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6" w:rsidRPr="00037CF6" w:rsidRDefault="00037CF6" w:rsidP="00037CF6">
      <w:pPr>
        <w:tabs>
          <w:tab w:val="left" w:pos="501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</w:t>
      </w:r>
      <w:r w:rsidR="002416A1">
        <w:rPr>
          <w:rFonts w:ascii="Times New Roman" w:hAnsi="Times New Roman" w:cs="Times New Roman"/>
          <w:sz w:val="28"/>
          <w:szCs w:val="28"/>
        </w:rPr>
        <w:t>617 от 22</w:t>
      </w:r>
      <w:r w:rsidRPr="00037CF6">
        <w:rPr>
          <w:rFonts w:ascii="Times New Roman" w:hAnsi="Times New Roman" w:cs="Times New Roman"/>
          <w:sz w:val="28"/>
          <w:szCs w:val="28"/>
        </w:rPr>
        <w:t>.09.2017 г.</w:t>
      </w:r>
    </w:p>
    <w:p w:rsidR="00037CF6" w:rsidRPr="00037CF6" w:rsidRDefault="00037CF6" w:rsidP="00037CF6">
      <w:pPr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от 21.08.2017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b/>
          <w:i/>
          <w:sz w:val="28"/>
          <w:szCs w:val="28"/>
        </w:rPr>
        <w:t>№ 2220 «Об утверждении муниципальной программы «Укрепление единства российской нации и этнокультурное развитие народов, проживающих на территории города Коврова, на 2017-2020 годы»</w:t>
      </w:r>
    </w:p>
    <w:p w:rsidR="00FF138A" w:rsidRPr="00037CF6" w:rsidRDefault="00AF1FA9" w:rsidP="00FF138A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CF6">
        <w:rPr>
          <w:rFonts w:ascii="Times New Roman" w:hAnsi="Times New Roman" w:cs="Times New Roman"/>
          <w:sz w:val="28"/>
          <w:szCs w:val="28"/>
        </w:rPr>
        <w:t>В соответствии</w:t>
      </w:r>
      <w:r w:rsidRPr="00037CF6">
        <w:rPr>
          <w:rFonts w:ascii="Times New Roman" w:hAnsi="Times New Roman" w:cs="Times New Roman"/>
          <w:spacing w:val="-1"/>
          <w:sz w:val="28"/>
          <w:szCs w:val="28"/>
        </w:rPr>
        <w:t xml:space="preserve"> с постановлением Правительства РФ от 29.12.2016 №1532 «Об утверждении государственной программы Российской Федерации «Реализация государственной национальной политики»</w:t>
      </w:r>
      <w:r w:rsidRPr="00037C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15.04.2014 №317 «Об утверждении государственной программы Российской Федерации «Развитие культуры и туризма на 2013-2020 годы» (подпрограмма 7 – федеральная целевая программа «Укрепление единства российской нации и этнокультурное развитие народов России (2014 - 2020 годы)»), постановлением администрации Владимирской области</w:t>
      </w:r>
      <w:proofErr w:type="gramEnd"/>
      <w:r w:rsidRPr="00037CF6">
        <w:rPr>
          <w:rFonts w:ascii="Times New Roman" w:hAnsi="Times New Roman" w:cs="Times New Roman"/>
          <w:sz w:val="28"/>
          <w:szCs w:val="28"/>
        </w:rPr>
        <w:t xml:space="preserve"> от 30.12.2014 №1363 «Об утверждении государственной программы Владимирской области «Укрепление единства российской нации и этнокультурное развитие народов во Владимирской области (2015-2020 годы)», в целях укрепления единства российской нации и этнокультурного развития народов, проживающих на территории города Коврова, на основании ст. 32 Устава муниципального образования </w:t>
      </w:r>
      <w:r w:rsidR="00465BB2" w:rsidRPr="00037CF6">
        <w:rPr>
          <w:rFonts w:ascii="Times New Roman" w:hAnsi="Times New Roman" w:cs="Times New Roman"/>
          <w:sz w:val="28"/>
          <w:szCs w:val="28"/>
        </w:rPr>
        <w:t xml:space="preserve">город Ковров Владимирской области </w:t>
      </w:r>
    </w:p>
    <w:p w:rsidR="00465BB2" w:rsidRPr="00037CF6" w:rsidRDefault="00465BB2" w:rsidP="00FF13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65BB2" w:rsidRPr="00037CF6" w:rsidRDefault="00B97436" w:rsidP="00FF138A">
      <w:pPr>
        <w:tabs>
          <w:tab w:val="left" w:pos="10204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1. В</w:t>
      </w:r>
      <w:r w:rsidR="00465BB2" w:rsidRPr="00037CF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9405F" w:rsidRPr="00037CF6">
        <w:rPr>
          <w:rFonts w:ascii="Times New Roman" w:hAnsi="Times New Roman" w:cs="Times New Roman"/>
          <w:sz w:val="28"/>
          <w:szCs w:val="28"/>
        </w:rPr>
        <w:t xml:space="preserve">в </w:t>
      </w:r>
      <w:r w:rsidR="00465BB2" w:rsidRPr="00037CF6">
        <w:rPr>
          <w:rFonts w:ascii="Times New Roman" w:hAnsi="Times New Roman" w:cs="Times New Roman"/>
          <w:sz w:val="28"/>
          <w:szCs w:val="28"/>
        </w:rPr>
        <w:t>муниципальн</w:t>
      </w:r>
      <w:r w:rsidR="0039405F" w:rsidRPr="00037CF6">
        <w:rPr>
          <w:rFonts w:ascii="Times New Roman" w:hAnsi="Times New Roman" w:cs="Times New Roman"/>
          <w:sz w:val="28"/>
          <w:szCs w:val="28"/>
        </w:rPr>
        <w:t>ую</w:t>
      </w:r>
      <w:r w:rsidR="00465BB2" w:rsidRPr="00037C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405F" w:rsidRPr="00037CF6">
        <w:rPr>
          <w:rFonts w:ascii="Times New Roman" w:hAnsi="Times New Roman" w:cs="Times New Roman"/>
          <w:sz w:val="28"/>
          <w:szCs w:val="28"/>
        </w:rPr>
        <w:t>у</w:t>
      </w:r>
      <w:r w:rsidR="00465BB2" w:rsidRPr="00037CF6">
        <w:rPr>
          <w:rFonts w:ascii="Times New Roman" w:hAnsi="Times New Roman" w:cs="Times New Roman"/>
          <w:sz w:val="28"/>
          <w:szCs w:val="28"/>
        </w:rPr>
        <w:t>, утверждённ</w:t>
      </w:r>
      <w:r w:rsidR="0039405F" w:rsidRPr="00037CF6">
        <w:rPr>
          <w:rFonts w:ascii="Times New Roman" w:hAnsi="Times New Roman" w:cs="Times New Roman"/>
          <w:sz w:val="28"/>
          <w:szCs w:val="28"/>
        </w:rPr>
        <w:t>ую</w:t>
      </w:r>
      <w:r w:rsidR="00465BB2" w:rsidRPr="00037CF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37CF6">
        <w:rPr>
          <w:rFonts w:ascii="Times New Roman" w:hAnsi="Times New Roman" w:cs="Times New Roman"/>
          <w:sz w:val="28"/>
          <w:szCs w:val="28"/>
        </w:rPr>
        <w:t xml:space="preserve"> </w:t>
      </w:r>
      <w:r w:rsidR="00465BB2" w:rsidRPr="00037CF6">
        <w:rPr>
          <w:rFonts w:ascii="Times New Roman" w:hAnsi="Times New Roman" w:cs="Times New Roman"/>
          <w:sz w:val="28"/>
          <w:szCs w:val="28"/>
        </w:rPr>
        <w:t>администрации города Коврова от 21.08.2017 № 2220 «Об утверждении муниципальной программы «Укрепление единства российской нации и этнокультурное развитие народов, проживающих на территории города Коврова, на 2017-2020 годы»</w:t>
      </w:r>
      <w:r w:rsidRPr="00037CF6">
        <w:rPr>
          <w:rFonts w:ascii="Times New Roman" w:hAnsi="Times New Roman" w:cs="Times New Roman"/>
          <w:sz w:val="28"/>
          <w:szCs w:val="28"/>
        </w:rPr>
        <w:t>,</w:t>
      </w:r>
      <w:r w:rsidR="00465BB2" w:rsidRPr="00037CF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65BB2" w:rsidRPr="00037CF6" w:rsidRDefault="00465BB2" w:rsidP="00FF138A">
      <w:pPr>
        <w:tabs>
          <w:tab w:val="left" w:pos="10204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1</w:t>
      </w:r>
      <w:r w:rsidR="0039405F" w:rsidRPr="00037CF6">
        <w:rPr>
          <w:rFonts w:ascii="Times New Roman" w:hAnsi="Times New Roman" w:cs="Times New Roman"/>
          <w:sz w:val="28"/>
          <w:szCs w:val="28"/>
        </w:rPr>
        <w:t>.1.</w:t>
      </w:r>
      <w:r w:rsidRPr="00037CF6">
        <w:rPr>
          <w:rFonts w:ascii="Times New Roman" w:hAnsi="Times New Roman" w:cs="Times New Roman"/>
          <w:sz w:val="28"/>
          <w:szCs w:val="28"/>
        </w:rPr>
        <w:t xml:space="preserve"> </w:t>
      </w:r>
      <w:r w:rsidR="0039405F" w:rsidRPr="00037CF6">
        <w:rPr>
          <w:rFonts w:ascii="Times New Roman" w:hAnsi="Times New Roman" w:cs="Times New Roman"/>
          <w:sz w:val="28"/>
          <w:szCs w:val="28"/>
        </w:rPr>
        <w:t>П</w:t>
      </w:r>
      <w:r w:rsidRPr="00037CF6">
        <w:rPr>
          <w:rFonts w:ascii="Times New Roman" w:hAnsi="Times New Roman" w:cs="Times New Roman"/>
          <w:sz w:val="28"/>
          <w:szCs w:val="28"/>
        </w:rPr>
        <w:t>риложени</w:t>
      </w:r>
      <w:r w:rsidR="0039405F" w:rsidRPr="00037CF6">
        <w:rPr>
          <w:rFonts w:ascii="Times New Roman" w:hAnsi="Times New Roman" w:cs="Times New Roman"/>
          <w:sz w:val="28"/>
          <w:szCs w:val="28"/>
        </w:rPr>
        <w:t>е</w:t>
      </w:r>
      <w:r w:rsidRPr="00037CF6">
        <w:rPr>
          <w:rFonts w:ascii="Times New Roman" w:hAnsi="Times New Roman" w:cs="Times New Roman"/>
          <w:sz w:val="28"/>
          <w:szCs w:val="28"/>
        </w:rPr>
        <w:t xml:space="preserve"> №</w:t>
      </w:r>
      <w:r w:rsidR="0039405F" w:rsidRPr="00037CF6">
        <w:rPr>
          <w:rFonts w:ascii="Times New Roman" w:hAnsi="Times New Roman" w:cs="Times New Roman"/>
          <w:sz w:val="28"/>
          <w:szCs w:val="28"/>
        </w:rPr>
        <w:t>2</w:t>
      </w:r>
      <w:r w:rsidRPr="00037CF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39405F" w:rsidRPr="00037CF6">
        <w:rPr>
          <w:rFonts w:ascii="Times New Roman" w:hAnsi="Times New Roman" w:cs="Times New Roman"/>
          <w:sz w:val="28"/>
          <w:szCs w:val="28"/>
        </w:rPr>
        <w:t>изложить</w:t>
      </w:r>
      <w:r w:rsidRPr="00037CF6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39405F" w:rsidRPr="00037CF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037CF6">
        <w:rPr>
          <w:rFonts w:ascii="Times New Roman" w:hAnsi="Times New Roman" w:cs="Times New Roman"/>
          <w:sz w:val="28"/>
          <w:szCs w:val="28"/>
        </w:rPr>
        <w:t>риложени</w:t>
      </w:r>
      <w:r w:rsidR="0039405F" w:rsidRPr="00037CF6">
        <w:rPr>
          <w:rFonts w:ascii="Times New Roman" w:hAnsi="Times New Roman" w:cs="Times New Roman"/>
          <w:sz w:val="28"/>
          <w:szCs w:val="28"/>
        </w:rPr>
        <w:t>ю</w:t>
      </w:r>
      <w:r w:rsidRPr="00037CF6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постановлению;</w:t>
      </w:r>
    </w:p>
    <w:p w:rsidR="0039405F" w:rsidRPr="00037CF6" w:rsidRDefault="0039405F" w:rsidP="00FF138A">
      <w:pPr>
        <w:tabs>
          <w:tab w:val="left" w:pos="10204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1.2.</w:t>
      </w:r>
      <w:r w:rsidR="00465BB2" w:rsidRPr="00037CF6"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Приложение №3 к муниципальной программе изложить в редакции согласно приложению №2 к настоящему постановлению;</w:t>
      </w:r>
    </w:p>
    <w:p w:rsidR="0039405F" w:rsidRPr="00037CF6" w:rsidRDefault="0039405F" w:rsidP="00FF138A">
      <w:pPr>
        <w:tabs>
          <w:tab w:val="left" w:pos="10204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1.3.</w:t>
      </w:r>
      <w:r w:rsidR="00695121" w:rsidRPr="00037CF6"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Приложение №5 к муниципальной программе изложить в редакции согласно приложению №3 к настоящему постановлению.</w:t>
      </w:r>
      <w:r w:rsidR="00037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B2" w:rsidRPr="00037CF6" w:rsidRDefault="00465BB2" w:rsidP="00FF138A">
      <w:pPr>
        <w:tabs>
          <w:tab w:val="left" w:pos="10204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7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C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5BB2" w:rsidRPr="00037CF6" w:rsidRDefault="00465BB2" w:rsidP="00FF138A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65BB2" w:rsidRPr="00037CF6" w:rsidRDefault="00465BB2" w:rsidP="00B97436">
      <w:pPr>
        <w:tabs>
          <w:tab w:val="left" w:pos="75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5BB2" w:rsidRPr="00037CF6" w:rsidRDefault="00465BB2" w:rsidP="00B97436">
      <w:pPr>
        <w:tabs>
          <w:tab w:val="left" w:pos="6900"/>
          <w:tab w:val="left" w:pos="75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Глава города</w:t>
      </w:r>
      <w:r w:rsidR="00037CF6"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А.В. Зотов</w:t>
      </w:r>
    </w:p>
    <w:p w:rsidR="00465BB2" w:rsidRPr="00037CF6" w:rsidRDefault="00465BB2" w:rsidP="00465BB2">
      <w:pPr>
        <w:tabs>
          <w:tab w:val="left" w:pos="6900"/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465BB2" w:rsidRPr="00037CF6" w:rsidRDefault="00465BB2">
      <w:pPr>
        <w:rPr>
          <w:rFonts w:ascii="Times New Roman" w:hAnsi="Times New Roman" w:cs="Times New Roman"/>
          <w:sz w:val="28"/>
          <w:szCs w:val="28"/>
        </w:rPr>
        <w:sectPr w:rsidR="00465BB2" w:rsidRPr="00037CF6" w:rsidSect="0083112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97436" w:rsidRPr="00037CF6" w:rsidRDefault="00B97436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AF1FA9" w:rsidRPr="00037CF6">
        <w:rPr>
          <w:rFonts w:ascii="Times New Roman" w:hAnsi="Times New Roman" w:cs="Times New Roman"/>
          <w:b/>
          <w:sz w:val="28"/>
          <w:szCs w:val="28"/>
        </w:rPr>
        <w:t>1</w:t>
      </w:r>
    </w:p>
    <w:p w:rsidR="00B97436" w:rsidRPr="00037CF6" w:rsidRDefault="00B97436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</w:t>
      </w:r>
      <w:proofErr w:type="gramStart"/>
      <w:r w:rsidRPr="00037CF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37CF6">
        <w:rPr>
          <w:rFonts w:ascii="Times New Roman" w:hAnsi="Times New Roman" w:cs="Times New Roman"/>
          <w:b/>
          <w:sz w:val="28"/>
          <w:szCs w:val="28"/>
        </w:rPr>
        <w:t>оврова</w:t>
      </w:r>
    </w:p>
    <w:p w:rsidR="00B97436" w:rsidRPr="00037CF6" w:rsidRDefault="00B97436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16A1" w:rsidRPr="002416A1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22.09.2017 </w:t>
      </w:r>
      <w:r w:rsidRPr="00037CF6">
        <w:rPr>
          <w:rFonts w:ascii="Times New Roman" w:hAnsi="Times New Roman" w:cs="Times New Roman"/>
          <w:b/>
          <w:sz w:val="28"/>
          <w:szCs w:val="28"/>
        </w:rPr>
        <w:t>№</w:t>
      </w:r>
      <w:r w:rsidR="002416A1">
        <w:rPr>
          <w:rFonts w:ascii="Times New Roman" w:hAnsi="Times New Roman" w:cs="Times New Roman"/>
          <w:b/>
          <w:sz w:val="28"/>
          <w:szCs w:val="28"/>
          <w:u w:val="single"/>
        </w:rPr>
        <w:t>2617</w:t>
      </w:r>
    </w:p>
    <w:p w:rsidR="00F976C0" w:rsidRPr="00037CF6" w:rsidRDefault="00F976C0" w:rsidP="00F9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C0" w:rsidRPr="00037CF6" w:rsidRDefault="00F976C0" w:rsidP="00F97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средств бюджета города Коврова</w:t>
      </w:r>
    </w:p>
    <w:p w:rsidR="00F976C0" w:rsidRPr="00037CF6" w:rsidRDefault="00F976C0" w:rsidP="00F9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C0" w:rsidRPr="00037CF6" w:rsidRDefault="00F976C0" w:rsidP="00F9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из бюджета города Коврова не предусмотрено.</w:t>
      </w:r>
    </w:p>
    <w:p w:rsidR="00B97436" w:rsidRPr="00037CF6" w:rsidRDefault="00B97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4" w:type="dxa"/>
        <w:tblInd w:w="-55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390"/>
        <w:gridCol w:w="4581"/>
        <w:gridCol w:w="1517"/>
        <w:gridCol w:w="759"/>
        <w:gridCol w:w="815"/>
        <w:gridCol w:w="774"/>
        <w:gridCol w:w="1391"/>
        <w:gridCol w:w="774"/>
        <w:gridCol w:w="828"/>
        <w:gridCol w:w="828"/>
        <w:gridCol w:w="859"/>
        <w:gridCol w:w="978"/>
        <w:gridCol w:w="50"/>
      </w:tblGrid>
      <w:tr w:rsidR="00465BB2" w:rsidRPr="00037CF6" w:rsidTr="00B54614">
        <w:trPr>
          <w:trHeight w:val="575"/>
          <w:tblHeader/>
        </w:trPr>
        <w:tc>
          <w:tcPr>
            <w:tcW w:w="1390" w:type="dxa"/>
            <w:vMerge w:val="restart"/>
            <w:tcBorders>
              <w:right w:val="single" w:sz="4" w:space="0" w:color="auto"/>
            </w:tcBorders>
            <w:vAlign w:val="center"/>
          </w:tcPr>
          <w:p w:rsidR="00465BB2" w:rsidRPr="00037CF6" w:rsidRDefault="00465BB2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465BB2" w:rsidRPr="00037CF6" w:rsidRDefault="00465BB2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 w:val="restart"/>
            <w:tcBorders>
              <w:left w:val="single" w:sz="4" w:space="0" w:color="auto"/>
            </w:tcBorders>
            <w:vAlign w:val="center"/>
          </w:tcPr>
          <w:p w:rsidR="00465BB2" w:rsidRPr="00037CF6" w:rsidRDefault="00465BB2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17" w:type="dxa"/>
            <w:vMerge w:val="restart"/>
            <w:vAlign w:val="center"/>
          </w:tcPr>
          <w:p w:rsidR="00465BB2" w:rsidRPr="00037CF6" w:rsidRDefault="00465BB2" w:rsidP="00387A13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387A13" w:rsidRPr="00037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, соисполнитель</w:t>
            </w:r>
          </w:p>
        </w:tc>
        <w:tc>
          <w:tcPr>
            <w:tcW w:w="4513" w:type="dxa"/>
            <w:gridSpan w:val="5"/>
            <w:vAlign w:val="center"/>
          </w:tcPr>
          <w:p w:rsidR="00465BB2" w:rsidRPr="00037CF6" w:rsidRDefault="00465BB2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465BB2" w:rsidRPr="00037CF6" w:rsidRDefault="00465BB2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 Коврова, тыс. рублей</w:t>
            </w:r>
          </w:p>
        </w:tc>
      </w:tr>
      <w:tr w:rsidR="00B54614" w:rsidRPr="00037CF6" w:rsidTr="00B54614">
        <w:trPr>
          <w:gridAfter w:val="1"/>
          <w:wAfter w:w="50" w:type="dxa"/>
          <w:trHeight w:val="744"/>
          <w:tblHeader/>
        </w:trPr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B54614" w:rsidRPr="00037CF6" w:rsidRDefault="00B54614" w:rsidP="00C97BE2">
            <w:pPr>
              <w:ind w:left="-4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15" w:type="dxa"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(раздел)</w:t>
            </w:r>
          </w:p>
        </w:tc>
        <w:tc>
          <w:tcPr>
            <w:tcW w:w="774" w:type="dxa"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(подраздел)</w:t>
            </w: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(целевая статья)</w:t>
            </w:r>
          </w:p>
        </w:tc>
        <w:tc>
          <w:tcPr>
            <w:tcW w:w="774" w:type="dxa"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(вид расхода)</w:t>
            </w:r>
          </w:p>
        </w:tc>
        <w:tc>
          <w:tcPr>
            <w:tcW w:w="828" w:type="dxa"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828" w:type="dxa"/>
            <w:vAlign w:val="center"/>
          </w:tcPr>
          <w:p w:rsidR="00B54614" w:rsidRPr="00037CF6" w:rsidRDefault="00B54614" w:rsidP="00C97BE2">
            <w:pPr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859" w:type="dxa"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78" w:type="dxa"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B54614" w:rsidRPr="00037CF6" w:rsidTr="00B54614">
        <w:trPr>
          <w:gridAfter w:val="1"/>
          <w:wAfter w:w="50" w:type="dxa"/>
          <w:trHeight w:val="232"/>
          <w:tblHeader/>
        </w:trPr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387A13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bottom w:val="single" w:sz="4" w:space="0" w:color="595959"/>
            </w:tcBorders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  <w:tcBorders>
              <w:bottom w:val="single" w:sz="4" w:space="0" w:color="595959"/>
            </w:tcBorders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 w:val="restart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581" w:type="dxa"/>
            <w:vMerge w:val="restart"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Укрепление единства российской нации и этнокультурное развитие народов, проживающих на территории города Коврова, на 2017-2020 годы </w:t>
            </w:r>
          </w:p>
        </w:tc>
        <w:tc>
          <w:tcPr>
            <w:tcW w:w="1517" w:type="dxa"/>
            <w:shd w:val="clear" w:color="auto" w:fill="E6E6E6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59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E6E6E6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ККТМПСиД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465BB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2500000000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работе со СМИ и ОО 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Совет по делам национальностей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92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 г</w:t>
            </w:r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оврова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965"/>
        </w:trPr>
        <w:tc>
          <w:tcPr>
            <w:tcW w:w="1390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1</w:t>
            </w:r>
          </w:p>
        </w:tc>
        <w:tc>
          <w:tcPr>
            <w:tcW w:w="458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единства российской нации, общероссийского гражданского самосознания и духовной общности многонационального народа на территории города Коврова</w:t>
            </w:r>
          </w:p>
        </w:tc>
        <w:tc>
          <w:tcPr>
            <w:tcW w:w="1517" w:type="dxa"/>
            <w:shd w:val="clear" w:color="auto" w:fill="E6E6E6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54614" w:rsidRPr="00037CF6" w:rsidRDefault="00B54614" w:rsidP="00465BB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2500100000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284"/>
        </w:trPr>
        <w:tc>
          <w:tcPr>
            <w:tcW w:w="1390" w:type="dxa"/>
            <w:vMerge w:val="restart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 w:val="restart"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укреплению единства российской нации, общероссийского гражданского самосознания и духовной общности многонационального народа на территории города Коврова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18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ККТМПСиД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566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right="-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595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со СМИ и ОО 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595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11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Совет по делам национальностей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11"/>
        </w:trPr>
        <w:tc>
          <w:tcPr>
            <w:tcW w:w="1390" w:type="dxa"/>
            <w:vMerge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 г</w:t>
            </w:r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оврова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1423"/>
        </w:trPr>
        <w:tc>
          <w:tcPr>
            <w:tcW w:w="1390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2</w:t>
            </w:r>
          </w:p>
        </w:tc>
        <w:tc>
          <w:tcPr>
            <w:tcW w:w="4581" w:type="dxa"/>
            <w:tcBorders>
              <w:right w:val="single" w:sz="4" w:space="0" w:color="auto"/>
            </w:tcBorders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развитие этнокультурного многообразия народов, проживающих на территории города Коврова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9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15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:rsidR="00B54614" w:rsidRPr="00037CF6" w:rsidRDefault="00B54614" w:rsidP="00465BB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2500200000</w:t>
            </w:r>
          </w:p>
        </w:tc>
        <w:tc>
          <w:tcPr>
            <w:tcW w:w="774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65"/>
        </w:trPr>
        <w:tc>
          <w:tcPr>
            <w:tcW w:w="1390" w:type="dxa"/>
            <w:vMerge w:val="restart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 w:val="restart"/>
            <w:tcBorders>
              <w:right w:val="single" w:sz="4" w:space="0" w:color="auto"/>
            </w:tcBorders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сохранению и развитию этнокультурного многообразия народов, проживающих на территории города Коврова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6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right w:val="single" w:sz="4" w:space="0" w:color="auto"/>
            </w:tcBorders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ККТМПСиД</w:t>
            </w:r>
            <w:proofErr w:type="spellEnd"/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6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right w:val="single" w:sz="4" w:space="0" w:color="auto"/>
            </w:tcBorders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МКУ «УФиС»</w:t>
            </w:r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46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right w:val="single" w:sz="4" w:space="0" w:color="auto"/>
            </w:tcBorders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506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right w:val="single" w:sz="4" w:space="0" w:color="auto"/>
            </w:tcBorders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со СМИ и ОО </w:t>
            </w:r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506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right w:val="single" w:sz="4" w:space="0" w:color="auto"/>
            </w:tcBorders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Совет по делам национальностей</w:t>
            </w:r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506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tcBorders>
              <w:right w:val="single" w:sz="4" w:space="0" w:color="auto"/>
            </w:tcBorders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 г</w:t>
            </w:r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оврова</w:t>
            </w:r>
          </w:p>
        </w:tc>
        <w:tc>
          <w:tcPr>
            <w:tcW w:w="759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1252"/>
        </w:trPr>
        <w:tc>
          <w:tcPr>
            <w:tcW w:w="1390" w:type="dxa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 3</w:t>
            </w:r>
          </w:p>
        </w:tc>
        <w:tc>
          <w:tcPr>
            <w:tcW w:w="4581" w:type="dxa"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Гармонизация межнациональных (межэтнических) отношений, успешная социальная и культурная </w:t>
            </w:r>
            <w:proofErr w:type="gramStart"/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</w:t>
            </w:r>
            <w:proofErr w:type="gramEnd"/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интеграция мигрантов в социум</w:t>
            </w:r>
          </w:p>
        </w:tc>
        <w:tc>
          <w:tcPr>
            <w:tcW w:w="1517" w:type="dxa"/>
            <w:shd w:val="clear" w:color="auto" w:fill="E6E6E6"/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59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15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E6E6E6"/>
            <w:vAlign w:val="center"/>
          </w:tcPr>
          <w:p w:rsidR="00B54614" w:rsidRPr="00037CF6" w:rsidRDefault="00B54614" w:rsidP="00465BB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2500300000</w:t>
            </w:r>
          </w:p>
        </w:tc>
        <w:tc>
          <w:tcPr>
            <w:tcW w:w="774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shd w:val="clear" w:color="auto" w:fill="E6E6E6"/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55"/>
        </w:trPr>
        <w:tc>
          <w:tcPr>
            <w:tcW w:w="1390" w:type="dxa"/>
            <w:vMerge w:val="restart"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 w:val="restart"/>
            <w:vAlign w:val="center"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гармонизации межнациональных (межэтнических) отношений, успешной социальной и культурной адаптации и интеграции мигрантов в социум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46" w:righ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14" w:rsidRPr="00037CF6" w:rsidRDefault="00B54614" w:rsidP="00C97BE2">
            <w:pPr>
              <w:ind w:left="-108"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5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УДиК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5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со СМИ и ОО 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5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Совет по делам национальностей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4614" w:rsidRPr="00037CF6" w:rsidTr="00B54614">
        <w:trPr>
          <w:gridAfter w:val="1"/>
          <w:wAfter w:w="50" w:type="dxa"/>
          <w:trHeight w:val="355"/>
        </w:trPr>
        <w:tc>
          <w:tcPr>
            <w:tcW w:w="1390" w:type="dxa"/>
            <w:vMerge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</w:tcPr>
          <w:p w:rsidR="00B54614" w:rsidRPr="00037CF6" w:rsidRDefault="00B54614" w:rsidP="00C9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14" w:rsidRPr="00037CF6" w:rsidRDefault="00B54614" w:rsidP="00387A13">
            <w:pPr>
              <w:ind w:left="-108"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 г</w:t>
            </w:r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оврова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4614" w:rsidRPr="00037CF6" w:rsidRDefault="00B54614" w:rsidP="00C97BE2">
            <w:pPr>
              <w:ind w:left="-108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D64A1" w:rsidRPr="00037CF6" w:rsidRDefault="003D64A1">
      <w:pPr>
        <w:rPr>
          <w:rFonts w:ascii="Times New Roman" w:hAnsi="Times New Roman" w:cs="Times New Roman"/>
          <w:sz w:val="28"/>
          <w:szCs w:val="28"/>
        </w:rPr>
      </w:pPr>
    </w:p>
    <w:p w:rsidR="00037CF6" w:rsidRDefault="00037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5BB2" w:rsidRPr="00037CF6" w:rsidRDefault="00465BB2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465BB2" w:rsidRPr="00037CF6" w:rsidRDefault="00465BB2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</w:t>
      </w:r>
      <w:proofErr w:type="gramStart"/>
      <w:r w:rsidRPr="00037CF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37CF6">
        <w:rPr>
          <w:rFonts w:ascii="Times New Roman" w:hAnsi="Times New Roman" w:cs="Times New Roman"/>
          <w:b/>
          <w:sz w:val="28"/>
          <w:szCs w:val="28"/>
        </w:rPr>
        <w:t>оврова</w:t>
      </w:r>
    </w:p>
    <w:p w:rsidR="00465BB2" w:rsidRPr="00037CF6" w:rsidRDefault="002416A1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416A1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22.09.2017 </w:t>
      </w:r>
      <w:r w:rsidRPr="00037CF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2617</w:t>
      </w:r>
    </w:p>
    <w:p w:rsidR="00F976C0" w:rsidRPr="00037CF6" w:rsidRDefault="00F976C0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6C0" w:rsidRPr="00037CF6" w:rsidRDefault="00F976C0" w:rsidP="00F97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65BB2" w:rsidRPr="00037CF6" w:rsidRDefault="00465B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252"/>
        <w:gridCol w:w="2456"/>
        <w:gridCol w:w="2884"/>
        <w:gridCol w:w="1407"/>
        <w:gridCol w:w="1387"/>
        <w:gridCol w:w="1387"/>
        <w:gridCol w:w="1387"/>
        <w:gridCol w:w="1383"/>
      </w:tblGrid>
      <w:tr w:rsidR="00465BB2" w:rsidRPr="00037CF6" w:rsidTr="00C97BE2">
        <w:trPr>
          <w:trHeight w:val="636"/>
        </w:trPr>
        <w:tc>
          <w:tcPr>
            <w:tcW w:w="2424" w:type="dxa"/>
            <w:gridSpan w:val="2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2456" w:type="dxa"/>
            <w:vMerge w:val="restart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2884" w:type="dxa"/>
            <w:vMerge w:val="restart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51" w:type="dxa"/>
            <w:gridSpan w:val="5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465BB2" w:rsidRPr="00037CF6" w:rsidTr="00C97BE2">
        <w:trPr>
          <w:trHeight w:val="318"/>
        </w:trPr>
        <w:tc>
          <w:tcPr>
            <w:tcW w:w="1172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252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2020</w:t>
            </w:r>
          </w:p>
        </w:tc>
      </w:tr>
      <w:tr w:rsidR="00465BB2" w:rsidRPr="00037CF6" w:rsidTr="00C97BE2">
        <w:trPr>
          <w:trHeight w:val="318"/>
        </w:trPr>
        <w:tc>
          <w:tcPr>
            <w:tcW w:w="1172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</w:tr>
      <w:tr w:rsidR="00465BB2" w:rsidRPr="00037CF6" w:rsidTr="00C97BE2">
        <w:trPr>
          <w:trHeight w:val="318"/>
        </w:trPr>
        <w:tc>
          <w:tcPr>
            <w:tcW w:w="1172" w:type="dxa"/>
            <w:vMerge w:val="restart"/>
            <w:vAlign w:val="center"/>
          </w:tcPr>
          <w:p w:rsidR="00465BB2" w:rsidRPr="00037CF6" w:rsidRDefault="00465BB2" w:rsidP="0046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2" w:type="dxa"/>
            <w:vMerge w:val="restart"/>
            <w:vAlign w:val="center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  <w:vMerge w:val="restart"/>
            <w:vAlign w:val="center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Укрепление единства российской нации и этнокультурное развитие народов, проживающих на территории города Коврова, на 2017-2020 годы</w:t>
            </w: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собственные средства бюджета города Коврова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субвенции из областного бюджета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средства областного бюджета планируемые к привлечению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</w:tr>
      <w:tr w:rsidR="00465BB2" w:rsidRPr="00037CF6" w:rsidTr="00C97BE2">
        <w:trPr>
          <w:trHeight w:val="144"/>
        </w:trPr>
        <w:tc>
          <w:tcPr>
            <w:tcW w:w="117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0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5BB2" w:rsidRPr="00037CF6" w:rsidRDefault="00465BB2" w:rsidP="00C97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0,0</w:t>
            </w:r>
          </w:p>
        </w:tc>
      </w:tr>
    </w:tbl>
    <w:p w:rsidR="002416A1" w:rsidRDefault="002416A1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16A1" w:rsidRDefault="00241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5121" w:rsidRPr="00037CF6" w:rsidRDefault="00695121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Приложение № 3 </w:t>
      </w:r>
    </w:p>
    <w:p w:rsidR="00695121" w:rsidRPr="00037CF6" w:rsidRDefault="00695121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proofErr w:type="gramStart"/>
      <w:r w:rsidRPr="00037C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37CF6">
        <w:rPr>
          <w:rFonts w:ascii="Times New Roman" w:hAnsi="Times New Roman" w:cs="Times New Roman"/>
          <w:b/>
          <w:sz w:val="28"/>
          <w:szCs w:val="28"/>
        </w:rPr>
        <w:t>.</w:t>
      </w:r>
      <w:r w:rsidR="00241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b/>
          <w:sz w:val="28"/>
          <w:szCs w:val="28"/>
        </w:rPr>
        <w:t>Коврова</w:t>
      </w:r>
    </w:p>
    <w:p w:rsidR="00695121" w:rsidRPr="00037CF6" w:rsidRDefault="002416A1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416A1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22.09.2017 </w:t>
      </w:r>
      <w:r w:rsidRPr="00037CF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2617</w:t>
      </w:r>
    </w:p>
    <w:p w:rsidR="00F976C0" w:rsidRPr="00037CF6" w:rsidRDefault="00F976C0" w:rsidP="00B97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6C0" w:rsidRPr="00037CF6" w:rsidRDefault="00F976C0" w:rsidP="00387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F6">
        <w:rPr>
          <w:rFonts w:ascii="Times New Roman" w:hAnsi="Times New Roman" w:cs="Times New Roman"/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695121" w:rsidRPr="00037CF6" w:rsidRDefault="006951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320"/>
        <w:gridCol w:w="893"/>
        <w:gridCol w:w="578"/>
        <w:gridCol w:w="4581"/>
        <w:gridCol w:w="1621"/>
        <w:gridCol w:w="1410"/>
        <w:gridCol w:w="1410"/>
        <w:gridCol w:w="1410"/>
        <w:gridCol w:w="1520"/>
      </w:tblGrid>
      <w:tr w:rsidR="00695121" w:rsidRPr="00037CF6" w:rsidTr="00F976C0">
        <w:trPr>
          <w:trHeight w:val="20"/>
        </w:trPr>
        <w:tc>
          <w:tcPr>
            <w:tcW w:w="2213" w:type="dxa"/>
            <w:gridSpan w:val="2"/>
            <w:vMerge w:val="restart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578" w:type="dxa"/>
            <w:vMerge w:val="restart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1" w:type="dxa"/>
            <w:vMerge w:val="restart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621" w:type="dxa"/>
            <w:vMerge w:val="restart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50" w:type="dxa"/>
            <w:gridSpan w:val="4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695121" w:rsidRPr="00037CF6" w:rsidTr="00F976C0">
        <w:trPr>
          <w:trHeight w:val="20"/>
        </w:trPr>
        <w:tc>
          <w:tcPr>
            <w:tcW w:w="2213" w:type="dxa"/>
            <w:gridSpan w:val="2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1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1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2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695121" w:rsidRPr="00037CF6" w:rsidTr="00F976C0">
        <w:trPr>
          <w:trHeight w:val="20"/>
        </w:trPr>
        <w:tc>
          <w:tcPr>
            <w:tcW w:w="1320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893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8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520" w:type="dxa"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695121" w:rsidRPr="00037CF6" w:rsidTr="00F976C0">
        <w:trPr>
          <w:trHeight w:val="20"/>
        </w:trPr>
        <w:tc>
          <w:tcPr>
            <w:tcW w:w="1320" w:type="dxa"/>
            <w:vMerge w:val="restart"/>
            <w:noWrap/>
            <w:vAlign w:val="center"/>
          </w:tcPr>
          <w:p w:rsidR="00695121" w:rsidRPr="00037CF6" w:rsidRDefault="005B5A1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" w:type="dxa"/>
            <w:vMerge w:val="restart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0" w:type="dxa"/>
            <w:gridSpan w:val="7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eastAsia="SimSun" w:hAnsi="Times New Roman" w:cs="Times New Roman"/>
                <w:sz w:val="28"/>
                <w:szCs w:val="28"/>
              </w:rPr>
              <w:t>Укрепление единства российской нации и этнокультурное развитие народов, проживающих на территории города Коврова, на 2017-2020 годы</w:t>
            </w:r>
          </w:p>
        </w:tc>
      </w:tr>
      <w:tr w:rsidR="00695121" w:rsidRPr="00037CF6" w:rsidTr="00F976C0">
        <w:trPr>
          <w:trHeight w:val="868"/>
        </w:trPr>
        <w:tc>
          <w:tcPr>
            <w:tcW w:w="1320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:rsidR="00695121" w:rsidRPr="00037CF6" w:rsidRDefault="00695121" w:rsidP="00C97BE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1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0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0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0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20" w:type="dxa"/>
            <w:noWrap/>
            <w:vAlign w:val="center"/>
          </w:tcPr>
          <w:p w:rsidR="00695121" w:rsidRPr="00037CF6" w:rsidRDefault="00695121" w:rsidP="00C97BE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B97436" w:rsidRPr="00037CF6" w:rsidRDefault="00B97436">
      <w:pPr>
        <w:rPr>
          <w:rFonts w:ascii="Times New Roman" w:hAnsi="Times New Roman" w:cs="Times New Roman"/>
          <w:sz w:val="28"/>
          <w:szCs w:val="28"/>
        </w:rPr>
      </w:pPr>
    </w:p>
    <w:p w:rsidR="00B97436" w:rsidRPr="00037CF6" w:rsidRDefault="00B97436" w:rsidP="00B97436">
      <w:pPr>
        <w:rPr>
          <w:rFonts w:ascii="Times New Roman" w:hAnsi="Times New Roman" w:cs="Times New Roman"/>
          <w:sz w:val="28"/>
          <w:szCs w:val="28"/>
        </w:rPr>
      </w:pPr>
    </w:p>
    <w:p w:rsidR="00B97436" w:rsidRPr="00037CF6" w:rsidRDefault="00B97436" w:rsidP="00B97436">
      <w:pPr>
        <w:rPr>
          <w:rFonts w:ascii="Times New Roman" w:hAnsi="Times New Roman" w:cs="Times New Roman"/>
          <w:sz w:val="28"/>
          <w:szCs w:val="28"/>
        </w:rPr>
      </w:pPr>
    </w:p>
    <w:p w:rsidR="00B97436" w:rsidRPr="00037CF6" w:rsidRDefault="00B97436" w:rsidP="00B97436">
      <w:pPr>
        <w:rPr>
          <w:rFonts w:ascii="Times New Roman" w:hAnsi="Times New Roman" w:cs="Times New Roman"/>
          <w:sz w:val="28"/>
          <w:szCs w:val="28"/>
        </w:rPr>
      </w:pPr>
    </w:p>
    <w:p w:rsidR="00B97436" w:rsidRPr="00037CF6" w:rsidRDefault="00B97436" w:rsidP="00B97436">
      <w:pPr>
        <w:rPr>
          <w:rFonts w:ascii="Times New Roman" w:hAnsi="Times New Roman" w:cs="Times New Roman"/>
          <w:sz w:val="28"/>
          <w:szCs w:val="28"/>
        </w:rPr>
      </w:pPr>
    </w:p>
    <w:p w:rsidR="00B97436" w:rsidRPr="00037CF6" w:rsidRDefault="00B97436" w:rsidP="00B97436">
      <w:pPr>
        <w:rPr>
          <w:rFonts w:ascii="Times New Roman" w:hAnsi="Times New Roman" w:cs="Times New Roman"/>
          <w:sz w:val="28"/>
          <w:szCs w:val="28"/>
        </w:rPr>
        <w:sectPr w:rsidR="00B97436" w:rsidRPr="00037CF6" w:rsidSect="00B974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95121" w:rsidRPr="00037CF6" w:rsidRDefault="00695121" w:rsidP="002416A1">
      <w:pPr>
        <w:rPr>
          <w:rFonts w:ascii="Times New Roman" w:hAnsi="Times New Roman" w:cs="Times New Roman"/>
          <w:sz w:val="28"/>
          <w:szCs w:val="28"/>
        </w:rPr>
      </w:pPr>
    </w:p>
    <w:sectPr w:rsidR="00695121" w:rsidRPr="00037CF6" w:rsidSect="00AF1FA9">
      <w:pgSz w:w="11906" w:h="16838"/>
      <w:pgMar w:top="993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E44"/>
    <w:multiLevelType w:val="hybridMultilevel"/>
    <w:tmpl w:val="F214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65BB2"/>
    <w:rsid w:val="000143C8"/>
    <w:rsid w:val="00037CF6"/>
    <w:rsid w:val="000441C0"/>
    <w:rsid w:val="000B53C0"/>
    <w:rsid w:val="000C6549"/>
    <w:rsid w:val="00177840"/>
    <w:rsid w:val="002416A1"/>
    <w:rsid w:val="0026058F"/>
    <w:rsid w:val="002A0254"/>
    <w:rsid w:val="002A1C55"/>
    <w:rsid w:val="002A3AF6"/>
    <w:rsid w:val="003542CD"/>
    <w:rsid w:val="00387A13"/>
    <w:rsid w:val="0039405F"/>
    <w:rsid w:val="003D64A1"/>
    <w:rsid w:val="003E590E"/>
    <w:rsid w:val="003F4184"/>
    <w:rsid w:val="004479C2"/>
    <w:rsid w:val="00457A34"/>
    <w:rsid w:val="00465BB2"/>
    <w:rsid w:val="00531312"/>
    <w:rsid w:val="00550955"/>
    <w:rsid w:val="005B5A11"/>
    <w:rsid w:val="00695121"/>
    <w:rsid w:val="006E3243"/>
    <w:rsid w:val="00715A52"/>
    <w:rsid w:val="00816D03"/>
    <w:rsid w:val="0083112F"/>
    <w:rsid w:val="00876DD8"/>
    <w:rsid w:val="00917D04"/>
    <w:rsid w:val="00986D1E"/>
    <w:rsid w:val="00A60D1F"/>
    <w:rsid w:val="00AB4F09"/>
    <w:rsid w:val="00AF1FA9"/>
    <w:rsid w:val="00B313C7"/>
    <w:rsid w:val="00B54614"/>
    <w:rsid w:val="00B67D6F"/>
    <w:rsid w:val="00B97436"/>
    <w:rsid w:val="00C87CC1"/>
    <w:rsid w:val="00CF1118"/>
    <w:rsid w:val="00D6037B"/>
    <w:rsid w:val="00D71765"/>
    <w:rsid w:val="00DE062A"/>
    <w:rsid w:val="00E00020"/>
    <w:rsid w:val="00E33DD3"/>
    <w:rsid w:val="00F1430A"/>
    <w:rsid w:val="00F864B4"/>
    <w:rsid w:val="00F94EA0"/>
    <w:rsid w:val="00F976C0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B2"/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875</Words>
  <Characters>5482</Characters>
  <Application>Microsoft Office Word</Application>
  <DocSecurity>0</DocSecurity>
  <Lines>713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Д.С. Крюкова</cp:lastModifiedBy>
  <cp:revision>2</cp:revision>
  <cp:lastPrinted>2017-09-12T05:33:00Z</cp:lastPrinted>
  <dcterms:created xsi:type="dcterms:W3CDTF">2017-09-26T10:31:00Z</dcterms:created>
  <dcterms:modified xsi:type="dcterms:W3CDTF">2017-09-26T10:31:00Z</dcterms:modified>
</cp:coreProperties>
</file>