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60" w:rsidRPr="00540EFB" w:rsidRDefault="00350F60">
      <w:pPr>
        <w:rPr>
          <w:sz w:val="16"/>
          <w:szCs w:val="16"/>
        </w:rPr>
      </w:pPr>
    </w:p>
    <w:p w:rsidR="00350F60" w:rsidRDefault="008B7F78">
      <w:pPr>
        <w:rPr>
          <w:b/>
          <w:i/>
          <w:sz w:val="28"/>
          <w:szCs w:val="28"/>
        </w:rPr>
      </w:pPr>
      <w:r>
        <w:rPr>
          <w:b/>
          <w:sz w:val="28"/>
        </w:rPr>
        <w:t>ПОСТАНОВЛЕНИЕ АДМИНИСТРАЦИИ ГОРОДА КОВРОВА ВЛАДИМИРСКОЙ ОБЛАСТИ № 35</w:t>
      </w:r>
      <w:r w:rsidR="008A210C">
        <w:rPr>
          <w:b/>
          <w:sz w:val="28"/>
        </w:rPr>
        <w:t>09</w:t>
      </w:r>
      <w:r>
        <w:rPr>
          <w:b/>
          <w:sz w:val="28"/>
        </w:rPr>
        <w:t xml:space="preserve"> ОТ 01.12.2017 г.</w:t>
      </w:r>
    </w:p>
    <w:p w:rsidR="00350F60" w:rsidRPr="0074287D" w:rsidRDefault="00350F60" w:rsidP="0074287D">
      <w:pPr>
        <w:tabs>
          <w:tab w:val="left" w:pos="4820"/>
        </w:tabs>
      </w:pPr>
      <w:r w:rsidRPr="008A210C">
        <w:rPr>
          <w:i/>
          <w:sz w:val="28"/>
        </w:rPr>
        <w:t>Об утверждении муниципальной программы «Развитие малого и среднего</w:t>
      </w:r>
      <w:r w:rsidR="008B7F78" w:rsidRPr="008A210C">
        <w:rPr>
          <w:i/>
          <w:sz w:val="28"/>
        </w:rPr>
        <w:t xml:space="preserve"> </w:t>
      </w:r>
      <w:r w:rsidRPr="008A210C">
        <w:rPr>
          <w:i/>
          <w:sz w:val="28"/>
        </w:rPr>
        <w:t>предпринимательства в городе Коврове</w:t>
      </w:r>
      <w:r w:rsidR="008B7F78" w:rsidRPr="008A210C">
        <w:rPr>
          <w:i/>
          <w:sz w:val="28"/>
        </w:rPr>
        <w:t xml:space="preserve"> </w:t>
      </w:r>
      <w:r w:rsidRPr="008A210C">
        <w:rPr>
          <w:i/>
          <w:sz w:val="28"/>
        </w:rPr>
        <w:t>на 2015-2020 годы».</w:t>
      </w:r>
    </w:p>
    <w:p w:rsidR="00350F60" w:rsidRPr="00015215" w:rsidRDefault="00350F60" w:rsidP="00734A60">
      <w:pPr>
        <w:suppressAutoHyphens/>
        <w:ind w:firstLine="1134"/>
        <w:jc w:val="both"/>
        <w:rPr>
          <w:sz w:val="28"/>
          <w:szCs w:val="28"/>
        </w:rPr>
      </w:pPr>
      <w:r w:rsidRPr="008E1B2F">
        <w:rPr>
          <w:sz w:val="28"/>
          <w:szCs w:val="28"/>
        </w:rPr>
        <w:t>В соответствии со ст.16 Федерального закона от 06.10.2003 года №131-ФЗ «Об общих принципах организации местного самоуправления в Российской Федерации», ст.11 Федерального закона от 24.07.2007 года №209-ФЗ «О развитии малого и среднего предпринимательства в Российской Федерации»,</w:t>
      </w:r>
      <w:r w:rsidR="008B7F78">
        <w:rPr>
          <w:sz w:val="28"/>
          <w:szCs w:val="28"/>
        </w:rPr>
        <w:t xml:space="preserve"> </w:t>
      </w:r>
      <w:r w:rsidRPr="008E1B2F">
        <w:rPr>
          <w:sz w:val="28"/>
          <w:szCs w:val="28"/>
        </w:rPr>
        <w:t>руководствуясь ст.32 Устава г.Коврова</w:t>
      </w:r>
      <w:r>
        <w:rPr>
          <w:sz w:val="28"/>
          <w:szCs w:val="28"/>
        </w:rPr>
        <w:t>,</w:t>
      </w:r>
      <w:r w:rsidRPr="008E1B2F">
        <w:rPr>
          <w:sz w:val="28"/>
          <w:szCs w:val="28"/>
        </w:rPr>
        <w:t xml:space="preserve"> </w:t>
      </w:r>
      <w:r w:rsidRPr="00734A60">
        <w:rPr>
          <w:b/>
          <w:sz w:val="28"/>
          <w:szCs w:val="28"/>
        </w:rPr>
        <w:t>постановляю:</w:t>
      </w:r>
    </w:p>
    <w:p w:rsidR="00350F60" w:rsidRDefault="00350F60" w:rsidP="00734A60">
      <w:pPr>
        <w:suppressAutoHyphens/>
        <w:ind w:firstLine="1134"/>
        <w:jc w:val="both"/>
        <w:rPr>
          <w:sz w:val="28"/>
          <w:szCs w:val="28"/>
        </w:rPr>
      </w:pPr>
      <w:r w:rsidRPr="008E1B2F">
        <w:rPr>
          <w:sz w:val="28"/>
          <w:szCs w:val="28"/>
        </w:rPr>
        <w:t xml:space="preserve">1.Утвердить муниципальную </w:t>
      </w:r>
      <w:r>
        <w:rPr>
          <w:sz w:val="28"/>
          <w:szCs w:val="28"/>
        </w:rPr>
        <w:t>п</w:t>
      </w:r>
      <w:r w:rsidRPr="008E1B2F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«Развитие</w:t>
      </w:r>
      <w:r w:rsidRPr="008E1B2F">
        <w:rPr>
          <w:sz w:val="28"/>
          <w:szCs w:val="28"/>
        </w:rPr>
        <w:t xml:space="preserve"> малого и среднего предпринимательства в городе Коврове на 201</w:t>
      </w:r>
      <w:r>
        <w:rPr>
          <w:sz w:val="28"/>
          <w:szCs w:val="28"/>
        </w:rPr>
        <w:t>5</w:t>
      </w:r>
      <w:r w:rsidRPr="008E1B2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E1B2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согласно приложению в новой редакции.</w:t>
      </w:r>
    </w:p>
    <w:p w:rsidR="00350F60" w:rsidRDefault="00350F60" w:rsidP="00046AB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628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616628">
        <w:rPr>
          <w:sz w:val="28"/>
          <w:szCs w:val="28"/>
        </w:rPr>
        <w:t xml:space="preserve"> администрации города Коврова</w:t>
      </w:r>
      <w:r>
        <w:rPr>
          <w:sz w:val="28"/>
          <w:szCs w:val="28"/>
        </w:rPr>
        <w:t xml:space="preserve"> от </w:t>
      </w:r>
      <w:r w:rsidR="00046FF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046FFB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46FFB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046FFB">
        <w:rPr>
          <w:sz w:val="28"/>
          <w:szCs w:val="28"/>
        </w:rPr>
        <w:t>1909</w:t>
      </w:r>
      <w:r>
        <w:rPr>
          <w:sz w:val="28"/>
          <w:szCs w:val="28"/>
        </w:rPr>
        <w:t xml:space="preserve"> «</w:t>
      </w:r>
      <w:r w:rsidRPr="00616628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>Развитие малого и среднего предпринимательства</w:t>
      </w:r>
      <w:r w:rsidRPr="00775BD5">
        <w:rPr>
          <w:sz w:val="28"/>
          <w:szCs w:val="28"/>
        </w:rPr>
        <w:t xml:space="preserve"> в городе</w:t>
      </w:r>
      <w:r>
        <w:rPr>
          <w:sz w:val="28"/>
          <w:szCs w:val="28"/>
        </w:rPr>
        <w:t xml:space="preserve"> </w:t>
      </w:r>
      <w:r w:rsidRPr="00775BD5">
        <w:rPr>
          <w:sz w:val="28"/>
          <w:szCs w:val="28"/>
        </w:rPr>
        <w:t>Коврове на 2015-2020 годы</w:t>
      </w:r>
      <w:r w:rsidRPr="00616628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350F60" w:rsidRDefault="00350F60" w:rsidP="00734A60">
      <w:pPr>
        <w:suppressAutoHyphens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7F9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675B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 по экономике и финансам.</w:t>
      </w:r>
      <w:r w:rsidRPr="00757F9D">
        <w:rPr>
          <w:sz w:val="28"/>
          <w:szCs w:val="28"/>
        </w:rPr>
        <w:t xml:space="preserve"> </w:t>
      </w:r>
    </w:p>
    <w:p w:rsidR="00350F60" w:rsidRPr="00757F9D" w:rsidRDefault="00350F60" w:rsidP="00734A60">
      <w:pPr>
        <w:suppressAutoHyphens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7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72C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</w:t>
      </w:r>
      <w:r w:rsidR="00B12A22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B12A2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350F60" w:rsidRDefault="00350F60" w:rsidP="00E56BD3">
      <w:pPr>
        <w:rPr>
          <w:sz w:val="28"/>
          <w:szCs w:val="28"/>
        </w:rPr>
      </w:pPr>
    </w:p>
    <w:p w:rsidR="008A210C" w:rsidRDefault="00350F60" w:rsidP="008A210C">
      <w:pPr>
        <w:rPr>
          <w:sz w:val="28"/>
          <w:szCs w:val="28"/>
        </w:rPr>
      </w:pPr>
      <w:r w:rsidRPr="00E56BD3">
        <w:rPr>
          <w:sz w:val="28"/>
          <w:szCs w:val="28"/>
        </w:rPr>
        <w:t>Глава города</w:t>
      </w:r>
      <w:r w:rsidR="008B7F78">
        <w:rPr>
          <w:sz w:val="28"/>
          <w:szCs w:val="28"/>
        </w:rPr>
        <w:t xml:space="preserve"> </w:t>
      </w:r>
      <w:r w:rsidR="008A210C">
        <w:rPr>
          <w:sz w:val="28"/>
          <w:szCs w:val="28"/>
        </w:rPr>
        <w:t>А.В. Зотов</w:t>
      </w:r>
    </w:p>
    <w:p w:rsidR="004372FF" w:rsidRPr="008A210C" w:rsidRDefault="008A210C" w:rsidP="008A21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0F60" w:rsidRPr="004372FF" w:rsidRDefault="00350F60" w:rsidP="004372FF">
      <w:pPr>
        <w:jc w:val="right"/>
      </w:pPr>
      <w:r w:rsidRPr="004372FF">
        <w:lastRenderedPageBreak/>
        <w:t xml:space="preserve">Приложение к постановлению </w:t>
      </w:r>
    </w:p>
    <w:p w:rsidR="00350F60" w:rsidRPr="004372FF" w:rsidRDefault="00350F60" w:rsidP="004372FF">
      <w:pPr>
        <w:pStyle w:val="a3"/>
        <w:jc w:val="right"/>
        <w:rPr>
          <w:szCs w:val="24"/>
        </w:rPr>
      </w:pPr>
      <w:r w:rsidRPr="004372FF">
        <w:rPr>
          <w:szCs w:val="24"/>
        </w:rPr>
        <w:t xml:space="preserve">администрации г. Коврова </w:t>
      </w:r>
    </w:p>
    <w:p w:rsidR="00350F60" w:rsidRDefault="00350F60" w:rsidP="004372FF">
      <w:pPr>
        <w:pStyle w:val="a3"/>
        <w:jc w:val="right"/>
        <w:rPr>
          <w:szCs w:val="24"/>
        </w:rPr>
      </w:pPr>
      <w:r w:rsidRPr="004372FF">
        <w:rPr>
          <w:szCs w:val="24"/>
        </w:rPr>
        <w:t xml:space="preserve">от </w:t>
      </w:r>
      <w:r w:rsidRPr="00F131BF">
        <w:rPr>
          <w:szCs w:val="24"/>
          <w:u w:val="single"/>
        </w:rPr>
        <w:t>«</w:t>
      </w:r>
      <w:r w:rsidR="008A210C" w:rsidRPr="00F131BF">
        <w:rPr>
          <w:szCs w:val="24"/>
          <w:u w:val="single"/>
        </w:rPr>
        <w:t>01</w:t>
      </w:r>
      <w:r w:rsidRPr="00F131BF">
        <w:rPr>
          <w:szCs w:val="24"/>
          <w:u w:val="single"/>
        </w:rPr>
        <w:t>»</w:t>
      </w:r>
      <w:r w:rsidR="008A210C" w:rsidRPr="00F131BF">
        <w:rPr>
          <w:szCs w:val="24"/>
          <w:u w:val="single"/>
        </w:rPr>
        <w:t xml:space="preserve"> декабря 2017 г.</w:t>
      </w:r>
      <w:r w:rsidR="008A210C">
        <w:rPr>
          <w:szCs w:val="24"/>
          <w:u w:val="single"/>
        </w:rPr>
        <w:t xml:space="preserve"> </w:t>
      </w:r>
      <w:r w:rsidRPr="004372FF">
        <w:rPr>
          <w:szCs w:val="24"/>
        </w:rPr>
        <w:t xml:space="preserve">№ </w:t>
      </w:r>
      <w:r w:rsidR="00F131BF">
        <w:rPr>
          <w:szCs w:val="24"/>
          <w:u w:val="single"/>
        </w:rPr>
        <w:t>3509</w:t>
      </w:r>
    </w:p>
    <w:p w:rsidR="008A210C" w:rsidRPr="004372FF" w:rsidRDefault="008A210C" w:rsidP="004372FF">
      <w:pPr>
        <w:pStyle w:val="a3"/>
        <w:jc w:val="right"/>
        <w:rPr>
          <w:szCs w:val="24"/>
        </w:rPr>
      </w:pPr>
    </w:p>
    <w:p w:rsidR="00350F60" w:rsidRPr="00EB1E5A" w:rsidRDefault="00350F60" w:rsidP="00734A60">
      <w:pPr>
        <w:tabs>
          <w:tab w:val="left" w:pos="3492"/>
        </w:tabs>
        <w:jc w:val="center"/>
        <w:rPr>
          <w:b/>
          <w:sz w:val="28"/>
          <w:szCs w:val="28"/>
        </w:rPr>
      </w:pPr>
      <w:r w:rsidRPr="00EB1E5A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 программы</w:t>
      </w:r>
    </w:p>
    <w:p w:rsidR="00350F60" w:rsidRPr="00EB1E5A" w:rsidRDefault="00350F60" w:rsidP="00181BF4">
      <w:pPr>
        <w:tabs>
          <w:tab w:val="left" w:pos="3492"/>
        </w:tabs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7"/>
      </w:tblGrid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</w:rPr>
            </w:pP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Развитие малого и среднего предпринимательства</w:t>
            </w: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в г</w:t>
            </w:r>
            <w:r>
              <w:rPr>
                <w:sz w:val="28"/>
                <w:szCs w:val="28"/>
              </w:rPr>
              <w:t xml:space="preserve">ороде Коврове на 2015-2020 годы (далее </w:t>
            </w:r>
            <w:r w:rsidRPr="00821371">
              <w:rPr>
                <w:sz w:val="28"/>
                <w:szCs w:val="28"/>
              </w:rPr>
              <w:t>Программа)</w:t>
            </w:r>
          </w:p>
        </w:tc>
      </w:tr>
      <w:tr w:rsidR="00350F60" w:rsidRPr="00A0039C" w:rsidTr="00C629A6">
        <w:trPr>
          <w:trHeight w:val="523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Координатор</w:t>
            </w:r>
          </w:p>
        </w:tc>
        <w:tc>
          <w:tcPr>
            <w:tcW w:w="7087" w:type="dxa"/>
          </w:tcPr>
          <w:p w:rsidR="00350F60" w:rsidRPr="00821371" w:rsidRDefault="00046FFB" w:rsidP="00046FF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50F60">
              <w:rPr>
                <w:sz w:val="28"/>
                <w:szCs w:val="28"/>
              </w:rPr>
              <w:t xml:space="preserve">аместитель главы администрации города по экономике и финансам </w:t>
            </w:r>
            <w:r>
              <w:rPr>
                <w:sz w:val="28"/>
                <w:szCs w:val="28"/>
              </w:rPr>
              <w:t>Бобров А.Ф.</w:t>
            </w:r>
          </w:p>
        </w:tc>
      </w:tr>
      <w:tr w:rsidR="00350F60" w:rsidRPr="00A0039C" w:rsidTr="00C629A6">
        <w:trPr>
          <w:trHeight w:val="650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Управление экономики имущественных и земельных отношений администрации города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087" w:type="dxa"/>
          </w:tcPr>
          <w:p w:rsidR="00350F60" w:rsidRPr="000D694D" w:rsidRDefault="00350F60" w:rsidP="00C629A6">
            <w:pPr>
              <w:rPr>
                <w:sz w:val="28"/>
                <w:szCs w:val="28"/>
              </w:rPr>
            </w:pPr>
            <w:r w:rsidRPr="000D694D">
              <w:rPr>
                <w:sz w:val="28"/>
                <w:szCs w:val="28"/>
              </w:rPr>
              <w:t>Администрация города</w:t>
            </w:r>
            <w:r>
              <w:rPr>
                <w:sz w:val="28"/>
                <w:szCs w:val="28"/>
              </w:rPr>
              <w:t xml:space="preserve"> Коврова</w:t>
            </w:r>
          </w:p>
          <w:p w:rsidR="00350F60" w:rsidRPr="00821371" w:rsidRDefault="00350F60" w:rsidP="00C629A6">
            <w:pPr>
              <w:rPr>
                <w:sz w:val="28"/>
                <w:szCs w:val="28"/>
              </w:rPr>
            </w:pPr>
            <w:r w:rsidRPr="000D694D">
              <w:rPr>
                <w:sz w:val="28"/>
                <w:szCs w:val="28"/>
              </w:rPr>
              <w:t>Координационный Совет в области развития малого и среднего предпринимательства города Коврова</w:t>
            </w:r>
          </w:p>
        </w:tc>
      </w:tr>
      <w:tr w:rsidR="00350F60" w:rsidRPr="00A0039C" w:rsidTr="00734A60">
        <w:trPr>
          <w:trHeight w:val="1673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Цель</w:t>
            </w:r>
          </w:p>
        </w:tc>
        <w:tc>
          <w:tcPr>
            <w:tcW w:w="7087" w:type="dxa"/>
          </w:tcPr>
          <w:p w:rsidR="00350F60" w:rsidRPr="00821371" w:rsidRDefault="00046FFB" w:rsidP="006760F4">
            <w:pPr>
              <w:pStyle w:val="ConsPlusNormal"/>
              <w:suppressAutoHyphens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>одействие развитию субъектов малого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>и среднего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(далее - предпринимательство) в городе Коврове, а также обеспечение условий для более полного раскрытия потенциала предпринимательства в городе.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оказание финансовой и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имущественной поддержки субъектам малого и среднего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развитие производственного сектора субъектов предпринимательства с привлечением инвестиций в экономику города;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сотрудничества субъектов малого и среднего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муниципальном, областном и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межрегиональном уровнях;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обеспечение занятости, в том числе молодежи и социально-уязвимых слоев, за счет увеличения числа рабочих мест на 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действующих и вновь создаваемых малых предприятиях, а также за счет расширения возможностей в сфере самозанятости населения.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объем налоговых поступлений по ЕНВД;</w:t>
            </w:r>
          </w:p>
          <w:p w:rsidR="00350F60" w:rsidRPr="00734A60" w:rsidRDefault="00350F60" w:rsidP="00046FFB">
            <w:pPr>
              <w:suppressAutoHyphens/>
              <w:rPr>
                <w:color w:val="FF0000"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объем налоговых поступлений по патентной системе.</w:t>
            </w:r>
          </w:p>
        </w:tc>
      </w:tr>
      <w:tr w:rsidR="00350F60" w:rsidRPr="00A0039C" w:rsidTr="00C629A6">
        <w:trPr>
          <w:trHeight w:val="552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Сроки и этапы</w:t>
            </w:r>
            <w:r w:rsidR="008B7F78"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реализации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2015</w:t>
            </w:r>
            <w:r w:rsidR="00046FFB">
              <w:rPr>
                <w:sz w:val="28"/>
                <w:szCs w:val="28"/>
              </w:rPr>
              <w:t>-</w:t>
            </w:r>
            <w:r w:rsidRPr="00821371">
              <w:rPr>
                <w:sz w:val="28"/>
                <w:szCs w:val="28"/>
              </w:rPr>
              <w:t>2020 годы</w:t>
            </w:r>
          </w:p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Объем бюджетных ассигнований</w:t>
            </w:r>
            <w:r w:rsidR="008B7F78"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на реализацию муниципальной программы</w:t>
            </w:r>
          </w:p>
        </w:tc>
        <w:tc>
          <w:tcPr>
            <w:tcW w:w="7087" w:type="dxa"/>
          </w:tcPr>
          <w:p w:rsidR="00350F60" w:rsidRPr="00300667" w:rsidRDefault="00B12A22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</w:t>
            </w:r>
            <w:r w:rsidR="004372FF"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4372F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условиях софинансирования),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бюджетов и внебюджетных источников. 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2015- 2020 годы составляет </w:t>
            </w:r>
            <w:r w:rsidR="004A6D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3386,04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средства местного бюджета – </w:t>
            </w:r>
            <w:r w:rsidR="004A6D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805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- 2015 год –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>- 2016 год –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- 2017 год –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- 2018 год –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- 2019 год –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F60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- 2020 год –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– </w:t>
            </w:r>
            <w:r w:rsidR="004A6D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2581,04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- 2015 год – </w:t>
            </w:r>
            <w:r w:rsidRPr="00046F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1471,94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- 2016 год –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1109,1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50F60" w:rsidRPr="00300667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350F60" w:rsidRPr="00300667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350F60" w:rsidRPr="00300667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350F60" w:rsidRPr="00300667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>- внебюджетные источники - _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**_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- 2015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__**_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_тыс. руб.;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- 2016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50F60" w:rsidRPr="00300667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- 2017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350F60" w:rsidRPr="00300667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- 2018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_тыс. руб.; </w:t>
            </w:r>
          </w:p>
          <w:p w:rsidR="00350F60" w:rsidRPr="00300667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- 2019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_тыс. руб.; </w:t>
            </w:r>
          </w:p>
          <w:p w:rsidR="00350F60" w:rsidRPr="00300667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- 2020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  <w:highlight w:val="yellow"/>
              </w:rPr>
            </w:pPr>
            <w:r w:rsidRPr="00300667">
              <w:rPr>
                <w:sz w:val="28"/>
                <w:szCs w:val="28"/>
              </w:rPr>
              <w:t>Примечание: ** расходы на реализацию</w:t>
            </w:r>
            <w:r w:rsidRPr="00821371">
              <w:rPr>
                <w:sz w:val="28"/>
                <w:szCs w:val="28"/>
              </w:rPr>
              <w:t xml:space="preserve"> мероприятий подлежат согласованию</w:t>
            </w:r>
            <w:r w:rsidR="008B7F78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предпринимательства: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объема инвестиций в основной капитал малых предприятий;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привлеченных средств от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механизмов финансовой поддержки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объеме инвестиций в основной капитал на малых предприятиях;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>- конкурентоспособность продукции, производимой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 города;</w:t>
            </w:r>
          </w:p>
          <w:p w:rsidR="00350F60" w:rsidRPr="00821371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сохранение действующих и создание новых субъектов малого и среднего предпринимательства с увеличением числа рабочих мест на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1-2% ежегодно;</w:t>
            </w:r>
          </w:p>
          <w:p w:rsidR="00350F60" w:rsidRPr="00821371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увеличение доли налоговых поступлений в бюджет города.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7087" w:type="dxa"/>
          </w:tcPr>
          <w:p w:rsidR="00350F60" w:rsidRPr="00821371" w:rsidRDefault="00046FFB" w:rsidP="00046FF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Наталья Вячеславовна 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B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экономики, инвестиций и развития предпринимательства УЭИиЗО (49232) 3-44-84</w:t>
            </w:r>
          </w:p>
        </w:tc>
      </w:tr>
    </w:tbl>
    <w:p w:rsidR="00350F60" w:rsidRPr="00483970" w:rsidRDefault="00350F60" w:rsidP="00734A60">
      <w:pPr>
        <w:rPr>
          <w:sz w:val="22"/>
          <w:szCs w:val="22"/>
        </w:rPr>
        <w:sectPr w:rsidR="00350F60" w:rsidRPr="00483970" w:rsidSect="007A4386">
          <w:pgSz w:w="11906" w:h="16838"/>
          <w:pgMar w:top="851" w:right="624" w:bottom="1134" w:left="1418" w:header="720" w:footer="720" w:gutter="0"/>
          <w:cols w:space="720"/>
          <w:titlePg/>
        </w:sect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3970">
        <w:rPr>
          <w:rFonts w:ascii="Times New Roman" w:hAnsi="Times New Roman" w:cs="Times New Roman"/>
          <w:b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сферы реализации Программы:</w:t>
      </w:r>
    </w:p>
    <w:p w:rsidR="004372FF" w:rsidRPr="00483970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текущее состояние, </w:t>
      </w:r>
      <w:r w:rsidRPr="00483970">
        <w:rPr>
          <w:rFonts w:ascii="Times New Roman" w:hAnsi="Times New Roman" w:cs="Times New Roman"/>
          <w:b/>
          <w:sz w:val="28"/>
          <w:szCs w:val="28"/>
        </w:rPr>
        <w:t xml:space="preserve">проблемы и </w:t>
      </w:r>
      <w:r>
        <w:rPr>
          <w:rFonts w:ascii="Times New Roman" w:hAnsi="Times New Roman" w:cs="Times New Roman"/>
          <w:b/>
          <w:sz w:val="28"/>
          <w:szCs w:val="28"/>
        </w:rPr>
        <w:t>прогноз развития малого и среднего предпринимательства города Коврова</w:t>
      </w: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72FF" w:rsidRPr="00781EBA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EBA">
        <w:rPr>
          <w:sz w:val="28"/>
          <w:szCs w:val="28"/>
        </w:rPr>
        <w:t xml:space="preserve">Программа направлена на развитие перспективного и социально значимого сектора экономики города, который решает вопросы занятости и конкурентоспособности.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За последнее десятилетие как в целом по Российской Федерации, так и по городу Коврову усилилась тенденция к диверсификации производства. 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Субъекты малого бизнеса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781EBA">
        <w:rPr>
          <w:rFonts w:ascii="Times New Roman" w:hAnsi="Times New Roman" w:cs="Times New Roman"/>
          <w:sz w:val="28"/>
          <w:szCs w:val="28"/>
        </w:rPr>
        <w:t>активно участвуют в жизнедеятельности нашего города, обеспечивают развитие конкуренции практически во всех отраслях экономики, как в сфере потребительского рынка, в сфере управления недвижимым имуществом, так и в сферах производства,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781EBA">
        <w:rPr>
          <w:rFonts w:ascii="Times New Roman" w:hAnsi="Times New Roman" w:cs="Times New Roman"/>
          <w:sz w:val="28"/>
          <w:szCs w:val="28"/>
        </w:rPr>
        <w:t xml:space="preserve">участвуют в реализации социальных программ, в благоустройстве города. 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Развитие субъектов предпринимательства благоприятно влияет не только на развитие конкуренции в той или иной сфере, на расширение ассортимента и качества предлагаемых товаров и услуг, но и на увеличение доходов городского бюджета.</w:t>
      </w:r>
      <w:r w:rsidRPr="00781E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 xml:space="preserve">Вместе с тем мониторинг состояния предпринимательства города показывает, что многие малые предприятия,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  <w:r w:rsidRPr="00781EBA">
        <w:rPr>
          <w:rFonts w:ascii="Times New Roman" w:hAnsi="Times New Roman" w:cs="Times New Roman"/>
          <w:sz w:val="28"/>
          <w:szCs w:val="28"/>
        </w:rPr>
        <w:br/>
        <w:t>Поддержка и развитие малого и среднего предпринимательства особенно в условиях мирового финансового кризиса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81EBA">
        <w:rPr>
          <w:rFonts w:ascii="Times New Roman" w:hAnsi="Times New Roman" w:cs="Times New Roman"/>
          <w:sz w:val="28"/>
          <w:szCs w:val="28"/>
        </w:rPr>
        <w:t xml:space="preserve"> направлена на стратегическое развитие малого и среднего предпринимательства города Коврова. В этой связи основным направлением деятельности органов местного самоуправления муниципального образования город Ковров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городе, особенно в инновационной сфере, а также повышения уровня конкурентоспособности субъектов малого и среднего предпринимательства.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Этап первоначального становления вновь созданного субъекта предпринимательства, в виду ограниченности собственных средств, требует государственной поддержки, выраженной в качестве предоставления следующих услуг: в сфере финансов; предоставления информации; консалтинга; имущественной поддержки; кадрового сопровождения; иной поддержки «выращивания» субъектов предпринимательства.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81E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Приоритеты, ц</w:t>
      </w:r>
      <w:r w:rsidRPr="00781EBA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81EBA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FF" w:rsidRPr="000A14BA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BA">
        <w:rPr>
          <w:sz w:val="28"/>
          <w:szCs w:val="28"/>
        </w:rPr>
        <w:t>Реализация мероприятий настоящей Программы способна оказать положительное влияние на предпринимательский климат в городе, способствует развитию этого сектора экономики. Мониторинг состояния развития предпринимательства города Коврова показывает необходимость осуществления мер, направленных на дальнейшее развитие поддержки малого и среднего предпринимательства.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>Основной целью Программы является содействие развитию субъектов малого и среднего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0D56F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0D56F7">
        <w:rPr>
          <w:rFonts w:ascii="Times New Roman" w:hAnsi="Times New Roman" w:cs="Times New Roman"/>
          <w:sz w:val="28"/>
          <w:szCs w:val="28"/>
        </w:rPr>
        <w:t>в городе Коврове, а также обеспечение условий для более полного раскрытия потенциала предпринимательства в городе.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оказание финансовой и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0D56F7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предпринимательства;</w:t>
      </w:r>
    </w:p>
    <w:p w:rsidR="004372FF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развитие производственного сектора субъектов предпринимательства с привлечением инвестиций в экономику города;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содействие сокращению административных барьеров для предпринимательства;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развитие сотрудничества субъектов малого и среднего предпринимательства на муниципальном, областном и межрегиональном уровнях;</w:t>
      </w:r>
    </w:p>
    <w:p w:rsidR="004372FF" w:rsidRPr="000A14BA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A14BA">
        <w:rPr>
          <w:sz w:val="28"/>
          <w:szCs w:val="28"/>
        </w:rPr>
        <w:t>содействие улучшению инвестиционного климата в регионе;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обеспечение занятости населения, в том числе молодежи и социально-уязвимых слоев, за счет увеличения числа рабочих мест на уже действующих и вновь создаваемых малых предприятиях, а также за счет расширения возможностей в сфере самозанятости населения.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8B7F78"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поставленных</w:t>
      </w:r>
      <w:r w:rsidRPr="000D56F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необходимо</w:t>
      </w:r>
      <w:r w:rsidRPr="000D56F7">
        <w:rPr>
          <w:sz w:val="28"/>
          <w:szCs w:val="28"/>
        </w:rPr>
        <w:t>: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разработка и реализация мер по формированию благоприятной инвестиционной среды;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модернизации технологических процессов и росту фондовооруженности субъектов предпринимательства;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развитию инновационного малого и среднего предпринимательства;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содействию вовлечению молодежи в предпринима</w:t>
      </w:r>
      <w:r>
        <w:rPr>
          <w:sz w:val="28"/>
          <w:szCs w:val="28"/>
        </w:rPr>
        <w:t>тельскую деятельность.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Принимая во внимание необходимость развития и поддержки высокоэффективных и конкурентоспособных субъектов малого и среднего предпринимательства необходимо смещение государственной поддержки в сторону субъектов малого и среднего предпринимательства, осуществляющих: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инновационную деятельность;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выпуск продукции производственно-технического назначения и товаров народного потребления, развитие промыслов;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деревообработку, строительство и производство строительных материалов;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обслуживание жилищного фонда и объектов коммунального хозяйства.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Особое внимание необходимо уделить молодежной составляющей предпринимательского сектора экономики.</w:t>
      </w:r>
    </w:p>
    <w:p w:rsidR="004372FF" w:rsidRPr="000D56F7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Реализация администрацией города четкой и последовательной муниципальной политики, направленной на создание благоприятных условий для развития малого и среднего предпринимательства как значимого сектора экономики, позволит противодействовать росту безработицы, способствовать поддержанию в городе социальной стабильности.</w:t>
      </w: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</w:pPr>
    </w:p>
    <w:p w:rsidR="004372FF" w:rsidRDefault="004372FF" w:rsidP="004372F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29"/>
      <w:bookmarkEnd w:id="0"/>
      <w:r w:rsidRPr="00C14C87">
        <w:rPr>
          <w:rFonts w:ascii="Times New Roman" w:hAnsi="Times New Roman" w:cs="Times New Roman"/>
          <w:b/>
          <w:sz w:val="28"/>
          <w:szCs w:val="28"/>
        </w:rPr>
        <w:t xml:space="preserve">3. Целевые </w:t>
      </w:r>
      <w:r w:rsidRPr="00781EBA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(индикаторы) Программы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C87">
        <w:rPr>
          <w:sz w:val="28"/>
          <w:szCs w:val="28"/>
        </w:rPr>
        <w:t>Основными показателями реализации Программы являются:</w:t>
      </w:r>
    </w:p>
    <w:p w:rsidR="004372FF" w:rsidRPr="00821371" w:rsidRDefault="004372FF" w:rsidP="004372FF">
      <w:pPr>
        <w:suppressAutoHyphens/>
        <w:ind w:firstLine="709"/>
        <w:rPr>
          <w:sz w:val="28"/>
          <w:szCs w:val="28"/>
        </w:rPr>
      </w:pPr>
      <w:r w:rsidRPr="00821371">
        <w:rPr>
          <w:sz w:val="28"/>
          <w:szCs w:val="28"/>
        </w:rPr>
        <w:t>-объем налоговых поступлений по ЕНВД;</w:t>
      </w:r>
    </w:p>
    <w:p w:rsidR="004372FF" w:rsidRDefault="004372FF" w:rsidP="004372FF">
      <w:pPr>
        <w:suppressAutoHyphens/>
        <w:ind w:firstLine="709"/>
        <w:rPr>
          <w:color w:val="FF0000"/>
          <w:sz w:val="28"/>
          <w:szCs w:val="28"/>
        </w:rPr>
      </w:pPr>
      <w:r w:rsidRPr="00821371">
        <w:rPr>
          <w:sz w:val="28"/>
          <w:szCs w:val="28"/>
        </w:rPr>
        <w:t>-объем налоговых поступлений по патентной системе.</w:t>
      </w:r>
      <w:r w:rsidRPr="00821371">
        <w:rPr>
          <w:color w:val="FF0000"/>
          <w:sz w:val="28"/>
          <w:szCs w:val="28"/>
        </w:rPr>
        <w:t xml:space="preserve"> 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C87">
        <w:rPr>
          <w:sz w:val="28"/>
          <w:szCs w:val="28"/>
        </w:rPr>
        <w:t>Реализация мероприятий, направленных на развитие механизмов финансовой поддержки субъектов предпринимательской позволит:</w:t>
      </w:r>
      <w:r w:rsidRPr="00013988">
        <w:rPr>
          <w:sz w:val="28"/>
          <w:szCs w:val="28"/>
        </w:rPr>
        <w:t xml:space="preserve"> 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-увеличить </w:t>
      </w:r>
      <w:r w:rsidRPr="00C14C87">
        <w:rPr>
          <w:sz w:val="28"/>
          <w:szCs w:val="28"/>
        </w:rPr>
        <w:t>количество субъектов малого и среднего предпринимательства, которым оказана поддержка за счет средств Программы;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C87">
        <w:rPr>
          <w:sz w:val="28"/>
          <w:szCs w:val="28"/>
        </w:rPr>
        <w:t>повысить рост инновационной активности в сфере малого и среднего бизнеса;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C87">
        <w:rPr>
          <w:sz w:val="28"/>
          <w:szCs w:val="28"/>
        </w:rPr>
        <w:t>обеспечить интенсивное технологическое обновление массовых производств на базе новых техноло</w:t>
      </w:r>
      <w:r>
        <w:rPr>
          <w:sz w:val="28"/>
          <w:szCs w:val="28"/>
        </w:rPr>
        <w:t>гий.</w:t>
      </w:r>
    </w:p>
    <w:p w:rsidR="004372FF" w:rsidRPr="00C14C87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87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создать условия для дальнейшего увеличения объема выпуска пользующейся спросом конкурентоспособной продукции, обеспечивать занятость трудоспособного населения и предотвращать рост числа безработных граждан, а также будет способствовать созданию благоприятных условий для дальнейшего повышения условий жизнедеятельности населения города Коврова.</w:t>
      </w:r>
    </w:p>
    <w:p w:rsidR="004372FF" w:rsidRPr="00C14C8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87">
        <w:rPr>
          <w:rFonts w:ascii="Times New Roman" w:hAnsi="Times New Roman" w:cs="Times New Roman"/>
          <w:sz w:val="28"/>
          <w:szCs w:val="28"/>
        </w:rPr>
        <w:t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города.</w:t>
      </w:r>
    </w:p>
    <w:p w:rsidR="004372FF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72FF" w:rsidRPr="00781EBA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Сроки и </w:t>
      </w:r>
      <w:r w:rsidRPr="00781EBA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4372FF" w:rsidRPr="00FE47B0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4372FF" w:rsidRPr="008C3528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 xml:space="preserve">Срок реализации Программы рассчитан на период с 2015 года по 2020 год. </w:t>
      </w:r>
      <w:r w:rsidRPr="008C3528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AF">
        <w:rPr>
          <w:rFonts w:ascii="Times New Roman" w:hAnsi="Times New Roman" w:cs="Times New Roman"/>
          <w:b/>
          <w:sz w:val="28"/>
          <w:szCs w:val="28"/>
        </w:rPr>
        <w:t>5. Основные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372FF" w:rsidRPr="00781EBA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Поставленные Программой задачи, каждая из которых имеет взаимообусловленные связи с другими, решаются по следующим направлениям: </w:t>
      </w:r>
    </w:p>
    <w:p w:rsidR="004372FF" w:rsidRDefault="004372FF" w:rsidP="004372FF">
      <w:pPr>
        <w:pStyle w:val="ConsPlusNormal"/>
        <w:widowControl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финансовой и имущественной поддержки субъектам малого и среднего предпринимательства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начинающих субъектов малого и среднего предпринимательства – гранты начинающим субъектам малого и среднего предпринимательства, в т.ч. инновационной сферы.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субъектов предпринимательства о проводимых в рамках государственной (областной) программы конкурсах.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администрации в разделе «Предпринимательство» объявлений, информации и т.д.</w:t>
      </w:r>
    </w:p>
    <w:p w:rsidR="004372FF" w:rsidRPr="003E7679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субъектов предпринимательства – получателей поддержки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Оказание финансовой и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3E7679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со стороны органов власти является одним из факторов, влияющим на развитие предпринимательства, особенно на начальной стадии занятия предпринимательской оригинальностью, на реализацию инвестиционных проектов, в первую очередь связанных с инновациями, а также на оказание доверия органам власти.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 финансовой помощи нуждаются в первую очередь субъекты предпринимательства на реализацию инвестиционных проектов, на обновление и приобретение основных фондов, вновь образованные субъекты предпринимательства.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по реализации направления: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а) извещение субъектов предпринимательства о проводимых на областном уровне конкурсах среди инвестиционных проектов с целью возмещения им за счет средств областного бюджета части затрат (в форме субсидий), связанных с уплатой процентов по кредитам, привлеченным в кредитных организациях для пополнения основных фондов. Оказание помощи при подготовке заявочных документов.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б) возмещение за счет средств городского бюджета части затрат (в форме субсидий), связанных с уплатой процентов по кредитам, привлеченным в кредитных организациях для пополнения основных фондов (при наличии финансовых возможностей городского бюджета).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в) предоставление льгот по сдаче в аренду земельных участков под объектами недвижимости субъектам предпринимательства, занятым в приоритетных видах деятельности, а также создающим дополнительные рабочие места путем применения понижающего коэффициента при расчете арендной платы (в соответствии с действующим законодательством).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развитие предпринимательства на территории города;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увеличение доли</w:t>
      </w:r>
      <w:r>
        <w:rPr>
          <w:rFonts w:ascii="Times New Roman" w:hAnsi="Times New Roman" w:cs="Times New Roman"/>
          <w:sz w:val="28"/>
          <w:szCs w:val="28"/>
        </w:rPr>
        <w:t xml:space="preserve"> занятых на малых предприятиях</w:t>
      </w:r>
      <w:r w:rsidRPr="00387EAF">
        <w:rPr>
          <w:rFonts w:ascii="Times New Roman" w:hAnsi="Times New Roman" w:cs="Times New Roman"/>
          <w:sz w:val="28"/>
          <w:szCs w:val="28"/>
        </w:rPr>
        <w:t xml:space="preserve"> до 25% от общей численности занятых в экономике города;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создание условий для развития начинающим предпринимателям;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увеличение доли налоговых поступлений в бюджет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numPr>
          <w:ilvl w:val="0"/>
          <w:numId w:val="49"/>
        </w:numPr>
        <w:tabs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48">
        <w:rPr>
          <w:rFonts w:ascii="Times New Roman" w:hAnsi="Times New Roman" w:cs="Times New Roman"/>
          <w:bCs/>
          <w:sz w:val="28"/>
          <w:szCs w:val="28"/>
        </w:rPr>
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72FF" w:rsidRPr="0056310C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56310C">
        <w:rPr>
          <w:rFonts w:ascii="Times New Roman" w:hAnsi="Times New Roman" w:cs="Times New Roman"/>
          <w:sz w:val="28"/>
          <w:szCs w:val="28"/>
        </w:rPr>
        <w:t>Привлечение субъектов предпринимательства к участию в поставке товаров (работ, услуг) для муниципальных нужд</w:t>
      </w:r>
    </w:p>
    <w:p w:rsidR="004372FF" w:rsidRPr="0056310C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2.2. Оказание содействия субъектам предпринимательства в поиске инвестиционных площадок, необходимых для создания или развития бизнеса</w:t>
      </w:r>
    </w:p>
    <w:p w:rsidR="004372FF" w:rsidRPr="003E7679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2.3. Разработка и реализация мер, направленных на создание благоприятного инвестиционного климата и повышение инновационного потенциала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FF" w:rsidRPr="003E7679" w:rsidRDefault="004372FF" w:rsidP="004372F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Активное развитие малого и среднего бизнеса определило необходимость создания благоприятных условий не только для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3E7679">
        <w:rPr>
          <w:rFonts w:ascii="Times New Roman" w:hAnsi="Times New Roman" w:cs="Times New Roman"/>
          <w:sz w:val="28"/>
          <w:szCs w:val="28"/>
        </w:rPr>
        <w:t>начального этапа становления субъектов малого и среднего предпринимательства, но и поддержания ряда действующих субъектов предпринимательства.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фондов, находящихся на территории муниципального образования. В основном субъекты работают на арендованном имуществе. По сравнению с крупными и средними предприятиями фондовооруженность субъектов малого предпринимательства, особенно в сфере промышленного производства, в несколько раз ниже. Основной причиной, сдерживающей увеличение фондовооруженности, а, следовательно, и развитие малых предприятий,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Ограниченность собственных материальных ресурсов не позволяет предпринимателю для динамичного своего развития воспользоваться финансовыми, информационными, консультативными и бухгалтерскими услугами, что определяет необходимость реализации механизмов «выращивания» предпринимателя,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E7679">
        <w:rPr>
          <w:rFonts w:ascii="Times New Roman" w:hAnsi="Times New Roman" w:cs="Times New Roman"/>
          <w:sz w:val="28"/>
          <w:szCs w:val="28"/>
        </w:rPr>
        <w:t xml:space="preserve">поддержки при реализации задач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E7679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предпринимательства. 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С развитием инфраструктуры поддержки предпринимательства на территории города предприниматели получат возможность своевременно получать информацию о реализуемых программах на всех уровнях и в отраслях экономики. 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реализации направления: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а) организация мероприятий по стимулированию субъектов предпринимательства на производство и реализацию продукции;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б) содействие конкурентоспособности субъектов малого и среднего предпринимательства;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в) привлечение субъектов предпринимательства к участию в поставке товаров (работ, услуг) для муниципальных нужд;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г) разработка и реализация мер, направленных на создание благоприятного инвестиционного климата;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д) участие средствами городского бюджета в организации создания в городе инфраструктуры поддержки предпринимательства.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расширение номенклатуры и увеличение объема выпускаемой продукции, в том числе товаров народного потребления;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вовлечение и увеличение числа субъ</w:t>
      </w:r>
      <w:r>
        <w:rPr>
          <w:rFonts w:ascii="Times New Roman" w:hAnsi="Times New Roman" w:cs="Times New Roman"/>
          <w:sz w:val="28"/>
          <w:szCs w:val="28"/>
        </w:rPr>
        <w:t xml:space="preserve">ектов предпринимательства в тех </w:t>
      </w:r>
      <w:r w:rsidRPr="003E7679">
        <w:rPr>
          <w:rFonts w:ascii="Times New Roman" w:hAnsi="Times New Roman" w:cs="Times New Roman"/>
          <w:sz w:val="28"/>
          <w:szCs w:val="28"/>
        </w:rPr>
        <w:t>отраслях, где конкуренция не достаточно развита;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увеличение объема инвестиций в основной капитал;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создание условий для развития начинающим предпринимателям;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участие субъектов предпринимательства в федеральных и региональных программах.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Pr="0056310C" w:rsidRDefault="004372FF" w:rsidP="004372FF">
      <w:pPr>
        <w:pStyle w:val="ConsPlusNormal"/>
        <w:widowControl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бизнеса, расширение деловых контрактов, расширение рынка сбыта продукции и налаживание кооперативных связей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Участие субъектов предпринимательства в конкурсах, выставках, ярмарках, проводимых на различных уровнях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Содействие развитию городской инфраструктуры поддержки малого предпринимательства (бизнес-инкубатор, фонды, союзы)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 настоящее время многие субъекты предпринимательства города Коврова нуждаются в расширении рынков сбыта произведенной ими продукции, оказываемых услуг. Однако для устойчивого и конкурентоспособного сотрудничества необходимо постоянно повышать качество производимой продукции (работ, услуг). Одним из путей продвижения продукции, поиска поставщиков сырья и комплектующих изделий, а также внедрение передовых технологий и привлечения инвесторов является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 w:rsidRPr="003E7679">
        <w:rPr>
          <w:rFonts w:ascii="Times New Roman" w:hAnsi="Times New Roman" w:cs="Times New Roman"/>
          <w:sz w:val="28"/>
          <w:szCs w:val="28"/>
        </w:rPr>
        <w:t>развитие межмуниципальных, межрегиональных и международных связей. Решение данного вопроса возможно путем участия субъектов предпринимательства в форумах, конференциях, выставочно-ярмарочных мероприятиях, конкурсах, проводимых на различных уровнях.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по реализации направления: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а) регулярное информирование субъектов предпринимательства через СМИ, официальный сайт администрации города Коврова в сети Интернет, 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7679">
        <w:rPr>
          <w:rFonts w:ascii="Times New Roman" w:hAnsi="Times New Roman" w:cs="Times New Roman"/>
          <w:sz w:val="28"/>
          <w:szCs w:val="28"/>
        </w:rPr>
        <w:t>овет в области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Ассоциацию молодых предпринимателей</w:t>
      </w:r>
      <w:r w:rsidRPr="003E7679">
        <w:rPr>
          <w:rFonts w:ascii="Times New Roman" w:hAnsi="Times New Roman" w:cs="Times New Roman"/>
          <w:sz w:val="28"/>
          <w:szCs w:val="28"/>
        </w:rPr>
        <w:t xml:space="preserve"> о конкурсах, выставках, ярмарках, проводимых на различных уровнях;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б) через инфраструктуру поддержки предпринимательства содействовать в организации коллективных стендов от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дальнейшее развитие предпринимательства на территории города;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повышение качества выпускаемой продукции (оказываемых услуг);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расширение рынка сбыта производимой продукции.</w:t>
      </w:r>
    </w:p>
    <w:p w:rsidR="004372FF" w:rsidRPr="003E7679" w:rsidRDefault="004372FF" w:rsidP="004372FF">
      <w:pPr>
        <w:pStyle w:val="ConsPlusNormal"/>
        <w:widowControl/>
        <w:tabs>
          <w:tab w:val="left" w:pos="709"/>
          <w:tab w:val="left" w:pos="93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поэтапное выполнение намечаемых мероприятий муниципальной поддержки в сфере малого и среднего предпринимательства.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Условием оказания поддержки является наличие факта государственной регистрации субъекта малого и среднего предпринимательства на территории города Коврова.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C14C87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4C87">
        <w:rPr>
          <w:rFonts w:ascii="Times New Roman" w:hAnsi="Times New Roman" w:cs="Times New Roman"/>
          <w:b/>
          <w:sz w:val="28"/>
          <w:szCs w:val="28"/>
        </w:rPr>
        <w:t>. Взаимодействие с организациями в реализации Программы</w:t>
      </w: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</w:pP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В рамках данной Программы предусматривается участие: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- ГАУ «Бизнес-инкубатор»;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- Координационный Совет в области развития малого и среднего предпринимательства;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 xml:space="preserve">- </w:t>
      </w:r>
      <w:r>
        <w:rPr>
          <w:sz w:val="28"/>
          <w:szCs w:val="28"/>
        </w:rPr>
        <w:t>Местное о</w:t>
      </w:r>
      <w:r w:rsidRPr="00F9546D">
        <w:rPr>
          <w:sz w:val="28"/>
          <w:szCs w:val="28"/>
        </w:rPr>
        <w:t>тделени</w:t>
      </w:r>
      <w:r>
        <w:rPr>
          <w:sz w:val="28"/>
          <w:szCs w:val="28"/>
        </w:rPr>
        <w:t>е межрегиональной общественной организации «Ассоциация</w:t>
      </w:r>
      <w:r w:rsidRPr="00F9546D">
        <w:rPr>
          <w:sz w:val="28"/>
          <w:szCs w:val="28"/>
        </w:rPr>
        <w:t xml:space="preserve"> молодых предпринимателей</w:t>
      </w:r>
      <w:r>
        <w:rPr>
          <w:sz w:val="28"/>
          <w:szCs w:val="28"/>
        </w:rPr>
        <w:t>»</w:t>
      </w:r>
      <w:r w:rsidRPr="00F9546D">
        <w:rPr>
          <w:sz w:val="28"/>
          <w:szCs w:val="28"/>
        </w:rPr>
        <w:t>.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 xml:space="preserve">Активное вовлечение вышеназванных организаций в процессы реализации мероприятий </w:t>
      </w:r>
      <w:r>
        <w:rPr>
          <w:sz w:val="28"/>
          <w:szCs w:val="28"/>
        </w:rPr>
        <w:t>П</w:t>
      </w:r>
      <w:r w:rsidRPr="00F9546D">
        <w:rPr>
          <w:sz w:val="28"/>
          <w:szCs w:val="28"/>
        </w:rPr>
        <w:t xml:space="preserve">рограммы должно оказать существенное влияние на </w:t>
      </w:r>
      <w:r>
        <w:rPr>
          <w:sz w:val="28"/>
          <w:szCs w:val="28"/>
        </w:rPr>
        <w:t>развитие</w:t>
      </w:r>
      <w:r w:rsidRPr="00F9546D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города</w:t>
      </w:r>
      <w:r w:rsidRPr="00F9546D">
        <w:rPr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870353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0353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Программы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30066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 xml:space="preserve">Финансирование Программы осуществляется из областного и местного бюджетов и внебюджетных источников. Общий объем финансирования </w:t>
      </w:r>
      <w:r>
        <w:rPr>
          <w:sz w:val="28"/>
          <w:szCs w:val="28"/>
        </w:rPr>
        <w:t>П</w:t>
      </w:r>
      <w:r w:rsidRPr="00870353">
        <w:rPr>
          <w:sz w:val="28"/>
          <w:szCs w:val="28"/>
        </w:rPr>
        <w:t>рограммы на 201</w:t>
      </w:r>
      <w:r>
        <w:rPr>
          <w:sz w:val="28"/>
          <w:szCs w:val="28"/>
        </w:rPr>
        <w:t>5</w:t>
      </w:r>
      <w:r w:rsidRPr="00870353">
        <w:rPr>
          <w:sz w:val="28"/>
          <w:szCs w:val="28"/>
        </w:rPr>
        <w:t xml:space="preserve"> - 2020 годы составляет </w:t>
      </w:r>
      <w:r w:rsidR="001B1695">
        <w:rPr>
          <w:sz w:val="28"/>
          <w:szCs w:val="28"/>
        </w:rPr>
        <w:t>3386,04</w:t>
      </w:r>
      <w:r w:rsidRPr="00300667">
        <w:rPr>
          <w:sz w:val="28"/>
          <w:szCs w:val="28"/>
        </w:rPr>
        <w:t xml:space="preserve"> тыс. руб., в том числе:</w:t>
      </w:r>
    </w:p>
    <w:p w:rsidR="004372FF" w:rsidRPr="00870353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местного бюджета – </w:t>
      </w:r>
      <w:r w:rsidR="001B1695">
        <w:rPr>
          <w:sz w:val="28"/>
          <w:szCs w:val="28"/>
        </w:rPr>
        <w:t>805</w:t>
      </w:r>
      <w:r w:rsidRPr="00300667">
        <w:rPr>
          <w:sz w:val="28"/>
          <w:szCs w:val="28"/>
        </w:rPr>
        <w:t xml:space="preserve"> тыс. руб.</w:t>
      </w:r>
      <w:r w:rsidRPr="00870353">
        <w:rPr>
          <w:sz w:val="28"/>
          <w:szCs w:val="28"/>
        </w:rPr>
        <w:t xml:space="preserve"> </w:t>
      </w:r>
    </w:p>
    <w:p w:rsidR="004372FF" w:rsidRPr="0030066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областного бюджета – </w:t>
      </w:r>
      <w:r w:rsidR="001B1695">
        <w:rPr>
          <w:sz w:val="28"/>
          <w:szCs w:val="28"/>
        </w:rPr>
        <w:t>2581,04</w:t>
      </w:r>
      <w:r w:rsidRPr="00300667">
        <w:rPr>
          <w:sz w:val="28"/>
          <w:szCs w:val="28"/>
        </w:rPr>
        <w:t xml:space="preserve"> тыс. руб.</w:t>
      </w:r>
    </w:p>
    <w:p w:rsidR="004372FF" w:rsidRPr="00870353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>Основой финансирования Программы являются средства областного и местного бюджетов (</w:t>
      </w:r>
      <w:r>
        <w:rPr>
          <w:sz w:val="28"/>
          <w:szCs w:val="28"/>
        </w:rPr>
        <w:t>95</w:t>
      </w:r>
      <w:r w:rsidRPr="00870353">
        <w:rPr>
          <w:sz w:val="28"/>
          <w:szCs w:val="28"/>
        </w:rPr>
        <w:t xml:space="preserve">% - областной бюджет, </w:t>
      </w:r>
      <w:r>
        <w:rPr>
          <w:sz w:val="28"/>
          <w:szCs w:val="28"/>
        </w:rPr>
        <w:t>5</w:t>
      </w:r>
      <w:r w:rsidRPr="00870353">
        <w:rPr>
          <w:sz w:val="28"/>
          <w:szCs w:val="28"/>
        </w:rPr>
        <w:t>% - местный бюджет).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53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606D70" w:rsidRDefault="004372FF" w:rsidP="004372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06D70">
        <w:rPr>
          <w:b/>
          <w:sz w:val="28"/>
          <w:szCs w:val="28"/>
        </w:rPr>
        <w:t>. Риски реализации Программы и меры по управлению рисками</w:t>
      </w:r>
    </w:p>
    <w:p w:rsidR="004372FF" w:rsidRPr="00606D70" w:rsidRDefault="004372FF" w:rsidP="004372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Реализация Программы подвержена влиянию следующих групп рисков и негативных факторов.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1. Рост конкуренции на рынке высокотехнологичной продукции, динамичное развитие в сфере рынка труда и условий ведения бизнеса может ограничить эффект от реализации мероприятий Программы, направленных на стимулирование внедрения инноваций в экономику города.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С учетом сложившейся относительно низкой доли на рынке высокотехнологичной продукции данный риск является значительным, однако он может быть снижен на основе реализации мероприятий Программы, направленных на формирование благоприятной инвестиционной среды.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Важным фактором снижения данного риска является отбор приоритетных, наиболее перспективных направлений инноваций для государственной поддержки в рамках Программы, выявление рыночных ниш, в которых высокотехнологичная продукция может успешно конкурировать с наиболее развитыми аналогами, производимыми в других странах.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2. Низкий уровень развития инфраструктуры, кадрового потенциала на муниципальном уровне может снизить общий эффект от предпринимаемых мер по развитию предпринимательской деятельности.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 xml:space="preserve">Минимизация данного риска возможна на основе обеспечения активного участия предпринимательства в реализации Программы. 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647EF3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6D70">
        <w:rPr>
          <w:rFonts w:ascii="Times New Roman" w:hAnsi="Times New Roman" w:cs="Times New Roman"/>
          <w:b/>
          <w:sz w:val="28"/>
          <w:szCs w:val="28"/>
        </w:rPr>
        <w:t>. Конечные результаты и оценка эффективности реализации Программы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Для оценки экономического эффекта от реализации мероприятий, включенных в Программу, следует учитывать не только непосредственные результаты каждого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(раздел 5)</w:t>
      </w:r>
      <w:r w:rsidRPr="00647EF3">
        <w:rPr>
          <w:rFonts w:ascii="Times New Roman" w:hAnsi="Times New Roman" w:cs="Times New Roman"/>
          <w:sz w:val="28"/>
          <w:szCs w:val="28"/>
        </w:rPr>
        <w:t xml:space="preserve">, но и общий эффект от реализации Программы в целом. Отсутствие статистических данных по малому и среднему бизнесу на муниципальном уровне в настоящее время не позволяет провести полный экономический расчет рентабельности выполнения мероприятий данной Программы. 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Основными результатами реализации Программы являются: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EF3">
        <w:rPr>
          <w:rFonts w:ascii="Times New Roman" w:hAnsi="Times New Roman" w:cs="Times New Roman"/>
          <w:sz w:val="28"/>
          <w:szCs w:val="28"/>
        </w:rPr>
        <w:t>увеличение доли объема произведенной субъектами малого бизнеса продукции в общем объеме произведенных в городе товаров, работ и услуг;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EF3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малых</w:t>
      </w:r>
      <w:r>
        <w:rPr>
          <w:rFonts w:ascii="Times New Roman" w:hAnsi="Times New Roman" w:cs="Times New Roman"/>
          <w:sz w:val="28"/>
          <w:szCs w:val="28"/>
        </w:rPr>
        <w:t xml:space="preserve"> и средних предприятий;</w:t>
      </w:r>
      <w:r w:rsidRPr="00647EF3">
        <w:rPr>
          <w:rFonts w:ascii="Times New Roman" w:hAnsi="Times New Roman" w:cs="Times New Roman"/>
          <w:sz w:val="28"/>
          <w:szCs w:val="28"/>
        </w:rPr>
        <w:br/>
        <w:t>- конкурентоспособность продукции, производимой предпринимателями города;</w:t>
      </w:r>
    </w:p>
    <w:p w:rsidR="004372FF" w:rsidRPr="00606D70" w:rsidRDefault="004372FF" w:rsidP="004372FF">
      <w:pPr>
        <w:pStyle w:val="ConsPlusNormal"/>
        <w:widowControl/>
        <w:tabs>
          <w:tab w:val="left" w:pos="268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70">
        <w:rPr>
          <w:rFonts w:ascii="Times New Roman" w:hAnsi="Times New Roman" w:cs="Times New Roman"/>
          <w:sz w:val="28"/>
          <w:szCs w:val="28"/>
        </w:rPr>
        <w:t xml:space="preserve">-увеличение количества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</w:t>
      </w:r>
      <w:r w:rsidR="008B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50F60" w:rsidRPr="006615A7" w:rsidRDefault="00350F60" w:rsidP="00734A60">
      <w:pPr>
        <w:pStyle w:val="ConsPlusNormal"/>
        <w:widowControl/>
        <w:tabs>
          <w:tab w:val="left" w:pos="2685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350F60" w:rsidRPr="006615A7" w:rsidSect="004372FF">
          <w:pgSz w:w="11906" w:h="16838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F60" w:rsidRPr="001B1695" w:rsidRDefault="001B1695" w:rsidP="001B1695">
      <w:pPr>
        <w:ind w:right="-286"/>
        <w:jc w:val="right"/>
      </w:pPr>
      <w:r w:rsidRPr="001B1695">
        <w:t>Приложение №1 к муниципальной программе</w:t>
      </w:r>
    </w:p>
    <w:p w:rsidR="00350F60" w:rsidRPr="00A972B0" w:rsidRDefault="00350F60" w:rsidP="00734A60">
      <w:pPr>
        <w:rPr>
          <w:sz w:val="28"/>
          <w:szCs w:val="28"/>
        </w:rPr>
      </w:pPr>
    </w:p>
    <w:p w:rsidR="00350F60" w:rsidRPr="00A972B0" w:rsidRDefault="00350F60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A972B0">
        <w:rPr>
          <w:b/>
          <w:sz w:val="28"/>
          <w:szCs w:val="28"/>
        </w:rPr>
        <w:t>Форма 1.</w:t>
      </w:r>
      <w:r w:rsidRPr="00A972B0">
        <w:rPr>
          <w:sz w:val="28"/>
          <w:szCs w:val="28"/>
        </w:rPr>
        <w:t xml:space="preserve"> Сведения о составе и значениях целевых показателей (индикаторов) муниципальной программы «Развитие малого и среднего предпринимательства в городе Коврове на 2015-2020 годы»</w:t>
      </w:r>
    </w:p>
    <w:p w:rsidR="00350F60" w:rsidRPr="00A972B0" w:rsidRDefault="00350F60" w:rsidP="00734A60">
      <w:pPr>
        <w:rPr>
          <w:sz w:val="28"/>
          <w:szCs w:val="28"/>
        </w:rPr>
      </w:pPr>
    </w:p>
    <w:tbl>
      <w:tblPr>
        <w:tblW w:w="18851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843"/>
        <w:gridCol w:w="567"/>
        <w:gridCol w:w="3544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1134"/>
        <w:gridCol w:w="3258"/>
      </w:tblGrid>
      <w:tr w:rsidR="00350F60" w:rsidRPr="00A0039C" w:rsidTr="009857A0">
        <w:trPr>
          <w:gridAfter w:val="1"/>
          <w:wAfter w:w="3258" w:type="dxa"/>
          <w:trHeight w:val="20"/>
        </w:trPr>
        <w:tc>
          <w:tcPr>
            <w:tcW w:w="1843" w:type="dxa"/>
            <w:vMerge w:val="restart"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  <w:jc w:val="center"/>
            </w:pPr>
            <w:r w:rsidRPr="00A972B0">
              <w:t>Код аналитической программной классификации</w:t>
            </w:r>
          </w:p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МП</w:t>
            </w:r>
          </w:p>
        </w:tc>
        <w:tc>
          <w:tcPr>
            <w:tcW w:w="567" w:type="dxa"/>
            <w:vMerge w:val="restart"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 xml:space="preserve">Наименование целевого показателя </w:t>
            </w:r>
          </w:p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Единица измерения</w:t>
            </w:r>
          </w:p>
        </w:tc>
        <w:tc>
          <w:tcPr>
            <w:tcW w:w="8647" w:type="dxa"/>
            <w:gridSpan w:val="8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Значения целевых показателей (индикаторов)</w:t>
            </w:r>
          </w:p>
        </w:tc>
      </w:tr>
      <w:tr w:rsidR="00350F60" w:rsidRPr="00A0039C" w:rsidTr="009857A0">
        <w:trPr>
          <w:gridAfter w:val="1"/>
          <w:wAfter w:w="3258" w:type="dxa"/>
          <w:trHeight w:val="20"/>
        </w:trPr>
        <w:tc>
          <w:tcPr>
            <w:tcW w:w="1843" w:type="dxa"/>
            <w:vMerge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50F60" w:rsidRPr="00A972B0" w:rsidRDefault="00350F60" w:rsidP="00C629A6">
            <w:pPr>
              <w:spacing w:before="40" w:after="40"/>
            </w:pPr>
          </w:p>
        </w:tc>
        <w:tc>
          <w:tcPr>
            <w:tcW w:w="3544" w:type="dxa"/>
            <w:vMerge/>
            <w:vAlign w:val="center"/>
          </w:tcPr>
          <w:p w:rsidR="00350F60" w:rsidRPr="00A972B0" w:rsidRDefault="00350F60" w:rsidP="00C629A6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350F60" w:rsidRPr="004876FA" w:rsidRDefault="00350F60" w:rsidP="00C629A6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2013 год</w:t>
            </w:r>
          </w:p>
        </w:tc>
        <w:tc>
          <w:tcPr>
            <w:tcW w:w="993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2014 год</w:t>
            </w:r>
          </w:p>
        </w:tc>
        <w:tc>
          <w:tcPr>
            <w:tcW w:w="992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2015 год</w:t>
            </w:r>
          </w:p>
        </w:tc>
        <w:tc>
          <w:tcPr>
            <w:tcW w:w="1134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2016 год</w:t>
            </w:r>
          </w:p>
        </w:tc>
        <w:tc>
          <w:tcPr>
            <w:tcW w:w="1134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2019 год</w:t>
            </w:r>
          </w:p>
        </w:tc>
        <w:tc>
          <w:tcPr>
            <w:tcW w:w="1134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2020 год</w:t>
            </w:r>
          </w:p>
        </w:tc>
      </w:tr>
      <w:tr w:rsidR="00350F60" w:rsidRPr="00A0039C" w:rsidTr="009857A0">
        <w:trPr>
          <w:gridAfter w:val="1"/>
          <w:wAfter w:w="3258" w:type="dxa"/>
          <w:trHeight w:val="20"/>
        </w:trPr>
        <w:tc>
          <w:tcPr>
            <w:tcW w:w="1843" w:type="dxa"/>
            <w:vMerge/>
            <w:noWrap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50F60" w:rsidRPr="00A972B0" w:rsidRDefault="00350F60" w:rsidP="00C629A6">
            <w:pPr>
              <w:spacing w:before="40" w:after="40"/>
            </w:pPr>
          </w:p>
        </w:tc>
        <w:tc>
          <w:tcPr>
            <w:tcW w:w="3544" w:type="dxa"/>
            <w:vMerge/>
            <w:vAlign w:val="center"/>
          </w:tcPr>
          <w:p w:rsidR="00350F60" w:rsidRPr="00A972B0" w:rsidRDefault="00350F60" w:rsidP="00C629A6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350F60" w:rsidRPr="004876FA" w:rsidRDefault="00350F60" w:rsidP="00C629A6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отчет</w:t>
            </w:r>
          </w:p>
        </w:tc>
        <w:tc>
          <w:tcPr>
            <w:tcW w:w="993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>
              <w:t>отчет</w:t>
            </w:r>
          </w:p>
        </w:tc>
        <w:tc>
          <w:tcPr>
            <w:tcW w:w="992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>
              <w:t>отчет</w:t>
            </w:r>
          </w:p>
        </w:tc>
        <w:tc>
          <w:tcPr>
            <w:tcW w:w="1134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прогноз</w:t>
            </w:r>
          </w:p>
        </w:tc>
        <w:tc>
          <w:tcPr>
            <w:tcW w:w="1134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 прогноз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прогноз</w:t>
            </w:r>
          </w:p>
        </w:tc>
        <w:tc>
          <w:tcPr>
            <w:tcW w:w="1134" w:type="dxa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прогноз</w:t>
            </w:r>
          </w:p>
        </w:tc>
      </w:tr>
      <w:tr w:rsidR="00350F60" w:rsidRPr="00A0039C" w:rsidTr="009857A0">
        <w:trPr>
          <w:gridAfter w:val="1"/>
          <w:wAfter w:w="3258" w:type="dxa"/>
          <w:trHeight w:val="20"/>
        </w:trPr>
        <w:tc>
          <w:tcPr>
            <w:tcW w:w="1843" w:type="dxa"/>
            <w:vMerge w:val="restart"/>
            <w:noWrap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  <w:jc w:val="center"/>
            </w:pPr>
            <w:r>
              <w:t>13</w:t>
            </w:r>
          </w:p>
        </w:tc>
        <w:tc>
          <w:tcPr>
            <w:tcW w:w="567" w:type="dxa"/>
            <w:noWrap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  <w:jc w:val="center"/>
            </w:pPr>
            <w:r w:rsidRPr="00A972B0">
              <w:t> </w:t>
            </w:r>
          </w:p>
        </w:tc>
        <w:tc>
          <w:tcPr>
            <w:tcW w:w="13183" w:type="dxa"/>
            <w:gridSpan w:val="10"/>
            <w:noWrap/>
            <w:vAlign w:val="bottom"/>
          </w:tcPr>
          <w:p w:rsidR="00350F60" w:rsidRPr="00A972B0" w:rsidRDefault="00350F60" w:rsidP="00C629A6">
            <w:pPr>
              <w:tabs>
                <w:tab w:val="left" w:pos="3492"/>
              </w:tabs>
              <w:suppressAutoHyphens/>
              <w:jc w:val="center"/>
            </w:pPr>
          </w:p>
          <w:p w:rsidR="00350F60" w:rsidRPr="00A972B0" w:rsidRDefault="00350F60" w:rsidP="00C629A6">
            <w:pPr>
              <w:tabs>
                <w:tab w:val="left" w:pos="3492"/>
              </w:tabs>
              <w:suppressAutoHyphens/>
              <w:jc w:val="center"/>
            </w:pPr>
            <w:r w:rsidRPr="00A972B0">
              <w:t>Муниципальная программа «Развитие малого и среднего предпринимательства в городе Коврове на 2015-2020 годы»</w:t>
            </w:r>
          </w:p>
          <w:p w:rsidR="00350F60" w:rsidRPr="00A972B0" w:rsidRDefault="00350F60" w:rsidP="00C629A6">
            <w:pPr>
              <w:tabs>
                <w:tab w:val="left" w:pos="3492"/>
              </w:tabs>
              <w:suppressAutoHyphens/>
              <w:jc w:val="center"/>
            </w:pPr>
          </w:p>
        </w:tc>
      </w:tr>
      <w:tr w:rsidR="00350F60" w:rsidRPr="00A0039C" w:rsidTr="009857A0">
        <w:trPr>
          <w:gridAfter w:val="1"/>
          <w:wAfter w:w="3258" w:type="dxa"/>
          <w:trHeight w:val="20"/>
        </w:trPr>
        <w:tc>
          <w:tcPr>
            <w:tcW w:w="1843" w:type="dxa"/>
            <w:vMerge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</w:pPr>
          </w:p>
        </w:tc>
        <w:tc>
          <w:tcPr>
            <w:tcW w:w="567" w:type="dxa"/>
            <w:noWrap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  <w:jc w:val="center"/>
            </w:pPr>
            <w:r>
              <w:t>1</w:t>
            </w:r>
          </w:p>
        </w:tc>
        <w:tc>
          <w:tcPr>
            <w:tcW w:w="3544" w:type="dxa"/>
            <w:noWrap/>
            <w:vAlign w:val="bottom"/>
          </w:tcPr>
          <w:p w:rsidR="00350F60" w:rsidRPr="00A972B0" w:rsidRDefault="00350F60" w:rsidP="00C629A6">
            <w:pPr>
              <w:suppressAutoHyphens/>
              <w:spacing w:before="40" w:after="40"/>
            </w:pPr>
            <w:r w:rsidRPr="00A972B0">
              <w:t xml:space="preserve">Объем налоговых поступлений </w:t>
            </w:r>
          </w:p>
          <w:p w:rsidR="00350F60" w:rsidRPr="00A972B0" w:rsidRDefault="00350F60" w:rsidP="00C629A6">
            <w:pPr>
              <w:suppressAutoHyphens/>
              <w:spacing w:before="40" w:after="40"/>
            </w:pPr>
            <w:r w:rsidRPr="00A972B0">
              <w:t>по ЕНВД</w:t>
            </w:r>
          </w:p>
        </w:tc>
        <w:tc>
          <w:tcPr>
            <w:tcW w:w="992" w:type="dxa"/>
            <w:noWrap/>
            <w:vAlign w:val="bottom"/>
          </w:tcPr>
          <w:p w:rsidR="00350F60" w:rsidRPr="006E4ED9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noWrap/>
            <w:vAlign w:val="bottom"/>
          </w:tcPr>
          <w:p w:rsidR="00350F60" w:rsidRPr="006E4ED9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105 447</w:t>
            </w:r>
          </w:p>
        </w:tc>
        <w:tc>
          <w:tcPr>
            <w:tcW w:w="993" w:type="dxa"/>
            <w:noWrap/>
            <w:vAlign w:val="bottom"/>
          </w:tcPr>
          <w:p w:rsidR="00350F60" w:rsidRPr="00FD5826" w:rsidRDefault="00350F60" w:rsidP="00B974B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109 769</w:t>
            </w:r>
          </w:p>
        </w:tc>
        <w:tc>
          <w:tcPr>
            <w:tcW w:w="992" w:type="dxa"/>
            <w:noWrap/>
            <w:vAlign w:val="bottom"/>
          </w:tcPr>
          <w:p w:rsidR="00350F60" w:rsidRPr="006E4ED9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116 469</w:t>
            </w:r>
          </w:p>
        </w:tc>
        <w:tc>
          <w:tcPr>
            <w:tcW w:w="1134" w:type="dxa"/>
            <w:noWrap/>
            <w:vAlign w:val="bottom"/>
          </w:tcPr>
          <w:p w:rsidR="00350F60" w:rsidRPr="00B974BA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974BA">
              <w:rPr>
                <w:sz w:val="18"/>
                <w:szCs w:val="18"/>
              </w:rPr>
              <w:t>116 000</w:t>
            </w:r>
          </w:p>
        </w:tc>
        <w:tc>
          <w:tcPr>
            <w:tcW w:w="1134" w:type="dxa"/>
            <w:noWrap/>
            <w:vAlign w:val="bottom"/>
          </w:tcPr>
          <w:p w:rsidR="00350F60" w:rsidRPr="00B974BA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974BA">
              <w:rPr>
                <w:sz w:val="18"/>
                <w:szCs w:val="18"/>
              </w:rPr>
              <w:t>118 240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350F60" w:rsidRPr="00B974BA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974BA">
              <w:rPr>
                <w:sz w:val="18"/>
                <w:szCs w:val="18"/>
              </w:rPr>
              <w:t>120 600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50F60" w:rsidRPr="00B974BA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974BA">
              <w:rPr>
                <w:sz w:val="18"/>
                <w:szCs w:val="18"/>
              </w:rPr>
              <w:t>123 000</w:t>
            </w:r>
          </w:p>
        </w:tc>
        <w:tc>
          <w:tcPr>
            <w:tcW w:w="1134" w:type="dxa"/>
            <w:noWrap/>
            <w:vAlign w:val="bottom"/>
          </w:tcPr>
          <w:p w:rsidR="00350F60" w:rsidRPr="00B974BA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974BA">
              <w:rPr>
                <w:sz w:val="18"/>
                <w:szCs w:val="18"/>
              </w:rPr>
              <w:t>125 470</w:t>
            </w:r>
          </w:p>
        </w:tc>
      </w:tr>
      <w:tr w:rsidR="00350F60" w:rsidRPr="00A0039C" w:rsidTr="009857A0">
        <w:trPr>
          <w:gridAfter w:val="1"/>
          <w:wAfter w:w="3258" w:type="dxa"/>
          <w:trHeight w:val="20"/>
        </w:trPr>
        <w:tc>
          <w:tcPr>
            <w:tcW w:w="1843" w:type="dxa"/>
            <w:vMerge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</w:pPr>
          </w:p>
        </w:tc>
        <w:tc>
          <w:tcPr>
            <w:tcW w:w="567" w:type="dxa"/>
            <w:noWrap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</w:tcPr>
          <w:p w:rsidR="00350F60" w:rsidRPr="00A972B0" w:rsidRDefault="00350F60" w:rsidP="00C629A6">
            <w:pPr>
              <w:suppressAutoHyphens/>
              <w:spacing w:before="40" w:after="40"/>
            </w:pPr>
            <w:r w:rsidRPr="00A972B0">
              <w:t>Объем налоговых поступлений по патентной системе</w:t>
            </w:r>
          </w:p>
        </w:tc>
        <w:tc>
          <w:tcPr>
            <w:tcW w:w="992" w:type="dxa"/>
            <w:noWrap/>
            <w:vAlign w:val="bottom"/>
          </w:tcPr>
          <w:p w:rsidR="00350F60" w:rsidRPr="006E4ED9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noWrap/>
            <w:vAlign w:val="bottom"/>
          </w:tcPr>
          <w:p w:rsidR="00350F60" w:rsidRPr="006E4ED9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993" w:type="dxa"/>
            <w:noWrap/>
            <w:vAlign w:val="bottom"/>
          </w:tcPr>
          <w:p w:rsidR="00350F60" w:rsidRPr="00FD5826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D5826"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  <w:noWrap/>
            <w:vAlign w:val="bottom"/>
          </w:tcPr>
          <w:p w:rsidR="00350F60" w:rsidRPr="006E4ED9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</w:t>
            </w:r>
          </w:p>
        </w:tc>
        <w:tc>
          <w:tcPr>
            <w:tcW w:w="1134" w:type="dxa"/>
            <w:noWrap/>
            <w:vAlign w:val="bottom"/>
          </w:tcPr>
          <w:p w:rsidR="00350F60" w:rsidRPr="00B974BA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</w:t>
            </w:r>
          </w:p>
        </w:tc>
        <w:tc>
          <w:tcPr>
            <w:tcW w:w="1134" w:type="dxa"/>
            <w:noWrap/>
            <w:vAlign w:val="bottom"/>
          </w:tcPr>
          <w:p w:rsidR="00350F60" w:rsidRPr="00B974BA" w:rsidRDefault="00350F60" w:rsidP="00DA0A7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350F60" w:rsidRPr="00B974BA" w:rsidRDefault="00350F60" w:rsidP="00DA0A7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50F60" w:rsidRPr="00B974BA" w:rsidRDefault="00350F60" w:rsidP="00DA0A7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1 269</w:t>
            </w:r>
          </w:p>
        </w:tc>
        <w:tc>
          <w:tcPr>
            <w:tcW w:w="1134" w:type="dxa"/>
            <w:noWrap/>
            <w:vAlign w:val="bottom"/>
          </w:tcPr>
          <w:p w:rsidR="00350F60" w:rsidRPr="00B974BA" w:rsidRDefault="00350F60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</w:t>
            </w:r>
          </w:p>
        </w:tc>
      </w:tr>
      <w:tr w:rsidR="00350F60" w:rsidRPr="00A0039C" w:rsidTr="009857A0">
        <w:trPr>
          <w:trHeight w:val="20"/>
        </w:trPr>
        <w:tc>
          <w:tcPr>
            <w:tcW w:w="1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0F60" w:rsidRPr="006E4ED9" w:rsidRDefault="00350F60" w:rsidP="00C629A6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50F60" w:rsidRPr="006E4ED9" w:rsidRDefault="00350F60" w:rsidP="00734A60">
      <w:pPr>
        <w:sectPr w:rsidR="00350F60" w:rsidRPr="006E4ED9" w:rsidSect="001B1695">
          <w:pgSz w:w="16838" w:h="11906" w:orient="landscape"/>
          <w:pgMar w:top="1134" w:right="964" w:bottom="851" w:left="1134" w:header="709" w:footer="709" w:gutter="0"/>
          <w:cols w:space="708"/>
          <w:docGrid w:linePitch="360"/>
        </w:sectPr>
      </w:pPr>
    </w:p>
    <w:p w:rsidR="001B1695" w:rsidRPr="001B1695" w:rsidRDefault="001B1695" w:rsidP="001B1695">
      <w:pPr>
        <w:jc w:val="right"/>
      </w:pPr>
      <w:r w:rsidRPr="001B1695">
        <w:t>Приложение №</w:t>
      </w:r>
      <w:r>
        <w:t>2</w:t>
      </w:r>
      <w:r w:rsidRPr="001B1695">
        <w:t xml:space="preserve"> к муниципальной программе</w:t>
      </w:r>
    </w:p>
    <w:p w:rsidR="001B1695" w:rsidRDefault="001B1695" w:rsidP="00734A60">
      <w:pPr>
        <w:tabs>
          <w:tab w:val="left" w:pos="3492"/>
        </w:tabs>
        <w:jc w:val="center"/>
        <w:rPr>
          <w:b/>
          <w:sz w:val="28"/>
          <w:szCs w:val="28"/>
        </w:rPr>
      </w:pPr>
    </w:p>
    <w:p w:rsidR="00893DD7" w:rsidRPr="00A972B0" w:rsidRDefault="00893DD7" w:rsidP="00893DD7">
      <w:pPr>
        <w:tabs>
          <w:tab w:val="left" w:pos="3492"/>
        </w:tabs>
        <w:jc w:val="center"/>
        <w:rPr>
          <w:sz w:val="28"/>
          <w:szCs w:val="28"/>
        </w:rPr>
      </w:pPr>
      <w:r w:rsidRPr="00A972B0">
        <w:rPr>
          <w:b/>
          <w:sz w:val="28"/>
          <w:szCs w:val="28"/>
        </w:rPr>
        <w:t>Форма 2.</w:t>
      </w:r>
      <w:r>
        <w:rPr>
          <w:sz w:val="28"/>
          <w:szCs w:val="28"/>
        </w:rPr>
        <w:t xml:space="preserve"> </w:t>
      </w:r>
      <w:r w:rsidRPr="00A972B0">
        <w:rPr>
          <w:sz w:val="28"/>
          <w:szCs w:val="28"/>
        </w:rPr>
        <w:t>Перечень основных мероприятий муниципальной программы «Развитие малого и среднего</w:t>
      </w:r>
    </w:p>
    <w:p w:rsidR="00893DD7" w:rsidRPr="00A972B0" w:rsidRDefault="00893DD7" w:rsidP="00893DD7">
      <w:pPr>
        <w:tabs>
          <w:tab w:val="left" w:pos="3492"/>
        </w:tabs>
        <w:jc w:val="center"/>
        <w:rPr>
          <w:sz w:val="28"/>
          <w:szCs w:val="28"/>
        </w:rPr>
      </w:pPr>
      <w:r w:rsidRPr="00A972B0">
        <w:rPr>
          <w:sz w:val="28"/>
          <w:szCs w:val="28"/>
        </w:rPr>
        <w:t>предпринимательства в городе Коврове на 2015-2020 годы»</w:t>
      </w:r>
    </w:p>
    <w:p w:rsidR="00893DD7" w:rsidRPr="006E4ED9" w:rsidRDefault="00893DD7" w:rsidP="00893DD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33"/>
        <w:gridCol w:w="3827"/>
        <w:gridCol w:w="1843"/>
        <w:gridCol w:w="1559"/>
        <w:gridCol w:w="3544"/>
        <w:gridCol w:w="2835"/>
      </w:tblGrid>
      <w:tr w:rsidR="00893DD7" w:rsidRPr="00A0039C" w:rsidTr="00893DD7">
        <w:trPr>
          <w:trHeight w:val="1010"/>
        </w:trPr>
        <w:tc>
          <w:tcPr>
            <w:tcW w:w="1433" w:type="dxa"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>
              <w:t>МП</w:t>
            </w:r>
          </w:p>
        </w:tc>
        <w:tc>
          <w:tcPr>
            <w:tcW w:w="3827" w:type="dxa"/>
            <w:noWrap/>
          </w:tcPr>
          <w:p w:rsidR="00893DD7" w:rsidRPr="00D86BF2" w:rsidRDefault="00893DD7" w:rsidP="00893DD7">
            <w:pPr>
              <w:tabs>
                <w:tab w:val="left" w:pos="3492"/>
              </w:tabs>
              <w:suppressAutoHyphens/>
              <w:rPr>
                <w:b/>
              </w:rPr>
            </w:pPr>
            <w:r w:rsidRPr="00D86BF2">
              <w:rPr>
                <w:b/>
              </w:rPr>
              <w:t>Развитие малого и среднего предпринимательства в городе Коврове на 2015-2020 годы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3544" w:type="dxa"/>
            <w:noWrap/>
          </w:tcPr>
          <w:p w:rsidR="00893DD7" w:rsidRPr="00DC7C2A" w:rsidRDefault="00893DD7" w:rsidP="00893DD7">
            <w:pPr>
              <w:pStyle w:val="ConsPlusNormal"/>
              <w:widowControl/>
              <w:tabs>
                <w:tab w:val="left" w:pos="709"/>
              </w:tabs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Программы позволит создать условия для дальнейшего увеличения объема выпуска пользующейся спросом конкурентоспособной продукции, обеспечивать занятость трудоспособного населения и предотвращать рост числа безработных граждан, а также будет способствовать созданию благоприятных условий для дальнейшего повышения условий жизнедеятельности населения города Коврова.</w:t>
            </w:r>
          </w:p>
        </w:tc>
        <w:tc>
          <w:tcPr>
            <w:tcW w:w="2835" w:type="dxa"/>
          </w:tcPr>
          <w:p w:rsidR="00893DD7" w:rsidRPr="00CE696D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Увеличение доли объема произведенной субъектами малого бизнеса продукции в общем объеме произведенных в городе товаров, работ и услуг.</w:t>
            </w:r>
            <w:r w:rsidRPr="00DC7C2A">
              <w:rPr>
                <w:rFonts w:ascii="Times New Roman" w:hAnsi="Times New Roman" w:cs="Times New Roman"/>
                <w:sz w:val="22"/>
                <w:szCs w:val="22"/>
              </w:rPr>
              <w:br/>
              <w:t>Конкурентоспособность продукции, производимой предпринимателями города.</w:t>
            </w:r>
          </w:p>
          <w:p w:rsidR="00893DD7" w:rsidRPr="00DC7C2A" w:rsidRDefault="00893DD7" w:rsidP="00893DD7">
            <w:pPr>
              <w:pStyle w:val="ConsPlusNormal"/>
              <w:widowControl/>
              <w:tabs>
                <w:tab w:val="left" w:pos="2685"/>
              </w:tabs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субъектов малого и среднего</w:t>
            </w:r>
            <w:r w:rsidR="008B7F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 на 7 %.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noWrap/>
            <w:vAlign w:val="bottom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3544" w:type="dxa"/>
            <w:noWrap/>
            <w:vAlign w:val="bottom"/>
          </w:tcPr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893DD7" w:rsidRPr="00A972B0" w:rsidRDefault="00893DD7" w:rsidP="00893DD7">
            <w:pPr>
              <w:suppressAutoHyphens/>
              <w:spacing w:before="40" w:after="40"/>
            </w:pPr>
          </w:p>
        </w:tc>
      </w:tr>
      <w:tr w:rsidR="00893DD7" w:rsidRPr="00A972B0" w:rsidTr="00893DD7">
        <w:trPr>
          <w:trHeight w:val="55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t>1.1.</w:t>
            </w:r>
          </w:p>
        </w:tc>
        <w:tc>
          <w:tcPr>
            <w:tcW w:w="3827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>
              <w:rPr>
                <w:sz w:val="22"/>
                <w:szCs w:val="22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3544" w:type="dxa"/>
            <w:noWrap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В период реализации Программы планируется выделение грантов начинающ</w:t>
            </w:r>
            <w:r w:rsidR="008B7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 предпринимателям</w:t>
            </w:r>
          </w:p>
        </w:tc>
        <w:tc>
          <w:tcPr>
            <w:tcW w:w="2835" w:type="dxa"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944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944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1.2.</w:t>
            </w:r>
          </w:p>
        </w:tc>
        <w:tc>
          <w:tcPr>
            <w:tcW w:w="3827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  <w:r>
              <w:t>Поддержка начинающих субъектов малого и среднего предпринимательства –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3544" w:type="dxa"/>
            <w:noWrap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В период реализации Программы планируется выделение грантов начинающим предпринимателям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1.3.</w:t>
            </w:r>
          </w:p>
        </w:tc>
        <w:tc>
          <w:tcPr>
            <w:tcW w:w="3827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</w:pPr>
            <w:r w:rsidRPr="000E309E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2015-2020</w:t>
            </w:r>
          </w:p>
        </w:tc>
        <w:tc>
          <w:tcPr>
            <w:tcW w:w="3544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Улучшение инвестиционной привлекательности предпринимателей на территории города Коврова</w:t>
            </w:r>
          </w:p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Создание благоприятных условий для эффективной работы и развития предпринимательства, улучшение социального климата в городе</w:t>
            </w:r>
          </w:p>
        </w:tc>
        <w:tc>
          <w:tcPr>
            <w:tcW w:w="2835" w:type="dxa"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1.4.</w:t>
            </w:r>
          </w:p>
        </w:tc>
        <w:tc>
          <w:tcPr>
            <w:tcW w:w="3827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</w:pPr>
            <w:r w:rsidRPr="000E309E">
              <w:t>Организация и проведение городского конкурса «Лучший предприниматель города в сфере малого и среднего предпринимательства города Коврова»</w:t>
            </w:r>
            <w:r w:rsidR="008B7F78">
              <w:t xml:space="preserve"> </w:t>
            </w:r>
            <w:r w:rsidRPr="000E309E">
              <w:t>(приобретение ценных призов для победителей конкурса)</w:t>
            </w:r>
          </w:p>
        </w:tc>
        <w:tc>
          <w:tcPr>
            <w:tcW w:w="1843" w:type="dxa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2015-2020</w:t>
            </w:r>
          </w:p>
        </w:tc>
        <w:tc>
          <w:tcPr>
            <w:tcW w:w="3544" w:type="dxa"/>
            <w:noWrap/>
          </w:tcPr>
          <w:p w:rsidR="00893DD7" w:rsidRPr="000E309E" w:rsidRDefault="00893DD7" w:rsidP="00893DD7">
            <w:pPr>
              <w:spacing w:before="40" w:after="40"/>
            </w:pPr>
            <w:r w:rsidRPr="000E309E">
              <w:t>- Рекламирование деятельности, товаров и услуг, производимых субъектами предпринимательства - Выявление и поощрение предпринимателей города Коврова.</w:t>
            </w:r>
          </w:p>
          <w:p w:rsidR="00893DD7" w:rsidRPr="000E309E" w:rsidRDefault="00893DD7" w:rsidP="00893DD7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Увеличение количества лиц занимающихся малым и средним предпринимательством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>
              <w:t>1.5</w:t>
            </w:r>
            <w:r w:rsidRPr="00292ACD">
              <w:t>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Извещение субъектов предпринимательства о проводимых в рамках государственной областной программы</w:t>
            </w:r>
            <w:r w:rsidR="008B7F78">
              <w:t xml:space="preserve"> </w:t>
            </w:r>
            <w:r w:rsidRPr="00292ACD">
              <w:t>конкурсах. Оказание помощи при подготовке субъектами заявочных документов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</w:tcPr>
          <w:p w:rsidR="00893DD7" w:rsidRPr="00557CD0" w:rsidRDefault="00893DD7" w:rsidP="00893DD7">
            <w:pPr>
              <w:pStyle w:val="afb"/>
              <w:spacing w:before="40" w:after="40"/>
              <w:ind w:left="34"/>
              <w:rPr>
                <w:szCs w:val="24"/>
              </w:rPr>
            </w:pPr>
            <w:r w:rsidRPr="00D02CC3">
              <w:rPr>
                <w:szCs w:val="24"/>
              </w:rPr>
              <w:t>- Рекламирование деятельности, товаров и услуг, производимых субъектами предпринимательства.</w:t>
            </w:r>
          </w:p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- Поддержка субъектов предпринимательства, путем выделения безвозмездных субсидий в виде грантов.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>
              <w:t>__</w:t>
            </w:r>
          </w:p>
        </w:tc>
      </w:tr>
      <w:tr w:rsidR="00893DD7" w:rsidRPr="00DC7C2A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1.6.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Размещение на сайте администрации в разделе «Предпринимательство» объявлений, информации и т.д.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</w:tcPr>
          <w:p w:rsidR="00893DD7" w:rsidRPr="00557CD0" w:rsidRDefault="00893DD7" w:rsidP="00893DD7">
            <w:pPr>
              <w:pStyle w:val="afb"/>
              <w:spacing w:before="40" w:after="40"/>
              <w:ind w:left="34"/>
              <w:rPr>
                <w:szCs w:val="24"/>
              </w:rPr>
            </w:pPr>
            <w:r w:rsidRPr="00D02CC3">
              <w:rPr>
                <w:szCs w:val="24"/>
              </w:rPr>
              <w:t>Использование размещаемой информации субъектами предпринимательства для развития своей деятельности, рекламирования своей продукции, услуг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725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1.7.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Ведение реестра субъектов предпринимательства-получателей поддержки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</w:tcPr>
          <w:p w:rsidR="00893DD7" w:rsidRPr="00557CD0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  <w:r w:rsidRPr="00D02CC3">
              <w:rPr>
                <w:szCs w:val="24"/>
              </w:rPr>
              <w:t>Контроль за целевым использованием</w:t>
            </w:r>
            <w:r w:rsidR="008B7F78">
              <w:rPr>
                <w:szCs w:val="24"/>
              </w:rPr>
              <w:t xml:space="preserve"> </w:t>
            </w:r>
            <w:r w:rsidRPr="00D02CC3">
              <w:rPr>
                <w:szCs w:val="24"/>
              </w:rPr>
              <w:t>субъектами предпринимательства предоставленных безвозмездных субсидий в виде грантов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292AC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</w:tcPr>
          <w:p w:rsidR="00893DD7" w:rsidRPr="00557CD0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2.1.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pacing w:before="40" w:after="40"/>
            </w:pPr>
            <w:r w:rsidRPr="00292ACD">
              <w:t>Привлечение субъектов предпринимательства к участию в поставке товаров (работ, услуг) для муниципальных нужд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- Сотрудничество Администрации г. Коврова и субъектов предпринимательства;</w:t>
            </w:r>
          </w:p>
          <w:p w:rsidR="00893DD7" w:rsidRPr="00292ACD" w:rsidRDefault="00893DD7" w:rsidP="00893DD7">
            <w:pPr>
              <w:spacing w:before="40" w:after="40"/>
            </w:pPr>
            <w:r w:rsidRPr="00292ACD">
              <w:t>- Использование местных производителей в поставке товаров и услуг для муниципальных нужд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971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2.2.</w:t>
            </w:r>
          </w:p>
        </w:tc>
        <w:tc>
          <w:tcPr>
            <w:tcW w:w="3827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Развитие субъектами предпринимательства своего бизнеса на территории Владимирской области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971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2.3.</w:t>
            </w:r>
          </w:p>
        </w:tc>
        <w:tc>
          <w:tcPr>
            <w:tcW w:w="3827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  <w:rPr>
                <w:color w:val="000000"/>
              </w:rPr>
            </w:pPr>
            <w:r w:rsidRPr="00292ACD">
              <w:t>Разработка и реализация мер, направленных на создание благоприятного инвестиционного климата и повышение инновационного потенциала города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</w:tcPr>
          <w:p w:rsidR="00893DD7" w:rsidRPr="00557CD0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  <w:r w:rsidRPr="00D02CC3">
              <w:rPr>
                <w:szCs w:val="24"/>
              </w:rPr>
              <w:t>Развитие инвестиционной и инновационной привлекательности г. Коврова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405"/>
        </w:trPr>
        <w:tc>
          <w:tcPr>
            <w:tcW w:w="143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3827" w:type="dxa"/>
            <w:noWrap/>
          </w:tcPr>
          <w:p w:rsidR="00893DD7" w:rsidRPr="00F215DC" w:rsidRDefault="00893DD7" w:rsidP="00893DD7">
            <w:pPr>
              <w:spacing w:before="40" w:after="40"/>
              <w:rPr>
                <w:sz w:val="20"/>
                <w:szCs w:val="20"/>
              </w:rPr>
            </w:pPr>
            <w:r w:rsidRPr="00F215DC">
              <w:rPr>
                <w:b/>
                <w:sz w:val="20"/>
                <w:szCs w:val="20"/>
              </w:rPr>
              <w:t>Создание условий для устойчивого развития бизнеса, расширение деловых контактов, расширение рынка сбыта продукции и налаживание кооперационных связей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2015-2020</w:t>
            </w:r>
          </w:p>
        </w:tc>
        <w:tc>
          <w:tcPr>
            <w:tcW w:w="3544" w:type="dxa"/>
            <w:noWrap/>
            <w:vAlign w:val="bottom"/>
          </w:tcPr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E562A">
              <w:rPr>
                <w:sz w:val="22"/>
                <w:szCs w:val="22"/>
              </w:rPr>
              <w:t> </w:t>
            </w: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Pr="00CE562A" w:rsidRDefault="00893DD7" w:rsidP="00893DD7">
            <w:pPr>
              <w:suppressAutoHyphens/>
              <w:spacing w:before="40" w:after="40"/>
            </w:pP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t>__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215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CE562A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 w:rsidRPr="00CE562A">
              <w:rPr>
                <w:color w:val="000000"/>
                <w:sz w:val="22"/>
                <w:szCs w:val="22"/>
              </w:rPr>
              <w:t>Участие субъектов предпринимательства в конкурсах, выставках, ярмарках, проводимых на различных уровнях</w:t>
            </w:r>
          </w:p>
        </w:tc>
        <w:tc>
          <w:tcPr>
            <w:tcW w:w="184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2015-2020</w:t>
            </w:r>
          </w:p>
        </w:tc>
        <w:tc>
          <w:tcPr>
            <w:tcW w:w="3544" w:type="dxa"/>
            <w:noWrap/>
          </w:tcPr>
          <w:p w:rsidR="00893DD7" w:rsidRPr="00CE562A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562A">
              <w:rPr>
                <w:rFonts w:ascii="Times New Roman" w:hAnsi="Times New Roman" w:cs="Times New Roman"/>
                <w:sz w:val="22"/>
                <w:szCs w:val="22"/>
              </w:rPr>
              <w:t>Развитие сотрудничества субъектов малого и среднего предпринимательства на муниципальном, областном и межрегиональном уровнях.</w:t>
            </w:r>
          </w:p>
        </w:tc>
        <w:tc>
          <w:tcPr>
            <w:tcW w:w="2835" w:type="dxa"/>
          </w:tcPr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выпускаемой продукции (оказываемых услуг),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расширение рынка сбыта производимой</w:t>
            </w:r>
            <w:r w:rsidR="008B7F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 xml:space="preserve">продукции, в следствии увеличение 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налоговых поступлений в бюджет города.</w:t>
            </w:r>
            <w:r w:rsidR="008B7F78">
              <w:t xml:space="preserve"> 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</w:pPr>
          </w:p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DD7" w:rsidRPr="00A972B0" w:rsidTr="00893DD7">
        <w:trPr>
          <w:trHeight w:val="64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68389C" w:rsidRDefault="00893DD7" w:rsidP="00893DD7">
            <w:pPr>
              <w:suppressAutoHyphens/>
              <w:spacing w:before="40" w:after="40"/>
              <w:rPr>
                <w:color w:val="000000"/>
              </w:rPr>
            </w:pPr>
            <w:r w:rsidRPr="0068389C">
      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      </w:r>
          </w:p>
        </w:tc>
        <w:tc>
          <w:tcPr>
            <w:tcW w:w="184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2015-2020</w:t>
            </w:r>
          </w:p>
        </w:tc>
        <w:tc>
          <w:tcPr>
            <w:tcW w:w="3544" w:type="dxa"/>
            <w:noWrap/>
          </w:tcPr>
          <w:p w:rsidR="00893DD7" w:rsidRPr="0068389C" w:rsidRDefault="00893DD7" w:rsidP="00893DD7">
            <w:pPr>
              <w:spacing w:before="40" w:after="40"/>
            </w:pPr>
            <w:r>
              <w:rPr>
                <w:sz w:val="20"/>
                <w:szCs w:val="20"/>
              </w:rPr>
              <w:t xml:space="preserve">- </w:t>
            </w:r>
            <w:r w:rsidRPr="0068389C">
              <w:t>Помощь в организации и развития бизнеса субъектам предпринимательства;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389C">
              <w:rPr>
                <w:rFonts w:ascii="Times New Roman" w:hAnsi="Times New Roman" w:cs="Times New Roman"/>
                <w:sz w:val="24"/>
                <w:szCs w:val="24"/>
              </w:rPr>
              <w:t>- Консультирование субъектов предпринимательства по вопросам ведения бизнеса</w:t>
            </w:r>
          </w:p>
          <w:p w:rsidR="00893DD7" w:rsidRPr="00CE562A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93DD7" w:rsidRDefault="00893DD7" w:rsidP="00893DD7">
            <w:pPr>
              <w:pStyle w:val="ConsPlusNormal"/>
              <w:widowControl/>
              <w:suppressAutoHyphens/>
              <w:ind w:firstLine="0"/>
              <w:jc w:val="center"/>
            </w:pP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jc w:val="center"/>
            </w:pPr>
          </w:p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__</w:t>
            </w:r>
          </w:p>
        </w:tc>
      </w:tr>
      <w:tr w:rsidR="00893DD7" w:rsidRPr="00CE696D" w:rsidTr="00893DD7">
        <w:trPr>
          <w:trHeight w:val="558"/>
        </w:trPr>
        <w:tc>
          <w:tcPr>
            <w:tcW w:w="1433" w:type="dxa"/>
            <w:noWrap/>
            <w:vAlign w:val="center"/>
          </w:tcPr>
          <w:p w:rsidR="00893DD7" w:rsidRPr="00CE696D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CE696D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 w:rsidRPr="00CE696D">
              <w:rPr>
                <w:color w:val="000000"/>
                <w:sz w:val="22"/>
                <w:szCs w:val="22"/>
              </w:rPr>
              <w:t>Содействие развитию</w:t>
            </w:r>
            <w:r w:rsidR="008B7F78">
              <w:rPr>
                <w:color w:val="000000"/>
                <w:sz w:val="22"/>
                <w:szCs w:val="22"/>
              </w:rPr>
              <w:t xml:space="preserve"> </w:t>
            </w:r>
            <w:r w:rsidRPr="00CE696D">
              <w:rPr>
                <w:color w:val="000000"/>
                <w:sz w:val="22"/>
                <w:szCs w:val="22"/>
              </w:rPr>
              <w:t>городской инфраструктуры поддержки малого предпринимательства (бизнес-инкубатор, фонды, союзы)</w:t>
            </w:r>
          </w:p>
        </w:tc>
        <w:tc>
          <w:tcPr>
            <w:tcW w:w="1843" w:type="dxa"/>
            <w:noWrap/>
            <w:vAlign w:val="center"/>
          </w:tcPr>
          <w:p w:rsidR="00893DD7" w:rsidRPr="00CE696D" w:rsidRDefault="00893DD7" w:rsidP="00893DD7">
            <w:pPr>
              <w:suppressAutoHyphens/>
              <w:spacing w:before="40" w:after="40"/>
              <w:jc w:val="center"/>
            </w:pPr>
            <w:r w:rsidRPr="00CE696D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696D" w:rsidRDefault="00893DD7" w:rsidP="00893DD7">
            <w:pPr>
              <w:suppressAutoHyphens/>
              <w:spacing w:before="40" w:after="40"/>
              <w:jc w:val="center"/>
            </w:pPr>
            <w:r w:rsidRPr="00CE696D">
              <w:rPr>
                <w:sz w:val="22"/>
                <w:szCs w:val="22"/>
              </w:rPr>
              <w:t>2018-2020</w:t>
            </w:r>
          </w:p>
        </w:tc>
        <w:tc>
          <w:tcPr>
            <w:tcW w:w="3544" w:type="dxa"/>
            <w:noWrap/>
          </w:tcPr>
          <w:p w:rsidR="00893DD7" w:rsidRPr="00CE696D" w:rsidRDefault="00893DD7" w:rsidP="00893DD7">
            <w:pPr>
              <w:suppressAutoHyphens/>
              <w:spacing w:before="40" w:after="40"/>
            </w:pPr>
            <w:r w:rsidRPr="00CE696D">
              <w:rPr>
                <w:color w:val="000000"/>
                <w:sz w:val="22"/>
                <w:szCs w:val="22"/>
              </w:rPr>
              <w:t>Обеспечение эффективного взаимодействия</w:t>
            </w:r>
            <w:r w:rsidR="008B7F78">
              <w:rPr>
                <w:color w:val="000000"/>
                <w:sz w:val="22"/>
                <w:szCs w:val="22"/>
              </w:rPr>
              <w:t xml:space="preserve"> </w:t>
            </w:r>
            <w:r w:rsidRPr="00CE696D">
              <w:rPr>
                <w:color w:val="000000"/>
                <w:sz w:val="22"/>
                <w:szCs w:val="22"/>
              </w:rPr>
              <w:t>инфраструктуры поддержки предпринимательства со структурными подразделениями администрации города и субъектами предпринимательства</w:t>
            </w:r>
            <w:r w:rsidRPr="00CE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893DD7" w:rsidRPr="00CE696D" w:rsidRDefault="00893DD7" w:rsidP="00893DD7">
            <w:pPr>
              <w:suppressAutoHyphens/>
            </w:pPr>
            <w:r w:rsidRPr="00CE696D">
              <w:rPr>
                <w:sz w:val="22"/>
                <w:szCs w:val="22"/>
              </w:rPr>
              <w:t xml:space="preserve">Создание благоприятных условий для развития малого и среднего предпринимательства как значимого сектора экономики. </w:t>
            </w:r>
          </w:p>
          <w:p w:rsidR="00893DD7" w:rsidRPr="00CE696D" w:rsidRDefault="00893DD7" w:rsidP="00893DD7">
            <w:pPr>
              <w:suppressAutoHyphens/>
            </w:pPr>
            <w:r w:rsidRPr="00CE696D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города.</w:t>
            </w:r>
          </w:p>
        </w:tc>
      </w:tr>
    </w:tbl>
    <w:p w:rsidR="00350F60" w:rsidRPr="00CE696D" w:rsidRDefault="00350F60" w:rsidP="00734A60">
      <w:pPr>
        <w:suppressAutoHyphens/>
        <w:rPr>
          <w:sz w:val="22"/>
          <w:szCs w:val="22"/>
        </w:rPr>
      </w:pPr>
    </w:p>
    <w:p w:rsidR="00350F60" w:rsidRPr="006E4ED9" w:rsidRDefault="00350F60" w:rsidP="00734A60">
      <w:pPr>
        <w:sectPr w:rsidR="00350F60" w:rsidRPr="006E4ED9" w:rsidSect="001B1695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893DD7" w:rsidRDefault="00893DD7" w:rsidP="00893DD7">
      <w:pPr>
        <w:jc w:val="right"/>
      </w:pPr>
      <w:r w:rsidRPr="001B1695">
        <w:t>Приложение №</w:t>
      </w:r>
      <w:r>
        <w:t>3</w:t>
      </w:r>
      <w:r w:rsidRPr="001B1695">
        <w:t xml:space="preserve"> к муниципальной программе</w:t>
      </w:r>
    </w:p>
    <w:p w:rsidR="001E4641" w:rsidRPr="001B1695" w:rsidRDefault="001E4641" w:rsidP="00893DD7">
      <w:pPr>
        <w:jc w:val="right"/>
      </w:pPr>
    </w:p>
    <w:p w:rsidR="00E8062C" w:rsidRDefault="001E4641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b/>
          <w:sz w:val="28"/>
          <w:szCs w:val="28"/>
        </w:rPr>
        <w:t>Форма 3.</w:t>
      </w:r>
      <w:r w:rsidRPr="001E4641">
        <w:rPr>
          <w:sz w:val="28"/>
          <w:szCs w:val="28"/>
        </w:rPr>
        <w:t xml:space="preserve">Прогноз сводных показателей муниципальных заданий </w:t>
      </w:r>
    </w:p>
    <w:p w:rsidR="00893DD7" w:rsidRDefault="001E4641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1E4641">
        <w:rPr>
          <w:sz w:val="28"/>
          <w:szCs w:val="28"/>
        </w:rPr>
        <w:t>на оказание муниципальных услуг (выполнение работ</w:t>
      </w:r>
      <w:r w:rsidR="00E8062C">
        <w:rPr>
          <w:sz w:val="28"/>
          <w:szCs w:val="28"/>
        </w:rPr>
        <w:t>)</w:t>
      </w:r>
    </w:p>
    <w:p w:rsidR="00E8062C" w:rsidRDefault="00E8062C" w:rsidP="00E8062C">
      <w:pPr>
        <w:tabs>
          <w:tab w:val="left" w:pos="3492"/>
        </w:tabs>
        <w:suppressAutoHyphens/>
        <w:jc w:val="both"/>
        <w:rPr>
          <w:sz w:val="28"/>
          <w:szCs w:val="28"/>
        </w:rPr>
      </w:pPr>
    </w:p>
    <w:p w:rsidR="00E8062C" w:rsidRPr="001E4641" w:rsidRDefault="00E8062C" w:rsidP="00E8062C">
      <w:pPr>
        <w:tabs>
          <w:tab w:val="left" w:pos="349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задания на оказание муниципальных услуг (выполнение работ) в рамках реализации муниципальной программы не предусмотрены.</w:t>
      </w:r>
    </w:p>
    <w:p w:rsidR="00E8062C" w:rsidRDefault="00F131BF" w:rsidP="00F131BF">
      <w:pPr>
        <w:tabs>
          <w:tab w:val="left" w:pos="3492"/>
        </w:tabs>
        <w:suppressAutoHyphens/>
        <w:jc w:val="right"/>
      </w:pPr>
      <w:r>
        <w:rPr>
          <w:sz w:val="28"/>
          <w:szCs w:val="28"/>
        </w:rPr>
        <w:br w:type="page"/>
      </w:r>
      <w:r w:rsidR="00E8062C" w:rsidRPr="001B1695">
        <w:t>Приложение №</w:t>
      </w:r>
      <w:r w:rsidR="00E8062C">
        <w:t>4</w:t>
      </w:r>
      <w:r w:rsidR="00E8062C" w:rsidRPr="001B1695">
        <w:t xml:space="preserve"> к муниципальной программе</w:t>
      </w: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893DD7" w:rsidRDefault="00893DD7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1E4641">
        <w:rPr>
          <w:b/>
          <w:sz w:val="28"/>
          <w:szCs w:val="28"/>
        </w:rPr>
        <w:t xml:space="preserve">Форма </w:t>
      </w:r>
      <w:r w:rsidR="001E4641">
        <w:rPr>
          <w:b/>
          <w:sz w:val="28"/>
          <w:szCs w:val="28"/>
        </w:rPr>
        <w:t>4</w:t>
      </w:r>
      <w:r w:rsidRPr="001E4641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Ресурсное обеспечение реализации муниципальной программы муниципальной программы «Развитие малого и среднего предпринимательства в городе Коврове на 2015-2020 годы»</w:t>
      </w:r>
    </w:p>
    <w:p w:rsidR="00893DD7" w:rsidRPr="00DC16FA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средств бюджета города Коврова </w:t>
      </w:r>
    </w:p>
    <w:p w:rsidR="00893DD7" w:rsidRDefault="00893DD7" w:rsidP="00893DD7">
      <w:pPr>
        <w:tabs>
          <w:tab w:val="left" w:pos="3492"/>
        </w:tabs>
        <w:suppressAutoHyphens/>
        <w:jc w:val="center"/>
      </w:pPr>
    </w:p>
    <w:tbl>
      <w:tblPr>
        <w:tblW w:w="15184" w:type="dxa"/>
        <w:tblInd w:w="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292"/>
        <w:gridCol w:w="2552"/>
        <w:gridCol w:w="2409"/>
        <w:gridCol w:w="709"/>
        <w:gridCol w:w="709"/>
        <w:gridCol w:w="992"/>
        <w:gridCol w:w="1134"/>
        <w:gridCol w:w="851"/>
        <w:gridCol w:w="992"/>
        <w:gridCol w:w="709"/>
        <w:gridCol w:w="708"/>
        <w:gridCol w:w="709"/>
        <w:gridCol w:w="709"/>
        <w:gridCol w:w="709"/>
      </w:tblGrid>
      <w:tr w:rsidR="00893DD7" w:rsidRPr="00A0039C" w:rsidTr="001E4641">
        <w:trPr>
          <w:trHeight w:val="574"/>
          <w:tblHeader/>
        </w:trPr>
        <w:tc>
          <w:tcPr>
            <w:tcW w:w="1292" w:type="dxa"/>
            <w:vMerge w:val="restart"/>
            <w:tcBorders>
              <w:righ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95" w:type="dxa"/>
            <w:gridSpan w:val="5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1E4641" w:rsidRPr="00A0039C" w:rsidTr="001E4641">
        <w:trPr>
          <w:trHeight w:val="743"/>
          <w:tblHeader/>
        </w:trPr>
        <w:tc>
          <w:tcPr>
            <w:tcW w:w="1292" w:type="dxa"/>
            <w:vMerge/>
            <w:tcBorders>
              <w:righ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9" w:type="dxa"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1" w:type="dxa"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92" w:type="dxa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709" w:type="dxa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708" w:type="dxa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709" w:type="dxa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</w:tr>
      <w:tr w:rsidR="001E4641" w:rsidRPr="00A0039C" w:rsidTr="001E4641">
        <w:trPr>
          <w:trHeight w:val="259"/>
        </w:trPr>
        <w:tc>
          <w:tcPr>
            <w:tcW w:w="1292" w:type="dxa"/>
            <w:vMerge w:val="restart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552" w:type="dxa"/>
            <w:vMerge w:val="restart"/>
            <w:vAlign w:val="center"/>
          </w:tcPr>
          <w:p w:rsidR="00893DD7" w:rsidRPr="006E4ED9" w:rsidRDefault="00893DD7" w:rsidP="00893DD7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Развитие малого и среднего предпринимательства в городе Коврове на 2015-2020 годы</w:t>
            </w:r>
          </w:p>
        </w:tc>
        <w:tc>
          <w:tcPr>
            <w:tcW w:w="2409" w:type="dxa"/>
            <w:vAlign w:val="center"/>
          </w:tcPr>
          <w:p w:rsidR="00893DD7" w:rsidRPr="006E4ED9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1576,94</w:t>
            </w:r>
          </w:p>
        </w:tc>
        <w:tc>
          <w:tcPr>
            <w:tcW w:w="709" w:type="dxa"/>
            <w:noWrap/>
            <w:vAlign w:val="bottom"/>
          </w:tcPr>
          <w:p w:rsidR="00893DD7" w:rsidRPr="000E309E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E309E">
              <w:rPr>
                <w:b/>
                <w:bCs/>
                <w:sz w:val="17"/>
                <w:szCs w:val="17"/>
              </w:rPr>
              <w:t>1</w:t>
            </w:r>
            <w:r>
              <w:rPr>
                <w:b/>
                <w:bCs/>
                <w:sz w:val="17"/>
                <w:szCs w:val="17"/>
              </w:rPr>
              <w:t>5</w:t>
            </w:r>
            <w:r w:rsidRPr="000E309E">
              <w:rPr>
                <w:b/>
                <w:bCs/>
                <w:sz w:val="17"/>
                <w:szCs w:val="17"/>
              </w:rPr>
              <w:t>09,1</w:t>
            </w:r>
          </w:p>
        </w:tc>
        <w:tc>
          <w:tcPr>
            <w:tcW w:w="708" w:type="dxa"/>
            <w:noWrap/>
            <w:vAlign w:val="bottom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bottom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259"/>
        </w:trPr>
        <w:tc>
          <w:tcPr>
            <w:tcW w:w="1292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893DD7" w:rsidRPr="006E4ED9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0E309E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</w:tr>
      <w:tr w:rsidR="001E4641" w:rsidRPr="00A0039C" w:rsidTr="001E4641">
        <w:trPr>
          <w:trHeight w:val="259"/>
        </w:trPr>
        <w:tc>
          <w:tcPr>
            <w:tcW w:w="1292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1576,94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0E309E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5</w:t>
            </w:r>
            <w:r w:rsidRPr="000E309E">
              <w:rPr>
                <w:bCs/>
                <w:sz w:val="17"/>
                <w:szCs w:val="17"/>
              </w:rPr>
              <w:t>09,1</w:t>
            </w:r>
          </w:p>
        </w:tc>
        <w:tc>
          <w:tcPr>
            <w:tcW w:w="708" w:type="dxa"/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Pr="009326CE" w:rsidRDefault="00893DD7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978"/>
        </w:trPr>
        <w:tc>
          <w:tcPr>
            <w:tcW w:w="12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552" w:type="dxa"/>
            <w:vAlign w:val="center"/>
          </w:tcPr>
          <w:p w:rsidR="00893DD7" w:rsidRPr="00B0380C" w:rsidRDefault="00893DD7" w:rsidP="00893DD7">
            <w:pPr>
              <w:spacing w:before="40" w:after="40"/>
              <w:rPr>
                <w:b/>
                <w:sz w:val="17"/>
                <w:szCs w:val="17"/>
              </w:rPr>
            </w:pPr>
            <w:r w:rsidRPr="00B0380C">
              <w:rPr>
                <w:b/>
                <w:sz w:val="18"/>
                <w:szCs w:val="18"/>
              </w:rPr>
              <w:t>Поддержка субъектов малого и среднего предпринимательства</w:t>
            </w:r>
            <w:r w:rsidR="008B7F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93DD7" w:rsidRPr="0068389C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68389C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1300100000</w:t>
            </w:r>
          </w:p>
        </w:tc>
        <w:tc>
          <w:tcPr>
            <w:tcW w:w="851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1576,94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0E309E">
              <w:rPr>
                <w:sz w:val="17"/>
                <w:szCs w:val="17"/>
              </w:rPr>
              <w:t>09,1</w:t>
            </w:r>
          </w:p>
        </w:tc>
        <w:tc>
          <w:tcPr>
            <w:tcW w:w="708" w:type="dxa"/>
            <w:noWrap/>
            <w:vAlign w:val="center"/>
          </w:tcPr>
          <w:p w:rsidR="00893DD7" w:rsidRPr="006E4ED9" w:rsidRDefault="00B041B6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259"/>
        </w:trPr>
        <w:tc>
          <w:tcPr>
            <w:tcW w:w="1292" w:type="dxa"/>
            <w:vMerge w:val="restart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93DD7" w:rsidRDefault="00893DD7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2409" w:type="dxa"/>
            <w:vMerge w:val="restart"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1306001</w:t>
            </w:r>
          </w:p>
        </w:tc>
        <w:tc>
          <w:tcPr>
            <w:tcW w:w="851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259"/>
        </w:trPr>
        <w:tc>
          <w:tcPr>
            <w:tcW w:w="1292" w:type="dxa"/>
            <w:vMerge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893DD7" w:rsidRDefault="00893DD7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1300160010</w:t>
            </w: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1E4641" w:rsidRPr="00A0039C" w:rsidTr="001E4641">
        <w:trPr>
          <w:trHeight w:val="845"/>
        </w:trPr>
        <w:tc>
          <w:tcPr>
            <w:tcW w:w="1292" w:type="dxa"/>
            <w:vMerge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893DD7" w:rsidRDefault="00893DD7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1305064</w:t>
            </w: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1471,94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821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Pr="00546B14" w:rsidRDefault="00893DD7" w:rsidP="00893DD7">
            <w:pPr>
              <w:spacing w:before="40" w:after="40"/>
              <w:rPr>
                <w:sz w:val="18"/>
                <w:szCs w:val="18"/>
              </w:rPr>
            </w:pPr>
            <w:r w:rsidRPr="0068389C">
              <w:rPr>
                <w:sz w:val="18"/>
                <w:szCs w:val="18"/>
              </w:rPr>
              <w:t>Поддержка начинающи</w:t>
            </w:r>
            <w:r w:rsidR="008B7F78">
              <w:rPr>
                <w:sz w:val="18"/>
                <w:szCs w:val="18"/>
              </w:rPr>
              <w:t xml:space="preserve"> </w:t>
            </w:r>
            <w:r w:rsidRPr="0068389C">
              <w:rPr>
                <w:sz w:val="18"/>
                <w:szCs w:val="18"/>
              </w:rPr>
              <w:t>х субъектов малого и среднего предпринимательства –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2409" w:type="dxa"/>
            <w:vAlign w:val="center"/>
          </w:tcPr>
          <w:p w:rsidR="00893DD7" w:rsidRPr="009326CE" w:rsidRDefault="00893DD7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Администрация </w:t>
            </w:r>
            <w:r w:rsidRPr="009326CE">
              <w:rPr>
                <w:bCs/>
                <w:sz w:val="17"/>
                <w:szCs w:val="17"/>
              </w:rPr>
              <w:t>города Коврова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1300160010</w:t>
            </w: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B041B6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893DD7">
              <w:rPr>
                <w:sz w:val="17"/>
                <w:szCs w:val="17"/>
              </w:rPr>
              <w:t>00</w:t>
            </w: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539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Pr="000E309E" w:rsidRDefault="00893DD7" w:rsidP="00893DD7">
            <w:pPr>
              <w:spacing w:before="40" w:after="40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09" w:type="dxa"/>
            <w:vAlign w:val="center"/>
          </w:tcPr>
          <w:p w:rsidR="00893DD7" w:rsidRPr="000E309E" w:rsidRDefault="00893DD7" w:rsidP="00893DD7">
            <w:pPr>
              <w:spacing w:before="40" w:after="40"/>
              <w:rPr>
                <w:bCs/>
                <w:sz w:val="17"/>
                <w:szCs w:val="17"/>
              </w:rPr>
            </w:pPr>
            <w:r w:rsidRPr="000E309E">
              <w:rPr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130015064А</w:t>
            </w:r>
          </w:p>
        </w:tc>
        <w:tc>
          <w:tcPr>
            <w:tcW w:w="851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1109,1</w:t>
            </w:r>
          </w:p>
        </w:tc>
        <w:tc>
          <w:tcPr>
            <w:tcW w:w="708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Tr="001E4641">
        <w:trPr>
          <w:trHeight w:val="1792"/>
        </w:trPr>
        <w:tc>
          <w:tcPr>
            <w:tcW w:w="1292" w:type="dxa"/>
            <w:noWrap/>
            <w:vAlign w:val="center"/>
          </w:tcPr>
          <w:p w:rsidR="00893DD7" w:rsidRPr="00546B14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Организация и проведение городского конкурса «Лучший предприниматель города в сфере малого и среднего предпринимательства города Коврова» (приобретение ценных призов для победителей конкурса)</w:t>
            </w:r>
          </w:p>
        </w:tc>
        <w:tc>
          <w:tcPr>
            <w:tcW w:w="2409" w:type="dxa"/>
            <w:vAlign w:val="center"/>
          </w:tcPr>
          <w:p w:rsidR="00893DD7" w:rsidRPr="000E309E" w:rsidRDefault="00893DD7" w:rsidP="00893DD7">
            <w:pPr>
              <w:spacing w:before="40" w:after="40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1300121150</w:t>
            </w:r>
          </w:p>
        </w:tc>
        <w:tc>
          <w:tcPr>
            <w:tcW w:w="851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Pr="000E309E" w:rsidRDefault="00B041B6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  <w:r w:rsidR="00893DD7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1E4641" w:rsidRPr="00A0039C" w:rsidTr="001E4641">
        <w:trPr>
          <w:trHeight w:val="259"/>
        </w:trPr>
        <w:tc>
          <w:tcPr>
            <w:tcW w:w="12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 субъектов предпринимательства о проводимых в рамках государственной (областной) программы конкурсах.</w:t>
            </w:r>
          </w:p>
          <w:p w:rsidR="00893DD7" w:rsidRDefault="00893DD7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при подготовке субъектами заявочных документов</w:t>
            </w:r>
          </w:p>
        </w:tc>
        <w:tc>
          <w:tcPr>
            <w:tcW w:w="2409" w:type="dxa"/>
            <w:vAlign w:val="center"/>
          </w:tcPr>
          <w:p w:rsidR="00893DD7" w:rsidRPr="009326CE" w:rsidRDefault="00893DD7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1E4641" w:rsidRPr="00A0039C" w:rsidTr="001E4641">
        <w:trPr>
          <w:trHeight w:val="259"/>
        </w:trPr>
        <w:tc>
          <w:tcPr>
            <w:tcW w:w="12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сайте администрации в разделе «Предпринимательство» объявлений, информации и т.д.</w:t>
            </w:r>
          </w:p>
        </w:tc>
        <w:tc>
          <w:tcPr>
            <w:tcW w:w="2409" w:type="dxa"/>
            <w:vAlign w:val="center"/>
          </w:tcPr>
          <w:p w:rsidR="00893DD7" w:rsidRPr="009326CE" w:rsidRDefault="00893DD7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1E4641" w:rsidRPr="00A0039C" w:rsidTr="001E4641">
        <w:trPr>
          <w:trHeight w:val="1317"/>
        </w:trPr>
        <w:tc>
          <w:tcPr>
            <w:tcW w:w="12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субъектов предпринимательства – получателей поддержки</w:t>
            </w: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340"/>
        </w:trPr>
        <w:tc>
          <w:tcPr>
            <w:tcW w:w="1292" w:type="dxa"/>
            <w:vMerge w:val="restart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893DD7" w:rsidRPr="006E4ED9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</w:tr>
      <w:tr w:rsidR="001E4641" w:rsidRPr="00A0039C" w:rsidTr="001E4641">
        <w:trPr>
          <w:trHeight w:val="1557"/>
        </w:trPr>
        <w:tc>
          <w:tcPr>
            <w:tcW w:w="1292" w:type="dxa"/>
            <w:vMerge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893DD7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Pr="001977D4" w:rsidRDefault="00893DD7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693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Pr="00F633CF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субъектов предпринимательства к участию в поставке товаров (работ, услуг) для муниципальных нужд</w:t>
            </w:r>
          </w:p>
          <w:p w:rsidR="00893DD7" w:rsidRPr="00354A2E" w:rsidRDefault="00893DD7" w:rsidP="00893DD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630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917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мер, направленных на создание благоприятного инвестиционного климата и повышение инновационного потенциала города</w:t>
            </w:r>
          </w:p>
          <w:p w:rsidR="00893DD7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410"/>
        </w:trPr>
        <w:tc>
          <w:tcPr>
            <w:tcW w:w="1292" w:type="dxa"/>
            <w:vMerge w:val="restart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893DD7" w:rsidRPr="00715041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41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устойчивого развития бизнеса, расширение деловых контрактов, расширение рынка сбыта продукции и налаживание кооперативных связей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1300120450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417"/>
        </w:trPr>
        <w:tc>
          <w:tcPr>
            <w:tcW w:w="1292" w:type="dxa"/>
            <w:vMerge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893DD7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266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субъектов предпринимательства в конкурсах, выставках, ярмарках, проводимых на различных уровнях</w:t>
            </w: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1E4641" w:rsidRPr="00A0039C" w:rsidTr="001E4641">
        <w:trPr>
          <w:trHeight w:val="1772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      </w: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1E4641" w:rsidRPr="00A0039C" w:rsidTr="001E4641">
        <w:trPr>
          <w:trHeight w:val="1489"/>
        </w:trPr>
        <w:tc>
          <w:tcPr>
            <w:tcW w:w="1292" w:type="dxa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893DD7" w:rsidRDefault="00893DD7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городской инфраструктуры поддержки малого предпринимательства (бизнес-инкубатор, фонды, союзы)</w:t>
            </w:r>
          </w:p>
        </w:tc>
        <w:tc>
          <w:tcPr>
            <w:tcW w:w="2409" w:type="dxa"/>
            <w:vAlign w:val="center"/>
          </w:tcPr>
          <w:p w:rsidR="00893DD7" w:rsidRDefault="00893DD7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893DD7" w:rsidRDefault="00893DD7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</w:tbl>
    <w:p w:rsidR="00F131BF" w:rsidRDefault="00F131BF" w:rsidP="001E4641">
      <w:pPr>
        <w:jc w:val="right"/>
        <w:rPr>
          <w:b/>
          <w:sz w:val="28"/>
          <w:szCs w:val="28"/>
        </w:rPr>
      </w:pPr>
    </w:p>
    <w:p w:rsidR="001E4641" w:rsidRPr="001B1695" w:rsidRDefault="00F131BF" w:rsidP="001E4641">
      <w:pPr>
        <w:jc w:val="right"/>
      </w:pPr>
      <w:r>
        <w:rPr>
          <w:b/>
          <w:sz w:val="28"/>
          <w:szCs w:val="28"/>
        </w:rPr>
        <w:br w:type="page"/>
      </w:r>
      <w:r w:rsidR="001E4641" w:rsidRPr="001B1695">
        <w:t>Приложение №</w:t>
      </w:r>
      <w:r w:rsidR="00E8062C">
        <w:t>5</w:t>
      </w:r>
      <w:r w:rsidR="001E4641" w:rsidRPr="001B1695">
        <w:t xml:space="preserve"> к муниципальной программе</w:t>
      </w:r>
    </w:p>
    <w:p w:rsidR="00893DD7" w:rsidRDefault="00893DD7" w:rsidP="00893DD7">
      <w:pPr>
        <w:tabs>
          <w:tab w:val="left" w:pos="3492"/>
        </w:tabs>
        <w:suppressAutoHyphens/>
        <w:jc w:val="right"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sz w:val="28"/>
          <w:szCs w:val="28"/>
        </w:rPr>
      </w:pPr>
      <w:r w:rsidRPr="00DC16FA">
        <w:rPr>
          <w:b/>
          <w:sz w:val="28"/>
          <w:szCs w:val="28"/>
        </w:rPr>
        <w:t xml:space="preserve">Форма </w:t>
      </w:r>
      <w:r w:rsidR="00E8062C">
        <w:rPr>
          <w:b/>
          <w:sz w:val="28"/>
          <w:szCs w:val="28"/>
        </w:rPr>
        <w:t>5</w:t>
      </w:r>
      <w:r w:rsidRPr="00DC16FA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«Развитие малого и среднего предпринимательства в городе Коврове на 2015-2020 годы» </w:t>
      </w:r>
    </w:p>
    <w:p w:rsidR="00893DD7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всех источников финансирования </w:t>
      </w:r>
    </w:p>
    <w:p w:rsidR="00893DD7" w:rsidRPr="00DC16FA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793"/>
        <w:gridCol w:w="2461"/>
        <w:gridCol w:w="3561"/>
        <w:gridCol w:w="1060"/>
        <w:gridCol w:w="1120"/>
        <w:gridCol w:w="1110"/>
        <w:gridCol w:w="850"/>
        <w:gridCol w:w="851"/>
        <w:gridCol w:w="959"/>
        <w:gridCol w:w="992"/>
      </w:tblGrid>
      <w:tr w:rsidR="00893DD7" w:rsidRPr="00A0039C" w:rsidTr="00893DD7">
        <w:trPr>
          <w:trHeight w:val="20"/>
          <w:tblHeader/>
        </w:trPr>
        <w:tc>
          <w:tcPr>
            <w:tcW w:w="1530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  <w:jc w:val="center"/>
            </w:pPr>
            <w:r w:rsidRPr="00DC16FA">
              <w:t>Код аналитической программной классификации</w:t>
            </w:r>
          </w:p>
        </w:tc>
        <w:tc>
          <w:tcPr>
            <w:tcW w:w="2461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  <w:jc w:val="center"/>
            </w:pPr>
            <w:r w:rsidRPr="00DC16FA">
              <w:t xml:space="preserve">Наименование муниципальной программы </w:t>
            </w:r>
          </w:p>
        </w:tc>
        <w:tc>
          <w:tcPr>
            <w:tcW w:w="3763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  <w:jc w:val="center"/>
            </w:pPr>
            <w:r w:rsidRPr="00DC16FA">
              <w:t>Источник финансирования</w:t>
            </w:r>
          </w:p>
        </w:tc>
        <w:tc>
          <w:tcPr>
            <w:tcW w:w="7003" w:type="dxa"/>
            <w:gridSpan w:val="7"/>
            <w:shd w:val="clear" w:color="000000" w:fill="FFFFFF"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  <w:jc w:val="center"/>
            </w:pPr>
            <w:r w:rsidRPr="00DC16FA">
              <w:t>Оценка расходов, тыс. рублей</w:t>
            </w:r>
          </w:p>
        </w:tc>
      </w:tr>
      <w:tr w:rsidR="00893DD7" w:rsidRPr="00A0039C" w:rsidTr="00893DD7">
        <w:trPr>
          <w:trHeight w:val="356"/>
          <w:tblHeader/>
        </w:trPr>
        <w:tc>
          <w:tcPr>
            <w:tcW w:w="1530" w:type="dxa"/>
            <w:vMerge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vMerge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</w:pPr>
          </w:p>
        </w:tc>
        <w:tc>
          <w:tcPr>
            <w:tcW w:w="1088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suppressAutoHyphens/>
              <w:spacing w:before="40" w:after="40"/>
              <w:jc w:val="center"/>
            </w:pPr>
            <w:r w:rsidRPr="00DC16FA"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suppressAutoHyphens/>
              <w:jc w:val="center"/>
            </w:pPr>
            <w:r w:rsidRPr="00DC16FA">
              <w:t>2015</w:t>
            </w:r>
          </w:p>
          <w:p w:rsidR="00893DD7" w:rsidRPr="00DC16FA" w:rsidRDefault="00893DD7" w:rsidP="00893DD7">
            <w:pPr>
              <w:suppressAutoHyphens/>
              <w:jc w:val="center"/>
            </w:pPr>
            <w:r w:rsidRPr="00DC16FA">
              <w:t>год</w:t>
            </w:r>
          </w:p>
        </w:tc>
        <w:tc>
          <w:tcPr>
            <w:tcW w:w="1110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jc w:val="center"/>
            </w:pPr>
            <w:r w:rsidRPr="00DC16FA">
              <w:t>2016</w:t>
            </w:r>
          </w:p>
          <w:p w:rsidR="00893DD7" w:rsidRPr="00DC16FA" w:rsidRDefault="00893DD7" w:rsidP="00893DD7">
            <w:pPr>
              <w:jc w:val="center"/>
            </w:pPr>
            <w:r w:rsidRPr="00DC16FA">
              <w:t>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jc w:val="center"/>
            </w:pPr>
            <w:r w:rsidRPr="00DC16FA">
              <w:t>2017 год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93DD7" w:rsidRPr="00DC16FA" w:rsidRDefault="00893DD7" w:rsidP="00893DD7">
            <w:pPr>
              <w:jc w:val="center"/>
            </w:pPr>
            <w:r w:rsidRPr="00DC16FA">
              <w:t>2018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DC16FA" w:rsidRDefault="00893DD7" w:rsidP="00893DD7">
            <w:pPr>
              <w:jc w:val="center"/>
            </w:pPr>
            <w:r w:rsidRPr="00DC16FA">
              <w:t>2019</w:t>
            </w:r>
          </w:p>
          <w:p w:rsidR="00893DD7" w:rsidRPr="00DC16FA" w:rsidRDefault="00893DD7" w:rsidP="00893DD7">
            <w:pPr>
              <w:jc w:val="center"/>
            </w:pPr>
            <w:r w:rsidRPr="00DC16FA">
              <w:t>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893DD7" w:rsidRPr="00DC16FA" w:rsidRDefault="00893DD7" w:rsidP="00893DD7">
            <w:pPr>
              <w:jc w:val="center"/>
            </w:pPr>
            <w:r w:rsidRPr="00DC16FA">
              <w:t>2020</w:t>
            </w:r>
          </w:p>
          <w:p w:rsidR="00893DD7" w:rsidRPr="00DC16FA" w:rsidRDefault="00893DD7" w:rsidP="00893DD7">
            <w:pPr>
              <w:jc w:val="center"/>
            </w:pPr>
            <w:r w:rsidRPr="00DC16FA">
              <w:t>год</w:t>
            </w:r>
          </w:p>
        </w:tc>
      </w:tr>
      <w:tr w:rsidR="00893DD7" w:rsidRPr="00A0039C" w:rsidTr="00893DD7">
        <w:trPr>
          <w:trHeight w:val="20"/>
          <w:tblHeader/>
        </w:trPr>
        <w:tc>
          <w:tcPr>
            <w:tcW w:w="1530" w:type="dxa"/>
            <w:shd w:val="clear" w:color="000000" w:fill="FFFFFF"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2461" w:type="dxa"/>
            <w:vMerge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763" w:type="dxa"/>
            <w:vMerge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93DD7" w:rsidRPr="006E4ED9" w:rsidRDefault="00893DD7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DD7" w:rsidRPr="006E4ED9" w:rsidRDefault="00893DD7" w:rsidP="00893DD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 w:val="restart"/>
            <w:shd w:val="clear" w:color="000000" w:fill="FFFFFF"/>
            <w:noWrap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jc w:val="center"/>
            </w:pPr>
            <w:r>
              <w:t>13</w:t>
            </w:r>
          </w:p>
        </w:tc>
        <w:tc>
          <w:tcPr>
            <w:tcW w:w="2461" w:type="dxa"/>
            <w:vMerge w:val="restart"/>
            <w:shd w:val="clear" w:color="000000" w:fill="FFFFFF"/>
            <w:vAlign w:val="center"/>
          </w:tcPr>
          <w:p w:rsidR="00893DD7" w:rsidRPr="007E3F13" w:rsidRDefault="00893DD7" w:rsidP="00893DD7">
            <w:pPr>
              <w:tabs>
                <w:tab w:val="left" w:pos="3492"/>
              </w:tabs>
              <w:suppressAutoHyphens/>
              <w:jc w:val="center"/>
            </w:pPr>
            <w:r w:rsidRPr="007E3F13">
              <w:t xml:space="preserve">Развитие малого и среднего </w:t>
            </w:r>
          </w:p>
          <w:p w:rsidR="00893DD7" w:rsidRPr="007E3F13" w:rsidRDefault="00893DD7" w:rsidP="00893DD7">
            <w:pPr>
              <w:tabs>
                <w:tab w:val="left" w:pos="3492"/>
              </w:tabs>
              <w:suppressAutoHyphens/>
              <w:jc w:val="center"/>
            </w:pPr>
            <w:r w:rsidRPr="007E3F13">
              <w:t>предпринимательства в городе Коврове на 2015-2020 го</w:t>
            </w:r>
            <w:r>
              <w:t>ды</w:t>
            </w:r>
          </w:p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rPr>
                <w:b/>
                <w:bCs/>
              </w:rPr>
            </w:pPr>
            <w:r w:rsidRPr="007E3F13">
              <w:rPr>
                <w:b/>
                <w:bCs/>
              </w:rPr>
              <w:t>Всего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3386,04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1576,94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E309E">
              <w:rPr>
                <w:sz w:val="18"/>
                <w:szCs w:val="18"/>
              </w:rPr>
              <w:t>09,1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ind w:firstLineChars="100" w:firstLine="240"/>
            </w:pPr>
            <w:r w:rsidRPr="007E3F13">
              <w:t>в том числе: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ind w:firstLine="170"/>
            </w:pPr>
            <w:r w:rsidRPr="007E3F13"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Pr="000E309E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ind w:firstLine="170"/>
            </w:pPr>
            <w:r w:rsidRPr="007E3F13"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2581,04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1471,94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0E309E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1109,1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ind w:firstLine="170"/>
            </w:pPr>
            <w:r w:rsidRPr="007E3F13"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ind w:firstLine="170"/>
            </w:pPr>
            <w:r w:rsidRPr="007E3F13"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ind w:firstLine="170"/>
            </w:pPr>
            <w:r w:rsidRPr="007E3F13"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93DD7" w:rsidRPr="00A0039C" w:rsidTr="00893DD7">
        <w:trPr>
          <w:trHeight w:val="20"/>
        </w:trPr>
        <w:tc>
          <w:tcPr>
            <w:tcW w:w="1530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2461" w:type="dxa"/>
            <w:vMerge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893DD7" w:rsidRPr="007E3F13" w:rsidRDefault="00893DD7" w:rsidP="00893DD7">
            <w:pPr>
              <w:suppressAutoHyphens/>
              <w:spacing w:before="40" w:after="40"/>
              <w:ind w:firstLine="170"/>
            </w:pPr>
            <w:r w:rsidRPr="007E3F13">
              <w:t>иные источники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93DD7" w:rsidRPr="006E4ED9" w:rsidRDefault="00893DD7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893DD7" w:rsidRDefault="00893DD7" w:rsidP="00893DD7">
      <w:pPr>
        <w:widowControl w:val="0"/>
        <w:autoSpaceDE w:val="0"/>
        <w:autoSpaceDN w:val="0"/>
        <w:adjustRightInd w:val="0"/>
        <w:rPr>
          <w:rFonts w:cs="Calibri"/>
        </w:rPr>
      </w:pPr>
    </w:p>
    <w:p w:rsidR="00893DD7" w:rsidRPr="00B64890" w:rsidRDefault="00893DD7" w:rsidP="00893DD7">
      <w:pPr>
        <w:pStyle w:val="afb"/>
        <w:ind w:left="1065" w:right="57"/>
        <w:jc w:val="both"/>
        <w:rPr>
          <w:sz w:val="28"/>
        </w:rPr>
      </w:pPr>
    </w:p>
    <w:p w:rsidR="00350F60" w:rsidRPr="009B5C64" w:rsidRDefault="00350F60" w:rsidP="00893DD7">
      <w:pPr>
        <w:tabs>
          <w:tab w:val="left" w:pos="3492"/>
        </w:tabs>
        <w:suppressAutoHyphens/>
        <w:jc w:val="center"/>
      </w:pPr>
    </w:p>
    <w:sectPr w:rsidR="00350F60" w:rsidRPr="009B5C64" w:rsidSect="00893DD7">
      <w:footerReference w:type="default" r:id="rId7"/>
      <w:pgSz w:w="16838" w:h="11906" w:orient="landscape"/>
      <w:pgMar w:top="1134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7F" w:rsidRDefault="0097087F">
      <w:r>
        <w:separator/>
      </w:r>
    </w:p>
  </w:endnote>
  <w:endnote w:type="continuationSeparator" w:id="1">
    <w:p w:rsidR="0097087F" w:rsidRDefault="0097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8" w:rsidRDefault="008B7F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7F" w:rsidRDefault="0097087F">
      <w:r>
        <w:separator/>
      </w:r>
    </w:p>
  </w:footnote>
  <w:footnote w:type="continuationSeparator" w:id="1">
    <w:p w:rsidR="0097087F" w:rsidRDefault="00970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5A1C00"/>
    <w:multiLevelType w:val="multilevel"/>
    <w:tmpl w:val="154E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3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1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0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4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5D1F29BE"/>
    <w:multiLevelType w:val="hybridMultilevel"/>
    <w:tmpl w:val="35904CEC"/>
    <w:lvl w:ilvl="0" w:tplc="9A66E6A6">
      <w:start w:val="201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3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5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6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21"/>
  </w:num>
  <w:num w:numId="5">
    <w:abstractNumId w:val="2"/>
  </w:num>
  <w:num w:numId="6">
    <w:abstractNumId w:val="5"/>
  </w:num>
  <w:num w:numId="7">
    <w:abstractNumId w:val="29"/>
  </w:num>
  <w:num w:numId="8">
    <w:abstractNumId w:val="0"/>
  </w:num>
  <w:num w:numId="9">
    <w:abstractNumId w:val="46"/>
  </w:num>
  <w:num w:numId="10">
    <w:abstractNumId w:val="39"/>
  </w:num>
  <w:num w:numId="11">
    <w:abstractNumId w:val="18"/>
  </w:num>
  <w:num w:numId="12">
    <w:abstractNumId w:val="35"/>
  </w:num>
  <w:num w:numId="13">
    <w:abstractNumId w:val="11"/>
  </w:num>
  <w:num w:numId="14">
    <w:abstractNumId w:val="27"/>
  </w:num>
  <w:num w:numId="15">
    <w:abstractNumId w:val="26"/>
  </w:num>
  <w:num w:numId="16">
    <w:abstractNumId w:val="24"/>
  </w:num>
  <w:num w:numId="17">
    <w:abstractNumId w:val="9"/>
  </w:num>
  <w:num w:numId="18">
    <w:abstractNumId w:val="45"/>
  </w:num>
  <w:num w:numId="19">
    <w:abstractNumId w:val="48"/>
  </w:num>
  <w:num w:numId="20">
    <w:abstractNumId w:val="23"/>
  </w:num>
  <w:num w:numId="21">
    <w:abstractNumId w:val="7"/>
  </w:num>
  <w:num w:numId="22">
    <w:abstractNumId w:val="3"/>
  </w:num>
  <w:num w:numId="23">
    <w:abstractNumId w:val="8"/>
  </w:num>
  <w:num w:numId="24">
    <w:abstractNumId w:val="25"/>
  </w:num>
  <w:num w:numId="25">
    <w:abstractNumId w:val="38"/>
  </w:num>
  <w:num w:numId="26">
    <w:abstractNumId w:val="44"/>
  </w:num>
  <w:num w:numId="27">
    <w:abstractNumId w:val="34"/>
  </w:num>
  <w:num w:numId="28">
    <w:abstractNumId w:val="4"/>
  </w:num>
  <w:num w:numId="29">
    <w:abstractNumId w:val="10"/>
  </w:num>
  <w:num w:numId="30">
    <w:abstractNumId w:val="32"/>
  </w:num>
  <w:num w:numId="31">
    <w:abstractNumId w:val="40"/>
  </w:num>
  <w:num w:numId="32">
    <w:abstractNumId w:val="22"/>
  </w:num>
  <w:num w:numId="33">
    <w:abstractNumId w:val="14"/>
  </w:num>
  <w:num w:numId="34">
    <w:abstractNumId w:val="31"/>
  </w:num>
  <w:num w:numId="35">
    <w:abstractNumId w:val="17"/>
  </w:num>
  <w:num w:numId="36">
    <w:abstractNumId w:val="43"/>
  </w:num>
  <w:num w:numId="37">
    <w:abstractNumId w:val="16"/>
  </w:num>
  <w:num w:numId="38">
    <w:abstractNumId w:val="13"/>
  </w:num>
  <w:num w:numId="39">
    <w:abstractNumId w:val="36"/>
  </w:num>
  <w:num w:numId="40">
    <w:abstractNumId w:val="42"/>
  </w:num>
  <w:num w:numId="41">
    <w:abstractNumId w:val="47"/>
  </w:num>
  <w:num w:numId="42">
    <w:abstractNumId w:val="28"/>
  </w:num>
  <w:num w:numId="43">
    <w:abstractNumId w:val="41"/>
  </w:num>
  <w:num w:numId="44">
    <w:abstractNumId w:val="33"/>
  </w:num>
  <w:num w:numId="45">
    <w:abstractNumId w:val="15"/>
  </w:num>
  <w:num w:numId="46">
    <w:abstractNumId w:val="19"/>
  </w:num>
  <w:num w:numId="47">
    <w:abstractNumId w:val="12"/>
  </w:num>
  <w:num w:numId="48">
    <w:abstractNumId w:val="37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37C3"/>
    <w:rsid w:val="00013988"/>
    <w:rsid w:val="00015215"/>
    <w:rsid w:val="000155A9"/>
    <w:rsid w:val="00032EA9"/>
    <w:rsid w:val="00040451"/>
    <w:rsid w:val="00046ABB"/>
    <w:rsid w:val="00046FFB"/>
    <w:rsid w:val="00050845"/>
    <w:rsid w:val="000577A5"/>
    <w:rsid w:val="000619E3"/>
    <w:rsid w:val="00062FF2"/>
    <w:rsid w:val="000716A3"/>
    <w:rsid w:val="0007355E"/>
    <w:rsid w:val="00080B94"/>
    <w:rsid w:val="00092CCD"/>
    <w:rsid w:val="000A081D"/>
    <w:rsid w:val="000A0E8D"/>
    <w:rsid w:val="000A14BA"/>
    <w:rsid w:val="000A43D5"/>
    <w:rsid w:val="000A4987"/>
    <w:rsid w:val="000B17CD"/>
    <w:rsid w:val="000B3E78"/>
    <w:rsid w:val="000C3E45"/>
    <w:rsid w:val="000C40BC"/>
    <w:rsid w:val="000C5BE8"/>
    <w:rsid w:val="000D3B4C"/>
    <w:rsid w:val="000D56F7"/>
    <w:rsid w:val="000D694D"/>
    <w:rsid w:val="00111924"/>
    <w:rsid w:val="00112E03"/>
    <w:rsid w:val="00115A9B"/>
    <w:rsid w:val="0011670D"/>
    <w:rsid w:val="001303A5"/>
    <w:rsid w:val="001353F2"/>
    <w:rsid w:val="001359B6"/>
    <w:rsid w:val="00135D2E"/>
    <w:rsid w:val="001422FF"/>
    <w:rsid w:val="00142489"/>
    <w:rsid w:val="0014736A"/>
    <w:rsid w:val="0014753E"/>
    <w:rsid w:val="00151F9E"/>
    <w:rsid w:val="00153672"/>
    <w:rsid w:val="00155095"/>
    <w:rsid w:val="00155AF9"/>
    <w:rsid w:val="00160398"/>
    <w:rsid w:val="001702A4"/>
    <w:rsid w:val="00170531"/>
    <w:rsid w:val="00175BFE"/>
    <w:rsid w:val="00176429"/>
    <w:rsid w:val="00180311"/>
    <w:rsid w:val="00181BF4"/>
    <w:rsid w:val="00195F4D"/>
    <w:rsid w:val="00197135"/>
    <w:rsid w:val="001977D4"/>
    <w:rsid w:val="00197BD6"/>
    <w:rsid w:val="001B0C97"/>
    <w:rsid w:val="001B1695"/>
    <w:rsid w:val="001B5DDC"/>
    <w:rsid w:val="001B6B3A"/>
    <w:rsid w:val="001C73ED"/>
    <w:rsid w:val="001D0725"/>
    <w:rsid w:val="001D68EC"/>
    <w:rsid w:val="001E4641"/>
    <w:rsid w:val="00201FF3"/>
    <w:rsid w:val="0022306F"/>
    <w:rsid w:val="0022417C"/>
    <w:rsid w:val="002242C3"/>
    <w:rsid w:val="0022620B"/>
    <w:rsid w:val="0022772F"/>
    <w:rsid w:val="00230F08"/>
    <w:rsid w:val="00235B03"/>
    <w:rsid w:val="00244F72"/>
    <w:rsid w:val="00250AF3"/>
    <w:rsid w:val="0026037C"/>
    <w:rsid w:val="0026756C"/>
    <w:rsid w:val="00275872"/>
    <w:rsid w:val="0028338D"/>
    <w:rsid w:val="00284159"/>
    <w:rsid w:val="00286921"/>
    <w:rsid w:val="002A35BA"/>
    <w:rsid w:val="002A536F"/>
    <w:rsid w:val="002B1010"/>
    <w:rsid w:val="002C3DA1"/>
    <w:rsid w:val="002C43CA"/>
    <w:rsid w:val="002C6BE4"/>
    <w:rsid w:val="002D1C64"/>
    <w:rsid w:val="002D2CC7"/>
    <w:rsid w:val="002D33C7"/>
    <w:rsid w:val="002D3CE4"/>
    <w:rsid w:val="002D6093"/>
    <w:rsid w:val="002F0D00"/>
    <w:rsid w:val="002F29EB"/>
    <w:rsid w:val="00300667"/>
    <w:rsid w:val="00303EF0"/>
    <w:rsid w:val="003135B9"/>
    <w:rsid w:val="00313EBE"/>
    <w:rsid w:val="00314E83"/>
    <w:rsid w:val="00316030"/>
    <w:rsid w:val="00316C7F"/>
    <w:rsid w:val="00321EE5"/>
    <w:rsid w:val="00324ED0"/>
    <w:rsid w:val="0032788D"/>
    <w:rsid w:val="00327CCB"/>
    <w:rsid w:val="00340F8D"/>
    <w:rsid w:val="00341079"/>
    <w:rsid w:val="00341292"/>
    <w:rsid w:val="00350F60"/>
    <w:rsid w:val="00351E88"/>
    <w:rsid w:val="003530EE"/>
    <w:rsid w:val="0035315C"/>
    <w:rsid w:val="00354A2E"/>
    <w:rsid w:val="00357D1A"/>
    <w:rsid w:val="00362CE7"/>
    <w:rsid w:val="00373531"/>
    <w:rsid w:val="00376247"/>
    <w:rsid w:val="00381F7B"/>
    <w:rsid w:val="0038312F"/>
    <w:rsid w:val="00387EAF"/>
    <w:rsid w:val="00391448"/>
    <w:rsid w:val="003931EF"/>
    <w:rsid w:val="003950F3"/>
    <w:rsid w:val="003A2D19"/>
    <w:rsid w:val="003A5A37"/>
    <w:rsid w:val="003B1EFE"/>
    <w:rsid w:val="003B31DB"/>
    <w:rsid w:val="003B55AC"/>
    <w:rsid w:val="003C0880"/>
    <w:rsid w:val="003C3321"/>
    <w:rsid w:val="003C50C4"/>
    <w:rsid w:val="003D1904"/>
    <w:rsid w:val="003D471A"/>
    <w:rsid w:val="003D7E38"/>
    <w:rsid w:val="003E05C8"/>
    <w:rsid w:val="003E68CC"/>
    <w:rsid w:val="003E7679"/>
    <w:rsid w:val="0041336D"/>
    <w:rsid w:val="00414E72"/>
    <w:rsid w:val="00414EFA"/>
    <w:rsid w:val="00415268"/>
    <w:rsid w:val="00415881"/>
    <w:rsid w:val="0042612C"/>
    <w:rsid w:val="004319E1"/>
    <w:rsid w:val="0043429C"/>
    <w:rsid w:val="0043496F"/>
    <w:rsid w:val="00435BA1"/>
    <w:rsid w:val="004372FF"/>
    <w:rsid w:val="004423A7"/>
    <w:rsid w:val="0044760D"/>
    <w:rsid w:val="00447FFA"/>
    <w:rsid w:val="004531CD"/>
    <w:rsid w:val="00457961"/>
    <w:rsid w:val="004675B0"/>
    <w:rsid w:val="004736D2"/>
    <w:rsid w:val="00473840"/>
    <w:rsid w:val="00477493"/>
    <w:rsid w:val="00477512"/>
    <w:rsid w:val="00483970"/>
    <w:rsid w:val="00484537"/>
    <w:rsid w:val="004849B3"/>
    <w:rsid w:val="00487248"/>
    <w:rsid w:val="004876FA"/>
    <w:rsid w:val="0049693C"/>
    <w:rsid w:val="004A46D6"/>
    <w:rsid w:val="004A5FF5"/>
    <w:rsid w:val="004A6D58"/>
    <w:rsid w:val="004A735F"/>
    <w:rsid w:val="004A740C"/>
    <w:rsid w:val="004B365B"/>
    <w:rsid w:val="004C2BE3"/>
    <w:rsid w:val="004D7D59"/>
    <w:rsid w:val="004E1221"/>
    <w:rsid w:val="004E2F8C"/>
    <w:rsid w:val="00502318"/>
    <w:rsid w:val="00502AAC"/>
    <w:rsid w:val="005035A0"/>
    <w:rsid w:val="005042A6"/>
    <w:rsid w:val="00504A66"/>
    <w:rsid w:val="00507BB7"/>
    <w:rsid w:val="0051213E"/>
    <w:rsid w:val="00521013"/>
    <w:rsid w:val="00530DE9"/>
    <w:rsid w:val="0054017B"/>
    <w:rsid w:val="00540EFB"/>
    <w:rsid w:val="0054267E"/>
    <w:rsid w:val="00547051"/>
    <w:rsid w:val="0055555E"/>
    <w:rsid w:val="00557CD0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A21E2"/>
    <w:rsid w:val="005A49DE"/>
    <w:rsid w:val="005A6EC5"/>
    <w:rsid w:val="005A75E4"/>
    <w:rsid w:val="005B38D5"/>
    <w:rsid w:val="005C33D3"/>
    <w:rsid w:val="005C43EF"/>
    <w:rsid w:val="005D1090"/>
    <w:rsid w:val="005D4254"/>
    <w:rsid w:val="005D67DC"/>
    <w:rsid w:val="005D7D81"/>
    <w:rsid w:val="005F6C37"/>
    <w:rsid w:val="005F71E4"/>
    <w:rsid w:val="00606D70"/>
    <w:rsid w:val="00616628"/>
    <w:rsid w:val="00620DD7"/>
    <w:rsid w:val="00621416"/>
    <w:rsid w:val="00622699"/>
    <w:rsid w:val="00623AC3"/>
    <w:rsid w:val="00630C7A"/>
    <w:rsid w:val="00631579"/>
    <w:rsid w:val="006319B0"/>
    <w:rsid w:val="006413EB"/>
    <w:rsid w:val="00642129"/>
    <w:rsid w:val="00647EF3"/>
    <w:rsid w:val="00656539"/>
    <w:rsid w:val="006608F7"/>
    <w:rsid w:val="006615A7"/>
    <w:rsid w:val="006643E6"/>
    <w:rsid w:val="006716CD"/>
    <w:rsid w:val="00673771"/>
    <w:rsid w:val="006760F4"/>
    <w:rsid w:val="006A3F72"/>
    <w:rsid w:val="006D0CE1"/>
    <w:rsid w:val="006D24E3"/>
    <w:rsid w:val="006E07A1"/>
    <w:rsid w:val="006E11B1"/>
    <w:rsid w:val="006E4E0B"/>
    <w:rsid w:val="006E4ED9"/>
    <w:rsid w:val="006E6E84"/>
    <w:rsid w:val="006F2F70"/>
    <w:rsid w:val="006F56B1"/>
    <w:rsid w:val="00710E7E"/>
    <w:rsid w:val="00713D2F"/>
    <w:rsid w:val="00714AB6"/>
    <w:rsid w:val="00715041"/>
    <w:rsid w:val="00734A60"/>
    <w:rsid w:val="007374D8"/>
    <w:rsid w:val="00742050"/>
    <w:rsid w:val="00742499"/>
    <w:rsid w:val="0074287D"/>
    <w:rsid w:val="007501AC"/>
    <w:rsid w:val="00756353"/>
    <w:rsid w:val="0075714C"/>
    <w:rsid w:val="00757E20"/>
    <w:rsid w:val="00757F9D"/>
    <w:rsid w:val="0076053B"/>
    <w:rsid w:val="007721D2"/>
    <w:rsid w:val="0077402B"/>
    <w:rsid w:val="00775BD5"/>
    <w:rsid w:val="007764C1"/>
    <w:rsid w:val="00780D78"/>
    <w:rsid w:val="00781EBA"/>
    <w:rsid w:val="00783D5F"/>
    <w:rsid w:val="00787331"/>
    <w:rsid w:val="00787B8F"/>
    <w:rsid w:val="00790B29"/>
    <w:rsid w:val="00793DB9"/>
    <w:rsid w:val="007A4386"/>
    <w:rsid w:val="007A75FF"/>
    <w:rsid w:val="007B03ED"/>
    <w:rsid w:val="007B6435"/>
    <w:rsid w:val="007C1298"/>
    <w:rsid w:val="007C5648"/>
    <w:rsid w:val="007E074B"/>
    <w:rsid w:val="007E3041"/>
    <w:rsid w:val="007E3F13"/>
    <w:rsid w:val="007E748D"/>
    <w:rsid w:val="007F16D3"/>
    <w:rsid w:val="007F3439"/>
    <w:rsid w:val="008008EC"/>
    <w:rsid w:val="00821371"/>
    <w:rsid w:val="00826EF9"/>
    <w:rsid w:val="00837EE0"/>
    <w:rsid w:val="0084294E"/>
    <w:rsid w:val="00842A1B"/>
    <w:rsid w:val="00842D6B"/>
    <w:rsid w:val="0084625A"/>
    <w:rsid w:val="00857335"/>
    <w:rsid w:val="00865C85"/>
    <w:rsid w:val="00866580"/>
    <w:rsid w:val="00866D23"/>
    <w:rsid w:val="00870353"/>
    <w:rsid w:val="008707A4"/>
    <w:rsid w:val="00882469"/>
    <w:rsid w:val="00883AB6"/>
    <w:rsid w:val="00887F17"/>
    <w:rsid w:val="0089229C"/>
    <w:rsid w:val="00893DD7"/>
    <w:rsid w:val="008A210C"/>
    <w:rsid w:val="008A242D"/>
    <w:rsid w:val="008B0032"/>
    <w:rsid w:val="008B1152"/>
    <w:rsid w:val="008B22FC"/>
    <w:rsid w:val="008B7F78"/>
    <w:rsid w:val="008C3528"/>
    <w:rsid w:val="008C3998"/>
    <w:rsid w:val="008C54B9"/>
    <w:rsid w:val="008C7935"/>
    <w:rsid w:val="008D0565"/>
    <w:rsid w:val="008D3E4F"/>
    <w:rsid w:val="008D3F13"/>
    <w:rsid w:val="008D54DD"/>
    <w:rsid w:val="008D6609"/>
    <w:rsid w:val="008D6EB9"/>
    <w:rsid w:val="008D6EEC"/>
    <w:rsid w:val="008E1B2F"/>
    <w:rsid w:val="008E5C75"/>
    <w:rsid w:val="008E618A"/>
    <w:rsid w:val="008E7AC8"/>
    <w:rsid w:val="008F497B"/>
    <w:rsid w:val="008F7FD0"/>
    <w:rsid w:val="0090152E"/>
    <w:rsid w:val="00901CB4"/>
    <w:rsid w:val="00902776"/>
    <w:rsid w:val="009031E2"/>
    <w:rsid w:val="0090348E"/>
    <w:rsid w:val="00903536"/>
    <w:rsid w:val="00914618"/>
    <w:rsid w:val="00921454"/>
    <w:rsid w:val="009218F1"/>
    <w:rsid w:val="00923BBC"/>
    <w:rsid w:val="009308C3"/>
    <w:rsid w:val="009326CE"/>
    <w:rsid w:val="00932E13"/>
    <w:rsid w:val="00941242"/>
    <w:rsid w:val="00942331"/>
    <w:rsid w:val="00943C4F"/>
    <w:rsid w:val="00951454"/>
    <w:rsid w:val="00953078"/>
    <w:rsid w:val="0097087F"/>
    <w:rsid w:val="00971FF7"/>
    <w:rsid w:val="00973A5D"/>
    <w:rsid w:val="00984E0E"/>
    <w:rsid w:val="009857A0"/>
    <w:rsid w:val="009919BC"/>
    <w:rsid w:val="009935A8"/>
    <w:rsid w:val="0099432D"/>
    <w:rsid w:val="009948B5"/>
    <w:rsid w:val="00995A78"/>
    <w:rsid w:val="009A78E0"/>
    <w:rsid w:val="009B2EA7"/>
    <w:rsid w:val="009B4ABF"/>
    <w:rsid w:val="009B5C64"/>
    <w:rsid w:val="009B6A00"/>
    <w:rsid w:val="009C07FD"/>
    <w:rsid w:val="009C478D"/>
    <w:rsid w:val="009C5464"/>
    <w:rsid w:val="009C5DE8"/>
    <w:rsid w:val="009D4083"/>
    <w:rsid w:val="009D570F"/>
    <w:rsid w:val="009D7C2B"/>
    <w:rsid w:val="009E65A6"/>
    <w:rsid w:val="009E744E"/>
    <w:rsid w:val="009F0D6A"/>
    <w:rsid w:val="009F370B"/>
    <w:rsid w:val="009F6809"/>
    <w:rsid w:val="009F7152"/>
    <w:rsid w:val="00A0039C"/>
    <w:rsid w:val="00A0165E"/>
    <w:rsid w:val="00A01FB8"/>
    <w:rsid w:val="00A050C8"/>
    <w:rsid w:val="00A1716A"/>
    <w:rsid w:val="00A218D4"/>
    <w:rsid w:val="00A22E16"/>
    <w:rsid w:val="00A2490C"/>
    <w:rsid w:val="00A339BD"/>
    <w:rsid w:val="00A36E8F"/>
    <w:rsid w:val="00A400E2"/>
    <w:rsid w:val="00A4136B"/>
    <w:rsid w:val="00A45CD0"/>
    <w:rsid w:val="00A51587"/>
    <w:rsid w:val="00A53173"/>
    <w:rsid w:val="00A600FF"/>
    <w:rsid w:val="00A73ED2"/>
    <w:rsid w:val="00A770D6"/>
    <w:rsid w:val="00A8101B"/>
    <w:rsid w:val="00A83CD3"/>
    <w:rsid w:val="00A83D91"/>
    <w:rsid w:val="00A87BFC"/>
    <w:rsid w:val="00A901AA"/>
    <w:rsid w:val="00A972B0"/>
    <w:rsid w:val="00AA5ED5"/>
    <w:rsid w:val="00AB16A5"/>
    <w:rsid w:val="00AC3A3D"/>
    <w:rsid w:val="00AD12F4"/>
    <w:rsid w:val="00AD4FC4"/>
    <w:rsid w:val="00AD7361"/>
    <w:rsid w:val="00AE36FF"/>
    <w:rsid w:val="00AF4F18"/>
    <w:rsid w:val="00AF72C7"/>
    <w:rsid w:val="00B004C5"/>
    <w:rsid w:val="00B0380C"/>
    <w:rsid w:val="00B041B6"/>
    <w:rsid w:val="00B12A22"/>
    <w:rsid w:val="00B12A65"/>
    <w:rsid w:val="00B12BC5"/>
    <w:rsid w:val="00B140EC"/>
    <w:rsid w:val="00B24D90"/>
    <w:rsid w:val="00B312FB"/>
    <w:rsid w:val="00B3206B"/>
    <w:rsid w:val="00B37918"/>
    <w:rsid w:val="00B46912"/>
    <w:rsid w:val="00B50506"/>
    <w:rsid w:val="00B73A9B"/>
    <w:rsid w:val="00B763C8"/>
    <w:rsid w:val="00B7779D"/>
    <w:rsid w:val="00B84A8F"/>
    <w:rsid w:val="00B8649F"/>
    <w:rsid w:val="00B9106F"/>
    <w:rsid w:val="00B92410"/>
    <w:rsid w:val="00B9508E"/>
    <w:rsid w:val="00B974BA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6A6B"/>
    <w:rsid w:val="00BD14ED"/>
    <w:rsid w:val="00BD1C62"/>
    <w:rsid w:val="00BD62F8"/>
    <w:rsid w:val="00BE2E95"/>
    <w:rsid w:val="00BF6B25"/>
    <w:rsid w:val="00C14C54"/>
    <w:rsid w:val="00C14C87"/>
    <w:rsid w:val="00C161B9"/>
    <w:rsid w:val="00C16473"/>
    <w:rsid w:val="00C2519A"/>
    <w:rsid w:val="00C336B5"/>
    <w:rsid w:val="00C344D6"/>
    <w:rsid w:val="00C52C82"/>
    <w:rsid w:val="00C55E1B"/>
    <w:rsid w:val="00C6116B"/>
    <w:rsid w:val="00C629A6"/>
    <w:rsid w:val="00C63555"/>
    <w:rsid w:val="00C65ADD"/>
    <w:rsid w:val="00C70424"/>
    <w:rsid w:val="00C7180F"/>
    <w:rsid w:val="00C72F43"/>
    <w:rsid w:val="00C82843"/>
    <w:rsid w:val="00C82AFC"/>
    <w:rsid w:val="00C82D0A"/>
    <w:rsid w:val="00C97D5E"/>
    <w:rsid w:val="00CA078C"/>
    <w:rsid w:val="00CC7C9E"/>
    <w:rsid w:val="00CD27BA"/>
    <w:rsid w:val="00CD6096"/>
    <w:rsid w:val="00CE5464"/>
    <w:rsid w:val="00CE562A"/>
    <w:rsid w:val="00CE696D"/>
    <w:rsid w:val="00CE71A2"/>
    <w:rsid w:val="00CF15F0"/>
    <w:rsid w:val="00D02CC3"/>
    <w:rsid w:val="00D06CFA"/>
    <w:rsid w:val="00D07C14"/>
    <w:rsid w:val="00D1156F"/>
    <w:rsid w:val="00D15672"/>
    <w:rsid w:val="00D20789"/>
    <w:rsid w:val="00D26DC6"/>
    <w:rsid w:val="00D35428"/>
    <w:rsid w:val="00D37448"/>
    <w:rsid w:val="00D437EA"/>
    <w:rsid w:val="00D47475"/>
    <w:rsid w:val="00D5766C"/>
    <w:rsid w:val="00D64B6F"/>
    <w:rsid w:val="00D67ACA"/>
    <w:rsid w:val="00D730DD"/>
    <w:rsid w:val="00D840BA"/>
    <w:rsid w:val="00D86BF2"/>
    <w:rsid w:val="00D91C22"/>
    <w:rsid w:val="00D9228F"/>
    <w:rsid w:val="00D94A71"/>
    <w:rsid w:val="00D9584F"/>
    <w:rsid w:val="00D95ABB"/>
    <w:rsid w:val="00DA0A77"/>
    <w:rsid w:val="00DA21F9"/>
    <w:rsid w:val="00DA35F7"/>
    <w:rsid w:val="00DA6652"/>
    <w:rsid w:val="00DA6861"/>
    <w:rsid w:val="00DB269D"/>
    <w:rsid w:val="00DB3B02"/>
    <w:rsid w:val="00DB3E7C"/>
    <w:rsid w:val="00DC16FA"/>
    <w:rsid w:val="00DC7C2A"/>
    <w:rsid w:val="00DD066B"/>
    <w:rsid w:val="00DD3CDB"/>
    <w:rsid w:val="00DD7613"/>
    <w:rsid w:val="00DD7BD4"/>
    <w:rsid w:val="00DE0558"/>
    <w:rsid w:val="00DE2E34"/>
    <w:rsid w:val="00DE5ACC"/>
    <w:rsid w:val="00DF0177"/>
    <w:rsid w:val="00DF624B"/>
    <w:rsid w:val="00E03884"/>
    <w:rsid w:val="00E05A60"/>
    <w:rsid w:val="00E06191"/>
    <w:rsid w:val="00E142AB"/>
    <w:rsid w:val="00E31BD2"/>
    <w:rsid w:val="00E46640"/>
    <w:rsid w:val="00E56BD3"/>
    <w:rsid w:val="00E60DB9"/>
    <w:rsid w:val="00E65B9C"/>
    <w:rsid w:val="00E72C26"/>
    <w:rsid w:val="00E73B80"/>
    <w:rsid w:val="00E75C9D"/>
    <w:rsid w:val="00E77CC0"/>
    <w:rsid w:val="00E8062C"/>
    <w:rsid w:val="00E90807"/>
    <w:rsid w:val="00E94048"/>
    <w:rsid w:val="00EA11E7"/>
    <w:rsid w:val="00EA671B"/>
    <w:rsid w:val="00EB0A55"/>
    <w:rsid w:val="00EB1E5A"/>
    <w:rsid w:val="00EC366C"/>
    <w:rsid w:val="00EC69E1"/>
    <w:rsid w:val="00ED31E7"/>
    <w:rsid w:val="00ED3E29"/>
    <w:rsid w:val="00ED6CD5"/>
    <w:rsid w:val="00EE6474"/>
    <w:rsid w:val="00EF3DD7"/>
    <w:rsid w:val="00F11B0A"/>
    <w:rsid w:val="00F131BF"/>
    <w:rsid w:val="00F16010"/>
    <w:rsid w:val="00F23B46"/>
    <w:rsid w:val="00F254FE"/>
    <w:rsid w:val="00F40C85"/>
    <w:rsid w:val="00F41790"/>
    <w:rsid w:val="00F4193D"/>
    <w:rsid w:val="00F41C4A"/>
    <w:rsid w:val="00F50E5D"/>
    <w:rsid w:val="00F54C42"/>
    <w:rsid w:val="00F56A5B"/>
    <w:rsid w:val="00F61898"/>
    <w:rsid w:val="00F633CF"/>
    <w:rsid w:val="00F653E6"/>
    <w:rsid w:val="00F75281"/>
    <w:rsid w:val="00F756BA"/>
    <w:rsid w:val="00F76A86"/>
    <w:rsid w:val="00F83B32"/>
    <w:rsid w:val="00F950FB"/>
    <w:rsid w:val="00F9546D"/>
    <w:rsid w:val="00FA12C1"/>
    <w:rsid w:val="00FA4753"/>
    <w:rsid w:val="00FA64AA"/>
    <w:rsid w:val="00FC1F89"/>
    <w:rsid w:val="00FC3414"/>
    <w:rsid w:val="00FC7CF1"/>
    <w:rsid w:val="00FD5826"/>
    <w:rsid w:val="00FE05C6"/>
    <w:rsid w:val="00FE47B0"/>
    <w:rsid w:val="00FE5555"/>
    <w:rsid w:val="00FF0AE9"/>
    <w:rsid w:val="00FF1EE4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D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99"/>
    <w:qFormat/>
    <w:rsid w:val="00ED3E29"/>
    <w:pPr>
      <w:ind w:left="720"/>
      <w:contextualSpacing/>
    </w:pPr>
    <w:rPr>
      <w:szCs w:val="20"/>
    </w:r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sz w:val="22"/>
      <w:szCs w:val="22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4342</Words>
  <Characters>32653</Characters>
  <Application>Microsoft Office Word</Application>
  <DocSecurity>0</DocSecurity>
  <Lines>1632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36310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Д.С. Крюкова</cp:lastModifiedBy>
  <cp:revision>2</cp:revision>
  <cp:lastPrinted>2017-11-16T06:57:00Z</cp:lastPrinted>
  <dcterms:created xsi:type="dcterms:W3CDTF">2017-12-05T10:54:00Z</dcterms:created>
  <dcterms:modified xsi:type="dcterms:W3CDTF">2017-12-05T10:54:00Z</dcterms:modified>
</cp:coreProperties>
</file>