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C7A" w:rsidRPr="00127C7A" w:rsidRDefault="00127C7A" w:rsidP="00127C7A">
      <w:pPr>
        <w:spacing w:after="200" w:line="276" w:lineRule="auto"/>
        <w:jc w:val="both"/>
        <w:rPr>
          <w:iCs/>
          <w:sz w:val="28"/>
        </w:rPr>
      </w:pPr>
      <w:r w:rsidRPr="00127C7A">
        <w:rPr>
          <w:b/>
          <w:iCs/>
          <w:sz w:val="28"/>
        </w:rPr>
        <w:t>ПОСТАНОВЛЕНИЕ АДМИНИСТРАЦИИ ГОРОДА КОВРОВА ВЛАДИМИРСКОЙ ОБЛАСТИ № 323 ОТ 18.02.2019 г.</w:t>
      </w:r>
    </w:p>
    <w:p w:rsidR="00127C7A" w:rsidRPr="00127C7A" w:rsidRDefault="00127C7A" w:rsidP="00127C7A">
      <w:pPr>
        <w:spacing w:after="200" w:line="276" w:lineRule="auto"/>
        <w:jc w:val="both"/>
        <w:rPr>
          <w:i/>
          <w:iCs/>
          <w:sz w:val="28"/>
        </w:rPr>
      </w:pPr>
    </w:p>
    <w:p w:rsidR="00127C7A" w:rsidRPr="00127C7A" w:rsidRDefault="00127C7A" w:rsidP="00127C7A">
      <w:pPr>
        <w:spacing w:after="200" w:line="276" w:lineRule="auto"/>
        <w:jc w:val="both"/>
        <w:rPr>
          <w:bCs/>
          <w:i/>
          <w:sz w:val="28"/>
        </w:rPr>
      </w:pPr>
      <w:r w:rsidRPr="00127C7A">
        <w:rPr>
          <w:i/>
          <w:iCs/>
          <w:sz w:val="28"/>
        </w:rPr>
        <w:t>Об утверждении административного регламента п</w:t>
      </w:r>
      <w:r w:rsidRPr="00127C7A">
        <w:rPr>
          <w:bCs/>
          <w:i/>
          <w:sz w:val="28"/>
        </w:rPr>
        <w:t>о предоставлению муниципальной услуги «Приём заявлений и выдача документов об утверждении схемы расположения земельных участков на кадастровом плане территории города Коврова».</w:t>
      </w:r>
    </w:p>
    <w:p w:rsidR="00127C7A" w:rsidRPr="00127C7A" w:rsidRDefault="00127C7A" w:rsidP="00127C7A">
      <w:pPr>
        <w:spacing w:after="200" w:line="276" w:lineRule="auto"/>
        <w:jc w:val="both"/>
        <w:rPr>
          <w:b/>
          <w:sz w:val="28"/>
        </w:rPr>
      </w:pPr>
      <w:proofErr w:type="gramStart"/>
      <w:r w:rsidRPr="00127C7A">
        <w:rPr>
          <w:sz w:val="28"/>
        </w:rPr>
        <w:t xml:space="preserve">В целях совершенствования деятельности органов местного самоуправления города Коврова по предоставлению гражданам и юридическим лицам муниципальных услуг, реализации Федерального </w:t>
      </w:r>
      <w:hyperlink r:id="rId5" w:history="1">
        <w:r w:rsidRPr="00127C7A">
          <w:rPr>
            <w:rStyle w:val="a4"/>
            <w:sz w:val="28"/>
          </w:rPr>
          <w:t>закона</w:t>
        </w:r>
      </w:hyperlink>
      <w:r w:rsidRPr="00127C7A">
        <w:rPr>
          <w:sz w:val="28"/>
        </w:rPr>
        <w:t xml:space="preserve"> от 27.07.2010 N 210-ФЗ "Об организации предоставления государственных и муниципальных услуг", постановлений администрации города Коврова от 24.06.2011г. № 1313</w:t>
      </w:r>
      <w:r>
        <w:rPr>
          <w:sz w:val="28"/>
        </w:rPr>
        <w:t xml:space="preserve"> </w:t>
      </w:r>
      <w:r w:rsidRPr="00127C7A">
        <w:rPr>
          <w:sz w:val="28"/>
        </w:rPr>
        <w:t>«О порядке разработки и утверждения административных регламентов исполнения муниципальных функций (предоставления муниципальных услуг) администрацией города Коврова» и от 25.08.2011г. № 1840</w:t>
      </w:r>
      <w:proofErr w:type="gramEnd"/>
      <w:r w:rsidRPr="00127C7A">
        <w:rPr>
          <w:sz w:val="28"/>
        </w:rPr>
        <w:t xml:space="preserve"> «Об утверждении порядка формирования и ведения реестра муниципальных услуг в администрации </w:t>
      </w:r>
      <w:proofErr w:type="gramStart"/>
      <w:r w:rsidRPr="00127C7A">
        <w:rPr>
          <w:sz w:val="28"/>
        </w:rPr>
        <w:t>г</w:t>
      </w:r>
      <w:proofErr w:type="gramEnd"/>
      <w:r w:rsidRPr="00127C7A">
        <w:rPr>
          <w:sz w:val="28"/>
        </w:rPr>
        <w:t xml:space="preserve">. Коврова», в соответствии с Уставом муниципального образования г. Ковров, </w:t>
      </w:r>
      <w:r w:rsidRPr="00127C7A">
        <w:rPr>
          <w:b/>
          <w:sz w:val="28"/>
        </w:rPr>
        <w:t>постановляю:</w:t>
      </w:r>
    </w:p>
    <w:p w:rsidR="00127C7A" w:rsidRPr="00127C7A" w:rsidRDefault="00127C7A" w:rsidP="00127C7A">
      <w:pPr>
        <w:spacing w:after="200" w:line="276" w:lineRule="auto"/>
        <w:jc w:val="both"/>
        <w:rPr>
          <w:sz w:val="28"/>
        </w:rPr>
      </w:pPr>
      <w:r w:rsidRPr="00127C7A">
        <w:rPr>
          <w:sz w:val="28"/>
        </w:rPr>
        <w:t xml:space="preserve">1. Утвердить административный </w:t>
      </w:r>
      <w:hyperlink r:id="rId6" w:history="1">
        <w:r w:rsidRPr="00127C7A">
          <w:rPr>
            <w:rStyle w:val="a4"/>
            <w:sz w:val="28"/>
          </w:rPr>
          <w:t>регламент</w:t>
        </w:r>
      </w:hyperlink>
      <w:r w:rsidRPr="00127C7A">
        <w:rPr>
          <w:sz w:val="28"/>
        </w:rPr>
        <w:t xml:space="preserve"> по оказанию муниципальной</w:t>
      </w:r>
      <w:r>
        <w:rPr>
          <w:sz w:val="28"/>
        </w:rPr>
        <w:t xml:space="preserve"> </w:t>
      </w:r>
      <w:r w:rsidRPr="00127C7A">
        <w:rPr>
          <w:sz w:val="28"/>
        </w:rPr>
        <w:t>услуги «Приём заявлений и выдача документов об утверждении схемы расположения земельных участков на кадастровом плане территории города Коврова»</w:t>
      </w:r>
      <w:r>
        <w:rPr>
          <w:sz w:val="28"/>
        </w:rPr>
        <w:t xml:space="preserve"> </w:t>
      </w:r>
      <w:r w:rsidRPr="00127C7A">
        <w:rPr>
          <w:sz w:val="28"/>
        </w:rPr>
        <w:t>согласно приложению.</w:t>
      </w:r>
    </w:p>
    <w:p w:rsidR="00127C7A" w:rsidRPr="00127C7A" w:rsidRDefault="00127C7A" w:rsidP="00127C7A">
      <w:pPr>
        <w:spacing w:after="200" w:line="276" w:lineRule="auto"/>
        <w:jc w:val="both"/>
        <w:rPr>
          <w:sz w:val="28"/>
        </w:rPr>
      </w:pPr>
      <w:r w:rsidRPr="00127C7A">
        <w:rPr>
          <w:sz w:val="28"/>
        </w:rPr>
        <w:t>2.</w:t>
      </w:r>
      <w:r>
        <w:rPr>
          <w:sz w:val="28"/>
        </w:rPr>
        <w:t xml:space="preserve"> </w:t>
      </w:r>
      <w:proofErr w:type="gramStart"/>
      <w:r w:rsidRPr="00127C7A">
        <w:rPr>
          <w:sz w:val="28"/>
        </w:rPr>
        <w:t>Постановления администрации города Коврова от 24.12.2015 № 3498 «Об утверждении административного регламента по предоставлению муниципальной услуги «Прием заявления и выдача документов о согласовании проектов границ (схем расположения) земельных участков на территории города Коврова», от 31.03.2016 № 886 «О внесении изменений и дополнений в постановление администрации города Коврова от 24.12.2015 № 3498 «Об утверждении административного регламента по предоставлению муниципальной услуги «Прием заявления и выдача</w:t>
      </w:r>
      <w:proofErr w:type="gramEnd"/>
      <w:r w:rsidRPr="00127C7A">
        <w:rPr>
          <w:sz w:val="28"/>
        </w:rPr>
        <w:t xml:space="preserve"> </w:t>
      </w:r>
      <w:proofErr w:type="gramStart"/>
      <w:r w:rsidRPr="00127C7A">
        <w:rPr>
          <w:sz w:val="28"/>
        </w:rPr>
        <w:t>документов о согласовании проектов границ (схем расположения) земельных участков на территории города Коврова» и</w:t>
      </w:r>
      <w:r>
        <w:rPr>
          <w:sz w:val="28"/>
        </w:rPr>
        <w:t xml:space="preserve"> </w:t>
      </w:r>
      <w:r w:rsidRPr="00127C7A">
        <w:rPr>
          <w:sz w:val="28"/>
        </w:rPr>
        <w:t xml:space="preserve">от 02.06.2017 № 1348 «О внесении изменений и дополнений в постановление администрации города Коврова от 24.12.2015 № 3498 «Об утверждении административного регламента по предоставлению муниципальной услуги «Прием заявления и выдача документов о согласовании проектов границ (схем </w:t>
      </w:r>
      <w:r w:rsidRPr="00127C7A">
        <w:rPr>
          <w:sz w:val="28"/>
        </w:rPr>
        <w:lastRenderedPageBreak/>
        <w:t>расположения) земельных участков на территории города Коврова» признать утратившими силу.</w:t>
      </w:r>
      <w:proofErr w:type="gramEnd"/>
    </w:p>
    <w:p w:rsidR="00127C7A" w:rsidRPr="00127C7A" w:rsidRDefault="00127C7A" w:rsidP="00127C7A">
      <w:pPr>
        <w:spacing w:after="200" w:line="276" w:lineRule="auto"/>
        <w:jc w:val="both"/>
        <w:rPr>
          <w:sz w:val="28"/>
        </w:rPr>
      </w:pPr>
      <w:r w:rsidRPr="00127C7A">
        <w:rPr>
          <w:sz w:val="28"/>
        </w:rPr>
        <w:t xml:space="preserve">3. </w:t>
      </w:r>
      <w:proofErr w:type="gramStart"/>
      <w:r w:rsidRPr="00127C7A">
        <w:rPr>
          <w:sz w:val="28"/>
        </w:rPr>
        <w:t>Контроль за</w:t>
      </w:r>
      <w:proofErr w:type="gramEnd"/>
      <w:r w:rsidRPr="00127C7A">
        <w:rPr>
          <w:sz w:val="28"/>
        </w:rPr>
        <w:t xml:space="preserve"> исполнением настоящего постановления возложить на первого заместителя главы администрации по экономике и финансам.</w:t>
      </w:r>
    </w:p>
    <w:p w:rsidR="00127C7A" w:rsidRPr="00127C7A" w:rsidRDefault="00127C7A" w:rsidP="00127C7A">
      <w:pPr>
        <w:spacing w:after="200" w:line="276" w:lineRule="auto"/>
        <w:jc w:val="both"/>
        <w:rPr>
          <w:sz w:val="28"/>
        </w:rPr>
      </w:pPr>
      <w:r w:rsidRPr="00127C7A">
        <w:rPr>
          <w:sz w:val="28"/>
        </w:rPr>
        <w:t>4. Настоящее постановление вступает в силу со дня его официального опубликования.</w:t>
      </w:r>
    </w:p>
    <w:p w:rsidR="00127C7A" w:rsidRPr="00127C7A" w:rsidRDefault="00127C7A" w:rsidP="00127C7A">
      <w:pPr>
        <w:spacing w:after="200" w:line="276" w:lineRule="auto"/>
        <w:jc w:val="both"/>
        <w:rPr>
          <w:sz w:val="28"/>
        </w:rPr>
      </w:pPr>
    </w:p>
    <w:p w:rsidR="00127C7A" w:rsidRDefault="00127C7A" w:rsidP="00127C7A">
      <w:pPr>
        <w:spacing w:after="200" w:line="276" w:lineRule="auto"/>
        <w:jc w:val="both"/>
        <w:rPr>
          <w:rFonts w:eastAsiaTheme="minorHAnsi"/>
          <w:lang w:eastAsia="en-US"/>
        </w:rPr>
      </w:pPr>
      <w:r w:rsidRPr="00127C7A">
        <w:rPr>
          <w:sz w:val="28"/>
        </w:rPr>
        <w:t>И.о. главы города</w:t>
      </w:r>
      <w:r>
        <w:rPr>
          <w:sz w:val="28"/>
        </w:rPr>
        <w:t xml:space="preserve"> </w:t>
      </w:r>
      <w:r w:rsidRPr="00127C7A">
        <w:rPr>
          <w:sz w:val="28"/>
        </w:rPr>
        <w:t>Ю.А. Морозов</w:t>
      </w:r>
      <w:r>
        <w:br w:type="page"/>
      </w:r>
    </w:p>
    <w:p w:rsidR="00F272E8" w:rsidRPr="00F272E8" w:rsidRDefault="00F272E8" w:rsidP="00F272E8">
      <w:pPr>
        <w:pStyle w:val="a5"/>
        <w:jc w:val="right"/>
        <w:rPr>
          <w:rFonts w:ascii="Times New Roman" w:hAnsi="Times New Roman" w:cs="Times New Roman"/>
        </w:rPr>
      </w:pPr>
      <w:r w:rsidRPr="00F272E8">
        <w:rPr>
          <w:rFonts w:ascii="Times New Roman" w:hAnsi="Times New Roman" w:cs="Times New Roman"/>
        </w:rPr>
        <w:t>Приложение</w:t>
      </w:r>
      <w:r w:rsidR="00127C7A">
        <w:rPr>
          <w:rFonts w:ascii="Times New Roman" w:hAnsi="Times New Roman" w:cs="Times New Roman"/>
        </w:rPr>
        <w:t xml:space="preserve"> </w:t>
      </w:r>
      <w:r w:rsidRPr="00F272E8">
        <w:rPr>
          <w:rFonts w:ascii="Times New Roman" w:hAnsi="Times New Roman" w:cs="Times New Roman"/>
        </w:rPr>
        <w:t>к постановлению</w:t>
      </w:r>
    </w:p>
    <w:p w:rsidR="00F272E8" w:rsidRPr="00F272E8" w:rsidRDefault="00127C7A" w:rsidP="00F272E8">
      <w:pPr>
        <w:pStyle w:val="a5"/>
        <w:jc w:val="right"/>
        <w:rPr>
          <w:rFonts w:ascii="Times New Roman" w:hAnsi="Times New Roman" w:cs="Times New Roman"/>
        </w:rPr>
      </w:pPr>
      <w:r>
        <w:rPr>
          <w:rFonts w:ascii="Times New Roman" w:hAnsi="Times New Roman" w:cs="Times New Roman"/>
        </w:rPr>
        <w:t xml:space="preserve"> </w:t>
      </w:r>
      <w:r w:rsidR="00F272E8" w:rsidRPr="00F272E8">
        <w:rPr>
          <w:rFonts w:ascii="Times New Roman" w:hAnsi="Times New Roman" w:cs="Times New Roman"/>
        </w:rPr>
        <w:t>администрации города Коврова</w:t>
      </w:r>
    </w:p>
    <w:p w:rsidR="00F272E8" w:rsidRPr="00F272E8" w:rsidRDefault="00127C7A" w:rsidP="00F272E8">
      <w:pPr>
        <w:pStyle w:val="a5"/>
        <w:jc w:val="right"/>
        <w:rPr>
          <w:rFonts w:ascii="Times New Roman" w:hAnsi="Times New Roman" w:cs="Times New Roman"/>
          <w:sz w:val="24"/>
          <w:szCs w:val="24"/>
        </w:rPr>
      </w:pPr>
      <w:r>
        <w:rPr>
          <w:rFonts w:ascii="Times New Roman" w:hAnsi="Times New Roman" w:cs="Times New Roman"/>
        </w:rPr>
        <w:t xml:space="preserve"> </w:t>
      </w:r>
      <w:r w:rsidR="00F272E8" w:rsidRPr="00F272E8">
        <w:rPr>
          <w:rFonts w:ascii="Times New Roman" w:hAnsi="Times New Roman" w:cs="Times New Roman"/>
        </w:rPr>
        <w:t>от</w:t>
      </w:r>
      <w:r>
        <w:rPr>
          <w:rFonts w:ascii="Times New Roman" w:hAnsi="Times New Roman" w:cs="Times New Roman"/>
          <w:u w:val="single"/>
        </w:rPr>
        <w:t xml:space="preserve"> 18.02.2019</w:t>
      </w:r>
      <w:r w:rsidR="00F272E8" w:rsidRPr="00F272E8">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u w:val="single"/>
        </w:rPr>
        <w:t xml:space="preserve"> 323 </w:t>
      </w:r>
    </w:p>
    <w:p w:rsidR="00F272E8" w:rsidRDefault="00F272E8">
      <w:pPr>
        <w:pStyle w:val="ConsPlusTitle"/>
        <w:jc w:val="center"/>
        <w:rPr>
          <w:rFonts w:ascii="Times New Roman" w:hAnsi="Times New Roman" w:cs="Times New Roman"/>
          <w:sz w:val="24"/>
          <w:szCs w:val="24"/>
        </w:rPr>
      </w:pPr>
    </w:p>
    <w:p w:rsidR="00F272E8" w:rsidRDefault="00F272E8">
      <w:pPr>
        <w:pStyle w:val="ConsPlusTitle"/>
        <w:jc w:val="center"/>
        <w:rPr>
          <w:rFonts w:ascii="Times New Roman" w:hAnsi="Times New Roman" w:cs="Times New Roman"/>
          <w:sz w:val="24"/>
          <w:szCs w:val="24"/>
        </w:rPr>
      </w:pPr>
    </w:p>
    <w:p w:rsidR="00F272E8" w:rsidRDefault="00F272E8">
      <w:pPr>
        <w:pStyle w:val="ConsPlusTitle"/>
        <w:jc w:val="center"/>
        <w:rPr>
          <w:rFonts w:ascii="Times New Roman" w:hAnsi="Times New Roman" w:cs="Times New Roman"/>
          <w:sz w:val="24"/>
          <w:szCs w:val="24"/>
        </w:rPr>
      </w:pPr>
    </w:p>
    <w:p w:rsidR="000D01EF" w:rsidRPr="000D01EF" w:rsidRDefault="000D01EF">
      <w:pPr>
        <w:pStyle w:val="ConsPlusTitle"/>
        <w:jc w:val="center"/>
        <w:rPr>
          <w:rFonts w:ascii="Times New Roman" w:hAnsi="Times New Roman" w:cs="Times New Roman"/>
          <w:sz w:val="24"/>
          <w:szCs w:val="24"/>
        </w:rPr>
      </w:pPr>
      <w:r w:rsidRPr="000D01EF">
        <w:rPr>
          <w:rFonts w:ascii="Times New Roman" w:hAnsi="Times New Roman" w:cs="Times New Roman"/>
          <w:sz w:val="24"/>
          <w:szCs w:val="24"/>
        </w:rPr>
        <w:t>АДМИНИСТРАТИВНЫЙ РЕГЛАМЕНТ</w:t>
      </w:r>
    </w:p>
    <w:p w:rsidR="000D01EF" w:rsidRPr="000D01EF" w:rsidRDefault="000D01EF">
      <w:pPr>
        <w:pStyle w:val="ConsPlusTitle"/>
        <w:jc w:val="center"/>
        <w:rPr>
          <w:rFonts w:ascii="Times New Roman" w:hAnsi="Times New Roman" w:cs="Times New Roman"/>
          <w:sz w:val="24"/>
          <w:szCs w:val="24"/>
        </w:rPr>
      </w:pPr>
      <w:r w:rsidRPr="000D01EF">
        <w:rPr>
          <w:rFonts w:ascii="Times New Roman" w:hAnsi="Times New Roman" w:cs="Times New Roman"/>
          <w:sz w:val="24"/>
          <w:szCs w:val="24"/>
        </w:rPr>
        <w:t>ПО ПРЕДОСТАВЛЕНИЮ МУНИЦИПАЛЬНОЙ УСЛУГИ "ПРИЕМ ЗАЯВЛЕНИЙ</w:t>
      </w:r>
    </w:p>
    <w:p w:rsidR="000D01EF" w:rsidRPr="000D01EF" w:rsidRDefault="000D01EF">
      <w:pPr>
        <w:pStyle w:val="ConsPlusTitle"/>
        <w:jc w:val="center"/>
        <w:rPr>
          <w:rFonts w:ascii="Times New Roman" w:hAnsi="Times New Roman" w:cs="Times New Roman"/>
          <w:sz w:val="24"/>
          <w:szCs w:val="24"/>
        </w:rPr>
      </w:pPr>
      <w:r w:rsidRPr="000D01EF">
        <w:rPr>
          <w:rFonts w:ascii="Times New Roman" w:hAnsi="Times New Roman" w:cs="Times New Roman"/>
          <w:sz w:val="24"/>
          <w:szCs w:val="24"/>
        </w:rPr>
        <w:t>И ВЫДАЧА ДОКУМЕНТОВ ОБ УТВЕРЖДЕНИИ СХЕМЫ РАСПОЛОЖЕНИЯ</w:t>
      </w:r>
    </w:p>
    <w:p w:rsidR="000D01EF" w:rsidRPr="000D01EF" w:rsidRDefault="000D01EF">
      <w:pPr>
        <w:pStyle w:val="ConsPlusTitle"/>
        <w:jc w:val="center"/>
        <w:rPr>
          <w:rFonts w:ascii="Times New Roman" w:hAnsi="Times New Roman" w:cs="Times New Roman"/>
          <w:sz w:val="24"/>
          <w:szCs w:val="24"/>
        </w:rPr>
      </w:pPr>
      <w:r w:rsidRPr="000D01EF">
        <w:rPr>
          <w:rFonts w:ascii="Times New Roman" w:hAnsi="Times New Roman" w:cs="Times New Roman"/>
          <w:sz w:val="24"/>
          <w:szCs w:val="24"/>
        </w:rPr>
        <w:t>ЗЕМЕЛЬНЫХ УЧАСТКОВ НА КАДАСТРОВОМ ПЛАНЕ ТЕРРИТОРИИ</w:t>
      </w:r>
    </w:p>
    <w:p w:rsidR="000D01EF" w:rsidRPr="000D01EF" w:rsidRDefault="000D01EF">
      <w:pPr>
        <w:pStyle w:val="ConsPlusTitle"/>
        <w:jc w:val="center"/>
        <w:rPr>
          <w:rFonts w:ascii="Times New Roman" w:hAnsi="Times New Roman" w:cs="Times New Roman"/>
          <w:sz w:val="24"/>
          <w:szCs w:val="24"/>
        </w:rPr>
      </w:pPr>
      <w:r w:rsidRPr="000D01EF">
        <w:rPr>
          <w:rFonts w:ascii="Times New Roman" w:hAnsi="Times New Roman" w:cs="Times New Roman"/>
          <w:sz w:val="24"/>
          <w:szCs w:val="24"/>
        </w:rPr>
        <w:t>ГОРОДА КОВРОВА"</w:t>
      </w:r>
    </w:p>
    <w:p w:rsidR="000D01EF" w:rsidRPr="000D01EF" w:rsidRDefault="000D01EF">
      <w:pPr>
        <w:spacing w:after="1"/>
      </w:pPr>
    </w:p>
    <w:p w:rsidR="000D01EF" w:rsidRPr="00F272E8" w:rsidRDefault="000D01EF">
      <w:pPr>
        <w:pStyle w:val="ConsPlusNormal"/>
        <w:jc w:val="both"/>
        <w:outlineLvl w:val="0"/>
        <w:rPr>
          <w:rFonts w:ascii="Times New Roman" w:hAnsi="Times New Roman" w:cs="Times New Roman"/>
          <w:sz w:val="28"/>
          <w:szCs w:val="28"/>
        </w:rPr>
      </w:pPr>
    </w:p>
    <w:p w:rsidR="000D01EF" w:rsidRPr="00F272E8" w:rsidRDefault="000D01EF" w:rsidP="00F272E8">
      <w:pPr>
        <w:pStyle w:val="a5"/>
        <w:jc w:val="center"/>
        <w:rPr>
          <w:rFonts w:ascii="Times New Roman" w:hAnsi="Times New Roman" w:cs="Times New Roman"/>
          <w:sz w:val="28"/>
          <w:szCs w:val="28"/>
        </w:rPr>
      </w:pPr>
      <w:r w:rsidRPr="00F272E8">
        <w:rPr>
          <w:rFonts w:ascii="Times New Roman" w:hAnsi="Times New Roman" w:cs="Times New Roman"/>
          <w:sz w:val="28"/>
          <w:szCs w:val="28"/>
        </w:rPr>
        <w:t>1. Общие положения</w:t>
      </w:r>
    </w:p>
    <w:p w:rsidR="000D01EF" w:rsidRPr="00F272E8" w:rsidRDefault="000D01EF" w:rsidP="00F272E8">
      <w:pPr>
        <w:pStyle w:val="a5"/>
        <w:jc w:val="both"/>
        <w:rPr>
          <w:rFonts w:ascii="Times New Roman" w:hAnsi="Times New Roman" w:cs="Times New Roman"/>
          <w:sz w:val="28"/>
          <w:szCs w:val="28"/>
        </w:rPr>
      </w:pPr>
    </w:p>
    <w:p w:rsidR="000D01EF" w:rsidRPr="00F272E8" w:rsidRDefault="000D01EF" w:rsidP="00F272E8">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1.1. Настоящий административный регламент предоставления муниципальной услуги "Прием заявлений и выдача документов об утверждении схемы расположения земельных участков на кадастровом плане территории города Коврова" (далее - муниципальная услуга) разработан в целях повышения качества исполнения и доступности результатов предоставления муниципальной услуги, определяет состав, последовательность, сроки и требования к порядку выполнения административных процедур при предоставлении муниципальной услуги. Муниципальная услуга предоставляется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0D01EF" w:rsidRPr="00F272E8" w:rsidRDefault="000D01EF" w:rsidP="00F272E8">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 xml:space="preserve">1.1.1. Предоставление муниципальной услуги осуществляется в соответствии </w:t>
      </w:r>
      <w:proofErr w:type="gramStart"/>
      <w:r w:rsidRPr="00F272E8">
        <w:rPr>
          <w:rFonts w:ascii="Times New Roman" w:hAnsi="Times New Roman" w:cs="Times New Roman"/>
          <w:sz w:val="28"/>
          <w:szCs w:val="28"/>
        </w:rPr>
        <w:t>с</w:t>
      </w:r>
      <w:proofErr w:type="gramEnd"/>
      <w:r w:rsidRPr="00F272E8">
        <w:rPr>
          <w:rFonts w:ascii="Times New Roman" w:hAnsi="Times New Roman" w:cs="Times New Roman"/>
          <w:sz w:val="28"/>
          <w:szCs w:val="28"/>
        </w:rPr>
        <w:t>:</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xml:space="preserve">- </w:t>
      </w:r>
      <w:hyperlink r:id="rId7" w:history="1">
        <w:r w:rsidRPr="00F272E8">
          <w:rPr>
            <w:rFonts w:ascii="Times New Roman" w:hAnsi="Times New Roman" w:cs="Times New Roman"/>
            <w:sz w:val="28"/>
            <w:szCs w:val="28"/>
          </w:rPr>
          <w:t>Конституцией</w:t>
        </w:r>
      </w:hyperlink>
      <w:r w:rsidRPr="00F272E8">
        <w:rPr>
          <w:rFonts w:ascii="Times New Roman" w:hAnsi="Times New Roman" w:cs="Times New Roman"/>
          <w:sz w:val="28"/>
          <w:szCs w:val="28"/>
        </w:rPr>
        <w:t xml:space="preserve"> Российской Федерации;</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xml:space="preserve">- Земельным </w:t>
      </w:r>
      <w:hyperlink r:id="rId8" w:history="1">
        <w:r w:rsidRPr="00F272E8">
          <w:rPr>
            <w:rFonts w:ascii="Times New Roman" w:hAnsi="Times New Roman" w:cs="Times New Roman"/>
            <w:sz w:val="28"/>
            <w:szCs w:val="28"/>
          </w:rPr>
          <w:t>кодексом</w:t>
        </w:r>
      </w:hyperlink>
      <w:r w:rsidRPr="00F272E8">
        <w:rPr>
          <w:rFonts w:ascii="Times New Roman" w:hAnsi="Times New Roman" w:cs="Times New Roman"/>
          <w:sz w:val="28"/>
          <w:szCs w:val="28"/>
        </w:rPr>
        <w:t xml:space="preserve"> Российской Федерации от 25.10.2001 N 136-ФЗ;</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xml:space="preserve">- Градостроительным </w:t>
      </w:r>
      <w:hyperlink r:id="rId9" w:history="1">
        <w:r w:rsidRPr="00F272E8">
          <w:rPr>
            <w:rFonts w:ascii="Times New Roman" w:hAnsi="Times New Roman" w:cs="Times New Roman"/>
            <w:sz w:val="28"/>
            <w:szCs w:val="28"/>
          </w:rPr>
          <w:t>кодексом</w:t>
        </w:r>
      </w:hyperlink>
      <w:r w:rsidRPr="00F272E8">
        <w:rPr>
          <w:rFonts w:ascii="Times New Roman" w:hAnsi="Times New Roman" w:cs="Times New Roman"/>
          <w:sz w:val="28"/>
          <w:szCs w:val="28"/>
        </w:rPr>
        <w:t xml:space="preserve"> Российской Федерации от 29.12.2004 N 190-ФЗ;</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xml:space="preserve">- Федеральным </w:t>
      </w:r>
      <w:hyperlink r:id="rId10" w:history="1">
        <w:r w:rsidRPr="00F272E8">
          <w:rPr>
            <w:rFonts w:ascii="Times New Roman" w:hAnsi="Times New Roman" w:cs="Times New Roman"/>
            <w:sz w:val="28"/>
            <w:szCs w:val="28"/>
          </w:rPr>
          <w:t>законом</w:t>
        </w:r>
      </w:hyperlink>
      <w:r w:rsidRPr="00F272E8">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xml:space="preserve">- </w:t>
      </w:r>
      <w:hyperlink r:id="rId11" w:history="1">
        <w:r w:rsidRPr="00F272E8">
          <w:rPr>
            <w:rFonts w:ascii="Times New Roman" w:hAnsi="Times New Roman" w:cs="Times New Roman"/>
            <w:sz w:val="28"/>
            <w:szCs w:val="28"/>
          </w:rPr>
          <w:t>Правилами</w:t>
        </w:r>
      </w:hyperlink>
      <w:r w:rsidRPr="00F272E8">
        <w:rPr>
          <w:rFonts w:ascii="Times New Roman" w:hAnsi="Times New Roman" w:cs="Times New Roman"/>
          <w:sz w:val="28"/>
          <w:szCs w:val="28"/>
        </w:rPr>
        <w:t xml:space="preserve"> землепользования и </w:t>
      </w:r>
      <w:proofErr w:type="gramStart"/>
      <w:r w:rsidRPr="00F272E8">
        <w:rPr>
          <w:rFonts w:ascii="Times New Roman" w:hAnsi="Times New Roman" w:cs="Times New Roman"/>
          <w:sz w:val="28"/>
          <w:szCs w:val="28"/>
        </w:rPr>
        <w:t>застройки города</w:t>
      </w:r>
      <w:proofErr w:type="gramEnd"/>
      <w:r w:rsidRPr="00F272E8">
        <w:rPr>
          <w:rFonts w:ascii="Times New Roman" w:hAnsi="Times New Roman" w:cs="Times New Roman"/>
          <w:sz w:val="28"/>
          <w:szCs w:val="28"/>
        </w:rPr>
        <w:t xml:space="preserve"> Коврова, утвержденными решением Совета народных депутатов города Коврова от 01.12.2011 N 460.</w:t>
      </w:r>
    </w:p>
    <w:p w:rsidR="000D01EF" w:rsidRPr="00F272E8" w:rsidRDefault="000D01EF" w:rsidP="00F272E8">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1.2. Получателями муниципальной услуги являются:</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физические лица;</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юридические лица;</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индивидуальные предприниматели.</w:t>
      </w:r>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F272E8" w:rsidRDefault="000D01EF" w:rsidP="00F272E8">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1.3. Требования к порядку информирования о предоставлении муниципальной услуги.</w:t>
      </w:r>
    </w:p>
    <w:p w:rsidR="000D01EF" w:rsidRPr="00F272E8" w:rsidRDefault="000D01EF" w:rsidP="00F272E8">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 xml:space="preserve">Местонахождение администрации города Коврова и управления экономики, имущественных и земельных отношений администрации города Коврова: 601900, Владимирская область, </w:t>
      </w:r>
      <w:proofErr w:type="gramStart"/>
      <w:r w:rsidRPr="00F272E8">
        <w:rPr>
          <w:rFonts w:ascii="Times New Roman" w:hAnsi="Times New Roman" w:cs="Times New Roman"/>
          <w:sz w:val="28"/>
          <w:szCs w:val="28"/>
        </w:rPr>
        <w:t>г</w:t>
      </w:r>
      <w:proofErr w:type="gramEnd"/>
      <w:r w:rsidRPr="00F272E8">
        <w:rPr>
          <w:rFonts w:ascii="Times New Roman" w:hAnsi="Times New Roman" w:cs="Times New Roman"/>
          <w:sz w:val="28"/>
          <w:szCs w:val="28"/>
        </w:rPr>
        <w:t>. Ковров, Краснознаменная ул., д. 6.</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Телефон (факс) приемной: (49232) 3-09-35; 3-09-21;</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телефоны управления: (49232) 3-51-46; 6-34-71.</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xml:space="preserve">Адрес электронной почты: </w:t>
      </w:r>
      <w:proofErr w:type="spellStart"/>
      <w:r w:rsidRPr="00F272E8">
        <w:rPr>
          <w:rFonts w:ascii="Times New Roman" w:hAnsi="Times New Roman" w:cs="Times New Roman"/>
          <w:sz w:val="28"/>
          <w:szCs w:val="28"/>
        </w:rPr>
        <w:t>e-mail</w:t>
      </w:r>
      <w:proofErr w:type="spellEnd"/>
      <w:r w:rsidRPr="00F272E8">
        <w:rPr>
          <w:rFonts w:ascii="Times New Roman" w:hAnsi="Times New Roman" w:cs="Times New Roman"/>
          <w:sz w:val="28"/>
          <w:szCs w:val="28"/>
        </w:rPr>
        <w:t xml:space="preserve">: </w:t>
      </w:r>
      <w:proofErr w:type="spellStart"/>
      <w:r w:rsidRPr="00F272E8">
        <w:rPr>
          <w:rFonts w:ascii="Times New Roman" w:hAnsi="Times New Roman" w:cs="Times New Roman"/>
          <w:sz w:val="28"/>
          <w:szCs w:val="28"/>
        </w:rPr>
        <w:t>econom@kovrov-gorod.ru</w:t>
      </w:r>
      <w:proofErr w:type="spellEnd"/>
      <w:r w:rsidRPr="00F272E8">
        <w:rPr>
          <w:rFonts w:ascii="Times New Roman" w:hAnsi="Times New Roman" w:cs="Times New Roman"/>
          <w:sz w:val="28"/>
          <w:szCs w:val="28"/>
        </w:rPr>
        <w:t>.</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xml:space="preserve">Адрес официального сайта: </w:t>
      </w:r>
      <w:proofErr w:type="spellStart"/>
      <w:r w:rsidRPr="00F272E8">
        <w:rPr>
          <w:rFonts w:ascii="Times New Roman" w:hAnsi="Times New Roman" w:cs="Times New Roman"/>
          <w:sz w:val="28"/>
          <w:szCs w:val="28"/>
        </w:rPr>
        <w:t>kovrov@kovrov.ru</w:t>
      </w:r>
      <w:proofErr w:type="spellEnd"/>
      <w:r w:rsidRPr="00F272E8">
        <w:rPr>
          <w:rFonts w:ascii="Times New Roman" w:hAnsi="Times New Roman" w:cs="Times New Roman"/>
          <w:sz w:val="28"/>
          <w:szCs w:val="28"/>
        </w:rPr>
        <w:t>.</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График работы: понедельник - пятница с 8.00 до 17.00, перерыв - с 12.00 до 13.00, выходные - суббота, воскресенье.</w:t>
      </w:r>
    </w:p>
    <w:p w:rsidR="000D01EF" w:rsidRPr="00F272E8" w:rsidRDefault="000D01EF" w:rsidP="00F272E8">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 xml:space="preserve">Местонахождение управления строительства и архитектуры администрации города Коврова: 601900, Владимирская область, </w:t>
      </w:r>
      <w:proofErr w:type="gramStart"/>
      <w:r w:rsidRPr="00F272E8">
        <w:rPr>
          <w:rFonts w:ascii="Times New Roman" w:hAnsi="Times New Roman" w:cs="Times New Roman"/>
          <w:sz w:val="28"/>
          <w:szCs w:val="28"/>
        </w:rPr>
        <w:t>г</w:t>
      </w:r>
      <w:proofErr w:type="gramEnd"/>
      <w:r w:rsidRPr="00F272E8">
        <w:rPr>
          <w:rFonts w:ascii="Times New Roman" w:hAnsi="Times New Roman" w:cs="Times New Roman"/>
          <w:sz w:val="28"/>
          <w:szCs w:val="28"/>
        </w:rPr>
        <w:t>. Ковров, Краснознаменная ул., д. 6.</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Телефон (факс) приемной: (49232) 3-09-35; 3-09-21;</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телефоны управления: (49232) 3-09-66.</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xml:space="preserve">Адрес электронной почты: </w:t>
      </w:r>
      <w:proofErr w:type="spellStart"/>
      <w:r w:rsidRPr="00F272E8">
        <w:rPr>
          <w:rFonts w:ascii="Times New Roman" w:hAnsi="Times New Roman" w:cs="Times New Roman"/>
          <w:sz w:val="28"/>
          <w:szCs w:val="28"/>
        </w:rPr>
        <w:t>e-mail</w:t>
      </w:r>
      <w:proofErr w:type="spellEnd"/>
      <w:r w:rsidRPr="00F272E8">
        <w:rPr>
          <w:rFonts w:ascii="Times New Roman" w:hAnsi="Times New Roman" w:cs="Times New Roman"/>
          <w:sz w:val="28"/>
          <w:szCs w:val="28"/>
        </w:rPr>
        <w:t xml:space="preserve">: </w:t>
      </w:r>
      <w:proofErr w:type="spellStart"/>
      <w:r w:rsidRPr="00F272E8">
        <w:rPr>
          <w:rFonts w:ascii="Times New Roman" w:hAnsi="Times New Roman" w:cs="Times New Roman"/>
          <w:sz w:val="28"/>
          <w:szCs w:val="28"/>
        </w:rPr>
        <w:t>architecture@kovrov-gorod.ru</w:t>
      </w:r>
      <w:proofErr w:type="spellEnd"/>
      <w:r w:rsidRPr="00F272E8">
        <w:rPr>
          <w:rFonts w:ascii="Times New Roman" w:hAnsi="Times New Roman" w:cs="Times New Roman"/>
          <w:sz w:val="28"/>
          <w:szCs w:val="28"/>
        </w:rPr>
        <w:t>.</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xml:space="preserve">Адрес официального сайта: </w:t>
      </w:r>
      <w:proofErr w:type="spellStart"/>
      <w:r w:rsidRPr="00F272E8">
        <w:rPr>
          <w:rFonts w:ascii="Times New Roman" w:hAnsi="Times New Roman" w:cs="Times New Roman"/>
          <w:sz w:val="28"/>
          <w:szCs w:val="28"/>
        </w:rPr>
        <w:t>kovrov@kovrov.ru</w:t>
      </w:r>
      <w:proofErr w:type="spellEnd"/>
      <w:r w:rsidRPr="00F272E8">
        <w:rPr>
          <w:rFonts w:ascii="Times New Roman" w:hAnsi="Times New Roman" w:cs="Times New Roman"/>
          <w:sz w:val="28"/>
          <w:szCs w:val="28"/>
        </w:rPr>
        <w:t>.</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График работы: понедельник - пятница с 8.00 до 17.00, перерыв - с 12.00 до 13.00, выходные - суббота, воскресенье.</w:t>
      </w:r>
    </w:p>
    <w:p w:rsidR="000D01EF" w:rsidRPr="00F272E8" w:rsidRDefault="00E06298" w:rsidP="007E6CF3">
      <w:pPr>
        <w:pStyle w:val="a5"/>
        <w:ind w:firstLine="708"/>
        <w:jc w:val="both"/>
        <w:rPr>
          <w:rFonts w:ascii="Times New Roman" w:hAnsi="Times New Roman" w:cs="Times New Roman"/>
          <w:color w:val="FF0000"/>
          <w:sz w:val="28"/>
          <w:szCs w:val="28"/>
        </w:rPr>
      </w:pPr>
      <w:r>
        <w:rPr>
          <w:rFonts w:ascii="Times New Roman" w:hAnsi="Times New Roman"/>
          <w:sz w:val="28"/>
          <w:szCs w:val="28"/>
        </w:rPr>
        <w:t>Ф</w:t>
      </w:r>
      <w:r w:rsidR="008E68AB">
        <w:rPr>
          <w:rFonts w:ascii="Times New Roman" w:hAnsi="Times New Roman"/>
          <w:sz w:val="28"/>
          <w:szCs w:val="28"/>
        </w:rPr>
        <w:t>илиал государственного бюджетного учреждения «</w:t>
      </w:r>
      <w:r w:rsidR="008E68AB" w:rsidRPr="008E68AB">
        <w:rPr>
          <w:rFonts w:ascii="Times New Roman" w:hAnsi="Times New Roman"/>
          <w:sz w:val="28"/>
          <w:szCs w:val="28"/>
        </w:rPr>
        <w:t>Многофункциональный центр предоставления государственных и муниципальных услуг городского округа Ковров Владимирской области"</w:t>
      </w:r>
      <w:r>
        <w:rPr>
          <w:rFonts w:ascii="Times New Roman" w:hAnsi="Times New Roman"/>
          <w:sz w:val="28"/>
          <w:szCs w:val="28"/>
        </w:rPr>
        <w:t xml:space="preserve"> </w:t>
      </w:r>
      <w:r w:rsidR="000D01EF" w:rsidRPr="00E06298">
        <w:rPr>
          <w:rFonts w:ascii="Times New Roman" w:hAnsi="Times New Roman" w:cs="Times New Roman"/>
          <w:sz w:val="28"/>
          <w:szCs w:val="28"/>
        </w:rPr>
        <w:t xml:space="preserve">(далее - </w:t>
      </w:r>
      <w:r w:rsidR="007E6CF3">
        <w:rPr>
          <w:rFonts w:ascii="Times New Roman" w:hAnsi="Times New Roman"/>
          <w:sz w:val="28"/>
          <w:szCs w:val="28"/>
        </w:rPr>
        <w:t>ФГБУ</w:t>
      </w:r>
      <w:r w:rsidR="000D01EF" w:rsidRPr="00E06298">
        <w:rPr>
          <w:rFonts w:ascii="Times New Roman" w:hAnsi="Times New Roman" w:cs="Times New Roman"/>
          <w:sz w:val="28"/>
          <w:szCs w:val="28"/>
        </w:rPr>
        <w:t xml:space="preserve"> МФЦ):</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xml:space="preserve">601902, Владимирская область, </w:t>
      </w:r>
      <w:proofErr w:type="gramStart"/>
      <w:r w:rsidRPr="00F272E8">
        <w:rPr>
          <w:rFonts w:ascii="Times New Roman" w:hAnsi="Times New Roman" w:cs="Times New Roman"/>
          <w:sz w:val="28"/>
          <w:szCs w:val="28"/>
        </w:rPr>
        <w:t>г</w:t>
      </w:r>
      <w:proofErr w:type="gramEnd"/>
      <w:r w:rsidRPr="00F272E8">
        <w:rPr>
          <w:rFonts w:ascii="Times New Roman" w:hAnsi="Times New Roman" w:cs="Times New Roman"/>
          <w:sz w:val="28"/>
          <w:szCs w:val="28"/>
        </w:rPr>
        <w:t>. Ковров, К. Маркса ул., д. 13-а.</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Телефон: (49232) 2-34-5</w:t>
      </w:r>
      <w:r w:rsidR="00E06298">
        <w:rPr>
          <w:rFonts w:ascii="Times New Roman" w:hAnsi="Times New Roman" w:cs="Times New Roman"/>
          <w:sz w:val="28"/>
          <w:szCs w:val="28"/>
        </w:rPr>
        <w:t>2</w:t>
      </w:r>
      <w:r w:rsidRPr="00F272E8">
        <w:rPr>
          <w:rFonts w:ascii="Times New Roman" w:hAnsi="Times New Roman" w:cs="Times New Roman"/>
          <w:sz w:val="28"/>
          <w:szCs w:val="28"/>
        </w:rPr>
        <w:t>.</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xml:space="preserve">Адрес электронной почты: </w:t>
      </w:r>
      <w:proofErr w:type="spellStart"/>
      <w:r w:rsidRPr="00F272E8">
        <w:rPr>
          <w:rFonts w:ascii="Times New Roman" w:hAnsi="Times New Roman" w:cs="Times New Roman"/>
          <w:sz w:val="28"/>
          <w:szCs w:val="28"/>
        </w:rPr>
        <w:t>e-mail</w:t>
      </w:r>
      <w:proofErr w:type="spellEnd"/>
      <w:r w:rsidRPr="00F272E8">
        <w:rPr>
          <w:rFonts w:ascii="Times New Roman" w:hAnsi="Times New Roman" w:cs="Times New Roman"/>
          <w:sz w:val="28"/>
          <w:szCs w:val="28"/>
        </w:rPr>
        <w:t xml:space="preserve">: </w:t>
      </w:r>
      <w:proofErr w:type="spellStart"/>
      <w:r w:rsidRPr="00F272E8">
        <w:rPr>
          <w:rFonts w:ascii="Times New Roman" w:hAnsi="Times New Roman" w:cs="Times New Roman"/>
          <w:sz w:val="28"/>
          <w:szCs w:val="28"/>
        </w:rPr>
        <w:t>mfc.kovrov@yandex.ru</w:t>
      </w:r>
      <w:proofErr w:type="spellEnd"/>
      <w:r w:rsidRPr="00F272E8">
        <w:rPr>
          <w:rFonts w:ascii="Times New Roman" w:hAnsi="Times New Roman" w:cs="Times New Roman"/>
          <w:sz w:val="28"/>
          <w:szCs w:val="28"/>
        </w:rPr>
        <w:t>.</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Адрес официального сайта: http://mfc.avo.ru.</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График приема населения: понедельник - пятница с 9.00 до 17.00, выходные - суббота, воскресенье.</w:t>
      </w:r>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1.3.1. Информация о правилах предоставления муниципальной услуги:</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при личном обращении заявителей непосредственно в управлении экономики, имущественных и земельных отношений администрации города Коврова;</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при личном обращении заявителей непосредственно в управлении строительства и архитектуры администрации города Коврова;</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в письменном виде, по письменным запросам заявителей;</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с использованием средств телефонной связи;</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посредством размещения информации в средствах массовой информации;</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на официальном сайте администрации города Коврова;</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по электронной почте;</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xml:space="preserve">- при личном обращении заявителей непосредственно в </w:t>
      </w:r>
      <w:r w:rsidR="007E6CF3">
        <w:rPr>
          <w:rFonts w:ascii="Times New Roman" w:hAnsi="Times New Roman"/>
          <w:sz w:val="28"/>
          <w:szCs w:val="28"/>
        </w:rPr>
        <w:t>ФГБУ</w:t>
      </w:r>
      <w:r w:rsidR="007E6CF3" w:rsidRPr="00E06298">
        <w:rPr>
          <w:rFonts w:ascii="Times New Roman" w:hAnsi="Times New Roman" w:cs="Times New Roman"/>
          <w:sz w:val="28"/>
          <w:szCs w:val="28"/>
        </w:rPr>
        <w:t xml:space="preserve"> МФЦ</w:t>
      </w:r>
      <w:r w:rsidRPr="00F272E8">
        <w:rPr>
          <w:rFonts w:ascii="Times New Roman" w:hAnsi="Times New Roman" w:cs="Times New Roman"/>
          <w:sz w:val="28"/>
          <w:szCs w:val="28"/>
        </w:rPr>
        <w:t>.</w:t>
      </w:r>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1.3.2.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Консультации предоставляются по вопросам:</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о местонахождении и графике работы администрации города Коврова и управлений;</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о справочных телефонах администрации города Коврова и управлений;</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об адресе официального сайта администрации города Коврова в сети Интернет, адресе электронной почты администрации города Коврова;</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о местах нахождения и графиках работы структурных подразделений администрации города Коврова, государственных и муниципальных органов и организаций, обращение в которые необходимо для предоставления муниципальной услуги, а также о способах получения такой информации;</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времени приема и выдачи документов;</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сроков предоставления муниципальной услуги;</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xml:space="preserve">- о местонахождении и графике работы </w:t>
      </w:r>
      <w:r w:rsidR="007E6CF3">
        <w:rPr>
          <w:rFonts w:ascii="Times New Roman" w:hAnsi="Times New Roman"/>
          <w:sz w:val="28"/>
          <w:szCs w:val="28"/>
        </w:rPr>
        <w:t>ФГБУ</w:t>
      </w:r>
      <w:r w:rsidR="007E6CF3" w:rsidRPr="00E06298">
        <w:rPr>
          <w:rFonts w:ascii="Times New Roman" w:hAnsi="Times New Roman" w:cs="Times New Roman"/>
          <w:sz w:val="28"/>
          <w:szCs w:val="28"/>
        </w:rPr>
        <w:t xml:space="preserve"> МФЦ</w:t>
      </w:r>
      <w:r w:rsidRPr="00F272E8">
        <w:rPr>
          <w:rFonts w:ascii="Times New Roman" w:hAnsi="Times New Roman" w:cs="Times New Roman"/>
          <w:sz w:val="28"/>
          <w:szCs w:val="28"/>
        </w:rPr>
        <w:t>;</w:t>
      </w:r>
    </w:p>
    <w:p w:rsidR="000D01EF" w:rsidRPr="007E6CF3" w:rsidRDefault="000D01EF" w:rsidP="00F272E8">
      <w:pPr>
        <w:pStyle w:val="a5"/>
        <w:jc w:val="both"/>
        <w:rPr>
          <w:rFonts w:ascii="Times New Roman" w:hAnsi="Times New Roman" w:cs="Times New Roman"/>
          <w:sz w:val="28"/>
          <w:szCs w:val="28"/>
        </w:rPr>
      </w:pPr>
      <w:r w:rsidRPr="007E6CF3">
        <w:rPr>
          <w:rFonts w:ascii="Times New Roman" w:hAnsi="Times New Roman" w:cs="Times New Roman"/>
          <w:sz w:val="28"/>
          <w:szCs w:val="28"/>
        </w:rPr>
        <w:t xml:space="preserve">- о справочных телефонах </w:t>
      </w:r>
      <w:r w:rsidR="007E6CF3" w:rsidRPr="007E6CF3">
        <w:rPr>
          <w:rFonts w:ascii="Times New Roman" w:hAnsi="Times New Roman"/>
          <w:sz w:val="28"/>
          <w:szCs w:val="28"/>
        </w:rPr>
        <w:t>ФГБУ</w:t>
      </w:r>
      <w:r w:rsidR="007E6CF3" w:rsidRPr="007E6CF3">
        <w:rPr>
          <w:rFonts w:ascii="Times New Roman" w:hAnsi="Times New Roman" w:cs="Times New Roman"/>
          <w:sz w:val="28"/>
          <w:szCs w:val="28"/>
        </w:rPr>
        <w:t xml:space="preserve"> МФЦ</w:t>
      </w:r>
      <w:r w:rsidRPr="007E6CF3">
        <w:rPr>
          <w:rFonts w:ascii="Times New Roman" w:hAnsi="Times New Roman" w:cs="Times New Roman"/>
          <w:sz w:val="28"/>
          <w:szCs w:val="28"/>
        </w:rPr>
        <w:t>;</w:t>
      </w:r>
    </w:p>
    <w:p w:rsidR="000D01EF" w:rsidRPr="007E6CF3" w:rsidRDefault="000D01EF" w:rsidP="00F272E8">
      <w:pPr>
        <w:pStyle w:val="a5"/>
        <w:jc w:val="both"/>
        <w:rPr>
          <w:rFonts w:ascii="Times New Roman" w:hAnsi="Times New Roman" w:cs="Times New Roman"/>
          <w:sz w:val="28"/>
          <w:szCs w:val="28"/>
        </w:rPr>
      </w:pPr>
      <w:r w:rsidRPr="007E6CF3">
        <w:rPr>
          <w:rFonts w:ascii="Times New Roman" w:hAnsi="Times New Roman" w:cs="Times New Roman"/>
          <w:sz w:val="28"/>
          <w:szCs w:val="28"/>
        </w:rPr>
        <w:t xml:space="preserve">- об адресе официального сайта </w:t>
      </w:r>
      <w:r w:rsidR="007E6CF3" w:rsidRPr="007E6CF3">
        <w:rPr>
          <w:rFonts w:ascii="Times New Roman" w:hAnsi="Times New Roman"/>
          <w:sz w:val="28"/>
          <w:szCs w:val="28"/>
        </w:rPr>
        <w:t>ФГБУ</w:t>
      </w:r>
      <w:r w:rsidR="007E6CF3" w:rsidRPr="007E6CF3">
        <w:rPr>
          <w:rFonts w:ascii="Times New Roman" w:hAnsi="Times New Roman" w:cs="Times New Roman"/>
          <w:sz w:val="28"/>
          <w:szCs w:val="28"/>
        </w:rPr>
        <w:t xml:space="preserve"> МФЦ </w:t>
      </w:r>
      <w:r w:rsidRPr="007E6CF3">
        <w:rPr>
          <w:rFonts w:ascii="Times New Roman" w:hAnsi="Times New Roman" w:cs="Times New Roman"/>
          <w:sz w:val="28"/>
          <w:szCs w:val="28"/>
        </w:rPr>
        <w:t xml:space="preserve">в сети Интернет, адресе электронной почты </w:t>
      </w:r>
      <w:r w:rsidR="007E6CF3" w:rsidRPr="007E6CF3">
        <w:rPr>
          <w:rFonts w:ascii="Times New Roman" w:hAnsi="Times New Roman"/>
          <w:sz w:val="28"/>
          <w:szCs w:val="28"/>
        </w:rPr>
        <w:t>ФГБУ</w:t>
      </w:r>
      <w:r w:rsidR="007E6CF3" w:rsidRPr="007E6CF3">
        <w:rPr>
          <w:rFonts w:ascii="Times New Roman" w:hAnsi="Times New Roman" w:cs="Times New Roman"/>
          <w:sz w:val="28"/>
          <w:szCs w:val="28"/>
        </w:rPr>
        <w:t xml:space="preserve"> МФЦ</w:t>
      </w:r>
      <w:r w:rsidRPr="007E6CF3">
        <w:rPr>
          <w:rFonts w:ascii="Times New Roman" w:hAnsi="Times New Roman" w:cs="Times New Roman"/>
          <w:sz w:val="28"/>
          <w:szCs w:val="28"/>
        </w:rPr>
        <w:t>.</w:t>
      </w:r>
    </w:p>
    <w:p w:rsidR="000D01EF" w:rsidRPr="007E6CF3" w:rsidRDefault="000D01EF" w:rsidP="007E6CF3">
      <w:pPr>
        <w:pStyle w:val="a5"/>
        <w:ind w:firstLine="708"/>
        <w:jc w:val="both"/>
        <w:rPr>
          <w:rFonts w:ascii="Times New Roman" w:hAnsi="Times New Roman" w:cs="Times New Roman"/>
          <w:sz w:val="28"/>
          <w:szCs w:val="28"/>
        </w:rPr>
      </w:pPr>
      <w:r w:rsidRPr="007E6CF3">
        <w:rPr>
          <w:rFonts w:ascii="Times New Roman" w:hAnsi="Times New Roman" w:cs="Times New Roman"/>
          <w:sz w:val="28"/>
          <w:szCs w:val="28"/>
        </w:rPr>
        <w:t>1.3.3. Основными требованиями к консультации заявителей являются:</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актуальность;</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своевременность;</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четкость в изложении материала;</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полнота консультирования;</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наглядность форм подачи материала;</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удобство и доступность.</w:t>
      </w:r>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Время получения ответа при индивидуальном устном консультировании не должно превышать 20 минут.</w:t>
      </w:r>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1.3.4.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Интернета, почтовой, телефонной связи, посредством электронной почты. Информация о приостановлении предоставления муниципальной услуги или об отказе в ее предоставлении направляется заявителю в письменном виде.</w:t>
      </w:r>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управлений.</w:t>
      </w:r>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При ответах на телефонные звонки и устные обращения специалисты управления экономики, имущественных и земельных отношений администрации города Коврова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управления,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D01EF" w:rsidRPr="00F272E8" w:rsidRDefault="00D60357" w:rsidP="00D6035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0D01EF" w:rsidRPr="00F272E8">
        <w:rPr>
          <w:rFonts w:ascii="Times New Roman" w:hAnsi="Times New Roman" w:cs="Times New Roman"/>
          <w:sz w:val="28"/>
          <w:szCs w:val="28"/>
        </w:rPr>
        <w:t>1.3.5. На информационных стендах в администрации города Коврова размещаются следующие информационные материалы:</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сведения о перечне предоставляемых муниципальных услуг;</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xml:space="preserve">- блок-схема, наглядно отображающая последовательность прохождения всех административных </w:t>
      </w:r>
      <w:r w:rsidRPr="007E6CF3">
        <w:rPr>
          <w:rFonts w:ascii="Times New Roman" w:hAnsi="Times New Roman" w:cs="Times New Roman"/>
          <w:sz w:val="28"/>
          <w:szCs w:val="28"/>
        </w:rPr>
        <w:t>процедур (</w:t>
      </w:r>
      <w:hyperlink r:id="rId12" w:history="1">
        <w:r w:rsidRPr="007E6CF3">
          <w:rPr>
            <w:rFonts w:ascii="Times New Roman" w:hAnsi="Times New Roman" w:cs="Times New Roman"/>
            <w:sz w:val="28"/>
            <w:szCs w:val="28"/>
          </w:rPr>
          <w:t>приложения 1</w:t>
        </w:r>
      </w:hyperlink>
      <w:r w:rsidRPr="007E6CF3">
        <w:rPr>
          <w:rFonts w:ascii="Times New Roman" w:hAnsi="Times New Roman" w:cs="Times New Roman"/>
          <w:sz w:val="28"/>
          <w:szCs w:val="28"/>
        </w:rPr>
        <w:t xml:space="preserve">, </w:t>
      </w:r>
      <w:hyperlink r:id="rId13" w:history="1">
        <w:r w:rsidRPr="007E6CF3">
          <w:rPr>
            <w:rFonts w:ascii="Times New Roman" w:hAnsi="Times New Roman" w:cs="Times New Roman"/>
            <w:sz w:val="28"/>
            <w:szCs w:val="28"/>
          </w:rPr>
          <w:t>2</w:t>
        </w:r>
      </w:hyperlink>
      <w:r w:rsidRPr="007E6CF3">
        <w:rPr>
          <w:rFonts w:ascii="Times New Roman" w:hAnsi="Times New Roman" w:cs="Times New Roman"/>
          <w:sz w:val="28"/>
          <w:szCs w:val="28"/>
        </w:rPr>
        <w:t xml:space="preserve"> к административному</w:t>
      </w:r>
      <w:r w:rsidRPr="00F272E8">
        <w:rPr>
          <w:rFonts w:ascii="Times New Roman" w:hAnsi="Times New Roman" w:cs="Times New Roman"/>
          <w:sz w:val="28"/>
          <w:szCs w:val="28"/>
        </w:rPr>
        <w:t xml:space="preserve"> регламенту);</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перечень документов, которые заявитель должен представить для предоставления муниципальной услуги;</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образцы заполнения документов;</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адреса, номера телефонов и факса, график работы, адрес электронной почты администрации города Коврова;</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перечень оснований для отказа в предоставлении муниципальной услуги;</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административный регламент;</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необходимая оперативная информация о предоставлении муниципальной услуги.</w:t>
      </w:r>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Информационные стенды, содержащие информацию о процедуре предоставления муниципальной услуги, размещаются в помещении администрации города Коврова.</w:t>
      </w:r>
    </w:p>
    <w:p w:rsidR="000D01EF" w:rsidRPr="00F272E8" w:rsidRDefault="000D01EF" w:rsidP="00F272E8">
      <w:pPr>
        <w:pStyle w:val="a5"/>
        <w:jc w:val="both"/>
        <w:rPr>
          <w:rFonts w:ascii="Times New Roman" w:hAnsi="Times New Roman" w:cs="Times New Roman"/>
          <w:sz w:val="28"/>
          <w:szCs w:val="28"/>
        </w:rPr>
      </w:pPr>
    </w:p>
    <w:p w:rsidR="000D01EF" w:rsidRPr="00F272E8" w:rsidRDefault="000D01EF" w:rsidP="007E6CF3">
      <w:pPr>
        <w:pStyle w:val="a5"/>
        <w:jc w:val="center"/>
        <w:rPr>
          <w:rFonts w:ascii="Times New Roman" w:hAnsi="Times New Roman" w:cs="Times New Roman"/>
          <w:sz w:val="28"/>
          <w:szCs w:val="28"/>
        </w:rPr>
      </w:pPr>
      <w:r w:rsidRPr="00F272E8">
        <w:rPr>
          <w:rFonts w:ascii="Times New Roman" w:hAnsi="Times New Roman" w:cs="Times New Roman"/>
          <w:sz w:val="28"/>
          <w:szCs w:val="28"/>
        </w:rPr>
        <w:t>2. Стандарт предоставления муниципальной услуги</w:t>
      </w:r>
    </w:p>
    <w:p w:rsidR="000D01EF" w:rsidRPr="00F272E8" w:rsidRDefault="000D01EF" w:rsidP="00F272E8">
      <w:pPr>
        <w:pStyle w:val="a5"/>
        <w:jc w:val="both"/>
        <w:rPr>
          <w:rFonts w:ascii="Times New Roman" w:hAnsi="Times New Roman" w:cs="Times New Roman"/>
          <w:sz w:val="28"/>
          <w:szCs w:val="28"/>
        </w:rPr>
      </w:pPr>
    </w:p>
    <w:p w:rsidR="000D01EF" w:rsidRPr="008E68AB"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 xml:space="preserve">2.1. </w:t>
      </w:r>
      <w:proofErr w:type="gramStart"/>
      <w:r w:rsidRPr="00F272E8">
        <w:rPr>
          <w:rFonts w:ascii="Times New Roman" w:hAnsi="Times New Roman" w:cs="Times New Roman"/>
          <w:sz w:val="28"/>
          <w:szCs w:val="28"/>
        </w:rPr>
        <w:t xml:space="preserve">Предоставление муниципальной услуги "Прием заявлений и выдача документов об утверждении схемы расположения земельных участков кадастровом плане территории города Коврова" осуществляется администрацией города Коврова в лице управления экономики, имущественных и земельных отношений администрации города Коврова - в случаях приема заявления об утверждении схемы расположения земельных участков под существующими сооружениями и строениями (далее - </w:t>
      </w:r>
      <w:proofErr w:type="spellStart"/>
      <w:r w:rsidRPr="00F272E8">
        <w:rPr>
          <w:rFonts w:ascii="Times New Roman" w:hAnsi="Times New Roman" w:cs="Times New Roman"/>
          <w:sz w:val="28"/>
          <w:szCs w:val="28"/>
        </w:rPr>
        <w:t>УЭИиЗО</w:t>
      </w:r>
      <w:proofErr w:type="spellEnd"/>
      <w:r w:rsidRPr="00F272E8">
        <w:rPr>
          <w:rFonts w:ascii="Times New Roman" w:hAnsi="Times New Roman" w:cs="Times New Roman"/>
          <w:sz w:val="28"/>
          <w:szCs w:val="28"/>
        </w:rPr>
        <w:t>), управления строительства и архитектуры администрации города Коврова - в случаях</w:t>
      </w:r>
      <w:proofErr w:type="gramEnd"/>
      <w:r w:rsidRPr="00F272E8">
        <w:rPr>
          <w:rFonts w:ascii="Times New Roman" w:hAnsi="Times New Roman" w:cs="Times New Roman"/>
          <w:sz w:val="28"/>
          <w:szCs w:val="28"/>
        </w:rPr>
        <w:t xml:space="preserve"> </w:t>
      </w:r>
      <w:proofErr w:type="gramStart"/>
      <w:r w:rsidRPr="00F272E8">
        <w:rPr>
          <w:rFonts w:ascii="Times New Roman" w:hAnsi="Times New Roman" w:cs="Times New Roman"/>
          <w:sz w:val="28"/>
          <w:szCs w:val="28"/>
        </w:rPr>
        <w:t xml:space="preserve">приема заявления об утверждении схемы расположения земельных участков вновь формируемых земельных участков для предоставления в собственность или аренду с проведением или без проведения торгов (по участкам, свободным от строений) (далее - </w:t>
      </w:r>
      <w:proofErr w:type="spellStart"/>
      <w:r w:rsidRPr="00F272E8">
        <w:rPr>
          <w:rFonts w:ascii="Times New Roman" w:hAnsi="Times New Roman" w:cs="Times New Roman"/>
          <w:sz w:val="28"/>
          <w:szCs w:val="28"/>
        </w:rPr>
        <w:t>УСиА</w:t>
      </w:r>
      <w:proofErr w:type="spellEnd"/>
      <w:r w:rsidRPr="00F272E8">
        <w:rPr>
          <w:rFonts w:ascii="Times New Roman" w:hAnsi="Times New Roman" w:cs="Times New Roman"/>
          <w:sz w:val="28"/>
          <w:szCs w:val="28"/>
        </w:rPr>
        <w:t xml:space="preserve">) и </w:t>
      </w:r>
      <w:r w:rsidR="008E68AB">
        <w:rPr>
          <w:rFonts w:ascii="Times New Roman" w:hAnsi="Times New Roman"/>
          <w:sz w:val="28"/>
          <w:szCs w:val="28"/>
        </w:rPr>
        <w:t xml:space="preserve">Филиалом государственного бюджетного учреждения </w:t>
      </w:r>
      <w:r w:rsidR="008E68AB" w:rsidRPr="008E68AB">
        <w:rPr>
          <w:rFonts w:ascii="Times New Roman" w:hAnsi="Times New Roman"/>
          <w:sz w:val="28"/>
          <w:szCs w:val="28"/>
        </w:rPr>
        <w:t>«Многофункциональный центр предоставления государственных и муниципальных услуг городского округа Ковров Владимирской области"</w:t>
      </w:r>
      <w:r w:rsidRPr="008E68AB">
        <w:rPr>
          <w:rFonts w:ascii="Times New Roman" w:hAnsi="Times New Roman" w:cs="Times New Roman"/>
          <w:sz w:val="28"/>
          <w:szCs w:val="28"/>
        </w:rPr>
        <w:t xml:space="preserve"> (далее - </w:t>
      </w:r>
      <w:r w:rsidR="008E68AB" w:rsidRPr="008E68AB">
        <w:rPr>
          <w:rFonts w:ascii="Times New Roman" w:hAnsi="Times New Roman"/>
          <w:sz w:val="28"/>
          <w:szCs w:val="28"/>
        </w:rPr>
        <w:t>ФГБУ</w:t>
      </w:r>
      <w:r w:rsidR="008E68AB" w:rsidRPr="008E68AB">
        <w:rPr>
          <w:rFonts w:ascii="Times New Roman" w:hAnsi="Times New Roman" w:cs="Times New Roman"/>
          <w:sz w:val="28"/>
          <w:szCs w:val="28"/>
        </w:rPr>
        <w:t xml:space="preserve"> МФЦ</w:t>
      </w:r>
      <w:r w:rsidRPr="008E68AB">
        <w:rPr>
          <w:rFonts w:ascii="Times New Roman" w:hAnsi="Times New Roman" w:cs="Times New Roman"/>
          <w:sz w:val="28"/>
          <w:szCs w:val="28"/>
        </w:rPr>
        <w:t>).</w:t>
      </w:r>
      <w:proofErr w:type="gramEnd"/>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 xml:space="preserve">Ответственными исполнителями муниципальной услуги являются специалисты управления экономики, имущественных и земельных отношений администрации города Коврова (далее - специалисты </w:t>
      </w:r>
      <w:proofErr w:type="spellStart"/>
      <w:r w:rsidRPr="00F272E8">
        <w:rPr>
          <w:rFonts w:ascii="Times New Roman" w:hAnsi="Times New Roman" w:cs="Times New Roman"/>
          <w:sz w:val="28"/>
          <w:szCs w:val="28"/>
        </w:rPr>
        <w:t>УЭИиЗО</w:t>
      </w:r>
      <w:proofErr w:type="spellEnd"/>
      <w:r w:rsidRPr="00F272E8">
        <w:rPr>
          <w:rFonts w:ascii="Times New Roman" w:hAnsi="Times New Roman" w:cs="Times New Roman"/>
          <w:sz w:val="28"/>
          <w:szCs w:val="28"/>
        </w:rPr>
        <w:t xml:space="preserve">) и специалисты управления строительства и архитектуры администрации города Коврова (далее - специалисты </w:t>
      </w:r>
      <w:proofErr w:type="spellStart"/>
      <w:r w:rsidRPr="00F272E8">
        <w:rPr>
          <w:rFonts w:ascii="Times New Roman" w:hAnsi="Times New Roman" w:cs="Times New Roman"/>
          <w:sz w:val="28"/>
          <w:szCs w:val="28"/>
        </w:rPr>
        <w:t>УСиА</w:t>
      </w:r>
      <w:proofErr w:type="spellEnd"/>
      <w:r w:rsidRPr="00F272E8">
        <w:rPr>
          <w:rFonts w:ascii="Times New Roman" w:hAnsi="Times New Roman" w:cs="Times New Roman"/>
          <w:sz w:val="28"/>
          <w:szCs w:val="28"/>
        </w:rPr>
        <w:t>).</w:t>
      </w:r>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В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0D01EF" w:rsidRPr="008E68AB" w:rsidRDefault="000D01EF" w:rsidP="00F272E8">
      <w:pPr>
        <w:pStyle w:val="a5"/>
        <w:jc w:val="both"/>
        <w:rPr>
          <w:rFonts w:ascii="Times New Roman" w:hAnsi="Times New Roman" w:cs="Times New Roman"/>
          <w:sz w:val="28"/>
          <w:szCs w:val="28"/>
        </w:rPr>
      </w:pPr>
      <w:r w:rsidRPr="008E68AB">
        <w:rPr>
          <w:rFonts w:ascii="Times New Roman" w:hAnsi="Times New Roman" w:cs="Times New Roman"/>
          <w:sz w:val="28"/>
          <w:szCs w:val="28"/>
        </w:rPr>
        <w:t xml:space="preserve">- </w:t>
      </w:r>
      <w:r w:rsidR="008E68AB" w:rsidRPr="008E68AB">
        <w:rPr>
          <w:rFonts w:ascii="Times New Roman" w:hAnsi="Times New Roman"/>
          <w:sz w:val="28"/>
          <w:szCs w:val="28"/>
        </w:rPr>
        <w:t>Филиал государственного бюджетного учреждения «Многофункциональный центр предоставления государственных и муниципальных услуг городского округа Ковров Владимирской области"</w:t>
      </w:r>
      <w:r w:rsidR="00127C7A">
        <w:rPr>
          <w:rFonts w:ascii="Times New Roman" w:hAnsi="Times New Roman" w:cs="Times New Roman"/>
          <w:sz w:val="28"/>
          <w:szCs w:val="28"/>
        </w:rPr>
        <w:t xml:space="preserve"> </w:t>
      </w:r>
      <w:r w:rsidRPr="008E68AB">
        <w:rPr>
          <w:rFonts w:ascii="Times New Roman" w:hAnsi="Times New Roman" w:cs="Times New Roman"/>
          <w:sz w:val="28"/>
          <w:szCs w:val="28"/>
        </w:rPr>
        <w:t xml:space="preserve">(далее - </w:t>
      </w:r>
      <w:r w:rsidR="007E6CF3" w:rsidRPr="008E68AB">
        <w:rPr>
          <w:rFonts w:ascii="Times New Roman" w:hAnsi="Times New Roman"/>
          <w:sz w:val="28"/>
          <w:szCs w:val="28"/>
        </w:rPr>
        <w:t>ФГБУ</w:t>
      </w:r>
      <w:r w:rsidR="007E6CF3" w:rsidRPr="008E68AB">
        <w:rPr>
          <w:rFonts w:ascii="Times New Roman" w:hAnsi="Times New Roman" w:cs="Times New Roman"/>
          <w:sz w:val="28"/>
          <w:szCs w:val="28"/>
        </w:rPr>
        <w:t xml:space="preserve"> МФЦ</w:t>
      </w:r>
      <w:r w:rsidRPr="008E68AB">
        <w:rPr>
          <w:rFonts w:ascii="Times New Roman" w:hAnsi="Times New Roman" w:cs="Times New Roman"/>
          <w:sz w:val="28"/>
          <w:szCs w:val="28"/>
        </w:rPr>
        <w:t>);</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специализированная землеустроительная организация - выполнение межевых работ в отношении земельного участка, подготовка схемы расположения земельного участка на кадастровом плане или кадастровой карте соответствующей территории;</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ФГУ "Земельно-кадастровая палата" по Владимирской области - обеспечение кадастрового учета земельного участка;</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Управление Федеральной службы государственной регистрации, кадастра и картографии по Владимирской области - регистрация права на земельный участок.</w:t>
      </w:r>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Подготовка схемы расположения земельного участка обеспечивается исполнительным органом государственной власти или органом местного самоуправления.</w:t>
      </w:r>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w:t>
      </w:r>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 xml:space="preserve">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w:t>
      </w:r>
      <w:proofErr w:type="gramStart"/>
      <w:r w:rsidRPr="00F272E8">
        <w:rPr>
          <w:rFonts w:ascii="Times New Roman" w:hAnsi="Times New Roman" w:cs="Times New Roman"/>
          <w:sz w:val="28"/>
          <w:szCs w:val="28"/>
        </w:rPr>
        <w:t>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roofErr w:type="gramEnd"/>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Подготовка схемы расположения земельного участка осуществляется в форме электронного документа.</w:t>
      </w:r>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В случае</w:t>
      </w:r>
      <w:proofErr w:type="gramStart"/>
      <w:r w:rsidRPr="00F272E8">
        <w:rPr>
          <w:rFonts w:ascii="Times New Roman" w:hAnsi="Times New Roman" w:cs="Times New Roman"/>
          <w:sz w:val="28"/>
          <w:szCs w:val="28"/>
        </w:rPr>
        <w:t>,</w:t>
      </w:r>
      <w:proofErr w:type="gramEnd"/>
      <w:r w:rsidRPr="00F272E8">
        <w:rPr>
          <w:rFonts w:ascii="Times New Roman" w:hAnsi="Times New Roman" w:cs="Times New Roman"/>
          <w:sz w:val="28"/>
          <w:szCs w:val="28"/>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0D01EF" w:rsidRPr="00F272E8" w:rsidRDefault="000D01EF" w:rsidP="007E6CF3">
      <w:pPr>
        <w:pStyle w:val="a5"/>
        <w:ind w:firstLine="708"/>
        <w:jc w:val="both"/>
        <w:rPr>
          <w:rFonts w:ascii="Times New Roman" w:hAnsi="Times New Roman" w:cs="Times New Roman"/>
          <w:sz w:val="28"/>
          <w:szCs w:val="28"/>
        </w:rPr>
      </w:pPr>
      <w:bookmarkStart w:id="0" w:name="P111"/>
      <w:bookmarkEnd w:id="0"/>
      <w:r w:rsidRPr="00F272E8">
        <w:rPr>
          <w:rFonts w:ascii="Times New Roman" w:hAnsi="Times New Roman" w:cs="Times New Roman"/>
          <w:sz w:val="28"/>
          <w:szCs w:val="28"/>
        </w:rPr>
        <w:t>2.2. Предоставление муниципальной услуги осуществляется на основании заявления об утверждении схемы расположения земельного участка (далее - заявление). К заявлению прилагаются следующие документы:</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а)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(в простой письменной форме или нотариально удостоверенная);</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б) схема расположения земельного участка на кадастровом плане территории в установленных законом случаях;</w:t>
      </w:r>
    </w:p>
    <w:p w:rsidR="000D01EF" w:rsidRPr="00F272E8" w:rsidRDefault="000D01EF" w:rsidP="00F272E8">
      <w:pPr>
        <w:pStyle w:val="a5"/>
        <w:jc w:val="both"/>
        <w:rPr>
          <w:rFonts w:ascii="Times New Roman" w:hAnsi="Times New Roman" w:cs="Times New Roman"/>
          <w:sz w:val="28"/>
          <w:szCs w:val="28"/>
        </w:rPr>
      </w:pPr>
      <w:bookmarkStart w:id="1" w:name="P114"/>
      <w:bookmarkEnd w:id="1"/>
      <w:r w:rsidRPr="00F272E8">
        <w:rPr>
          <w:rFonts w:ascii="Times New Roman" w:hAnsi="Times New Roman" w:cs="Times New Roman"/>
          <w:sz w:val="28"/>
          <w:szCs w:val="28"/>
        </w:rPr>
        <w:t xml:space="preserve">в) при наличии зданий, строений, сооружений на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Pr="00F272E8">
        <w:rPr>
          <w:rFonts w:ascii="Times New Roman" w:hAnsi="Times New Roman" w:cs="Times New Roman"/>
          <w:sz w:val="28"/>
          <w:szCs w:val="28"/>
        </w:rPr>
        <w:t>находящиеся</w:t>
      </w:r>
      <w:proofErr w:type="gramEnd"/>
      <w:r w:rsidRPr="00F272E8">
        <w:rPr>
          <w:rFonts w:ascii="Times New Roman" w:hAnsi="Times New Roman" w:cs="Times New Roman"/>
          <w:sz w:val="28"/>
          <w:szCs w:val="28"/>
        </w:rPr>
        <w:t xml:space="preserve"> на приобретаемом земельном участке, или:</w:t>
      </w:r>
    </w:p>
    <w:p w:rsidR="000D01EF" w:rsidRPr="00F272E8" w:rsidRDefault="000D01EF" w:rsidP="00F272E8">
      <w:pPr>
        <w:pStyle w:val="a5"/>
        <w:jc w:val="both"/>
        <w:rPr>
          <w:rFonts w:ascii="Times New Roman" w:hAnsi="Times New Roman" w:cs="Times New Roman"/>
          <w:sz w:val="28"/>
          <w:szCs w:val="28"/>
        </w:rPr>
      </w:pPr>
      <w:bookmarkStart w:id="2" w:name="P115"/>
      <w:bookmarkEnd w:id="2"/>
      <w:r w:rsidRPr="00F272E8">
        <w:rPr>
          <w:rFonts w:ascii="Times New Roman" w:hAnsi="Times New Roman" w:cs="Times New Roman"/>
          <w:sz w:val="28"/>
          <w:szCs w:val="28"/>
        </w:rPr>
        <w:t>г) уведомление об отсутствии в ЕГРП запрашиваемых сведений о зарегистрированных правах на указанные здания, строения, сооружения и</w:t>
      </w:r>
    </w:p>
    <w:p w:rsidR="000D01EF" w:rsidRPr="00F272E8" w:rsidRDefault="000D01EF" w:rsidP="00F272E8">
      <w:pPr>
        <w:pStyle w:val="a5"/>
        <w:jc w:val="both"/>
        <w:rPr>
          <w:rFonts w:ascii="Times New Roman" w:hAnsi="Times New Roman" w:cs="Times New Roman"/>
          <w:sz w:val="28"/>
          <w:szCs w:val="28"/>
        </w:rPr>
      </w:pPr>
      <w:proofErr w:type="spellStart"/>
      <w:r w:rsidRPr="00F272E8">
        <w:rPr>
          <w:rFonts w:ascii="Times New Roman" w:hAnsi="Times New Roman" w:cs="Times New Roman"/>
          <w:sz w:val="28"/>
          <w:szCs w:val="28"/>
        </w:rPr>
        <w:t>д</w:t>
      </w:r>
      <w:proofErr w:type="spellEnd"/>
      <w:r w:rsidRPr="00F272E8">
        <w:rPr>
          <w:rFonts w:ascii="Times New Roman" w:hAnsi="Times New Roman" w:cs="Times New Roman"/>
          <w:sz w:val="28"/>
          <w:szCs w:val="28"/>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 xml:space="preserve">Документы, </w:t>
      </w:r>
      <w:r w:rsidRPr="007E6CF3">
        <w:rPr>
          <w:rFonts w:ascii="Times New Roman" w:hAnsi="Times New Roman" w:cs="Times New Roman"/>
          <w:sz w:val="28"/>
          <w:szCs w:val="28"/>
        </w:rPr>
        <w:t xml:space="preserve">указанные в </w:t>
      </w:r>
      <w:hyperlink w:anchor="P114" w:history="1">
        <w:r w:rsidRPr="007E6CF3">
          <w:rPr>
            <w:rFonts w:ascii="Times New Roman" w:hAnsi="Times New Roman" w:cs="Times New Roman"/>
            <w:sz w:val="28"/>
            <w:szCs w:val="28"/>
          </w:rPr>
          <w:t>подпунктах "в"</w:t>
        </w:r>
      </w:hyperlink>
      <w:r w:rsidRPr="007E6CF3">
        <w:rPr>
          <w:rFonts w:ascii="Times New Roman" w:hAnsi="Times New Roman" w:cs="Times New Roman"/>
          <w:sz w:val="28"/>
          <w:szCs w:val="28"/>
        </w:rPr>
        <w:t xml:space="preserve">, </w:t>
      </w:r>
      <w:hyperlink w:anchor="P115" w:history="1">
        <w:r w:rsidRPr="007E6CF3">
          <w:rPr>
            <w:rFonts w:ascii="Times New Roman" w:hAnsi="Times New Roman" w:cs="Times New Roman"/>
            <w:sz w:val="28"/>
            <w:szCs w:val="28"/>
          </w:rPr>
          <w:t>"г"</w:t>
        </w:r>
      </w:hyperlink>
      <w:r w:rsidRPr="007E6CF3">
        <w:rPr>
          <w:rFonts w:ascii="Times New Roman" w:hAnsi="Times New Roman" w:cs="Times New Roman"/>
          <w:sz w:val="28"/>
          <w:szCs w:val="28"/>
        </w:rPr>
        <w:t>, необходимые</w:t>
      </w:r>
      <w:r w:rsidRPr="00F272E8">
        <w:rPr>
          <w:rFonts w:ascii="Times New Roman" w:hAnsi="Times New Roman" w:cs="Times New Roman"/>
          <w:sz w:val="28"/>
          <w:szCs w:val="28"/>
        </w:rPr>
        <w:t xml:space="preserve"> для утверждения схемы расположения земельного участка на кадастровом плане территории, не могут быть затребованы у заявителя, при этом заявитель вправе их представить вместе с заявлением об утверждении схемы расположения земельного участка на кадастровом плане территории.</w:t>
      </w:r>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Заявление заполняется рукописным или машинописным (компьютерным) способом. В случае если заявление заполнено машинописным (компьютерным) способом, заявитель разборчиво от руки указывает фамилию, имя, отчество полностью гражданина (кадастрового инженера).</w:t>
      </w:r>
    </w:p>
    <w:p w:rsidR="009973A3" w:rsidRPr="00F272E8" w:rsidRDefault="009973A3"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 xml:space="preserve">Не вправе требовать </w:t>
      </w:r>
      <w:r w:rsidR="00CE482D" w:rsidRPr="00F272E8">
        <w:rPr>
          <w:rFonts w:ascii="Times New Roman" w:hAnsi="Times New Roman" w:cs="Times New Roman"/>
          <w:sz w:val="28"/>
          <w:szCs w:val="28"/>
        </w:rPr>
        <w:t xml:space="preserve">от заявителя </w:t>
      </w:r>
      <w:r w:rsidRPr="00F272E8">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973A3" w:rsidRPr="00F272E8" w:rsidRDefault="009973A3"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а)</w:t>
      </w:r>
      <w:r w:rsidRPr="00F272E8">
        <w:rPr>
          <w:rFonts w:ascii="Times New Roman" w:hAnsi="Times New Roman" w:cs="Times New Roman"/>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73A3" w:rsidRPr="00F272E8" w:rsidRDefault="009973A3"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б)</w:t>
      </w:r>
      <w:r w:rsidRPr="00F272E8">
        <w:rPr>
          <w:rFonts w:ascii="Times New Roman" w:hAnsi="Times New Roman" w:cs="Times New Roman"/>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w:t>
      </w:r>
      <w:r w:rsidR="00E175AC" w:rsidRPr="00F272E8">
        <w:rPr>
          <w:rFonts w:ascii="Times New Roman" w:hAnsi="Times New Roman" w:cs="Times New Roman"/>
          <w:sz w:val="28"/>
          <w:szCs w:val="28"/>
        </w:rPr>
        <w:t xml:space="preserve"> </w:t>
      </w:r>
      <w:r w:rsidRPr="00F272E8">
        <w:rPr>
          <w:rFonts w:ascii="Times New Roman" w:hAnsi="Times New Roman" w:cs="Times New Roman"/>
          <w:sz w:val="28"/>
          <w:szCs w:val="28"/>
        </w:rPr>
        <w:t>ранее комплект документов;</w:t>
      </w:r>
    </w:p>
    <w:p w:rsidR="009973A3" w:rsidRPr="00F272E8" w:rsidRDefault="009973A3"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в)</w:t>
      </w:r>
      <w:r w:rsidRPr="00F272E8">
        <w:rPr>
          <w:rFonts w:ascii="Times New Roman" w:hAnsi="Times New Roman" w:cs="Times New Roman"/>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73A3" w:rsidRPr="00F272E8" w:rsidRDefault="009973A3" w:rsidP="00F272E8">
      <w:pPr>
        <w:pStyle w:val="a5"/>
        <w:jc w:val="both"/>
        <w:rPr>
          <w:rFonts w:ascii="Times New Roman" w:hAnsi="Times New Roman" w:cs="Times New Roman"/>
          <w:sz w:val="28"/>
          <w:szCs w:val="28"/>
        </w:rPr>
      </w:pPr>
      <w:proofErr w:type="gramStart"/>
      <w:r w:rsidRPr="00F272E8">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w:t>
      </w:r>
      <w:r w:rsidR="00E175AC" w:rsidRPr="00F272E8">
        <w:rPr>
          <w:rFonts w:ascii="Times New Roman" w:hAnsi="Times New Roman" w:cs="Times New Roman"/>
          <w:sz w:val="28"/>
          <w:szCs w:val="28"/>
        </w:rPr>
        <w:t xml:space="preserve"> </w:t>
      </w:r>
      <w:r w:rsidRPr="00F272E8">
        <w:rPr>
          <w:rFonts w:ascii="Times New Roman" w:hAnsi="Times New Roman" w:cs="Times New Roman"/>
          <w:sz w:val="28"/>
          <w:szCs w:val="28"/>
        </w:rPr>
        <w:t>-</w:t>
      </w:r>
      <w:r w:rsidR="00E175AC" w:rsidRPr="00F272E8">
        <w:rPr>
          <w:rFonts w:ascii="Times New Roman" w:hAnsi="Times New Roman" w:cs="Times New Roman"/>
          <w:sz w:val="28"/>
          <w:szCs w:val="28"/>
        </w:rPr>
        <w:t xml:space="preserve"> </w:t>
      </w:r>
      <w:r w:rsidRPr="00F272E8">
        <w:rPr>
          <w:rFonts w:ascii="Times New Roman" w:hAnsi="Times New Roman" w:cs="Times New Roman"/>
          <w:sz w:val="28"/>
          <w:szCs w:val="28"/>
        </w:rPr>
        <w:t>ФЗ № 210),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F272E8">
        <w:rPr>
          <w:rFonts w:ascii="Times New Roman" w:hAnsi="Times New Roman" w:cs="Times New Roman"/>
          <w:sz w:val="28"/>
          <w:szCs w:val="28"/>
        </w:rPr>
        <w:t>,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ФЗ № 210), уведомляется заявитель, а также приносятся извинения за доставленные неудобства.</w:t>
      </w:r>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2.3. Общие требования к оформлению документов, представляемых для предоставления муниципальной услуги:</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документы на русском языке либо имеют заверенный перевод на русский язык;</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наименование заявителя, адрес, наименование работ должны быть написаны полностью, разборчивым почерком;</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исправления и подчистки в заявлении и документах не допускаются;</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 xml:space="preserve">2.4. Предельный срок осуществления процедуры выдачи документов </w:t>
      </w:r>
      <w:proofErr w:type="gramStart"/>
      <w:r w:rsidRPr="00F272E8">
        <w:rPr>
          <w:rFonts w:ascii="Times New Roman" w:hAnsi="Times New Roman" w:cs="Times New Roman"/>
          <w:sz w:val="28"/>
          <w:szCs w:val="28"/>
        </w:rPr>
        <w:t>об утверждении схем</w:t>
      </w:r>
      <w:r w:rsidR="00E175AC" w:rsidRPr="00F272E8">
        <w:rPr>
          <w:rFonts w:ascii="Times New Roman" w:hAnsi="Times New Roman" w:cs="Times New Roman"/>
          <w:sz w:val="28"/>
          <w:szCs w:val="28"/>
        </w:rPr>
        <w:t>ы</w:t>
      </w:r>
      <w:r w:rsidRPr="00F272E8">
        <w:rPr>
          <w:rFonts w:ascii="Times New Roman" w:hAnsi="Times New Roman" w:cs="Times New Roman"/>
          <w:sz w:val="28"/>
          <w:szCs w:val="28"/>
        </w:rPr>
        <w:t xml:space="preserve"> расположения земельных участков на кадастровом плане территории в случаях приема заявления об утверждении схемы расположения земельных участков под существующими сооружениями</w:t>
      </w:r>
      <w:proofErr w:type="gramEnd"/>
      <w:r w:rsidRPr="00F272E8">
        <w:rPr>
          <w:rFonts w:ascii="Times New Roman" w:hAnsi="Times New Roman" w:cs="Times New Roman"/>
          <w:sz w:val="28"/>
          <w:szCs w:val="28"/>
        </w:rPr>
        <w:t xml:space="preserve"> и строениями составляет 1</w:t>
      </w:r>
      <w:r w:rsidR="00E175AC" w:rsidRPr="00F272E8">
        <w:rPr>
          <w:rFonts w:ascii="Times New Roman" w:hAnsi="Times New Roman" w:cs="Times New Roman"/>
          <w:sz w:val="28"/>
          <w:szCs w:val="28"/>
        </w:rPr>
        <w:t>4</w:t>
      </w:r>
      <w:r w:rsidRPr="00F272E8">
        <w:rPr>
          <w:rFonts w:ascii="Times New Roman" w:hAnsi="Times New Roman" w:cs="Times New Roman"/>
          <w:sz w:val="28"/>
          <w:szCs w:val="28"/>
        </w:rPr>
        <w:t xml:space="preserve"> календарных дней со дня его регистрации в администрации города.</w:t>
      </w:r>
    </w:p>
    <w:p w:rsidR="000D01EF" w:rsidRPr="00F272E8" w:rsidRDefault="000D01EF" w:rsidP="007E6CF3">
      <w:pPr>
        <w:pStyle w:val="a5"/>
        <w:ind w:firstLine="708"/>
        <w:jc w:val="both"/>
        <w:rPr>
          <w:rFonts w:ascii="Times New Roman" w:hAnsi="Times New Roman" w:cs="Times New Roman"/>
          <w:sz w:val="28"/>
          <w:szCs w:val="28"/>
        </w:rPr>
      </w:pPr>
      <w:proofErr w:type="gramStart"/>
      <w:r w:rsidRPr="00F272E8">
        <w:rPr>
          <w:rFonts w:ascii="Times New Roman" w:hAnsi="Times New Roman" w:cs="Times New Roman"/>
          <w:sz w:val="28"/>
          <w:szCs w:val="28"/>
        </w:rPr>
        <w:t>Предельный срок осуществления процедуры выдачи документов об утверждении схем расположения земельных участков на кадастровом плане территории в случаях приема заявления об утверждении схемы расположения земельных участков вновь формируемых земельных участков для предоставления в собственность или аренду с проведением торгов (по участкам, свободным от строений) составляет 1</w:t>
      </w:r>
      <w:r w:rsidR="00E175AC" w:rsidRPr="00F272E8">
        <w:rPr>
          <w:rFonts w:ascii="Times New Roman" w:hAnsi="Times New Roman" w:cs="Times New Roman"/>
          <w:sz w:val="28"/>
          <w:szCs w:val="28"/>
        </w:rPr>
        <w:t>4</w:t>
      </w:r>
      <w:r w:rsidRPr="00F272E8">
        <w:rPr>
          <w:rFonts w:ascii="Times New Roman" w:hAnsi="Times New Roman" w:cs="Times New Roman"/>
          <w:sz w:val="28"/>
          <w:szCs w:val="28"/>
        </w:rPr>
        <w:t xml:space="preserve"> календарных дней со дня его регистрации в администрации города.</w:t>
      </w:r>
      <w:proofErr w:type="gramEnd"/>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 xml:space="preserve">Предельный срок осуществления процедуры выдачи документов об утверждении схем расположения земельных участков на кадастровом плане территории в случаях приема заявления об утверждении схемы расположения земельных участков вновь формируемых земельных участков для предоставления в собственность или аренду без проведения торгов </w:t>
      </w:r>
      <w:r w:rsidR="004420C9" w:rsidRPr="00F272E8">
        <w:rPr>
          <w:rFonts w:ascii="Times New Roman" w:hAnsi="Times New Roman" w:cs="Times New Roman"/>
          <w:sz w:val="28"/>
          <w:szCs w:val="28"/>
        </w:rPr>
        <w:t>с</w:t>
      </w:r>
      <w:r w:rsidRPr="00F272E8">
        <w:rPr>
          <w:rFonts w:ascii="Times New Roman" w:hAnsi="Times New Roman" w:cs="Times New Roman"/>
          <w:sz w:val="28"/>
          <w:szCs w:val="28"/>
        </w:rPr>
        <w:t>оставляет 1</w:t>
      </w:r>
      <w:r w:rsidR="00E175AC" w:rsidRPr="00F272E8">
        <w:rPr>
          <w:rFonts w:ascii="Times New Roman" w:hAnsi="Times New Roman" w:cs="Times New Roman"/>
          <w:sz w:val="28"/>
          <w:szCs w:val="28"/>
        </w:rPr>
        <w:t>4</w:t>
      </w:r>
      <w:r w:rsidRPr="00F272E8">
        <w:rPr>
          <w:rFonts w:ascii="Times New Roman" w:hAnsi="Times New Roman" w:cs="Times New Roman"/>
          <w:sz w:val="28"/>
          <w:szCs w:val="28"/>
        </w:rPr>
        <w:t xml:space="preserve"> календарных дней со дня его регистрации в администрации города.</w:t>
      </w:r>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2.5. Результатом предоставления муниципальной услуги является получение заявителем уполномоченным лицом:</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документов (</w:t>
      </w:r>
      <w:r w:rsidR="004420C9" w:rsidRPr="00F272E8">
        <w:rPr>
          <w:rFonts w:ascii="Times New Roman" w:hAnsi="Times New Roman" w:cs="Times New Roman"/>
          <w:sz w:val="28"/>
          <w:szCs w:val="28"/>
        </w:rPr>
        <w:t xml:space="preserve">решение </w:t>
      </w:r>
      <w:r w:rsidRPr="00F272E8">
        <w:rPr>
          <w:rFonts w:ascii="Times New Roman" w:hAnsi="Times New Roman" w:cs="Times New Roman"/>
          <w:sz w:val="28"/>
          <w:szCs w:val="28"/>
        </w:rPr>
        <w:t>администрации города Коврова) об утверждении схемы расположения земельного участка на кадастровом плане территории;</w:t>
      </w:r>
    </w:p>
    <w:p w:rsidR="000D01EF" w:rsidRPr="00F272E8" w:rsidRDefault="004420C9"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документов (решен</w:t>
      </w:r>
      <w:r w:rsidR="000D01EF" w:rsidRPr="00F272E8">
        <w:rPr>
          <w:rFonts w:ascii="Times New Roman" w:hAnsi="Times New Roman" w:cs="Times New Roman"/>
          <w:sz w:val="28"/>
          <w:szCs w:val="28"/>
        </w:rPr>
        <w:t>и</w:t>
      </w:r>
      <w:r w:rsidRPr="00F272E8">
        <w:rPr>
          <w:rFonts w:ascii="Times New Roman" w:hAnsi="Times New Roman" w:cs="Times New Roman"/>
          <w:sz w:val="28"/>
          <w:szCs w:val="28"/>
        </w:rPr>
        <w:t>е</w:t>
      </w:r>
      <w:r w:rsidR="000D01EF" w:rsidRPr="00F272E8">
        <w:rPr>
          <w:rFonts w:ascii="Times New Roman" w:hAnsi="Times New Roman" w:cs="Times New Roman"/>
          <w:sz w:val="28"/>
          <w:szCs w:val="28"/>
        </w:rPr>
        <w:t xml:space="preserve"> администрации города Коврова) об отказе в утверждении схемы расположения земельного участка на кадастровом плане территории с обоснованием причин отказа.</w:t>
      </w:r>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2.6. Перечень оснований для отказа в приеме документов для предоставления муниципальной услуги:</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представителем заявителя не представлена оформленная в установленном порядке доверенность на осуществление действий (в простой письменной форме или нотариально удостоверенная);</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текст письменного обращения не поддается прочтению;</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обращение по вопросам, рассмотрение которых не относится к полномочиям администрации города Коврова.</w:t>
      </w:r>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2.7. Основания для приостановления предоставления Муниципальной услуги и отказа в предоставлении Муниципальной услуги:</w:t>
      </w:r>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Основания для отказа:</w:t>
      </w:r>
    </w:p>
    <w:p w:rsidR="000D01EF" w:rsidRPr="007E6CF3" w:rsidRDefault="000D01EF" w:rsidP="00F272E8">
      <w:pPr>
        <w:pStyle w:val="a5"/>
        <w:jc w:val="both"/>
        <w:rPr>
          <w:rFonts w:ascii="Times New Roman" w:hAnsi="Times New Roman" w:cs="Times New Roman"/>
          <w:sz w:val="28"/>
          <w:szCs w:val="28"/>
        </w:rPr>
      </w:pPr>
      <w:r w:rsidRPr="007E6CF3">
        <w:rPr>
          <w:rFonts w:ascii="Times New Roman" w:hAnsi="Times New Roman" w:cs="Times New Roman"/>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7E6CF3">
          <w:rPr>
            <w:rFonts w:ascii="Times New Roman" w:hAnsi="Times New Roman" w:cs="Times New Roman"/>
            <w:sz w:val="28"/>
            <w:szCs w:val="28"/>
          </w:rPr>
          <w:t>пунктом 12 статьи 11.10</w:t>
        </w:r>
      </w:hyperlink>
      <w:r w:rsidRPr="007E6CF3">
        <w:rPr>
          <w:rFonts w:ascii="Times New Roman" w:hAnsi="Times New Roman" w:cs="Times New Roman"/>
          <w:sz w:val="28"/>
          <w:szCs w:val="28"/>
        </w:rPr>
        <w:t xml:space="preserve"> Земельного кодекса Российской Федерации;</w:t>
      </w:r>
    </w:p>
    <w:p w:rsidR="000D01EF" w:rsidRPr="007E6CF3" w:rsidRDefault="000D01EF" w:rsidP="00F272E8">
      <w:pPr>
        <w:pStyle w:val="a5"/>
        <w:jc w:val="both"/>
        <w:rPr>
          <w:rFonts w:ascii="Times New Roman" w:hAnsi="Times New Roman" w:cs="Times New Roman"/>
          <w:sz w:val="28"/>
          <w:szCs w:val="28"/>
        </w:rPr>
      </w:pPr>
      <w:r w:rsidRPr="007E6CF3">
        <w:rPr>
          <w:rFonts w:ascii="Times New Roman" w:hAnsi="Times New Roman" w:cs="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01EF" w:rsidRPr="00F272E8" w:rsidRDefault="000D01EF" w:rsidP="00F272E8">
      <w:pPr>
        <w:pStyle w:val="a5"/>
        <w:jc w:val="both"/>
        <w:rPr>
          <w:rFonts w:ascii="Times New Roman" w:hAnsi="Times New Roman" w:cs="Times New Roman"/>
          <w:sz w:val="28"/>
          <w:szCs w:val="28"/>
        </w:rPr>
      </w:pPr>
      <w:r w:rsidRPr="007E6CF3">
        <w:rPr>
          <w:rFonts w:ascii="Times New Roman" w:hAnsi="Times New Roman" w:cs="Times New Roman"/>
          <w:sz w:val="28"/>
          <w:szCs w:val="28"/>
        </w:rPr>
        <w:t xml:space="preserve">- разработка схемы расположения земельного участка с нарушением предусмотренных </w:t>
      </w:r>
      <w:hyperlink r:id="rId15" w:history="1">
        <w:r w:rsidRPr="007E6CF3">
          <w:rPr>
            <w:rFonts w:ascii="Times New Roman" w:hAnsi="Times New Roman" w:cs="Times New Roman"/>
            <w:sz w:val="28"/>
            <w:szCs w:val="28"/>
          </w:rPr>
          <w:t>статьей 11.9</w:t>
        </w:r>
      </w:hyperlink>
      <w:r w:rsidRPr="007E6CF3">
        <w:rPr>
          <w:rFonts w:ascii="Times New Roman" w:hAnsi="Times New Roman" w:cs="Times New Roman"/>
          <w:sz w:val="28"/>
          <w:szCs w:val="28"/>
        </w:rPr>
        <w:t xml:space="preserve"> Земельного кодекса требований к образуемым</w:t>
      </w:r>
      <w:r w:rsidRPr="00F272E8">
        <w:rPr>
          <w:rFonts w:ascii="Times New Roman" w:hAnsi="Times New Roman" w:cs="Times New Roman"/>
          <w:sz w:val="28"/>
          <w:szCs w:val="28"/>
        </w:rPr>
        <w:t xml:space="preserve"> земельным участкам;</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D01EF" w:rsidRPr="007E6CF3" w:rsidRDefault="000D01EF" w:rsidP="00F272E8">
      <w:pPr>
        <w:pStyle w:val="a5"/>
        <w:jc w:val="both"/>
        <w:rPr>
          <w:rFonts w:ascii="Times New Roman" w:hAnsi="Times New Roman" w:cs="Times New Roman"/>
          <w:sz w:val="28"/>
          <w:szCs w:val="28"/>
        </w:rPr>
      </w:pPr>
      <w:r w:rsidRPr="007E6CF3">
        <w:rPr>
          <w:rFonts w:ascii="Times New Roman" w:hAnsi="Times New Roman" w:cs="Times New Roman"/>
          <w:sz w:val="28"/>
          <w:szCs w:val="28"/>
        </w:rPr>
        <w:t xml:space="preserve">- при непредставлении определенного выше перечня документов </w:t>
      </w:r>
      <w:hyperlink w:anchor="P111" w:history="1">
        <w:r w:rsidRPr="007E6CF3">
          <w:rPr>
            <w:rFonts w:ascii="Times New Roman" w:hAnsi="Times New Roman" w:cs="Times New Roman"/>
            <w:sz w:val="28"/>
            <w:szCs w:val="28"/>
          </w:rPr>
          <w:t>(подпункт 2.2 пункта 2)</w:t>
        </w:r>
      </w:hyperlink>
      <w:r w:rsidRPr="007E6CF3">
        <w:rPr>
          <w:rFonts w:ascii="Times New Roman" w:hAnsi="Times New Roman" w:cs="Times New Roman"/>
          <w:sz w:val="28"/>
          <w:szCs w:val="28"/>
        </w:rPr>
        <w:t>;</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при намерениях заявителя, противоречащих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землепользования и застройки города;</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отказ заявителя от предоставления Муниципальной услуги.</w:t>
      </w:r>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Основания для приостановления:</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в случае</w:t>
      </w:r>
      <w:proofErr w:type="gramStart"/>
      <w:r w:rsidRPr="00F272E8">
        <w:rPr>
          <w:rFonts w:ascii="Times New Roman" w:hAnsi="Times New Roman" w:cs="Times New Roman"/>
          <w:sz w:val="28"/>
          <w:szCs w:val="28"/>
        </w:rPr>
        <w:t>,</w:t>
      </w:r>
      <w:proofErr w:type="gramEnd"/>
      <w:r w:rsidRPr="00F272E8">
        <w:rPr>
          <w:rFonts w:ascii="Times New Roman" w:hAnsi="Times New Roman" w:cs="Times New Roman"/>
          <w:sz w:val="28"/>
          <w:szCs w:val="28"/>
        </w:rPr>
        <w:t xml:space="preserve"> если на момент поступления заявления об утверждении схемы расположения земельного участка на рассмотрении уже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При наличии оснований для отказа в утверждении схемы расположения земельного участка на кадастровом плане территории исполнитель готовит проект решения об отказе с обоснованием отказа.</w:t>
      </w:r>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В случае представления дубликатных обращений заявителям (их представителям) направляются уведомления о ранее данных ответах или копии этих ответов.</w:t>
      </w:r>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Срок исполнения данной процедуры не должен превышать 1</w:t>
      </w:r>
      <w:r w:rsidR="003312C0" w:rsidRPr="00F272E8">
        <w:rPr>
          <w:rFonts w:ascii="Times New Roman" w:hAnsi="Times New Roman" w:cs="Times New Roman"/>
          <w:sz w:val="28"/>
          <w:szCs w:val="28"/>
        </w:rPr>
        <w:t>0</w:t>
      </w:r>
      <w:r w:rsidRPr="00F272E8">
        <w:rPr>
          <w:rFonts w:ascii="Times New Roman" w:hAnsi="Times New Roman" w:cs="Times New Roman"/>
          <w:color w:val="FF0000"/>
          <w:sz w:val="28"/>
          <w:szCs w:val="28"/>
        </w:rPr>
        <w:t xml:space="preserve"> </w:t>
      </w:r>
      <w:r w:rsidRPr="00F272E8">
        <w:rPr>
          <w:rFonts w:ascii="Times New Roman" w:hAnsi="Times New Roman" w:cs="Times New Roman"/>
          <w:sz w:val="28"/>
          <w:szCs w:val="28"/>
        </w:rPr>
        <w:t>календарных дней со дня регистрации заявления.</w:t>
      </w:r>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2.8. Муниципальная услуга и информирование по вопросам оказания муниципальной услуги предоставляются бесплатно.</w:t>
      </w:r>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2.9. Максимальное время ожидания в очереди при подаче заявления об утверждении схемы расположения земельных участков не должно превышать 15 минут.</w:t>
      </w:r>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2.10. Максимальное время регистрации заявления о предоставлении муниципальной услуги не может превышать 15 минут.</w:t>
      </w:r>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2.11. Требования к помещениям, в которых оказывается Муниципальная услуга: уполномоченный орган должен иметь в своем распоряжении материально-техническое оборудование в количестве, обеспечивающем возможность оперативной работы и предоставления Муниципальной услуги в полном объеме и надлежащего качества.</w:t>
      </w:r>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 xml:space="preserve">Входы в помещения оборудуются пандусами, расширенными проходами, позволяющими обеспечить беспрепятственный доступ </w:t>
      </w:r>
      <w:proofErr w:type="spellStart"/>
      <w:r w:rsidRPr="00F272E8">
        <w:rPr>
          <w:rFonts w:ascii="Times New Roman" w:hAnsi="Times New Roman" w:cs="Times New Roman"/>
          <w:sz w:val="28"/>
          <w:szCs w:val="28"/>
        </w:rPr>
        <w:t>маломобильных</w:t>
      </w:r>
      <w:proofErr w:type="spellEnd"/>
      <w:r w:rsidRPr="00F272E8">
        <w:rPr>
          <w:rFonts w:ascii="Times New Roman" w:hAnsi="Times New Roman" w:cs="Times New Roman"/>
          <w:sz w:val="28"/>
          <w:szCs w:val="28"/>
        </w:rPr>
        <w:t xml:space="preserve"> клиентов, включая инвалидов, использующих кресла-коляски и собак-проводников.</w:t>
      </w:r>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Инвалидам обеспечиваются:</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возможность самостоятельного передвижения по территории учреждения в целях доступа к месту предоставления муниципальной услуги, входа в учреждение и выхода их него, посадка, в том числе с использованием кресла-коляски;</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допуск собаки-проводника при наличии документа, подтверждающего ее специальное обучение;</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сопровождение инвалидов, имеющих стойкие расстройства функций зрения и самостоятельного передвижения, и оказание им помощи;</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xml:space="preserve">- оказание помощи для получения муниципальной услуги, в том числе с возможностью допуска </w:t>
      </w:r>
      <w:proofErr w:type="spellStart"/>
      <w:r w:rsidRPr="00F272E8">
        <w:rPr>
          <w:rFonts w:ascii="Times New Roman" w:hAnsi="Times New Roman" w:cs="Times New Roman"/>
          <w:sz w:val="28"/>
          <w:szCs w:val="28"/>
        </w:rPr>
        <w:t>сурдопереводчика</w:t>
      </w:r>
      <w:proofErr w:type="spellEnd"/>
      <w:r w:rsidRPr="00F272E8">
        <w:rPr>
          <w:rFonts w:ascii="Times New Roman" w:hAnsi="Times New Roman" w:cs="Times New Roman"/>
          <w:sz w:val="28"/>
          <w:szCs w:val="28"/>
        </w:rPr>
        <w:t xml:space="preserve"> и/или </w:t>
      </w:r>
      <w:proofErr w:type="spellStart"/>
      <w:r w:rsidRPr="00F272E8">
        <w:rPr>
          <w:rFonts w:ascii="Times New Roman" w:hAnsi="Times New Roman" w:cs="Times New Roman"/>
          <w:sz w:val="28"/>
          <w:szCs w:val="28"/>
        </w:rPr>
        <w:t>тифлосурдопереводчика</w:t>
      </w:r>
      <w:proofErr w:type="spellEnd"/>
      <w:r w:rsidRPr="00F272E8">
        <w:rPr>
          <w:rFonts w:ascii="Times New Roman" w:hAnsi="Times New Roman" w:cs="Times New Roman"/>
          <w:sz w:val="28"/>
          <w:szCs w:val="28"/>
        </w:rPr>
        <w:t>;</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предоставление иной необходимой помощи в преодолении барьеров, мешающих получению ими услуг наравне с другими лицами;</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оказание необходимой помощи в преодолении барьеров, мешающих получению ими муниципальной услуги наравне с другими лицами.</w:t>
      </w:r>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В помещениях для предоставления муниципальной услуги размещаются носители информации, в том числе звуковой и зрительной, а также надписей знаков и иной текстовой и графической информации знаками, выполненными рельефно-точечным шрифтом Брайля, для обеспечения беспрепятственного доступа инвалидов к объектам и услугам.</w:t>
      </w:r>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В случаях, если при предоставлении муниципальной услуги невозможно реализовать одно или несколько требований, предусмотренных пунктами 2.11 в полном объеме, муниципальная услуга предоставляется по месту жительства (пребывания) инвалида или в дистанционном режиме.</w:t>
      </w:r>
      <w:r w:rsidR="000B0745" w:rsidRPr="00F272E8">
        <w:rPr>
          <w:rFonts w:ascii="Times New Roman" w:hAnsi="Times New Roman" w:cs="Times New Roman"/>
          <w:sz w:val="28"/>
          <w:szCs w:val="28"/>
        </w:rPr>
        <w:t xml:space="preserve"> </w:t>
      </w:r>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2.12. Места ожидания должны соответствовать комфортным условиям заявителей и оптимальным условиям работы муниципальных служащих, оборудуются стульями. Количество мест ожидания определяется исходя из фактической нагрузки и возможностей для их размещения в здании.</w:t>
      </w:r>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2.13. Места для информирования заявителей, получения информации и заполнения запросов оборудуются стульями, столами и обеспечиваются образцами заполнения документов и канцелярскими принадлежностями.</w:t>
      </w:r>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 xml:space="preserve">2.14. Показателем качества предоставления муниципальной услуги является выполнение услуги в установленные сроки с соблюдением действующего законодательства, регулирующего правоотношения по оказанию муниципальной услуги. Утвержденная постановлением администрации города Коврова Схема должна соответствовать требованиям действующего законодательства. Схема является основанием проведения кадастровых работ и постановке земельного участка на государственный кадастровый учет в порядке, установленном </w:t>
      </w:r>
      <w:r w:rsidRPr="007E6CF3">
        <w:rPr>
          <w:rFonts w:ascii="Times New Roman" w:hAnsi="Times New Roman" w:cs="Times New Roman"/>
          <w:sz w:val="28"/>
          <w:szCs w:val="28"/>
        </w:rPr>
        <w:t xml:space="preserve">Федеральным </w:t>
      </w:r>
      <w:hyperlink r:id="rId16" w:history="1">
        <w:r w:rsidRPr="007E6CF3">
          <w:rPr>
            <w:rFonts w:ascii="Times New Roman" w:hAnsi="Times New Roman" w:cs="Times New Roman"/>
            <w:sz w:val="28"/>
            <w:szCs w:val="28"/>
          </w:rPr>
          <w:t>законом</w:t>
        </w:r>
      </w:hyperlink>
      <w:r w:rsidRPr="007E6CF3">
        <w:rPr>
          <w:rFonts w:ascii="Times New Roman" w:hAnsi="Times New Roman" w:cs="Times New Roman"/>
          <w:sz w:val="28"/>
          <w:szCs w:val="28"/>
        </w:rPr>
        <w:t xml:space="preserve"> от 24</w:t>
      </w:r>
      <w:r w:rsidRPr="00F272E8">
        <w:rPr>
          <w:rFonts w:ascii="Times New Roman" w:hAnsi="Times New Roman" w:cs="Times New Roman"/>
          <w:sz w:val="28"/>
          <w:szCs w:val="28"/>
        </w:rPr>
        <w:t>.07.2007 N 221-ФЗ "О государственном кадастре недвижимости". Показателем доступности муниципальной услуги является обязанность принять и рассмотреть заявление от заявителя о предоставлении муниципальной услуги, а также направить ответ по результатам рассмотрения заявления. Отсутствие обоснованных жалоб со стороны заявителей, 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w:t>
      </w:r>
    </w:p>
    <w:p w:rsidR="000D01EF" w:rsidRPr="00F272E8" w:rsidRDefault="000D01EF" w:rsidP="00F272E8">
      <w:pPr>
        <w:pStyle w:val="a5"/>
        <w:jc w:val="both"/>
        <w:rPr>
          <w:rFonts w:ascii="Times New Roman" w:hAnsi="Times New Roman" w:cs="Times New Roman"/>
          <w:sz w:val="28"/>
          <w:szCs w:val="28"/>
        </w:rPr>
      </w:pPr>
    </w:p>
    <w:p w:rsidR="000D01EF" w:rsidRPr="00F272E8" w:rsidRDefault="000D01EF" w:rsidP="007E6CF3">
      <w:pPr>
        <w:pStyle w:val="a5"/>
        <w:jc w:val="center"/>
        <w:rPr>
          <w:rFonts w:ascii="Times New Roman" w:hAnsi="Times New Roman" w:cs="Times New Roman"/>
          <w:sz w:val="28"/>
          <w:szCs w:val="28"/>
        </w:rPr>
      </w:pPr>
      <w:r w:rsidRPr="00F272E8">
        <w:rPr>
          <w:rFonts w:ascii="Times New Roman" w:hAnsi="Times New Roman" w:cs="Times New Roman"/>
          <w:sz w:val="28"/>
          <w:szCs w:val="28"/>
        </w:rPr>
        <w:t>3. Состав, последовательность и сроки выполнения</w:t>
      </w:r>
    </w:p>
    <w:p w:rsidR="000D01EF" w:rsidRPr="00F272E8" w:rsidRDefault="000D01EF" w:rsidP="007E6CF3">
      <w:pPr>
        <w:pStyle w:val="a5"/>
        <w:jc w:val="center"/>
        <w:rPr>
          <w:rFonts w:ascii="Times New Roman" w:hAnsi="Times New Roman" w:cs="Times New Roman"/>
          <w:sz w:val="28"/>
          <w:szCs w:val="28"/>
        </w:rPr>
      </w:pPr>
      <w:r w:rsidRPr="00F272E8">
        <w:rPr>
          <w:rFonts w:ascii="Times New Roman" w:hAnsi="Times New Roman" w:cs="Times New Roman"/>
          <w:sz w:val="28"/>
          <w:szCs w:val="28"/>
        </w:rPr>
        <w:t>административных процедур, требования к порядку их</w:t>
      </w:r>
    </w:p>
    <w:p w:rsidR="000D01EF" w:rsidRPr="00F272E8" w:rsidRDefault="000D01EF" w:rsidP="007E6CF3">
      <w:pPr>
        <w:pStyle w:val="a5"/>
        <w:jc w:val="center"/>
        <w:rPr>
          <w:rFonts w:ascii="Times New Roman" w:hAnsi="Times New Roman" w:cs="Times New Roman"/>
          <w:sz w:val="28"/>
          <w:szCs w:val="28"/>
        </w:rPr>
      </w:pPr>
      <w:r w:rsidRPr="00F272E8">
        <w:rPr>
          <w:rFonts w:ascii="Times New Roman" w:hAnsi="Times New Roman" w:cs="Times New Roman"/>
          <w:sz w:val="28"/>
          <w:szCs w:val="28"/>
        </w:rPr>
        <w:t>выполнения, в том числе особенности выполнения</w:t>
      </w:r>
    </w:p>
    <w:p w:rsidR="000D01EF" w:rsidRPr="00F272E8" w:rsidRDefault="000D01EF" w:rsidP="007E6CF3">
      <w:pPr>
        <w:pStyle w:val="a5"/>
        <w:jc w:val="center"/>
        <w:rPr>
          <w:rFonts w:ascii="Times New Roman" w:hAnsi="Times New Roman" w:cs="Times New Roman"/>
          <w:sz w:val="28"/>
          <w:szCs w:val="28"/>
        </w:rPr>
      </w:pPr>
      <w:r w:rsidRPr="00F272E8">
        <w:rPr>
          <w:rFonts w:ascii="Times New Roman" w:hAnsi="Times New Roman" w:cs="Times New Roman"/>
          <w:sz w:val="28"/>
          <w:szCs w:val="28"/>
        </w:rPr>
        <w:t>административных процедур в электронной форме</w:t>
      </w:r>
    </w:p>
    <w:p w:rsidR="000D01EF" w:rsidRPr="00F272E8" w:rsidRDefault="000D01EF" w:rsidP="00F272E8">
      <w:pPr>
        <w:pStyle w:val="a5"/>
        <w:jc w:val="both"/>
        <w:rPr>
          <w:rFonts w:ascii="Times New Roman" w:hAnsi="Times New Roman" w:cs="Times New Roman"/>
          <w:sz w:val="28"/>
          <w:szCs w:val="28"/>
        </w:rPr>
      </w:pPr>
    </w:p>
    <w:p w:rsidR="000D01EF" w:rsidRPr="007E6CF3" w:rsidRDefault="000D01EF" w:rsidP="007E6CF3">
      <w:pPr>
        <w:pStyle w:val="a5"/>
        <w:ind w:firstLine="708"/>
        <w:jc w:val="both"/>
        <w:rPr>
          <w:rFonts w:ascii="Times New Roman" w:hAnsi="Times New Roman" w:cs="Times New Roman"/>
          <w:sz w:val="28"/>
          <w:szCs w:val="28"/>
        </w:rPr>
      </w:pPr>
      <w:r w:rsidRPr="007E6CF3">
        <w:rPr>
          <w:rFonts w:ascii="Times New Roman" w:hAnsi="Times New Roman" w:cs="Times New Roman"/>
          <w:sz w:val="28"/>
          <w:szCs w:val="28"/>
        </w:rPr>
        <w:t xml:space="preserve">3.1. Последовательность административных процедур, выполняемых при предоставлении муниципальной услуги, показана на блок-схеме в </w:t>
      </w:r>
      <w:hyperlink r:id="rId17" w:history="1">
        <w:r w:rsidRPr="007E6CF3">
          <w:rPr>
            <w:rFonts w:ascii="Times New Roman" w:hAnsi="Times New Roman" w:cs="Times New Roman"/>
            <w:sz w:val="28"/>
            <w:szCs w:val="28"/>
          </w:rPr>
          <w:t>приложениях 1</w:t>
        </w:r>
      </w:hyperlink>
      <w:r w:rsidRPr="007E6CF3">
        <w:rPr>
          <w:rFonts w:ascii="Times New Roman" w:hAnsi="Times New Roman" w:cs="Times New Roman"/>
          <w:sz w:val="28"/>
          <w:szCs w:val="28"/>
        </w:rPr>
        <w:t xml:space="preserve"> и </w:t>
      </w:r>
      <w:hyperlink r:id="rId18" w:history="1">
        <w:r w:rsidRPr="007E6CF3">
          <w:rPr>
            <w:rFonts w:ascii="Times New Roman" w:hAnsi="Times New Roman" w:cs="Times New Roman"/>
            <w:sz w:val="28"/>
            <w:szCs w:val="28"/>
          </w:rPr>
          <w:t>2</w:t>
        </w:r>
      </w:hyperlink>
      <w:r w:rsidRPr="007E6CF3">
        <w:rPr>
          <w:rFonts w:ascii="Times New Roman" w:hAnsi="Times New Roman" w:cs="Times New Roman"/>
          <w:sz w:val="28"/>
          <w:szCs w:val="28"/>
        </w:rPr>
        <w:t xml:space="preserve"> к административному регламенту.</w:t>
      </w:r>
    </w:p>
    <w:p w:rsidR="000D01EF" w:rsidRPr="007E6CF3" w:rsidRDefault="000D01EF" w:rsidP="007E6CF3">
      <w:pPr>
        <w:pStyle w:val="a5"/>
        <w:ind w:firstLine="708"/>
        <w:jc w:val="both"/>
        <w:rPr>
          <w:rFonts w:ascii="Times New Roman" w:hAnsi="Times New Roman" w:cs="Times New Roman"/>
          <w:sz w:val="28"/>
          <w:szCs w:val="28"/>
        </w:rPr>
      </w:pPr>
      <w:r w:rsidRPr="007E6CF3">
        <w:rPr>
          <w:rFonts w:ascii="Times New Roman" w:hAnsi="Times New Roman" w:cs="Times New Roman"/>
          <w:sz w:val="28"/>
          <w:szCs w:val="28"/>
        </w:rPr>
        <w:t>Предоставление муниципальной услуги включает в себя выполнение следующих административных процедур:</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прием и регистрацию письменного заявления и приложенных документов к заявлению гражданина;</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рассмотрение заявления с документами и принятие решения о предоставлении муниципальной услуги либо об отказе в предоставлении муниципальной услуги;</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подготовка, подписание и утверждение документов об утверждении схемы земельного участка на кадастровом плане территории;</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xml:space="preserve">- выдача заявителю </w:t>
      </w:r>
      <w:r w:rsidR="000942CF" w:rsidRPr="00F272E8">
        <w:rPr>
          <w:rFonts w:ascii="Times New Roman" w:hAnsi="Times New Roman" w:cs="Times New Roman"/>
          <w:sz w:val="28"/>
          <w:szCs w:val="28"/>
        </w:rPr>
        <w:t>решения</w:t>
      </w:r>
      <w:r w:rsidRPr="00F272E8">
        <w:rPr>
          <w:rFonts w:ascii="Times New Roman" w:hAnsi="Times New Roman" w:cs="Times New Roman"/>
          <w:sz w:val="28"/>
          <w:szCs w:val="28"/>
        </w:rPr>
        <w:t xml:space="preserve"> об утверждении схемы земельного участка на кадастровом плане территории либо </w:t>
      </w:r>
      <w:r w:rsidR="000942CF" w:rsidRPr="00F272E8">
        <w:rPr>
          <w:rFonts w:ascii="Times New Roman" w:hAnsi="Times New Roman" w:cs="Times New Roman"/>
          <w:sz w:val="28"/>
          <w:szCs w:val="28"/>
        </w:rPr>
        <w:t>решения</w:t>
      </w:r>
      <w:r w:rsidRPr="00F272E8">
        <w:rPr>
          <w:rFonts w:ascii="Times New Roman" w:hAnsi="Times New Roman" w:cs="Times New Roman"/>
          <w:sz w:val="28"/>
          <w:szCs w:val="28"/>
        </w:rPr>
        <w:t xml:space="preserve"> об отказе в предоставлении муниципальной услуги.</w:t>
      </w:r>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3.2. Административная процедура "Прием и регистрация письменного заявления и приложенных документов к заявлению гражданина".</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xml:space="preserve">Заявление направляется по почте, по электронной почте или представляется лично заявителем в </w:t>
      </w:r>
      <w:proofErr w:type="spellStart"/>
      <w:r w:rsidRPr="00F272E8">
        <w:rPr>
          <w:rFonts w:ascii="Times New Roman" w:hAnsi="Times New Roman" w:cs="Times New Roman"/>
          <w:sz w:val="28"/>
          <w:szCs w:val="28"/>
        </w:rPr>
        <w:t>УЭИиЗО</w:t>
      </w:r>
      <w:proofErr w:type="spellEnd"/>
      <w:r w:rsidRPr="00F272E8">
        <w:rPr>
          <w:rFonts w:ascii="Times New Roman" w:hAnsi="Times New Roman" w:cs="Times New Roman"/>
          <w:sz w:val="28"/>
          <w:szCs w:val="28"/>
        </w:rPr>
        <w:t xml:space="preserve">, </w:t>
      </w:r>
      <w:proofErr w:type="spellStart"/>
      <w:r w:rsidRPr="00F272E8">
        <w:rPr>
          <w:rFonts w:ascii="Times New Roman" w:hAnsi="Times New Roman" w:cs="Times New Roman"/>
          <w:sz w:val="28"/>
          <w:szCs w:val="28"/>
        </w:rPr>
        <w:t>УСиА</w:t>
      </w:r>
      <w:proofErr w:type="spellEnd"/>
      <w:r w:rsidRPr="00F272E8">
        <w:rPr>
          <w:rFonts w:ascii="Times New Roman" w:hAnsi="Times New Roman" w:cs="Times New Roman"/>
          <w:sz w:val="28"/>
          <w:szCs w:val="28"/>
        </w:rPr>
        <w:t xml:space="preserve"> или в </w:t>
      </w:r>
      <w:r w:rsidR="007E6CF3">
        <w:rPr>
          <w:rFonts w:ascii="Times New Roman" w:hAnsi="Times New Roman"/>
          <w:sz w:val="28"/>
          <w:szCs w:val="28"/>
        </w:rPr>
        <w:t>ФГБУ</w:t>
      </w:r>
      <w:r w:rsidR="007E6CF3" w:rsidRPr="00E06298">
        <w:rPr>
          <w:rFonts w:ascii="Times New Roman" w:hAnsi="Times New Roman" w:cs="Times New Roman"/>
          <w:sz w:val="28"/>
          <w:szCs w:val="28"/>
        </w:rPr>
        <w:t xml:space="preserve"> МФЦ</w:t>
      </w:r>
      <w:r w:rsidRPr="00F272E8">
        <w:rPr>
          <w:rFonts w:ascii="Times New Roman" w:hAnsi="Times New Roman" w:cs="Times New Roman"/>
          <w:sz w:val="28"/>
          <w:szCs w:val="28"/>
        </w:rPr>
        <w:t>.</w:t>
      </w:r>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При направлении заявителем документов по почте или по электронной почте специалист по делопроизводству в день их получения регистрирует и вносит в электронную базу данных по учету документов сведения о приеме, в том числе:</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регистрационный номер;</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дату приема документов;</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наименование заявителя.</w:t>
      </w:r>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На обращении заявителя проставляются регистрационный номер и дата приема.</w:t>
      </w:r>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 xml:space="preserve">При представлении заявителем документов при личном обращении специалист по делопроизводству регистрирует указанное обращение в электронной базе данных, присваивает ему регистрационный номер и дату, которые проставляет на экземпляре заявления заявителя, остающемся в </w:t>
      </w:r>
      <w:proofErr w:type="spellStart"/>
      <w:r w:rsidRPr="00F272E8">
        <w:rPr>
          <w:rFonts w:ascii="Times New Roman" w:hAnsi="Times New Roman" w:cs="Times New Roman"/>
          <w:sz w:val="28"/>
          <w:szCs w:val="28"/>
        </w:rPr>
        <w:t>УЭИиЗО</w:t>
      </w:r>
      <w:proofErr w:type="spellEnd"/>
      <w:r w:rsidRPr="00F272E8">
        <w:rPr>
          <w:rFonts w:ascii="Times New Roman" w:hAnsi="Times New Roman" w:cs="Times New Roman"/>
          <w:sz w:val="28"/>
          <w:szCs w:val="28"/>
        </w:rPr>
        <w:t xml:space="preserve"> или </w:t>
      </w:r>
      <w:proofErr w:type="spellStart"/>
      <w:r w:rsidRPr="00F272E8">
        <w:rPr>
          <w:rFonts w:ascii="Times New Roman" w:hAnsi="Times New Roman" w:cs="Times New Roman"/>
          <w:sz w:val="28"/>
          <w:szCs w:val="28"/>
        </w:rPr>
        <w:t>УСиА</w:t>
      </w:r>
      <w:proofErr w:type="spellEnd"/>
      <w:r w:rsidRPr="00F272E8">
        <w:rPr>
          <w:rFonts w:ascii="Times New Roman" w:hAnsi="Times New Roman" w:cs="Times New Roman"/>
          <w:sz w:val="28"/>
          <w:szCs w:val="28"/>
        </w:rPr>
        <w:t>, и на экземпляре обращения, оставшемся у заявителя.</w:t>
      </w:r>
    </w:p>
    <w:p w:rsidR="000D01EF" w:rsidRPr="00F272E8" w:rsidRDefault="000D01EF" w:rsidP="007E6CF3">
      <w:pPr>
        <w:pStyle w:val="a5"/>
        <w:ind w:firstLine="708"/>
        <w:jc w:val="both"/>
        <w:rPr>
          <w:rFonts w:ascii="Times New Roman" w:hAnsi="Times New Roman" w:cs="Times New Roman"/>
          <w:sz w:val="28"/>
          <w:szCs w:val="28"/>
        </w:rPr>
      </w:pPr>
      <w:proofErr w:type="gramStart"/>
      <w:r w:rsidRPr="00F272E8">
        <w:rPr>
          <w:rFonts w:ascii="Times New Roman" w:hAnsi="Times New Roman" w:cs="Times New Roman"/>
          <w:sz w:val="28"/>
          <w:szCs w:val="28"/>
        </w:rPr>
        <w:t xml:space="preserve">При представлении заявителем документов при личном обращении в </w:t>
      </w:r>
      <w:r w:rsidR="007E6CF3">
        <w:rPr>
          <w:rFonts w:ascii="Times New Roman" w:hAnsi="Times New Roman"/>
          <w:sz w:val="28"/>
          <w:szCs w:val="28"/>
        </w:rPr>
        <w:t>ФГБУ</w:t>
      </w:r>
      <w:r w:rsidR="007E6CF3" w:rsidRPr="00E06298">
        <w:rPr>
          <w:rFonts w:ascii="Times New Roman" w:hAnsi="Times New Roman" w:cs="Times New Roman"/>
          <w:sz w:val="28"/>
          <w:szCs w:val="28"/>
        </w:rPr>
        <w:t xml:space="preserve"> МФЦ</w:t>
      </w:r>
      <w:r w:rsidRPr="00F272E8">
        <w:rPr>
          <w:rFonts w:ascii="Times New Roman" w:hAnsi="Times New Roman" w:cs="Times New Roman"/>
          <w:sz w:val="28"/>
          <w:szCs w:val="28"/>
        </w:rPr>
        <w:t xml:space="preserve"> специалист по делопроизводству регистрирует указанное обращение в электронной базе данных, выдает расписку в получении документов и направляет заявление с приложенными документами в течение 1 </w:t>
      </w:r>
      <w:r w:rsidR="007240D4" w:rsidRPr="00F272E8">
        <w:rPr>
          <w:rFonts w:ascii="Times New Roman" w:hAnsi="Times New Roman" w:cs="Times New Roman"/>
          <w:sz w:val="28"/>
          <w:szCs w:val="28"/>
        </w:rPr>
        <w:t>календарного</w:t>
      </w:r>
      <w:r w:rsidRPr="00F272E8">
        <w:rPr>
          <w:rFonts w:ascii="Times New Roman" w:hAnsi="Times New Roman" w:cs="Times New Roman"/>
          <w:sz w:val="28"/>
          <w:szCs w:val="28"/>
        </w:rPr>
        <w:t xml:space="preserve"> дня, следующего за днем приема документов в администрацию города для регистрации и проставления номера и даты.</w:t>
      </w:r>
      <w:proofErr w:type="gramEnd"/>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 xml:space="preserve">Письменное обращение подлежит обязательной регистрации в течение </w:t>
      </w:r>
      <w:r w:rsidR="000942CF" w:rsidRPr="00F272E8">
        <w:rPr>
          <w:rFonts w:ascii="Times New Roman" w:hAnsi="Times New Roman" w:cs="Times New Roman"/>
          <w:sz w:val="28"/>
          <w:szCs w:val="28"/>
        </w:rPr>
        <w:t>одного дня</w:t>
      </w:r>
      <w:r w:rsidRPr="00F272E8">
        <w:rPr>
          <w:rFonts w:ascii="Times New Roman" w:hAnsi="Times New Roman" w:cs="Times New Roman"/>
          <w:sz w:val="28"/>
          <w:szCs w:val="28"/>
        </w:rPr>
        <w:t xml:space="preserve"> с момента поступления в </w:t>
      </w:r>
      <w:proofErr w:type="spellStart"/>
      <w:r w:rsidRPr="00F272E8">
        <w:rPr>
          <w:rFonts w:ascii="Times New Roman" w:hAnsi="Times New Roman" w:cs="Times New Roman"/>
          <w:sz w:val="28"/>
          <w:szCs w:val="28"/>
        </w:rPr>
        <w:t>УЭИиЗО</w:t>
      </w:r>
      <w:proofErr w:type="spellEnd"/>
      <w:r w:rsidRPr="00F272E8">
        <w:rPr>
          <w:rFonts w:ascii="Times New Roman" w:hAnsi="Times New Roman" w:cs="Times New Roman"/>
          <w:sz w:val="28"/>
          <w:szCs w:val="28"/>
        </w:rPr>
        <w:t xml:space="preserve">, </w:t>
      </w:r>
      <w:proofErr w:type="spellStart"/>
      <w:r w:rsidRPr="00F272E8">
        <w:rPr>
          <w:rFonts w:ascii="Times New Roman" w:hAnsi="Times New Roman" w:cs="Times New Roman"/>
          <w:sz w:val="28"/>
          <w:szCs w:val="28"/>
        </w:rPr>
        <w:t>УСиА</w:t>
      </w:r>
      <w:proofErr w:type="spellEnd"/>
      <w:r w:rsidRPr="00F272E8">
        <w:rPr>
          <w:rFonts w:ascii="Times New Roman" w:hAnsi="Times New Roman" w:cs="Times New Roman"/>
          <w:sz w:val="28"/>
          <w:szCs w:val="28"/>
        </w:rPr>
        <w:t xml:space="preserve"> или из </w:t>
      </w:r>
      <w:r w:rsidR="007E6CF3">
        <w:rPr>
          <w:rFonts w:ascii="Times New Roman" w:hAnsi="Times New Roman"/>
          <w:sz w:val="28"/>
          <w:szCs w:val="28"/>
        </w:rPr>
        <w:t>ФГБУ</w:t>
      </w:r>
      <w:r w:rsidR="007E6CF3" w:rsidRPr="00E06298">
        <w:rPr>
          <w:rFonts w:ascii="Times New Roman" w:hAnsi="Times New Roman" w:cs="Times New Roman"/>
          <w:sz w:val="28"/>
          <w:szCs w:val="28"/>
        </w:rPr>
        <w:t xml:space="preserve"> МФЦ</w:t>
      </w:r>
      <w:r w:rsidRPr="00F272E8">
        <w:rPr>
          <w:rFonts w:ascii="Times New Roman" w:hAnsi="Times New Roman" w:cs="Times New Roman"/>
          <w:sz w:val="28"/>
          <w:szCs w:val="28"/>
        </w:rPr>
        <w:t>.</w:t>
      </w:r>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В день поступления документов специалисты по делопроизводству соответствующих управлений поступившие обращения передают:</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xml:space="preserve">- </w:t>
      </w:r>
      <w:proofErr w:type="spellStart"/>
      <w:r w:rsidRPr="00F272E8">
        <w:rPr>
          <w:rFonts w:ascii="Times New Roman" w:hAnsi="Times New Roman" w:cs="Times New Roman"/>
          <w:sz w:val="28"/>
          <w:szCs w:val="28"/>
        </w:rPr>
        <w:t>УЭИиЗО</w:t>
      </w:r>
      <w:proofErr w:type="spellEnd"/>
      <w:r w:rsidRPr="00F272E8">
        <w:rPr>
          <w:rFonts w:ascii="Times New Roman" w:hAnsi="Times New Roman" w:cs="Times New Roman"/>
          <w:sz w:val="28"/>
          <w:szCs w:val="28"/>
        </w:rPr>
        <w:t xml:space="preserve"> - начальнику управления экономики, имущественных и земельных отношений для назначения ответственного специалиста за выполнение муниципальной услуги;</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xml:space="preserve">- </w:t>
      </w:r>
      <w:proofErr w:type="spellStart"/>
      <w:r w:rsidRPr="00F272E8">
        <w:rPr>
          <w:rFonts w:ascii="Times New Roman" w:hAnsi="Times New Roman" w:cs="Times New Roman"/>
          <w:sz w:val="28"/>
          <w:szCs w:val="28"/>
        </w:rPr>
        <w:t>УСиА</w:t>
      </w:r>
      <w:proofErr w:type="spellEnd"/>
      <w:r w:rsidRPr="00F272E8">
        <w:rPr>
          <w:rFonts w:ascii="Times New Roman" w:hAnsi="Times New Roman" w:cs="Times New Roman"/>
          <w:sz w:val="28"/>
          <w:szCs w:val="28"/>
        </w:rPr>
        <w:t xml:space="preserve"> - начальнику управления строительства и архитектуры для назначения ответственного специалиста за выполнение муниципальной услуги.</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xml:space="preserve">Срок исполнения - 1 </w:t>
      </w:r>
      <w:r w:rsidR="00C40AA0" w:rsidRPr="00F272E8">
        <w:rPr>
          <w:rFonts w:ascii="Times New Roman" w:hAnsi="Times New Roman" w:cs="Times New Roman"/>
          <w:sz w:val="28"/>
          <w:szCs w:val="28"/>
        </w:rPr>
        <w:t>календарный</w:t>
      </w:r>
      <w:r w:rsidRPr="00F272E8">
        <w:rPr>
          <w:rFonts w:ascii="Times New Roman" w:hAnsi="Times New Roman" w:cs="Times New Roman"/>
          <w:sz w:val="28"/>
          <w:szCs w:val="28"/>
        </w:rPr>
        <w:t xml:space="preserve"> день.</w:t>
      </w:r>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3.3. Административная процедура "Рассмотрение заявления с документами и принятие решения о предоставлении муниципальной услуги либо об отказе в предоставлении муниципальной услуги".</w:t>
      </w:r>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 xml:space="preserve">Основанием для начала процедуры рассмотрения заявления является получение ответственным специалистом </w:t>
      </w:r>
      <w:proofErr w:type="spellStart"/>
      <w:r w:rsidRPr="00F272E8">
        <w:rPr>
          <w:rFonts w:ascii="Times New Roman" w:hAnsi="Times New Roman" w:cs="Times New Roman"/>
          <w:sz w:val="28"/>
          <w:szCs w:val="28"/>
        </w:rPr>
        <w:t>УЭИиЗО</w:t>
      </w:r>
      <w:proofErr w:type="spellEnd"/>
      <w:r w:rsidRPr="00F272E8">
        <w:rPr>
          <w:rFonts w:ascii="Times New Roman" w:hAnsi="Times New Roman" w:cs="Times New Roman"/>
          <w:sz w:val="28"/>
          <w:szCs w:val="28"/>
        </w:rPr>
        <w:t xml:space="preserve"> или </w:t>
      </w:r>
      <w:proofErr w:type="spellStart"/>
      <w:r w:rsidRPr="00F272E8">
        <w:rPr>
          <w:rFonts w:ascii="Times New Roman" w:hAnsi="Times New Roman" w:cs="Times New Roman"/>
          <w:sz w:val="28"/>
          <w:szCs w:val="28"/>
        </w:rPr>
        <w:t>УСиА</w:t>
      </w:r>
      <w:proofErr w:type="spellEnd"/>
      <w:r w:rsidRPr="00F272E8">
        <w:rPr>
          <w:rFonts w:ascii="Times New Roman" w:hAnsi="Times New Roman" w:cs="Times New Roman"/>
          <w:sz w:val="28"/>
          <w:szCs w:val="28"/>
        </w:rPr>
        <w:t xml:space="preserve"> обращения гражданина для рассмотрения вопроса о возможности предоставления муниципальной услуги, т.е. получение документа на исполнение.</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xml:space="preserve">Срок исполнения </w:t>
      </w:r>
      <w:r w:rsidR="00C40AA0" w:rsidRPr="00F272E8">
        <w:rPr>
          <w:rFonts w:ascii="Times New Roman" w:hAnsi="Times New Roman" w:cs="Times New Roman"/>
          <w:sz w:val="28"/>
          <w:szCs w:val="28"/>
        </w:rPr>
        <w:t>–</w:t>
      </w:r>
      <w:r w:rsidRPr="00F272E8">
        <w:rPr>
          <w:rFonts w:ascii="Times New Roman" w:hAnsi="Times New Roman" w:cs="Times New Roman"/>
          <w:sz w:val="28"/>
          <w:szCs w:val="28"/>
        </w:rPr>
        <w:t xml:space="preserve"> </w:t>
      </w:r>
      <w:r w:rsidR="00C40AA0" w:rsidRPr="00F272E8">
        <w:rPr>
          <w:rFonts w:ascii="Times New Roman" w:hAnsi="Times New Roman" w:cs="Times New Roman"/>
          <w:sz w:val="28"/>
          <w:szCs w:val="28"/>
        </w:rPr>
        <w:t xml:space="preserve">2 </w:t>
      </w:r>
      <w:proofErr w:type="gramStart"/>
      <w:r w:rsidR="00C40AA0" w:rsidRPr="00F272E8">
        <w:rPr>
          <w:rFonts w:ascii="Times New Roman" w:hAnsi="Times New Roman" w:cs="Times New Roman"/>
          <w:sz w:val="28"/>
          <w:szCs w:val="28"/>
        </w:rPr>
        <w:t>календарных</w:t>
      </w:r>
      <w:proofErr w:type="gramEnd"/>
      <w:r w:rsidR="00C40AA0" w:rsidRPr="00F272E8">
        <w:rPr>
          <w:rFonts w:ascii="Times New Roman" w:hAnsi="Times New Roman" w:cs="Times New Roman"/>
          <w:sz w:val="28"/>
          <w:szCs w:val="28"/>
        </w:rPr>
        <w:t xml:space="preserve"> дня</w:t>
      </w:r>
      <w:r w:rsidRPr="00F272E8">
        <w:rPr>
          <w:rFonts w:ascii="Times New Roman" w:hAnsi="Times New Roman" w:cs="Times New Roman"/>
          <w:sz w:val="28"/>
          <w:szCs w:val="28"/>
        </w:rPr>
        <w:t>.</w:t>
      </w:r>
    </w:p>
    <w:p w:rsidR="000D01EF" w:rsidRPr="00F272E8" w:rsidRDefault="000D01EF" w:rsidP="007E6CF3">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 xml:space="preserve">3.4. Административная процедура "Подготовка и подписание </w:t>
      </w:r>
      <w:r w:rsidR="000942CF" w:rsidRPr="00F272E8">
        <w:rPr>
          <w:rFonts w:ascii="Times New Roman" w:hAnsi="Times New Roman" w:cs="Times New Roman"/>
          <w:sz w:val="28"/>
          <w:szCs w:val="28"/>
        </w:rPr>
        <w:t>документов</w:t>
      </w:r>
      <w:r w:rsidRPr="00F272E8">
        <w:rPr>
          <w:rFonts w:ascii="Times New Roman" w:hAnsi="Times New Roman" w:cs="Times New Roman"/>
          <w:sz w:val="28"/>
          <w:szCs w:val="28"/>
        </w:rPr>
        <w:t xml:space="preserve"> об утверждении схемы расположения земельного участка на кадастровом плане территории".</w:t>
      </w:r>
    </w:p>
    <w:p w:rsidR="000D01EF" w:rsidRPr="00F272E8" w:rsidRDefault="000D01EF" w:rsidP="00635601">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 xml:space="preserve">Специалисты </w:t>
      </w:r>
      <w:proofErr w:type="spellStart"/>
      <w:r w:rsidRPr="00F272E8">
        <w:rPr>
          <w:rFonts w:ascii="Times New Roman" w:hAnsi="Times New Roman" w:cs="Times New Roman"/>
          <w:sz w:val="28"/>
          <w:szCs w:val="28"/>
        </w:rPr>
        <w:t>УЭИиЗО</w:t>
      </w:r>
      <w:proofErr w:type="spellEnd"/>
      <w:r w:rsidRPr="00F272E8">
        <w:rPr>
          <w:rFonts w:ascii="Times New Roman" w:hAnsi="Times New Roman" w:cs="Times New Roman"/>
          <w:sz w:val="28"/>
          <w:szCs w:val="28"/>
        </w:rPr>
        <w:t xml:space="preserve"> или </w:t>
      </w:r>
      <w:proofErr w:type="spellStart"/>
      <w:r w:rsidRPr="00F272E8">
        <w:rPr>
          <w:rFonts w:ascii="Times New Roman" w:hAnsi="Times New Roman" w:cs="Times New Roman"/>
          <w:sz w:val="28"/>
          <w:szCs w:val="28"/>
        </w:rPr>
        <w:t>УСиА</w:t>
      </w:r>
      <w:proofErr w:type="spellEnd"/>
      <w:r w:rsidRPr="00F272E8">
        <w:rPr>
          <w:rFonts w:ascii="Times New Roman" w:hAnsi="Times New Roman" w:cs="Times New Roman"/>
          <w:sz w:val="28"/>
          <w:szCs w:val="28"/>
        </w:rPr>
        <w:t>, ответственные за предоставление муниципальной услуги, в случаях приема заявления об утверждении схемы расположения земельных участков выполняют следующие действия:</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проведение проверки наличия документов, прилагаемых к заявлению;</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направление заявителю в письменной форме уведомления о принятии решения об утверждении схемы либо решение об отказе в предоставлении муниципальной услуги с указанием причин отказа;</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в случаях, когда недостающие документы могут быть получены без помощи заявителя, специалист, ответственный за производство по заявлению, готовит проект запроса в соответствующие органы власти или организации о предоставлении указанных документов;</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подготовка проекта решения об утверждении схемы земельного участка на кадастровом плане территории города Коврова и его визирование соответствующими структурными подразделениями;</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направление проекта решения об утверждении схемы земельного участка на кадастровом плане территории города Коврова главе города на утверждение.</w:t>
      </w:r>
    </w:p>
    <w:p w:rsidR="000D01EF" w:rsidRPr="00F272E8" w:rsidRDefault="000D01EF" w:rsidP="00635601">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 xml:space="preserve">Результатом исполнения административного действия являются подготовленные специалистами </w:t>
      </w:r>
      <w:proofErr w:type="spellStart"/>
      <w:r w:rsidRPr="00F272E8">
        <w:rPr>
          <w:rFonts w:ascii="Times New Roman" w:hAnsi="Times New Roman" w:cs="Times New Roman"/>
          <w:sz w:val="28"/>
          <w:szCs w:val="28"/>
        </w:rPr>
        <w:t>УЭИиЗО</w:t>
      </w:r>
      <w:proofErr w:type="spellEnd"/>
      <w:r w:rsidRPr="00F272E8">
        <w:rPr>
          <w:rFonts w:ascii="Times New Roman" w:hAnsi="Times New Roman" w:cs="Times New Roman"/>
          <w:sz w:val="28"/>
          <w:szCs w:val="28"/>
        </w:rPr>
        <w:t xml:space="preserve"> или </w:t>
      </w:r>
      <w:proofErr w:type="spellStart"/>
      <w:r w:rsidRPr="00F272E8">
        <w:rPr>
          <w:rFonts w:ascii="Times New Roman" w:hAnsi="Times New Roman" w:cs="Times New Roman"/>
          <w:sz w:val="28"/>
          <w:szCs w:val="28"/>
        </w:rPr>
        <w:t>УСиА</w:t>
      </w:r>
      <w:proofErr w:type="spellEnd"/>
      <w:r w:rsidRPr="00F272E8">
        <w:rPr>
          <w:rFonts w:ascii="Times New Roman" w:hAnsi="Times New Roman" w:cs="Times New Roman"/>
          <w:sz w:val="28"/>
          <w:szCs w:val="28"/>
        </w:rPr>
        <w:t xml:space="preserve"> документы (</w:t>
      </w:r>
      <w:r w:rsidR="000942CF" w:rsidRPr="00F272E8">
        <w:rPr>
          <w:rFonts w:ascii="Times New Roman" w:hAnsi="Times New Roman" w:cs="Times New Roman"/>
          <w:sz w:val="28"/>
          <w:szCs w:val="28"/>
        </w:rPr>
        <w:t>решение</w:t>
      </w:r>
      <w:r w:rsidRPr="00F272E8">
        <w:rPr>
          <w:rFonts w:ascii="Times New Roman" w:hAnsi="Times New Roman" w:cs="Times New Roman"/>
          <w:sz w:val="28"/>
          <w:szCs w:val="28"/>
        </w:rPr>
        <w:t>) об утверждении схемы земельного участка на кадастровом плане территории города Коврова либо документы (</w:t>
      </w:r>
      <w:r w:rsidR="000942CF" w:rsidRPr="00F272E8">
        <w:rPr>
          <w:rFonts w:ascii="Times New Roman" w:hAnsi="Times New Roman" w:cs="Times New Roman"/>
          <w:sz w:val="28"/>
          <w:szCs w:val="28"/>
        </w:rPr>
        <w:t>решение</w:t>
      </w:r>
      <w:r w:rsidRPr="00F272E8">
        <w:rPr>
          <w:rFonts w:ascii="Times New Roman" w:hAnsi="Times New Roman" w:cs="Times New Roman"/>
          <w:sz w:val="28"/>
          <w:szCs w:val="28"/>
        </w:rPr>
        <w:t>) об отказе в предоставлении муниципальной услуги.</w:t>
      </w:r>
    </w:p>
    <w:p w:rsidR="000D01EF" w:rsidRPr="00F272E8" w:rsidRDefault="000D01EF" w:rsidP="00635601">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 xml:space="preserve">Срок действия </w:t>
      </w:r>
      <w:r w:rsidR="000942CF" w:rsidRPr="00F272E8">
        <w:rPr>
          <w:rFonts w:ascii="Times New Roman" w:hAnsi="Times New Roman" w:cs="Times New Roman"/>
          <w:sz w:val="28"/>
          <w:szCs w:val="28"/>
        </w:rPr>
        <w:t>решения</w:t>
      </w:r>
      <w:r w:rsidRPr="00F272E8">
        <w:rPr>
          <w:rFonts w:ascii="Times New Roman" w:hAnsi="Times New Roman" w:cs="Times New Roman"/>
          <w:sz w:val="28"/>
          <w:szCs w:val="28"/>
        </w:rPr>
        <w:t xml:space="preserve"> об утверждении схемы расположения земельного участка составляет два года.</w:t>
      </w:r>
    </w:p>
    <w:p w:rsidR="000D01EF" w:rsidRPr="00F272E8" w:rsidRDefault="000D01EF" w:rsidP="00635601">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Срок исполнения данного административного действия составляет 1</w:t>
      </w:r>
      <w:r w:rsidR="000942CF" w:rsidRPr="00F272E8">
        <w:rPr>
          <w:rFonts w:ascii="Times New Roman" w:hAnsi="Times New Roman" w:cs="Times New Roman"/>
          <w:sz w:val="28"/>
          <w:szCs w:val="28"/>
        </w:rPr>
        <w:t>0</w:t>
      </w:r>
      <w:r w:rsidRPr="00F272E8">
        <w:rPr>
          <w:rFonts w:ascii="Times New Roman" w:hAnsi="Times New Roman" w:cs="Times New Roman"/>
          <w:sz w:val="28"/>
          <w:szCs w:val="28"/>
        </w:rPr>
        <w:t xml:space="preserve"> календарных дней.</w:t>
      </w:r>
      <w:r w:rsidR="00C40AA0" w:rsidRPr="00F272E8">
        <w:rPr>
          <w:rFonts w:ascii="Times New Roman" w:hAnsi="Times New Roman" w:cs="Times New Roman"/>
          <w:sz w:val="28"/>
          <w:szCs w:val="28"/>
        </w:rPr>
        <w:t xml:space="preserve"> </w:t>
      </w:r>
    </w:p>
    <w:p w:rsidR="000D01EF" w:rsidRPr="00F272E8" w:rsidRDefault="000D01EF" w:rsidP="00635601">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 xml:space="preserve">3.5. Административная процедура "Выдача заявителю </w:t>
      </w:r>
      <w:r w:rsidR="000942CF" w:rsidRPr="00F272E8">
        <w:rPr>
          <w:rFonts w:ascii="Times New Roman" w:hAnsi="Times New Roman" w:cs="Times New Roman"/>
          <w:sz w:val="28"/>
          <w:szCs w:val="28"/>
        </w:rPr>
        <w:t>решения</w:t>
      </w:r>
      <w:r w:rsidRPr="00F272E8">
        <w:rPr>
          <w:rFonts w:ascii="Times New Roman" w:hAnsi="Times New Roman" w:cs="Times New Roman"/>
          <w:sz w:val="28"/>
          <w:szCs w:val="28"/>
        </w:rPr>
        <w:t xml:space="preserve"> об утверждении схемы расположения земельного участка на кадастровом плане территории либо </w:t>
      </w:r>
      <w:r w:rsidR="000942CF" w:rsidRPr="00F272E8">
        <w:rPr>
          <w:rFonts w:ascii="Times New Roman" w:hAnsi="Times New Roman" w:cs="Times New Roman"/>
          <w:sz w:val="28"/>
          <w:szCs w:val="28"/>
        </w:rPr>
        <w:t>решения</w:t>
      </w:r>
      <w:r w:rsidRPr="00F272E8">
        <w:rPr>
          <w:rFonts w:ascii="Times New Roman" w:hAnsi="Times New Roman" w:cs="Times New Roman"/>
          <w:sz w:val="28"/>
          <w:szCs w:val="28"/>
        </w:rPr>
        <w:t xml:space="preserve"> об отказе в предоставлении муниципальной услуги".</w:t>
      </w:r>
    </w:p>
    <w:p w:rsidR="000D01EF" w:rsidRPr="00F272E8" w:rsidRDefault="000D01EF" w:rsidP="00635601">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Основанием для начала административного действия по выдаче документов об утверждении схемы расположения земельного участка на кадастровом плане территории либо документов об отказе в предоставлении муниципальной услуги является</w:t>
      </w:r>
      <w:r w:rsidR="00127C7A">
        <w:rPr>
          <w:rFonts w:ascii="Times New Roman" w:hAnsi="Times New Roman" w:cs="Times New Roman"/>
          <w:sz w:val="28"/>
          <w:szCs w:val="28"/>
        </w:rPr>
        <w:t xml:space="preserve"> </w:t>
      </w:r>
      <w:r w:rsidRPr="00F272E8">
        <w:rPr>
          <w:rFonts w:ascii="Times New Roman" w:hAnsi="Times New Roman" w:cs="Times New Roman"/>
          <w:sz w:val="28"/>
          <w:szCs w:val="28"/>
        </w:rPr>
        <w:t>подписан</w:t>
      </w:r>
      <w:r w:rsidR="000942CF" w:rsidRPr="00F272E8">
        <w:rPr>
          <w:rFonts w:ascii="Times New Roman" w:hAnsi="Times New Roman" w:cs="Times New Roman"/>
          <w:sz w:val="28"/>
          <w:szCs w:val="28"/>
        </w:rPr>
        <w:t>ие и регистрация решения</w:t>
      </w:r>
      <w:r w:rsidRPr="00F272E8">
        <w:rPr>
          <w:rFonts w:ascii="Times New Roman" w:hAnsi="Times New Roman" w:cs="Times New Roman"/>
          <w:sz w:val="28"/>
          <w:szCs w:val="28"/>
        </w:rPr>
        <w:t xml:space="preserve"> администрации города Коврова об оказании либо об отказе в предоставлении муниципальной услуги.</w:t>
      </w:r>
    </w:p>
    <w:p w:rsidR="000D01EF" w:rsidRPr="00F272E8" w:rsidRDefault="000D01EF" w:rsidP="00635601">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 xml:space="preserve">Ответственными за исполнение данного административного действия являются специалисты </w:t>
      </w:r>
      <w:proofErr w:type="spellStart"/>
      <w:r w:rsidRPr="00F272E8">
        <w:rPr>
          <w:rFonts w:ascii="Times New Roman" w:hAnsi="Times New Roman" w:cs="Times New Roman"/>
          <w:sz w:val="28"/>
          <w:szCs w:val="28"/>
        </w:rPr>
        <w:t>УЭИиЗО</w:t>
      </w:r>
      <w:proofErr w:type="spellEnd"/>
      <w:r w:rsidRPr="00F272E8">
        <w:rPr>
          <w:rFonts w:ascii="Times New Roman" w:hAnsi="Times New Roman" w:cs="Times New Roman"/>
          <w:sz w:val="28"/>
          <w:szCs w:val="28"/>
        </w:rPr>
        <w:t xml:space="preserve"> и </w:t>
      </w:r>
      <w:proofErr w:type="spellStart"/>
      <w:r w:rsidRPr="00F272E8">
        <w:rPr>
          <w:rFonts w:ascii="Times New Roman" w:hAnsi="Times New Roman" w:cs="Times New Roman"/>
          <w:sz w:val="28"/>
          <w:szCs w:val="28"/>
        </w:rPr>
        <w:t>УСиА</w:t>
      </w:r>
      <w:proofErr w:type="spellEnd"/>
      <w:r w:rsidRPr="00F272E8">
        <w:rPr>
          <w:rFonts w:ascii="Times New Roman" w:hAnsi="Times New Roman" w:cs="Times New Roman"/>
          <w:sz w:val="28"/>
          <w:szCs w:val="28"/>
        </w:rPr>
        <w:t>, ответственные за предоставление муниципальной услуги.</w:t>
      </w:r>
    </w:p>
    <w:p w:rsidR="000D01EF" w:rsidRPr="00F272E8" w:rsidRDefault="000D01EF" w:rsidP="00635601">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Специалист соответствующего управления, ответственный за предоставление муниципальной услуги:</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xml:space="preserve">- с помощью средств телефонной или электронной связи уведомляет заявителя о необходимости получить </w:t>
      </w:r>
      <w:proofErr w:type="gramStart"/>
      <w:r w:rsidRPr="00F272E8">
        <w:rPr>
          <w:rFonts w:ascii="Times New Roman" w:hAnsi="Times New Roman" w:cs="Times New Roman"/>
          <w:sz w:val="28"/>
          <w:szCs w:val="28"/>
        </w:rPr>
        <w:t>документы</w:t>
      </w:r>
      <w:proofErr w:type="gramEnd"/>
      <w:r w:rsidRPr="00F272E8">
        <w:rPr>
          <w:rFonts w:ascii="Times New Roman" w:hAnsi="Times New Roman" w:cs="Times New Roman"/>
          <w:sz w:val="28"/>
          <w:szCs w:val="28"/>
        </w:rPr>
        <w:t xml:space="preserve"> об утверждении схемы расположения земельного участка на кадастровом плане территории либо документы об отказе в предоставлении муниципальной услуги;</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выдает заявителю документы об утверждении схемы расположения земельного участка на кадастровом плане территории либо документы об отказе в предоставлении муниципальной услуги (при личном обращении);</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берет с заявителя расписку в получении документов об утверждении схемы расположения земельного участка на кадастровом плане территории либо документа об отказе в предоставлении муниципальной услуги (при личном обращении);</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направляет заявителю документы об утверждении схемы расположения земельного участка на кадастровом плане территории либо документы об отказе в предоставлении муниципальной услуги по почте заказным письмом с уведомлением.</w:t>
      </w:r>
    </w:p>
    <w:p w:rsidR="000D01EF" w:rsidRPr="00F272E8" w:rsidRDefault="000D01EF" w:rsidP="00635601">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Результатом исполнения административного действия является выдача или направление заявителю по почте заказным письмом с уведомлением документов об утверждении схемы расположения земельного участка на кадастровом плане территории либо документов отказе в предоставлении муниципальной услуги.</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xml:space="preserve">Срок исполнения указанной административной процедуры - 1 </w:t>
      </w:r>
      <w:r w:rsidR="00C40AA0" w:rsidRPr="00F272E8">
        <w:rPr>
          <w:rFonts w:ascii="Times New Roman" w:hAnsi="Times New Roman" w:cs="Times New Roman"/>
          <w:sz w:val="28"/>
          <w:szCs w:val="28"/>
        </w:rPr>
        <w:t>календарный день</w:t>
      </w:r>
      <w:r w:rsidRPr="00F272E8">
        <w:rPr>
          <w:rFonts w:ascii="Times New Roman" w:hAnsi="Times New Roman" w:cs="Times New Roman"/>
          <w:sz w:val="28"/>
          <w:szCs w:val="28"/>
        </w:rPr>
        <w:t>.</w:t>
      </w:r>
    </w:p>
    <w:p w:rsidR="000D01EF" w:rsidRPr="00F272E8" w:rsidRDefault="000D01EF" w:rsidP="00635601">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 xml:space="preserve">3.6. </w:t>
      </w:r>
      <w:proofErr w:type="gramStart"/>
      <w:r w:rsidRPr="00F272E8">
        <w:rPr>
          <w:rFonts w:ascii="Times New Roman" w:hAnsi="Times New Roman" w:cs="Times New Roman"/>
          <w:sz w:val="28"/>
          <w:szCs w:val="28"/>
        </w:rPr>
        <w:t xml:space="preserve">Ответственный исполнитель за делопроизводство администрации города Коврова направляет копию </w:t>
      </w:r>
      <w:r w:rsidR="00C40AA0" w:rsidRPr="00F272E8">
        <w:rPr>
          <w:rFonts w:ascii="Times New Roman" w:hAnsi="Times New Roman" w:cs="Times New Roman"/>
          <w:sz w:val="28"/>
          <w:szCs w:val="28"/>
        </w:rPr>
        <w:t>решения</w:t>
      </w:r>
      <w:r w:rsidRPr="00F272E8">
        <w:rPr>
          <w:rFonts w:ascii="Times New Roman" w:hAnsi="Times New Roman" w:cs="Times New Roman"/>
          <w:sz w:val="28"/>
          <w:szCs w:val="28"/>
        </w:rPr>
        <w:t xml:space="preserve"> об утверждении схемы расположения земельного участка на кадастровом плане территории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федеральный орган исполнительной власти, уполномоченный в области государственного кадастрового учета недвижимого имущества и ведения</w:t>
      </w:r>
      <w:proofErr w:type="gramEnd"/>
      <w:r w:rsidRPr="00F272E8">
        <w:rPr>
          <w:rFonts w:ascii="Times New Roman" w:hAnsi="Times New Roman" w:cs="Times New Roman"/>
          <w:sz w:val="28"/>
          <w:szCs w:val="28"/>
        </w:rPr>
        <w:t xml:space="preserve"> государственного кадастра недвижимости, в срок не более чем пять рабочих дней со дня принятия указанного </w:t>
      </w:r>
      <w:r w:rsidR="00C40AA0" w:rsidRPr="00F272E8">
        <w:rPr>
          <w:rFonts w:ascii="Times New Roman" w:hAnsi="Times New Roman" w:cs="Times New Roman"/>
          <w:sz w:val="28"/>
          <w:szCs w:val="28"/>
        </w:rPr>
        <w:t>решения</w:t>
      </w:r>
      <w:r w:rsidRPr="00F272E8">
        <w:rPr>
          <w:rFonts w:ascii="Times New Roman" w:hAnsi="Times New Roman" w:cs="Times New Roman"/>
          <w:sz w:val="28"/>
          <w:szCs w:val="28"/>
        </w:rPr>
        <w:t xml:space="preserve">. Сведения, содержащиеся в указанных </w:t>
      </w:r>
      <w:r w:rsidR="00C40AA0" w:rsidRPr="00F272E8">
        <w:rPr>
          <w:rFonts w:ascii="Times New Roman" w:hAnsi="Times New Roman" w:cs="Times New Roman"/>
          <w:sz w:val="28"/>
          <w:szCs w:val="28"/>
        </w:rPr>
        <w:t>решениях</w:t>
      </w:r>
      <w:r w:rsidRPr="00F272E8">
        <w:rPr>
          <w:rFonts w:ascii="Times New Roman" w:hAnsi="Times New Roman" w:cs="Times New Roman"/>
          <w:sz w:val="28"/>
          <w:szCs w:val="28"/>
        </w:rPr>
        <w:t xml:space="preserve"> и схеме, подлежат отображению на кадастровых картах, предназначенных для использования неограниченным кругом лиц.</w:t>
      </w:r>
    </w:p>
    <w:p w:rsidR="000D01EF" w:rsidRPr="00F272E8" w:rsidRDefault="000D01EF" w:rsidP="00F272E8">
      <w:pPr>
        <w:pStyle w:val="a5"/>
        <w:jc w:val="both"/>
        <w:rPr>
          <w:rFonts w:ascii="Times New Roman" w:hAnsi="Times New Roman" w:cs="Times New Roman"/>
          <w:sz w:val="28"/>
          <w:szCs w:val="28"/>
        </w:rPr>
      </w:pPr>
    </w:p>
    <w:p w:rsidR="000D01EF" w:rsidRPr="00F272E8" w:rsidRDefault="000D01EF" w:rsidP="00635601">
      <w:pPr>
        <w:pStyle w:val="a5"/>
        <w:jc w:val="center"/>
        <w:rPr>
          <w:rFonts w:ascii="Times New Roman" w:hAnsi="Times New Roman" w:cs="Times New Roman"/>
          <w:sz w:val="28"/>
          <w:szCs w:val="28"/>
        </w:rPr>
      </w:pPr>
      <w:r w:rsidRPr="00F272E8">
        <w:rPr>
          <w:rFonts w:ascii="Times New Roman" w:hAnsi="Times New Roman" w:cs="Times New Roman"/>
          <w:sz w:val="28"/>
          <w:szCs w:val="28"/>
        </w:rPr>
        <w:t xml:space="preserve">4. Формы </w:t>
      </w:r>
      <w:proofErr w:type="gramStart"/>
      <w:r w:rsidRPr="00F272E8">
        <w:rPr>
          <w:rFonts w:ascii="Times New Roman" w:hAnsi="Times New Roman" w:cs="Times New Roman"/>
          <w:sz w:val="28"/>
          <w:szCs w:val="28"/>
        </w:rPr>
        <w:t>контроля за</w:t>
      </w:r>
      <w:proofErr w:type="gramEnd"/>
      <w:r w:rsidRPr="00F272E8">
        <w:rPr>
          <w:rFonts w:ascii="Times New Roman" w:hAnsi="Times New Roman" w:cs="Times New Roman"/>
          <w:sz w:val="28"/>
          <w:szCs w:val="28"/>
        </w:rPr>
        <w:t xml:space="preserve"> исполнением</w:t>
      </w:r>
    </w:p>
    <w:p w:rsidR="000D01EF" w:rsidRPr="00F272E8" w:rsidRDefault="000D01EF" w:rsidP="00635601">
      <w:pPr>
        <w:pStyle w:val="a5"/>
        <w:jc w:val="center"/>
        <w:rPr>
          <w:rFonts w:ascii="Times New Roman" w:hAnsi="Times New Roman" w:cs="Times New Roman"/>
          <w:sz w:val="28"/>
          <w:szCs w:val="28"/>
        </w:rPr>
      </w:pPr>
      <w:r w:rsidRPr="00F272E8">
        <w:rPr>
          <w:rFonts w:ascii="Times New Roman" w:hAnsi="Times New Roman" w:cs="Times New Roman"/>
          <w:sz w:val="28"/>
          <w:szCs w:val="28"/>
        </w:rPr>
        <w:t>административного регламента</w:t>
      </w:r>
    </w:p>
    <w:p w:rsidR="000D01EF" w:rsidRPr="00F272E8" w:rsidRDefault="000D01EF" w:rsidP="00F272E8">
      <w:pPr>
        <w:pStyle w:val="a5"/>
        <w:jc w:val="both"/>
        <w:rPr>
          <w:rFonts w:ascii="Times New Roman" w:hAnsi="Times New Roman" w:cs="Times New Roman"/>
          <w:sz w:val="28"/>
          <w:szCs w:val="28"/>
        </w:rPr>
      </w:pPr>
    </w:p>
    <w:p w:rsidR="000D01EF" w:rsidRPr="00F272E8" w:rsidRDefault="000D01EF" w:rsidP="00635601">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 xml:space="preserve">4.1. Текущий </w:t>
      </w:r>
      <w:proofErr w:type="gramStart"/>
      <w:r w:rsidRPr="00F272E8">
        <w:rPr>
          <w:rFonts w:ascii="Times New Roman" w:hAnsi="Times New Roman" w:cs="Times New Roman"/>
          <w:sz w:val="28"/>
          <w:szCs w:val="28"/>
        </w:rPr>
        <w:t>контроль за</w:t>
      </w:r>
      <w:proofErr w:type="gramEnd"/>
      <w:r w:rsidRPr="00F272E8">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управления, осуществляется начальником управления, ответственным за организацию работы по предоставлению муниципальной услуги, а также должностными лицами управления, участвующих в предоставлении муниципальной услуги.</w:t>
      </w:r>
    </w:p>
    <w:p w:rsidR="000D01EF" w:rsidRPr="00F272E8" w:rsidRDefault="000D01EF" w:rsidP="00635601">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работником управлений положений настоящего административного регламента, иных правовых актов.</w:t>
      </w:r>
    </w:p>
    <w:p w:rsidR="000D01EF" w:rsidRPr="00F272E8" w:rsidRDefault="000D01EF" w:rsidP="00635601">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 xml:space="preserve">4.2. </w:t>
      </w:r>
      <w:proofErr w:type="gramStart"/>
      <w:r w:rsidRPr="00F272E8">
        <w:rPr>
          <w:rFonts w:ascii="Times New Roman" w:hAnsi="Times New Roman" w:cs="Times New Roman"/>
          <w:sz w:val="28"/>
          <w:szCs w:val="28"/>
        </w:rPr>
        <w:t>Контроль за</w:t>
      </w:r>
      <w:proofErr w:type="gramEnd"/>
      <w:r w:rsidRPr="00F272E8">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предоставления муниципальной услуги, рассмотрение, принятие решений и подготовку ответов на обращения заявителей предоставления муниципальной услуги, содержащие жалобы на решения, действия (бездействие) специалистов управления.</w:t>
      </w:r>
    </w:p>
    <w:p w:rsidR="000D01EF" w:rsidRPr="00F272E8" w:rsidRDefault="000D01EF" w:rsidP="00635601">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По результатам проведенных проверок в случае выявления нарушений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0D01EF" w:rsidRPr="00F272E8" w:rsidRDefault="000D01EF" w:rsidP="00635601">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 xml:space="preserve">4.3. Специалист управления, ответственный за документооборот, несет персональную ответственность за соблюдение сроков и порядка приема документов. </w:t>
      </w:r>
      <w:proofErr w:type="gramStart"/>
      <w:r w:rsidRPr="00F272E8">
        <w:rPr>
          <w:rFonts w:ascii="Times New Roman" w:hAnsi="Times New Roman" w:cs="Times New Roman"/>
          <w:sz w:val="28"/>
          <w:szCs w:val="28"/>
        </w:rPr>
        <w:t>Специалист управления несет персональную ответственность за проверку документов, определение их подлинности и соответствия установленным требованиям, а также соблюдение сроков выполнения административных действий, входящих в его компетенцию, которые должны быть указаны в проекте данного административного регламента.</w:t>
      </w:r>
      <w:proofErr w:type="gramEnd"/>
    </w:p>
    <w:p w:rsidR="000D01EF" w:rsidRPr="00F272E8" w:rsidRDefault="000D01EF" w:rsidP="00635601">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0D01EF" w:rsidRPr="00F272E8" w:rsidRDefault="000D01EF" w:rsidP="00F272E8">
      <w:pPr>
        <w:pStyle w:val="a5"/>
        <w:jc w:val="both"/>
        <w:rPr>
          <w:rFonts w:ascii="Times New Roman" w:hAnsi="Times New Roman" w:cs="Times New Roman"/>
          <w:sz w:val="28"/>
          <w:szCs w:val="28"/>
        </w:rPr>
      </w:pPr>
    </w:p>
    <w:p w:rsidR="000D01EF" w:rsidRPr="00F272E8" w:rsidRDefault="000D01EF" w:rsidP="00635601">
      <w:pPr>
        <w:pStyle w:val="a5"/>
        <w:jc w:val="center"/>
        <w:rPr>
          <w:rFonts w:ascii="Times New Roman" w:hAnsi="Times New Roman" w:cs="Times New Roman"/>
          <w:sz w:val="28"/>
          <w:szCs w:val="28"/>
        </w:rPr>
      </w:pPr>
      <w:r w:rsidRPr="00F272E8">
        <w:rPr>
          <w:rFonts w:ascii="Times New Roman" w:hAnsi="Times New Roman" w:cs="Times New Roman"/>
          <w:sz w:val="28"/>
          <w:szCs w:val="28"/>
        </w:rPr>
        <w:t>5. Досудебный (внесудебный) порядок обжалования заявителем</w:t>
      </w:r>
    </w:p>
    <w:p w:rsidR="000D01EF" w:rsidRPr="00F272E8" w:rsidRDefault="000D01EF" w:rsidP="00635601">
      <w:pPr>
        <w:pStyle w:val="a5"/>
        <w:jc w:val="center"/>
        <w:rPr>
          <w:rFonts w:ascii="Times New Roman" w:hAnsi="Times New Roman" w:cs="Times New Roman"/>
          <w:sz w:val="28"/>
          <w:szCs w:val="28"/>
        </w:rPr>
      </w:pPr>
      <w:r w:rsidRPr="00F272E8">
        <w:rPr>
          <w:rFonts w:ascii="Times New Roman" w:hAnsi="Times New Roman" w:cs="Times New Roman"/>
          <w:sz w:val="28"/>
          <w:szCs w:val="28"/>
        </w:rPr>
        <w:t>решений и действий (бездействия) органа, предоставляющего</w:t>
      </w:r>
    </w:p>
    <w:p w:rsidR="000D01EF" w:rsidRPr="00F272E8" w:rsidRDefault="000D01EF" w:rsidP="00635601">
      <w:pPr>
        <w:pStyle w:val="a5"/>
        <w:jc w:val="center"/>
        <w:rPr>
          <w:rFonts w:ascii="Times New Roman" w:hAnsi="Times New Roman" w:cs="Times New Roman"/>
          <w:sz w:val="28"/>
          <w:szCs w:val="28"/>
        </w:rPr>
      </w:pPr>
      <w:r w:rsidRPr="00F272E8">
        <w:rPr>
          <w:rFonts w:ascii="Times New Roman" w:hAnsi="Times New Roman" w:cs="Times New Roman"/>
          <w:sz w:val="28"/>
          <w:szCs w:val="28"/>
        </w:rPr>
        <w:t>государственную услугу, органа, предоставляющего</w:t>
      </w:r>
    </w:p>
    <w:p w:rsidR="000D01EF" w:rsidRPr="00F272E8" w:rsidRDefault="000D01EF" w:rsidP="00635601">
      <w:pPr>
        <w:pStyle w:val="a5"/>
        <w:jc w:val="center"/>
        <w:rPr>
          <w:rFonts w:ascii="Times New Roman" w:hAnsi="Times New Roman" w:cs="Times New Roman"/>
          <w:sz w:val="28"/>
          <w:szCs w:val="28"/>
        </w:rPr>
      </w:pPr>
      <w:r w:rsidRPr="00F272E8">
        <w:rPr>
          <w:rFonts w:ascii="Times New Roman" w:hAnsi="Times New Roman" w:cs="Times New Roman"/>
          <w:sz w:val="28"/>
          <w:szCs w:val="28"/>
        </w:rPr>
        <w:t>муниципальную услугу, должностного лица органа,</w:t>
      </w:r>
    </w:p>
    <w:p w:rsidR="000D01EF" w:rsidRPr="00F272E8" w:rsidRDefault="000D01EF" w:rsidP="00635601">
      <w:pPr>
        <w:pStyle w:val="a5"/>
        <w:jc w:val="center"/>
        <w:rPr>
          <w:rFonts w:ascii="Times New Roman" w:hAnsi="Times New Roman" w:cs="Times New Roman"/>
          <w:sz w:val="28"/>
          <w:szCs w:val="28"/>
        </w:rPr>
      </w:pPr>
      <w:r w:rsidRPr="00F272E8">
        <w:rPr>
          <w:rFonts w:ascii="Times New Roman" w:hAnsi="Times New Roman" w:cs="Times New Roman"/>
          <w:sz w:val="28"/>
          <w:szCs w:val="28"/>
        </w:rPr>
        <w:t>предоставляющего государственную услугу, или органа,</w:t>
      </w:r>
    </w:p>
    <w:p w:rsidR="000D01EF" w:rsidRPr="00F272E8" w:rsidRDefault="000D01EF" w:rsidP="00635601">
      <w:pPr>
        <w:pStyle w:val="a5"/>
        <w:jc w:val="center"/>
        <w:rPr>
          <w:rFonts w:ascii="Times New Roman" w:hAnsi="Times New Roman" w:cs="Times New Roman"/>
          <w:sz w:val="28"/>
          <w:szCs w:val="28"/>
        </w:rPr>
      </w:pPr>
      <w:proofErr w:type="gramStart"/>
      <w:r w:rsidRPr="00F272E8">
        <w:rPr>
          <w:rFonts w:ascii="Times New Roman" w:hAnsi="Times New Roman" w:cs="Times New Roman"/>
          <w:sz w:val="28"/>
          <w:szCs w:val="28"/>
        </w:rPr>
        <w:t>предоставляющего</w:t>
      </w:r>
      <w:proofErr w:type="gramEnd"/>
      <w:r w:rsidRPr="00F272E8">
        <w:rPr>
          <w:rFonts w:ascii="Times New Roman" w:hAnsi="Times New Roman" w:cs="Times New Roman"/>
          <w:sz w:val="28"/>
          <w:szCs w:val="28"/>
        </w:rPr>
        <w:t xml:space="preserve"> муниципальную услугу, либо</w:t>
      </w:r>
    </w:p>
    <w:p w:rsidR="000D01EF" w:rsidRPr="00F272E8" w:rsidRDefault="000D01EF" w:rsidP="00635601">
      <w:pPr>
        <w:pStyle w:val="a5"/>
        <w:jc w:val="center"/>
        <w:rPr>
          <w:rFonts w:ascii="Times New Roman" w:hAnsi="Times New Roman" w:cs="Times New Roman"/>
          <w:sz w:val="28"/>
          <w:szCs w:val="28"/>
        </w:rPr>
      </w:pPr>
      <w:r w:rsidRPr="00F272E8">
        <w:rPr>
          <w:rFonts w:ascii="Times New Roman" w:hAnsi="Times New Roman" w:cs="Times New Roman"/>
          <w:sz w:val="28"/>
          <w:szCs w:val="28"/>
        </w:rPr>
        <w:t>государственного или муниципального служащего</w:t>
      </w:r>
    </w:p>
    <w:p w:rsidR="000D01EF" w:rsidRPr="00F272E8" w:rsidRDefault="000D01EF" w:rsidP="00F272E8">
      <w:pPr>
        <w:pStyle w:val="a5"/>
        <w:jc w:val="both"/>
        <w:rPr>
          <w:rFonts w:ascii="Times New Roman" w:hAnsi="Times New Roman" w:cs="Times New Roman"/>
          <w:sz w:val="28"/>
          <w:szCs w:val="28"/>
        </w:rPr>
      </w:pPr>
    </w:p>
    <w:p w:rsidR="000D01EF" w:rsidRPr="00F272E8" w:rsidRDefault="000D01EF" w:rsidP="00635601">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5.1. Досудебное (внесудебное) обжалование.</w:t>
      </w:r>
    </w:p>
    <w:p w:rsidR="000D01EF" w:rsidRPr="00F272E8" w:rsidRDefault="000D01EF" w:rsidP="00635601">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5.1.1. Получатель муниципальной услуги имеет право на обжалование действий (бездействия) специалистов управления экономики, имущественных и земельных отношений и управления строительства и архитектуры администрации города Коврова при предоставлении ими муниципальной услуги.</w:t>
      </w:r>
    </w:p>
    <w:p w:rsidR="000D01EF" w:rsidRPr="00F272E8" w:rsidRDefault="000D01EF" w:rsidP="00635601">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Действия (бездействие) специалистов управления экономики, имущественных и земельных отношений и управления строительства и архитектуры администрации города Коврова могут быть обжалованы:</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главе города Коврова;</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первому заместителю главы администрации;</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начальнику управления экономики, имущественных и земельных отношений;</w:t>
      </w:r>
    </w:p>
    <w:p w:rsidR="000D01EF" w:rsidRPr="00F272E8" w:rsidRDefault="000D01EF" w:rsidP="00F272E8">
      <w:pPr>
        <w:pStyle w:val="a5"/>
        <w:jc w:val="both"/>
        <w:rPr>
          <w:rFonts w:ascii="Times New Roman" w:hAnsi="Times New Roman" w:cs="Times New Roman"/>
          <w:sz w:val="28"/>
          <w:szCs w:val="28"/>
        </w:rPr>
      </w:pPr>
      <w:r w:rsidRPr="00F272E8">
        <w:rPr>
          <w:rFonts w:ascii="Times New Roman" w:hAnsi="Times New Roman" w:cs="Times New Roman"/>
          <w:sz w:val="28"/>
          <w:szCs w:val="28"/>
        </w:rPr>
        <w:t>- начальнику управления строительства и архитектуры.</w:t>
      </w:r>
    </w:p>
    <w:p w:rsidR="00CE482D" w:rsidRPr="00F272E8" w:rsidRDefault="00635601" w:rsidP="00635601">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E482D" w:rsidRPr="00F272E8">
        <w:rPr>
          <w:rFonts w:ascii="Times New Roman" w:hAnsi="Times New Roman" w:cs="Times New Roman"/>
          <w:sz w:val="28"/>
          <w:szCs w:val="28"/>
        </w:rPr>
        <w:t>5.</w:t>
      </w:r>
      <w:r w:rsidR="00C40AA0" w:rsidRPr="00F272E8">
        <w:rPr>
          <w:rFonts w:ascii="Times New Roman" w:hAnsi="Times New Roman" w:cs="Times New Roman"/>
          <w:sz w:val="28"/>
          <w:szCs w:val="28"/>
        </w:rPr>
        <w:t>2</w:t>
      </w:r>
      <w:r w:rsidR="00CE482D" w:rsidRPr="00F272E8">
        <w:rPr>
          <w:rFonts w:ascii="Times New Roman" w:hAnsi="Times New Roman" w:cs="Times New Roman"/>
          <w:sz w:val="28"/>
          <w:szCs w:val="28"/>
        </w:rPr>
        <w:t xml:space="preserve">. Заявитель может обратиться с </w:t>
      </w:r>
      <w:proofErr w:type="gramStart"/>
      <w:r w:rsidR="00CE482D" w:rsidRPr="00F272E8">
        <w:rPr>
          <w:rFonts w:ascii="Times New Roman" w:hAnsi="Times New Roman" w:cs="Times New Roman"/>
          <w:sz w:val="28"/>
          <w:szCs w:val="28"/>
        </w:rPr>
        <w:t>жалобой</w:t>
      </w:r>
      <w:proofErr w:type="gramEnd"/>
      <w:r w:rsidR="00CE482D" w:rsidRPr="00F272E8">
        <w:rPr>
          <w:rFonts w:ascii="Times New Roman" w:hAnsi="Times New Roman" w:cs="Times New Roman"/>
          <w:sz w:val="28"/>
          <w:szCs w:val="28"/>
        </w:rPr>
        <w:t xml:space="preserve"> в том числе в следующих случаях:</w:t>
      </w:r>
    </w:p>
    <w:p w:rsidR="00CE482D" w:rsidRPr="00F272E8" w:rsidRDefault="00635601" w:rsidP="00635601">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E482D" w:rsidRPr="00F272E8">
        <w:rPr>
          <w:rFonts w:ascii="Times New Roman" w:hAnsi="Times New Roman" w:cs="Times New Roman"/>
          <w:sz w:val="28"/>
          <w:szCs w:val="28"/>
        </w:rPr>
        <w:t>нарушение срока регистрации запроса о предоставлении муниципальной услуги,</w:t>
      </w:r>
      <w:r>
        <w:rPr>
          <w:rFonts w:ascii="Times New Roman" w:hAnsi="Times New Roman" w:cs="Times New Roman"/>
          <w:sz w:val="28"/>
          <w:szCs w:val="28"/>
        </w:rPr>
        <w:t xml:space="preserve"> </w:t>
      </w:r>
      <w:r w:rsidR="00CE482D" w:rsidRPr="00F272E8">
        <w:rPr>
          <w:rFonts w:ascii="Times New Roman" w:hAnsi="Times New Roman" w:cs="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ФЗ № 210</w:t>
      </w:r>
      <w:r>
        <w:rPr>
          <w:rFonts w:ascii="Times New Roman" w:hAnsi="Times New Roman" w:cs="Times New Roman"/>
          <w:sz w:val="28"/>
          <w:szCs w:val="28"/>
        </w:rPr>
        <w:t xml:space="preserve"> </w:t>
      </w:r>
      <w:r w:rsidR="00CE482D" w:rsidRPr="00F272E8">
        <w:rPr>
          <w:rFonts w:ascii="Times New Roman" w:hAnsi="Times New Roman" w:cs="Times New Roman"/>
          <w:sz w:val="28"/>
          <w:szCs w:val="28"/>
        </w:rPr>
        <w:t xml:space="preserve">требование у заявителя документов или </w:t>
      </w:r>
      <w:proofErr w:type="gramStart"/>
      <w:r w:rsidR="00CE482D" w:rsidRPr="00F272E8">
        <w:rPr>
          <w:rFonts w:ascii="Times New Roman" w:hAnsi="Times New Roman" w:cs="Times New Roman"/>
          <w:sz w:val="28"/>
          <w:szCs w:val="28"/>
        </w:rPr>
        <w:t>информации</w:t>
      </w:r>
      <w:proofErr w:type="gramEnd"/>
      <w:r w:rsidR="00CE482D" w:rsidRPr="00F272E8">
        <w:rPr>
          <w:rFonts w:ascii="Times New Roman" w:hAnsi="Times New Roman" w:cs="Times New Roman"/>
          <w:sz w:val="28"/>
          <w:szCs w:val="28"/>
        </w:rPr>
        <w:t xml:space="preserve"> либо осуществления действий, представление или </w:t>
      </w:r>
      <w:proofErr w:type="gramStart"/>
      <w:r w:rsidR="00CE482D" w:rsidRPr="00F272E8">
        <w:rPr>
          <w:rFonts w:ascii="Times New Roman" w:hAnsi="Times New Roman" w:cs="Times New Roman"/>
          <w:sz w:val="28"/>
          <w:szCs w:val="28"/>
        </w:rPr>
        <w:t>осуществление</w:t>
      </w:r>
      <w:proofErr w:type="gramEnd"/>
      <w:r w:rsidR="00CE482D" w:rsidRPr="00F272E8">
        <w:rPr>
          <w:rFonts w:ascii="Times New Roman" w:hAnsi="Times New Roman" w:cs="Times New Roman"/>
          <w:sz w:val="28"/>
          <w:szCs w:val="28"/>
        </w:rPr>
        <w:t xml:space="preserve">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E482D" w:rsidRPr="00F272E8" w:rsidRDefault="00635601" w:rsidP="00635601">
      <w:pPr>
        <w:pStyle w:val="a5"/>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E482D" w:rsidRPr="00F272E8">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E482D" w:rsidRPr="00F272E8" w:rsidRDefault="00635601" w:rsidP="00635601">
      <w:pPr>
        <w:pStyle w:val="a5"/>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CE482D" w:rsidRPr="00F272E8">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CE482D" w:rsidRPr="00F272E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w:t>
      </w:r>
      <w:r>
        <w:rPr>
          <w:rFonts w:ascii="Times New Roman" w:hAnsi="Times New Roman" w:cs="Times New Roman"/>
          <w:sz w:val="28"/>
          <w:szCs w:val="28"/>
        </w:rPr>
        <w:t xml:space="preserve"> </w:t>
      </w:r>
      <w:r w:rsidR="00CE482D" w:rsidRPr="00F272E8">
        <w:rPr>
          <w:rFonts w:ascii="Times New Roman" w:hAnsi="Times New Roman" w:cs="Times New Roman"/>
          <w:sz w:val="28"/>
          <w:szCs w:val="28"/>
        </w:rPr>
        <w:t>многофункционального</w:t>
      </w:r>
      <w:r w:rsidR="00C40AA0" w:rsidRPr="00F272E8">
        <w:rPr>
          <w:rFonts w:ascii="Times New Roman" w:hAnsi="Times New Roman" w:cs="Times New Roman"/>
          <w:sz w:val="28"/>
          <w:szCs w:val="28"/>
        </w:rPr>
        <w:t xml:space="preserve"> центра</w:t>
      </w:r>
      <w:r w:rsidR="00CE482D" w:rsidRPr="00F272E8">
        <w:rPr>
          <w:rFonts w:ascii="Times New Roman" w:hAnsi="Times New Roman" w:cs="Times New Roman"/>
          <w:sz w:val="28"/>
          <w:szCs w:val="28"/>
        </w:rPr>
        <w:t>,</w:t>
      </w:r>
      <w:r w:rsidR="00C40AA0" w:rsidRPr="00F272E8">
        <w:rPr>
          <w:rFonts w:ascii="Times New Roman" w:hAnsi="Times New Roman" w:cs="Times New Roman"/>
          <w:sz w:val="28"/>
          <w:szCs w:val="28"/>
        </w:rPr>
        <w:t xml:space="preserve"> </w:t>
      </w:r>
      <w:r w:rsidR="00CE482D" w:rsidRPr="00F272E8">
        <w:rPr>
          <w:rFonts w:ascii="Times New Roman" w:hAnsi="Times New Roman" w:cs="Times New Roman"/>
          <w:sz w:val="28"/>
          <w:szCs w:val="28"/>
        </w:rPr>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ФЗ № 210;</w:t>
      </w:r>
    </w:p>
    <w:p w:rsidR="00CE482D" w:rsidRPr="00F272E8" w:rsidRDefault="00635601" w:rsidP="00F272E8">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E482D" w:rsidRPr="00F272E8">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482D" w:rsidRPr="00F272E8" w:rsidRDefault="00635601" w:rsidP="00F272E8">
      <w:pPr>
        <w:pStyle w:val="a5"/>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CE482D" w:rsidRPr="00F272E8">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ФЗ №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CE482D" w:rsidRPr="00F272E8">
        <w:rPr>
          <w:rFonts w:ascii="Times New Roman" w:hAnsi="Times New Roman" w:cs="Times New Roman"/>
          <w:sz w:val="28"/>
          <w:szCs w:val="28"/>
        </w:rPr>
        <w:t xml:space="preserve"> В указанном случае досудебное (внесудебное) обжалование заявителем решений</w:t>
      </w:r>
      <w:r w:rsidR="00127C7A">
        <w:rPr>
          <w:rFonts w:ascii="Times New Roman" w:hAnsi="Times New Roman" w:cs="Times New Roman"/>
          <w:sz w:val="28"/>
          <w:szCs w:val="28"/>
        </w:rPr>
        <w:t xml:space="preserve"> </w:t>
      </w:r>
      <w:r w:rsidR="00CE482D" w:rsidRPr="00F272E8">
        <w:rPr>
          <w:rFonts w:ascii="Times New Roman" w:hAnsi="Times New Roman" w:cs="Times New Roman"/>
          <w:sz w:val="28"/>
          <w:szCs w:val="28"/>
        </w:rPr>
        <w:t>и</w:t>
      </w:r>
      <w:r w:rsidR="00127C7A">
        <w:rPr>
          <w:rFonts w:ascii="Times New Roman" w:hAnsi="Times New Roman" w:cs="Times New Roman"/>
          <w:sz w:val="28"/>
          <w:szCs w:val="28"/>
        </w:rPr>
        <w:t xml:space="preserve"> </w:t>
      </w:r>
      <w:r w:rsidR="00CE482D" w:rsidRPr="00F272E8">
        <w:rPr>
          <w:rFonts w:ascii="Times New Roman" w:hAnsi="Times New Roman" w:cs="Times New Roman"/>
          <w:sz w:val="28"/>
          <w:szCs w:val="28"/>
        </w:rPr>
        <w:t>действий</w:t>
      </w:r>
      <w:r w:rsidR="00127C7A">
        <w:rPr>
          <w:rFonts w:ascii="Times New Roman" w:hAnsi="Times New Roman" w:cs="Times New Roman"/>
          <w:sz w:val="28"/>
          <w:szCs w:val="28"/>
        </w:rPr>
        <w:t xml:space="preserve"> </w:t>
      </w:r>
      <w:r w:rsidR="00CE482D" w:rsidRPr="00F272E8">
        <w:rPr>
          <w:rFonts w:ascii="Times New Roman" w:hAnsi="Times New Roman" w:cs="Times New Roman"/>
          <w:sz w:val="28"/>
          <w:szCs w:val="28"/>
        </w:rPr>
        <w:t>(бездействия)</w:t>
      </w:r>
      <w:r w:rsidR="00C40AA0" w:rsidRPr="00F272E8">
        <w:rPr>
          <w:rFonts w:ascii="Times New Roman" w:hAnsi="Times New Roman" w:cs="Times New Roman"/>
          <w:sz w:val="28"/>
          <w:szCs w:val="28"/>
        </w:rPr>
        <w:t xml:space="preserve"> </w:t>
      </w:r>
      <w:r w:rsidR="00CE482D" w:rsidRPr="00F272E8">
        <w:rPr>
          <w:rFonts w:ascii="Times New Roman" w:hAnsi="Times New Roman" w:cs="Times New Roman"/>
          <w:sz w:val="28"/>
          <w:szCs w:val="28"/>
        </w:rPr>
        <w:t>многофу</w:t>
      </w:r>
      <w:r w:rsidR="00C40AA0" w:rsidRPr="00F272E8">
        <w:rPr>
          <w:rFonts w:ascii="Times New Roman" w:hAnsi="Times New Roman" w:cs="Times New Roman"/>
          <w:sz w:val="28"/>
          <w:szCs w:val="28"/>
        </w:rPr>
        <w:t xml:space="preserve">нкционального </w:t>
      </w:r>
      <w:r w:rsidR="00C40AA0" w:rsidRPr="00F272E8">
        <w:rPr>
          <w:rFonts w:ascii="Times New Roman" w:hAnsi="Times New Roman" w:cs="Times New Roman"/>
          <w:sz w:val="28"/>
          <w:szCs w:val="28"/>
        </w:rPr>
        <w:tab/>
        <w:t>центра,</w:t>
      </w:r>
      <w:r w:rsidR="00C40AA0" w:rsidRPr="00F272E8">
        <w:rPr>
          <w:rFonts w:ascii="Times New Roman" w:hAnsi="Times New Roman" w:cs="Times New Roman"/>
          <w:sz w:val="28"/>
          <w:szCs w:val="28"/>
        </w:rPr>
        <w:tab/>
        <w:t xml:space="preserve">работника </w:t>
      </w:r>
      <w:r w:rsidR="00CE482D" w:rsidRPr="00F272E8">
        <w:rPr>
          <w:rFonts w:ascii="Times New Roman" w:hAnsi="Times New Roman" w:cs="Times New Roman"/>
          <w:sz w:val="28"/>
          <w:szCs w:val="28"/>
        </w:rPr>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F272E8">
        <w:rPr>
          <w:rFonts w:ascii="Times New Roman" w:hAnsi="Times New Roman" w:cs="Times New Roman"/>
          <w:sz w:val="28"/>
          <w:szCs w:val="28"/>
        </w:rPr>
        <w:t>ФЗ № 210</w:t>
      </w:r>
      <w:r w:rsidR="00CE482D" w:rsidRPr="00F272E8">
        <w:rPr>
          <w:rStyle w:val="1pt"/>
          <w:rFonts w:eastAsiaTheme="minorHAnsi"/>
          <w:sz w:val="28"/>
          <w:szCs w:val="28"/>
        </w:rPr>
        <w:t>;</w:t>
      </w:r>
    </w:p>
    <w:p w:rsidR="00CE482D" w:rsidRPr="00F272E8" w:rsidRDefault="00635601" w:rsidP="00F272E8">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E482D" w:rsidRPr="00F272E8">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CE482D" w:rsidRPr="00F272E8" w:rsidRDefault="00635601" w:rsidP="00F272E8">
      <w:pPr>
        <w:pStyle w:val="a5"/>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CE482D" w:rsidRPr="00F272E8">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CE482D" w:rsidRPr="00F272E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w:t>
      </w:r>
      <w:r>
        <w:rPr>
          <w:rFonts w:ascii="Times New Roman" w:hAnsi="Times New Roman" w:cs="Times New Roman"/>
          <w:sz w:val="28"/>
          <w:szCs w:val="28"/>
        </w:rPr>
        <w:t>м частью 1.3 статьи 16 ФЗ № 210;</w:t>
      </w:r>
    </w:p>
    <w:p w:rsidR="00CE482D" w:rsidRPr="00F272E8" w:rsidRDefault="00635601" w:rsidP="00F272E8">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E482D" w:rsidRPr="00F272E8">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ФЗ № 210.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ФЗ № 210.</w:t>
      </w:r>
    </w:p>
    <w:p w:rsidR="00CE482D" w:rsidRPr="00F272E8" w:rsidRDefault="00127C7A" w:rsidP="00F272E8">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EF23AB" w:rsidRPr="00F272E8">
        <w:rPr>
          <w:rFonts w:ascii="Times New Roman" w:hAnsi="Times New Roman" w:cs="Times New Roman"/>
          <w:sz w:val="28"/>
          <w:szCs w:val="28"/>
        </w:rPr>
        <w:t xml:space="preserve">5.3. </w:t>
      </w:r>
      <w:r w:rsidR="00CE482D" w:rsidRPr="00F272E8">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 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ФЗ № 210.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ФЗ № 210, подаются руководителям этих организаций.</w:t>
      </w:r>
    </w:p>
    <w:p w:rsidR="00CE482D" w:rsidRPr="00F272E8" w:rsidRDefault="00127C7A" w:rsidP="00F272E8">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EF23AB" w:rsidRPr="00F272E8">
        <w:rPr>
          <w:rFonts w:ascii="Times New Roman" w:hAnsi="Times New Roman" w:cs="Times New Roman"/>
          <w:sz w:val="28"/>
          <w:szCs w:val="28"/>
        </w:rPr>
        <w:t xml:space="preserve">5.4. </w:t>
      </w:r>
      <w:r w:rsidR="00CE482D" w:rsidRPr="00F272E8">
        <w:rPr>
          <w:rFonts w:ascii="Times New Roman" w:hAnsi="Times New Roman" w:cs="Times New Roman"/>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w:t>
      </w:r>
      <w:proofErr w:type="gramStart"/>
      <w:r w:rsidR="00CE482D" w:rsidRPr="00F272E8">
        <w:rPr>
          <w:rFonts w:ascii="Times New Roman" w:hAnsi="Times New Roman" w:cs="Times New Roman"/>
          <w:sz w:val="28"/>
          <w:szCs w:val="28"/>
        </w:rPr>
        <w:t>о-</w:t>
      </w:r>
      <w:proofErr w:type="gramEnd"/>
      <w:r w:rsidR="00CE482D" w:rsidRPr="00F272E8">
        <w:rPr>
          <w:rFonts w:ascii="Times New Roman" w:hAnsi="Times New Roman" w:cs="Times New Roman"/>
          <w:sz w:val="28"/>
          <w:szCs w:val="28"/>
        </w:rPr>
        <w:t xml:space="preserve"> 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00CE482D" w:rsidRPr="00F272E8">
        <w:rPr>
          <w:rFonts w:ascii="Times New Roman" w:hAnsi="Times New Roman" w:cs="Times New Roman"/>
          <w:sz w:val="28"/>
          <w:szCs w:val="28"/>
        </w:rPr>
        <w:t>принята</w:t>
      </w:r>
      <w:proofErr w:type="gramEnd"/>
      <w:r w:rsidR="00CE482D" w:rsidRPr="00F272E8">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CE482D" w:rsidRPr="00F272E8">
        <w:rPr>
          <w:rFonts w:ascii="Times New Roman" w:hAnsi="Times New Roman" w:cs="Times New Roman"/>
          <w:sz w:val="28"/>
          <w:szCs w:val="28"/>
        </w:rPr>
        <w:t>Жалоба на решения и действия (бездействие) организаций, предусмотренных частью 1.1 статьи 16 ФЗ № 210,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E482D" w:rsidRPr="00F272E8" w:rsidRDefault="00CE482D" w:rsidP="00635601">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5.</w:t>
      </w:r>
      <w:r w:rsidR="00EF23AB" w:rsidRPr="00F272E8">
        <w:rPr>
          <w:rFonts w:ascii="Times New Roman" w:hAnsi="Times New Roman" w:cs="Times New Roman"/>
          <w:sz w:val="28"/>
          <w:szCs w:val="28"/>
        </w:rPr>
        <w:t>5</w:t>
      </w:r>
      <w:r w:rsidRPr="00F272E8">
        <w:rPr>
          <w:rFonts w:ascii="Times New Roman" w:hAnsi="Times New Roman" w:cs="Times New Roman"/>
          <w:sz w:val="28"/>
          <w:szCs w:val="28"/>
        </w:rPr>
        <w:t>. Жалоба должна содержать:</w:t>
      </w:r>
    </w:p>
    <w:p w:rsidR="00CE482D" w:rsidRPr="00F272E8" w:rsidRDefault="00635601" w:rsidP="00F272E8">
      <w:pPr>
        <w:pStyle w:val="a5"/>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CE482D" w:rsidRPr="00F272E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ФЗ № 210 , их руководителей и (или) работников, решения и действия (бездействие) которых обжалуются;</w:t>
      </w:r>
      <w:proofErr w:type="gramEnd"/>
    </w:p>
    <w:p w:rsidR="00CE482D" w:rsidRPr="00F272E8" w:rsidRDefault="00635601" w:rsidP="00F272E8">
      <w:pPr>
        <w:pStyle w:val="a5"/>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CE482D" w:rsidRPr="00F272E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482D" w:rsidRPr="00F272E8" w:rsidRDefault="00635601" w:rsidP="00F272E8">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E482D" w:rsidRPr="00F272E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EF23AB" w:rsidRPr="00F272E8">
        <w:rPr>
          <w:rFonts w:ascii="Times New Roman" w:hAnsi="Times New Roman" w:cs="Times New Roman"/>
          <w:sz w:val="28"/>
          <w:szCs w:val="28"/>
        </w:rPr>
        <w:t xml:space="preserve"> либо муниципального служащего, </w:t>
      </w:r>
      <w:r w:rsidR="00CE482D" w:rsidRPr="00F272E8">
        <w:rPr>
          <w:rFonts w:ascii="Times New Roman" w:hAnsi="Times New Roman" w:cs="Times New Roman"/>
          <w:sz w:val="28"/>
          <w:szCs w:val="28"/>
        </w:rPr>
        <w:t>многофункционального</w:t>
      </w:r>
      <w:r w:rsidR="00CE482D" w:rsidRPr="00F272E8">
        <w:rPr>
          <w:rFonts w:ascii="Times New Roman" w:hAnsi="Times New Roman" w:cs="Times New Roman"/>
          <w:sz w:val="28"/>
          <w:szCs w:val="28"/>
        </w:rPr>
        <w:tab/>
        <w:t>центра,</w:t>
      </w:r>
      <w:r w:rsidR="00CE482D" w:rsidRPr="00F272E8">
        <w:rPr>
          <w:rFonts w:ascii="Times New Roman" w:hAnsi="Times New Roman" w:cs="Times New Roman"/>
          <w:sz w:val="28"/>
          <w:szCs w:val="28"/>
        </w:rPr>
        <w:tab/>
        <w:t>работника многофункционального центра, организаций, предусмотренных частью 1.1 статьи 16 ФЗ № 210 , их работников;</w:t>
      </w:r>
    </w:p>
    <w:p w:rsidR="00CE482D" w:rsidRPr="00F272E8" w:rsidRDefault="00635601" w:rsidP="00F272E8">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E482D" w:rsidRPr="00F272E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ФЗ № 210 , их работников. Заявителем могут быть представлены документы (при наличии), подтверждающие доводы заявителя, либо их копии.</w:t>
      </w:r>
    </w:p>
    <w:p w:rsidR="00CE482D" w:rsidRPr="00F272E8" w:rsidRDefault="00127C7A" w:rsidP="00F272E8">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EF23AB" w:rsidRPr="00F272E8">
        <w:rPr>
          <w:rFonts w:ascii="Times New Roman" w:hAnsi="Times New Roman" w:cs="Times New Roman"/>
          <w:sz w:val="28"/>
          <w:szCs w:val="28"/>
        </w:rPr>
        <w:t xml:space="preserve">5.6. </w:t>
      </w:r>
      <w:proofErr w:type="gramStart"/>
      <w:r w:rsidR="00CE482D" w:rsidRPr="00F272E8">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ФЗ № 210,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ФЗ № 210, в приеме документов</w:t>
      </w:r>
      <w:proofErr w:type="gramEnd"/>
      <w:r w:rsidR="00CE482D" w:rsidRPr="00F272E8">
        <w:rPr>
          <w:rFonts w:ascii="Times New Roman" w:hAnsi="Times New Roman" w:cs="Times New Roman"/>
          <w:sz w:val="28"/>
          <w:szCs w:val="28"/>
        </w:rPr>
        <w:t xml:space="preserve">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E482D" w:rsidRPr="00F272E8" w:rsidRDefault="00127C7A" w:rsidP="00F272E8">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EF23AB" w:rsidRPr="00F272E8">
        <w:rPr>
          <w:rFonts w:ascii="Times New Roman" w:hAnsi="Times New Roman" w:cs="Times New Roman"/>
          <w:sz w:val="28"/>
          <w:szCs w:val="28"/>
        </w:rPr>
        <w:t xml:space="preserve">5.7. </w:t>
      </w:r>
      <w:r w:rsidR="00CE482D" w:rsidRPr="00F272E8">
        <w:rPr>
          <w:rFonts w:ascii="Times New Roman" w:hAnsi="Times New Roman" w:cs="Times New Roman"/>
          <w:sz w:val="28"/>
          <w:szCs w:val="28"/>
        </w:rPr>
        <w:t>По результатам рассмотрения жалобы принимается одно из следующих решений:</w:t>
      </w:r>
    </w:p>
    <w:p w:rsidR="00CE482D" w:rsidRPr="00F272E8" w:rsidRDefault="00635601" w:rsidP="00F272E8">
      <w:pPr>
        <w:pStyle w:val="a5"/>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CE482D" w:rsidRPr="00F272E8">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E482D" w:rsidRPr="00F272E8" w:rsidRDefault="00635601" w:rsidP="00F272E8">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E482D" w:rsidRPr="00F272E8">
        <w:rPr>
          <w:rFonts w:ascii="Times New Roman" w:hAnsi="Times New Roman" w:cs="Times New Roman"/>
          <w:sz w:val="28"/>
          <w:szCs w:val="28"/>
        </w:rPr>
        <w:t>в удовлетворении жалобы отказывается.</w:t>
      </w:r>
    </w:p>
    <w:p w:rsidR="00CE482D" w:rsidRPr="00F272E8" w:rsidRDefault="00127C7A" w:rsidP="00F272E8">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EF23AB" w:rsidRPr="00F272E8">
        <w:rPr>
          <w:rFonts w:ascii="Times New Roman" w:hAnsi="Times New Roman" w:cs="Times New Roman"/>
          <w:sz w:val="28"/>
          <w:szCs w:val="28"/>
        </w:rPr>
        <w:t xml:space="preserve">5.8. </w:t>
      </w:r>
      <w:r w:rsidR="00CE482D" w:rsidRPr="00F272E8">
        <w:rPr>
          <w:rFonts w:ascii="Times New Roman" w:hAnsi="Times New Roman" w:cs="Times New Roman"/>
          <w:sz w:val="28"/>
          <w:szCs w:val="28"/>
        </w:rPr>
        <w:t xml:space="preserve">Не позднее дня, следующего за днем принятия решения, указанного в пункте </w:t>
      </w:r>
      <w:r w:rsidR="00EF23AB" w:rsidRPr="00F272E8">
        <w:rPr>
          <w:rFonts w:ascii="Times New Roman" w:hAnsi="Times New Roman" w:cs="Times New Roman"/>
          <w:sz w:val="28"/>
          <w:szCs w:val="28"/>
        </w:rPr>
        <w:t xml:space="preserve">5.7 </w:t>
      </w:r>
      <w:r w:rsidR="00CE482D" w:rsidRPr="00F272E8">
        <w:rPr>
          <w:rFonts w:ascii="Times New Roman" w:hAnsi="Times New Roman" w:cs="Times New Roman"/>
          <w:sz w:val="28"/>
          <w:szCs w:val="28"/>
        </w:rPr>
        <w:t>данного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482D" w:rsidRPr="00F272E8" w:rsidRDefault="00127C7A" w:rsidP="00F272E8">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EF23AB" w:rsidRPr="00F272E8">
        <w:rPr>
          <w:rFonts w:ascii="Times New Roman" w:hAnsi="Times New Roman" w:cs="Times New Roman"/>
          <w:sz w:val="28"/>
          <w:szCs w:val="28"/>
        </w:rPr>
        <w:t xml:space="preserve">5.9. </w:t>
      </w:r>
      <w:r w:rsidR="00CE482D" w:rsidRPr="00F272E8">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пункте </w:t>
      </w:r>
      <w:r w:rsidR="00EF23AB" w:rsidRPr="00F272E8">
        <w:rPr>
          <w:rFonts w:ascii="Times New Roman" w:hAnsi="Times New Roman" w:cs="Times New Roman"/>
          <w:sz w:val="28"/>
          <w:szCs w:val="28"/>
        </w:rPr>
        <w:t>5.8</w:t>
      </w:r>
      <w:r w:rsidR="00CE482D" w:rsidRPr="00F272E8">
        <w:rPr>
          <w:rFonts w:ascii="Times New Roman" w:hAnsi="Times New Roman" w:cs="Times New Roman"/>
          <w:sz w:val="28"/>
          <w:szCs w:val="28"/>
        </w:rPr>
        <w:t xml:space="preserve"> данного регламента, дается информация о действиях, осуществляемых органом, предоставляющим муниципальную</w:t>
      </w:r>
      <w:r w:rsidR="00EF23AB" w:rsidRPr="00F272E8">
        <w:rPr>
          <w:rFonts w:ascii="Times New Roman" w:hAnsi="Times New Roman" w:cs="Times New Roman"/>
          <w:sz w:val="28"/>
          <w:szCs w:val="28"/>
        </w:rPr>
        <w:t xml:space="preserve"> </w:t>
      </w:r>
      <w:r w:rsidR="00CE482D" w:rsidRPr="00F272E8">
        <w:rPr>
          <w:rFonts w:ascii="Times New Roman" w:hAnsi="Times New Roman" w:cs="Times New Roman"/>
          <w:sz w:val="28"/>
          <w:szCs w:val="28"/>
        </w:rPr>
        <w:t xml:space="preserve">услугу, многофункциональным центром либо организацией, предусмотренной частью 1.1 статьи 16 ФЗ № 210,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CE482D" w:rsidRPr="00F272E8">
        <w:rPr>
          <w:rFonts w:ascii="Times New Roman" w:hAnsi="Times New Roman" w:cs="Times New Roman"/>
          <w:sz w:val="28"/>
          <w:szCs w:val="28"/>
        </w:rPr>
        <w:t>неудобства</w:t>
      </w:r>
      <w:proofErr w:type="gramEnd"/>
      <w:r w:rsidR="00CE482D" w:rsidRPr="00F272E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E482D" w:rsidRPr="00F272E8" w:rsidRDefault="00CE482D" w:rsidP="00635601">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5.</w:t>
      </w:r>
      <w:r w:rsidR="00EF23AB" w:rsidRPr="00F272E8">
        <w:rPr>
          <w:rFonts w:ascii="Times New Roman" w:hAnsi="Times New Roman" w:cs="Times New Roman"/>
          <w:sz w:val="28"/>
          <w:szCs w:val="28"/>
        </w:rPr>
        <w:t>10</w:t>
      </w:r>
      <w:r w:rsidRPr="00F272E8">
        <w:rPr>
          <w:rFonts w:ascii="Times New Roman" w:hAnsi="Times New Roman" w:cs="Times New Roman"/>
          <w:sz w:val="28"/>
          <w:szCs w:val="28"/>
        </w:rPr>
        <w:t xml:space="preserve">. В случае признания </w:t>
      </w:r>
      <w:proofErr w:type="gramStart"/>
      <w:r w:rsidRPr="00F272E8">
        <w:rPr>
          <w:rFonts w:ascii="Times New Roman" w:hAnsi="Times New Roman" w:cs="Times New Roman"/>
          <w:sz w:val="28"/>
          <w:szCs w:val="28"/>
        </w:rPr>
        <w:t>жалобы</w:t>
      </w:r>
      <w:proofErr w:type="gramEnd"/>
      <w:r w:rsidRPr="00F272E8">
        <w:rPr>
          <w:rFonts w:ascii="Times New Roman" w:hAnsi="Times New Roman" w:cs="Times New Roman"/>
          <w:sz w:val="28"/>
          <w:szCs w:val="28"/>
        </w:rPr>
        <w:t xml:space="preserve"> не подлежащей удовлетворению в ответе заявителю, указанном в пункте 5.</w:t>
      </w:r>
      <w:r w:rsidR="00EF23AB" w:rsidRPr="00F272E8">
        <w:rPr>
          <w:rFonts w:ascii="Times New Roman" w:hAnsi="Times New Roman" w:cs="Times New Roman"/>
          <w:sz w:val="28"/>
          <w:szCs w:val="28"/>
        </w:rPr>
        <w:t>8</w:t>
      </w:r>
      <w:r w:rsidRPr="00F272E8">
        <w:rPr>
          <w:rFonts w:ascii="Times New Roman" w:hAnsi="Times New Roman" w:cs="Times New Roman"/>
          <w:sz w:val="28"/>
          <w:szCs w:val="28"/>
        </w:rPr>
        <w:t xml:space="preserve"> данного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23A89" w:rsidRPr="00F272E8" w:rsidRDefault="00CE482D" w:rsidP="00635601">
      <w:pPr>
        <w:pStyle w:val="a5"/>
        <w:ind w:firstLine="708"/>
        <w:jc w:val="both"/>
        <w:rPr>
          <w:rFonts w:ascii="Times New Roman" w:hAnsi="Times New Roman" w:cs="Times New Roman"/>
          <w:sz w:val="28"/>
          <w:szCs w:val="28"/>
        </w:rPr>
      </w:pPr>
      <w:r w:rsidRPr="00F272E8">
        <w:rPr>
          <w:rFonts w:ascii="Times New Roman" w:hAnsi="Times New Roman" w:cs="Times New Roman"/>
          <w:sz w:val="28"/>
          <w:szCs w:val="28"/>
        </w:rPr>
        <w:t xml:space="preserve">6. В случае установления в ходе или по результатам </w:t>
      </w:r>
      <w:proofErr w:type="gramStart"/>
      <w:r w:rsidRPr="00F272E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272E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5.</w:t>
      </w:r>
      <w:r w:rsidR="00EF23AB" w:rsidRPr="00F272E8">
        <w:rPr>
          <w:rFonts w:ascii="Times New Roman" w:hAnsi="Times New Roman" w:cs="Times New Roman"/>
          <w:sz w:val="28"/>
          <w:szCs w:val="28"/>
        </w:rPr>
        <w:t>3</w:t>
      </w:r>
      <w:r w:rsidRPr="00F272E8">
        <w:rPr>
          <w:rFonts w:ascii="Times New Roman" w:hAnsi="Times New Roman" w:cs="Times New Roman"/>
          <w:sz w:val="28"/>
          <w:szCs w:val="28"/>
        </w:rPr>
        <w:t xml:space="preserve"> данного регламента, незамедлительно направляют имеющиеся материалы в органы прокуратуры.</w:t>
      </w:r>
    </w:p>
    <w:p w:rsidR="00883D4E" w:rsidRPr="00F272E8" w:rsidRDefault="00883D4E" w:rsidP="00635601">
      <w:pPr>
        <w:pStyle w:val="a5"/>
        <w:ind w:firstLine="708"/>
        <w:jc w:val="both"/>
        <w:rPr>
          <w:rFonts w:ascii="Times New Roman" w:hAnsi="Times New Roman" w:cs="Times New Roman"/>
          <w:bCs/>
          <w:sz w:val="28"/>
          <w:szCs w:val="28"/>
        </w:rPr>
      </w:pPr>
      <w:r w:rsidRPr="00F272E8">
        <w:rPr>
          <w:rFonts w:ascii="Times New Roman" w:hAnsi="Times New Roman" w:cs="Times New Roman"/>
          <w:bCs/>
          <w:sz w:val="28"/>
          <w:szCs w:val="28"/>
        </w:rPr>
        <w:t>7. Судебное обжалование:</w:t>
      </w:r>
    </w:p>
    <w:p w:rsidR="00883D4E" w:rsidRPr="00F272E8" w:rsidRDefault="00883D4E" w:rsidP="00635601">
      <w:pPr>
        <w:pStyle w:val="a5"/>
        <w:ind w:firstLine="708"/>
        <w:jc w:val="both"/>
        <w:rPr>
          <w:rFonts w:ascii="Times New Roman" w:hAnsi="Times New Roman" w:cs="Times New Roman"/>
          <w:bCs/>
          <w:sz w:val="28"/>
          <w:szCs w:val="28"/>
        </w:rPr>
      </w:pPr>
      <w:r w:rsidRPr="00F272E8">
        <w:rPr>
          <w:rFonts w:ascii="Times New Roman" w:hAnsi="Times New Roman" w:cs="Times New Roman"/>
          <w:bCs/>
          <w:sz w:val="28"/>
          <w:szCs w:val="28"/>
        </w:rPr>
        <w:t xml:space="preserve">Заявитель вправе обжаловать решения, принятые в ходе предоставления муниципальной услуги, действия (бездействия) и решения администрации города Коврова (должностных лиц), принятые в ходе предоставления муниципальной услуги в суд общей юрисдикции или арбитражный суд. </w:t>
      </w:r>
    </w:p>
    <w:p w:rsidR="00127C7A" w:rsidRDefault="00127C7A">
      <w:pPr>
        <w:spacing w:after="200" w:line="276" w:lineRule="auto"/>
        <w:rPr>
          <w:rFonts w:eastAsiaTheme="minorHAnsi"/>
          <w:sz w:val="22"/>
          <w:szCs w:val="22"/>
          <w:lang w:eastAsia="en-US"/>
        </w:rPr>
      </w:pPr>
      <w:r>
        <w:rPr>
          <w:rFonts w:eastAsiaTheme="minorHAnsi"/>
          <w:sz w:val="22"/>
          <w:szCs w:val="22"/>
          <w:lang w:eastAsia="en-US"/>
        </w:rPr>
        <w:br w:type="page"/>
      </w:r>
    </w:p>
    <w:p w:rsidR="006B11F4" w:rsidRPr="00751B24" w:rsidRDefault="006B11F4" w:rsidP="006B11F4">
      <w:pPr>
        <w:ind w:left="4680" w:hanging="12"/>
        <w:jc w:val="both"/>
      </w:pPr>
      <w:r w:rsidRPr="00751B24">
        <w:rPr>
          <w:bCs/>
        </w:rPr>
        <w:t>Приложение 1 к административному регламенту по предоставлению Муниципальной услуги «Прием заявлений и выдача документов о согласовании схем расположения границ земельных участков на территории города Коврова»</w:t>
      </w:r>
    </w:p>
    <w:p w:rsidR="006B11F4" w:rsidRPr="00751B24" w:rsidRDefault="006B11F4" w:rsidP="006B11F4">
      <w:pPr>
        <w:jc w:val="both"/>
        <w:rPr>
          <w:bCs/>
        </w:rPr>
      </w:pPr>
      <w:r w:rsidRPr="00751B24">
        <w:rPr>
          <w:bCs/>
        </w:rPr>
        <w:t> </w:t>
      </w:r>
    </w:p>
    <w:p w:rsidR="006B11F4" w:rsidRPr="00751B24" w:rsidRDefault="006B11F4" w:rsidP="006B11F4">
      <w:pPr>
        <w:jc w:val="both"/>
        <w:rPr>
          <w:bCs/>
        </w:rPr>
      </w:pPr>
    </w:p>
    <w:p w:rsidR="006B11F4" w:rsidRPr="00751B24" w:rsidRDefault="006B11F4" w:rsidP="006B11F4">
      <w:pPr>
        <w:jc w:val="center"/>
        <w:rPr>
          <w:b/>
          <w:bCs/>
        </w:rPr>
      </w:pPr>
      <w:r w:rsidRPr="00751B24">
        <w:rPr>
          <w:b/>
          <w:bCs/>
        </w:rPr>
        <w:t xml:space="preserve">БЛОК-СХЕМА </w:t>
      </w:r>
    </w:p>
    <w:p w:rsidR="006B11F4" w:rsidRPr="00751B24" w:rsidRDefault="006B11F4" w:rsidP="006B11F4">
      <w:pPr>
        <w:jc w:val="center"/>
        <w:rPr>
          <w:b/>
          <w:bCs/>
        </w:rPr>
      </w:pPr>
      <w:r w:rsidRPr="00751B24">
        <w:rPr>
          <w:b/>
          <w:bCs/>
        </w:rPr>
        <w:t>административных процедур,</w:t>
      </w:r>
    </w:p>
    <w:p w:rsidR="006B11F4" w:rsidRPr="00751B24" w:rsidRDefault="006B11F4" w:rsidP="006B11F4">
      <w:pPr>
        <w:jc w:val="center"/>
        <w:rPr>
          <w:b/>
          <w:bCs/>
        </w:rPr>
      </w:pPr>
      <w:proofErr w:type="gramStart"/>
      <w:r w:rsidRPr="00751B24">
        <w:rPr>
          <w:b/>
          <w:bCs/>
        </w:rPr>
        <w:t>выполняемых</w:t>
      </w:r>
      <w:proofErr w:type="gramEnd"/>
      <w:r w:rsidRPr="00751B24">
        <w:rPr>
          <w:b/>
          <w:bCs/>
        </w:rPr>
        <w:t xml:space="preserve"> при предоставлении Муниципальной услуги</w:t>
      </w:r>
    </w:p>
    <w:p w:rsidR="006B11F4" w:rsidRPr="00751B24" w:rsidRDefault="006B11F4" w:rsidP="006B11F4">
      <w:pPr>
        <w:jc w:val="center"/>
        <w:rPr>
          <w:b/>
          <w:bCs/>
        </w:rPr>
      </w:pPr>
      <w:r w:rsidRPr="00751B24">
        <w:rPr>
          <w:b/>
          <w:bCs/>
        </w:rPr>
        <w:t>«Прием заявлений и выдача документов об утверждении схемы расположения земельного участка на кадастровом плане территории»</w:t>
      </w:r>
    </w:p>
    <w:p w:rsidR="006B11F4" w:rsidRPr="00751B24" w:rsidRDefault="006B11F4" w:rsidP="006B11F4">
      <w:pPr>
        <w:jc w:val="center"/>
        <w:rPr>
          <w:bCs/>
        </w:rPr>
      </w:pPr>
      <w:r w:rsidRPr="00751B24">
        <w:rPr>
          <w:bCs/>
        </w:rPr>
        <w:t>(в случае приема заявления об утверждении схемы расположения земельных участков под существующими сооружениями и строениями)</w:t>
      </w:r>
    </w:p>
    <w:p w:rsidR="006B11F4" w:rsidRPr="00751B24" w:rsidRDefault="006B11F4" w:rsidP="006B11F4">
      <w:pPr>
        <w:jc w:val="both"/>
        <w:rPr>
          <w:bCs/>
        </w:rPr>
      </w:pPr>
    </w:p>
    <w:tbl>
      <w:tblPr>
        <w:tblW w:w="6348" w:type="dxa"/>
        <w:tblInd w:w="3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2"/>
        <w:gridCol w:w="4506"/>
      </w:tblGrid>
      <w:tr w:rsidR="006B11F4" w:rsidRPr="00751B24" w:rsidTr="00AA48BF">
        <w:tc>
          <w:tcPr>
            <w:tcW w:w="1842" w:type="dxa"/>
          </w:tcPr>
          <w:p w:rsidR="006B11F4" w:rsidRPr="00751B24" w:rsidRDefault="00403095" w:rsidP="00AA48BF">
            <w:pPr>
              <w:jc w:val="center"/>
              <w:rPr>
                <w:b/>
                <w:bCs/>
              </w:rPr>
            </w:pPr>
            <w:r w:rsidRPr="00403095">
              <w:rPr>
                <w:bCs/>
                <w:noProof/>
              </w:rPr>
              <w:pict>
                <v:shapetype id="_x0000_t32" coordsize="21600,21600" o:spt="32" o:oned="t" path="m,l21600,21600e" filled="f">
                  <v:path arrowok="t" fillok="f" o:connecttype="none"/>
                  <o:lock v:ext="edit" shapetype="t"/>
                </v:shapetype>
                <v:shape id="_x0000_s1029" type="#_x0000_t32" style="position:absolute;left:0;text-align:left;margin-left:-47.85pt;margin-top:22.6pt;width:30.75pt;height:28.5pt;flip:x;z-index:251663360" o:connectortype="straight">
                  <v:stroke endarrow="block"/>
                </v:shape>
              </w:pict>
            </w:r>
            <w:r w:rsidR="006B11F4" w:rsidRPr="00751B24">
              <w:rPr>
                <w:b/>
                <w:bCs/>
              </w:rPr>
              <w:t>Заявитель</w:t>
            </w:r>
          </w:p>
        </w:tc>
        <w:tc>
          <w:tcPr>
            <w:tcW w:w="4506" w:type="dxa"/>
            <w:tcBorders>
              <w:top w:val="nil"/>
              <w:bottom w:val="nil"/>
              <w:right w:val="nil"/>
            </w:tcBorders>
          </w:tcPr>
          <w:p w:rsidR="006B11F4" w:rsidRPr="00751B24" w:rsidRDefault="006B11F4" w:rsidP="00AA48BF">
            <w:pPr>
              <w:jc w:val="both"/>
              <w:rPr>
                <w:bCs/>
              </w:rPr>
            </w:pPr>
          </w:p>
          <w:p w:rsidR="006B11F4" w:rsidRPr="00751B24" w:rsidRDefault="00403095" w:rsidP="00AA48BF">
            <w:pPr>
              <w:jc w:val="both"/>
              <w:rPr>
                <w:bCs/>
              </w:rPr>
            </w:pPr>
            <w:r>
              <w:rPr>
                <w:bCs/>
                <w:noProof/>
              </w:rPr>
              <w:pict>
                <v:shape id="_x0000_s1030" type="#_x0000_t32" style="position:absolute;left:0;text-align:left;margin-left:3.3pt;margin-top:8.8pt;width:27.75pt;height:28.5pt;z-index:251664384" o:connectortype="straight">
                  <v:stroke endarrow="block"/>
                </v:shape>
              </w:pict>
            </w:r>
          </w:p>
        </w:tc>
      </w:tr>
    </w:tbl>
    <w:p w:rsidR="006B11F4" w:rsidRPr="00751B24" w:rsidRDefault="006B11F4" w:rsidP="006B11F4">
      <w:pPr>
        <w:jc w:val="both"/>
        <w:rPr>
          <w:bCs/>
        </w:rPr>
      </w:pPr>
    </w:p>
    <w:p w:rsidR="006B11F4" w:rsidRPr="00751B24" w:rsidRDefault="006B11F4" w:rsidP="006B11F4">
      <w:pPr>
        <w:jc w:val="both"/>
        <w:rPr>
          <w:bCs/>
        </w:rPr>
      </w:pPr>
    </w:p>
    <w:tbl>
      <w:tblPr>
        <w:tblW w:w="0" w:type="auto"/>
        <w:jc w:val="center"/>
        <w:tblInd w:w="-2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2"/>
        <w:gridCol w:w="1701"/>
        <w:gridCol w:w="3969"/>
      </w:tblGrid>
      <w:tr w:rsidR="006B11F4" w:rsidRPr="00751B24" w:rsidTr="00AA48BF">
        <w:trPr>
          <w:trHeight w:val="3276"/>
          <w:jc w:val="center"/>
        </w:trPr>
        <w:tc>
          <w:tcPr>
            <w:tcW w:w="3682" w:type="dxa"/>
            <w:vAlign w:val="center"/>
          </w:tcPr>
          <w:p w:rsidR="006B11F4" w:rsidRPr="00751B24" w:rsidRDefault="006B11F4" w:rsidP="00AA48BF">
            <w:pPr>
              <w:jc w:val="center"/>
              <w:rPr>
                <w:bCs/>
              </w:rPr>
            </w:pPr>
            <w:r w:rsidRPr="00751B24">
              <w:rPr>
                <w:bCs/>
              </w:rPr>
              <w:t>Управление экономики, имущественных и земельных отношений администрации города Коврова</w:t>
            </w:r>
          </w:p>
          <w:p w:rsidR="006B11F4" w:rsidRPr="00751B24" w:rsidRDefault="006B11F4" w:rsidP="00AA48BF">
            <w:pPr>
              <w:jc w:val="center"/>
              <w:rPr>
                <w:bCs/>
              </w:rPr>
            </w:pPr>
            <w:r w:rsidRPr="00751B24">
              <w:rPr>
                <w:bCs/>
              </w:rPr>
              <w:t>Прием и регистрация заявления с прилагаемыми документами ( в течени</w:t>
            </w:r>
            <w:proofErr w:type="gramStart"/>
            <w:r w:rsidRPr="00751B24">
              <w:rPr>
                <w:bCs/>
              </w:rPr>
              <w:t>и</w:t>
            </w:r>
            <w:proofErr w:type="gramEnd"/>
            <w:r w:rsidRPr="00751B24">
              <w:rPr>
                <w:bCs/>
              </w:rPr>
              <w:t xml:space="preserve"> </w:t>
            </w:r>
            <w:r w:rsidR="00751B24">
              <w:rPr>
                <w:bCs/>
              </w:rPr>
              <w:t>1 календарного</w:t>
            </w:r>
            <w:r w:rsidRPr="00751B24">
              <w:rPr>
                <w:bCs/>
              </w:rPr>
              <w:t xml:space="preserve"> дн</w:t>
            </w:r>
            <w:r w:rsidR="00751B24">
              <w:rPr>
                <w:bCs/>
              </w:rPr>
              <w:t>я</w:t>
            </w:r>
            <w:r w:rsidRPr="00751B24">
              <w:rPr>
                <w:bCs/>
              </w:rPr>
              <w:t>)</w:t>
            </w:r>
          </w:p>
          <w:p w:rsidR="006B11F4" w:rsidRPr="00751B24" w:rsidRDefault="006B11F4" w:rsidP="00AA48BF">
            <w:pPr>
              <w:jc w:val="center"/>
              <w:rPr>
                <w:bCs/>
                <w:sz w:val="20"/>
                <w:szCs w:val="20"/>
              </w:rPr>
            </w:pPr>
            <w:proofErr w:type="gramStart"/>
            <w:r w:rsidRPr="00751B24">
              <w:rPr>
                <w:bCs/>
                <w:sz w:val="20"/>
                <w:szCs w:val="20"/>
              </w:rPr>
              <w:t>(Владимирская область, г. Ковров, Краснознаменная ул., д. 6 (</w:t>
            </w:r>
            <w:proofErr w:type="spellStart"/>
            <w:r w:rsidRPr="00751B24">
              <w:rPr>
                <w:bCs/>
                <w:sz w:val="20"/>
                <w:szCs w:val="20"/>
              </w:rPr>
              <w:t>каб</w:t>
            </w:r>
            <w:proofErr w:type="spellEnd"/>
            <w:r w:rsidRPr="00751B24">
              <w:rPr>
                <w:bCs/>
                <w:sz w:val="20"/>
                <w:szCs w:val="20"/>
              </w:rPr>
              <w:t>.</w:t>
            </w:r>
            <w:r w:rsidR="00127C7A">
              <w:rPr>
                <w:bCs/>
                <w:sz w:val="20"/>
                <w:szCs w:val="20"/>
              </w:rPr>
              <w:t xml:space="preserve"> </w:t>
            </w:r>
            <w:r w:rsidRPr="00751B24">
              <w:rPr>
                <w:bCs/>
                <w:sz w:val="20"/>
                <w:szCs w:val="20"/>
              </w:rPr>
              <w:t>403)</w:t>
            </w:r>
            <w:proofErr w:type="gramEnd"/>
          </w:p>
          <w:p w:rsidR="006B11F4" w:rsidRPr="00751B24" w:rsidRDefault="006B11F4" w:rsidP="00AA48BF">
            <w:pPr>
              <w:jc w:val="center"/>
              <w:rPr>
                <w:bCs/>
                <w:sz w:val="20"/>
                <w:szCs w:val="20"/>
              </w:rPr>
            </w:pPr>
          </w:p>
        </w:tc>
        <w:tc>
          <w:tcPr>
            <w:tcW w:w="1701" w:type="dxa"/>
            <w:tcBorders>
              <w:top w:val="nil"/>
              <w:bottom w:val="nil"/>
            </w:tcBorders>
            <w:vAlign w:val="center"/>
          </w:tcPr>
          <w:p w:rsidR="006B11F4" w:rsidRPr="00751B24" w:rsidRDefault="006B11F4" w:rsidP="00AA48BF">
            <w:pPr>
              <w:rPr>
                <w:bCs/>
                <w:sz w:val="20"/>
                <w:szCs w:val="20"/>
              </w:rPr>
            </w:pPr>
          </w:p>
          <w:p w:rsidR="006B11F4" w:rsidRPr="00751B24" w:rsidRDefault="006B11F4" w:rsidP="00AA48BF">
            <w:pPr>
              <w:rPr>
                <w:bCs/>
              </w:rPr>
            </w:pPr>
          </w:p>
          <w:p w:rsidR="006B11F4" w:rsidRPr="00751B24" w:rsidRDefault="006B11F4" w:rsidP="00AA48BF">
            <w:pPr>
              <w:rPr>
                <w:bCs/>
              </w:rPr>
            </w:pPr>
          </w:p>
          <w:p w:rsidR="006B11F4" w:rsidRPr="00751B24" w:rsidRDefault="006B11F4" w:rsidP="00AA48BF">
            <w:pPr>
              <w:rPr>
                <w:bCs/>
              </w:rPr>
            </w:pPr>
          </w:p>
          <w:p w:rsidR="006B11F4" w:rsidRPr="00751B24" w:rsidRDefault="00403095" w:rsidP="00AA48BF">
            <w:pPr>
              <w:rPr>
                <w:bCs/>
                <w:sz w:val="20"/>
                <w:szCs w:val="20"/>
              </w:rPr>
            </w:pPr>
            <w:r>
              <w:rPr>
                <w:bCs/>
                <w:noProof/>
                <w:sz w:val="20"/>
                <w:szCs w:val="20"/>
              </w:rPr>
              <w:pict>
                <v:shape id="_x0000_s1033" type="#_x0000_t32" style="position:absolute;margin-left:2.15pt;margin-top:56.15pt;width:1in;height:.75pt;flip:x y;z-index:251667456" o:connectortype="straight">
                  <v:stroke endarrow="block"/>
                </v:shape>
              </w:pict>
            </w:r>
          </w:p>
        </w:tc>
        <w:tc>
          <w:tcPr>
            <w:tcW w:w="3969" w:type="dxa"/>
            <w:vAlign w:val="center"/>
          </w:tcPr>
          <w:p w:rsidR="006B11F4" w:rsidRPr="000B2694" w:rsidRDefault="000B2694" w:rsidP="00AA48BF">
            <w:pPr>
              <w:jc w:val="center"/>
              <w:rPr>
                <w:bCs/>
                <w:sz w:val="20"/>
                <w:szCs w:val="20"/>
              </w:rPr>
            </w:pPr>
            <w:r w:rsidRPr="000B2694">
              <w:rPr>
                <w:sz w:val="20"/>
                <w:szCs w:val="20"/>
              </w:rPr>
              <w:t>Филиал государственного бюджетного учреждения «Многофункциональный центр предоставления государственных и муниципальных услуг городского округа Ковров Владимирской области"</w:t>
            </w:r>
          </w:p>
          <w:p w:rsidR="006B11F4" w:rsidRPr="00751B24" w:rsidRDefault="006B11F4" w:rsidP="00AA48BF">
            <w:pPr>
              <w:pStyle w:val="a5"/>
              <w:jc w:val="center"/>
              <w:rPr>
                <w:rFonts w:ascii="Times New Roman" w:hAnsi="Times New Roman"/>
                <w:bCs/>
                <w:sz w:val="20"/>
                <w:szCs w:val="20"/>
              </w:rPr>
            </w:pPr>
            <w:r w:rsidRPr="00751B24">
              <w:rPr>
                <w:rFonts w:ascii="Times New Roman" w:hAnsi="Times New Roman"/>
                <w:bCs/>
                <w:sz w:val="20"/>
                <w:szCs w:val="20"/>
              </w:rPr>
              <w:t>(601902, Владимирская</w:t>
            </w:r>
            <w:r w:rsidR="00127C7A">
              <w:rPr>
                <w:rFonts w:ascii="Times New Roman" w:hAnsi="Times New Roman"/>
                <w:bCs/>
                <w:sz w:val="20"/>
                <w:szCs w:val="20"/>
              </w:rPr>
              <w:t xml:space="preserve"> </w:t>
            </w:r>
            <w:r w:rsidRPr="00751B24">
              <w:rPr>
                <w:rFonts w:ascii="Times New Roman" w:hAnsi="Times New Roman"/>
                <w:bCs/>
                <w:sz w:val="20"/>
                <w:szCs w:val="20"/>
              </w:rPr>
              <w:t xml:space="preserve">область, </w:t>
            </w:r>
            <w:proofErr w:type="gramStart"/>
            <w:r w:rsidRPr="00751B24">
              <w:rPr>
                <w:rFonts w:ascii="Times New Roman" w:hAnsi="Times New Roman"/>
                <w:bCs/>
                <w:sz w:val="20"/>
                <w:szCs w:val="20"/>
              </w:rPr>
              <w:t>г</w:t>
            </w:r>
            <w:proofErr w:type="gramEnd"/>
            <w:r w:rsidRPr="00751B24">
              <w:rPr>
                <w:rFonts w:ascii="Times New Roman" w:hAnsi="Times New Roman"/>
                <w:bCs/>
                <w:sz w:val="20"/>
                <w:szCs w:val="20"/>
              </w:rPr>
              <w:t>. Ковров, К. Маркса ул., д. 13а)</w:t>
            </w:r>
          </w:p>
          <w:p w:rsidR="006B11F4" w:rsidRPr="00751B24" w:rsidRDefault="006B11F4" w:rsidP="00AA48BF">
            <w:pPr>
              <w:jc w:val="center"/>
              <w:rPr>
                <w:bCs/>
              </w:rPr>
            </w:pPr>
            <w:r w:rsidRPr="00751B24">
              <w:rPr>
                <w:bCs/>
              </w:rPr>
              <w:t xml:space="preserve">(срок исполнения 1 </w:t>
            </w:r>
            <w:r w:rsidR="00751B24" w:rsidRPr="00751B24">
              <w:rPr>
                <w:bCs/>
              </w:rPr>
              <w:t>календарный</w:t>
            </w:r>
            <w:r w:rsidRPr="00751B24">
              <w:rPr>
                <w:bCs/>
              </w:rPr>
              <w:t xml:space="preserve"> день)</w:t>
            </w:r>
          </w:p>
          <w:p w:rsidR="006B11F4" w:rsidRPr="00751B24" w:rsidRDefault="006B11F4" w:rsidP="00AA48BF">
            <w:pPr>
              <w:rPr>
                <w:bCs/>
                <w:sz w:val="20"/>
                <w:szCs w:val="20"/>
              </w:rPr>
            </w:pPr>
          </w:p>
        </w:tc>
      </w:tr>
    </w:tbl>
    <w:p w:rsidR="006B11F4" w:rsidRPr="00751B24" w:rsidRDefault="00403095" w:rsidP="006B11F4">
      <w:pPr>
        <w:jc w:val="both"/>
        <w:rPr>
          <w:bCs/>
        </w:rPr>
      </w:pPr>
      <w:r w:rsidRPr="00403095">
        <w:rPr>
          <w:noProof/>
        </w:rPr>
        <w:pict>
          <v:line id="_x0000_s1027" style="position:absolute;left:0;text-align:left;z-index:251661312;mso-position-horizontal-relative:text;mso-position-vertical-relative:text" from="135pt,7.75pt" to="135pt,41.35pt">
            <v:stroke endarrow="block"/>
            <w10:wrap type="square"/>
          </v:line>
        </w:pict>
      </w:r>
      <w:r w:rsidR="006B11F4" w:rsidRPr="00751B24">
        <w:rPr>
          <w:bCs/>
        </w:rPr>
        <w:t> </w:t>
      </w:r>
      <w:r w:rsidR="006B11F4" w:rsidRPr="00751B24">
        <w:rPr>
          <w:bCs/>
        </w:rPr>
        <w:tab/>
      </w:r>
    </w:p>
    <w:p w:rsidR="006B11F4" w:rsidRPr="00751B24" w:rsidRDefault="006B11F4" w:rsidP="006B11F4">
      <w:pPr>
        <w:jc w:val="both"/>
        <w:rPr>
          <w:bCs/>
        </w:rPr>
      </w:pPr>
      <w:r w:rsidRPr="00751B24">
        <w:rPr>
          <w:bCs/>
        </w:rPr>
        <w:t> </w:t>
      </w:r>
    </w:p>
    <w:p w:rsidR="006B11F4" w:rsidRPr="00751B24" w:rsidRDefault="006B11F4" w:rsidP="006B11F4">
      <w:pPr>
        <w:jc w:val="both"/>
        <w:rPr>
          <w:bCs/>
        </w:rPr>
      </w:pPr>
    </w:p>
    <w:tbl>
      <w:tblPr>
        <w:tblpPr w:leftFromText="180" w:rightFromText="180" w:vertAnchor="text" w:horzAnchor="page" w:tblpX="3754"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tblGrid>
      <w:tr w:rsidR="006B11F4" w:rsidRPr="00751B24" w:rsidTr="00AA48BF">
        <w:trPr>
          <w:trHeight w:val="1968"/>
        </w:trPr>
        <w:tc>
          <w:tcPr>
            <w:tcW w:w="5400" w:type="dxa"/>
            <w:vAlign w:val="center"/>
          </w:tcPr>
          <w:p w:rsidR="006B11F4" w:rsidRPr="00751B24" w:rsidRDefault="006B11F4" w:rsidP="00AA48BF">
            <w:pPr>
              <w:jc w:val="center"/>
              <w:rPr>
                <w:bCs/>
              </w:rPr>
            </w:pPr>
            <w:r w:rsidRPr="00751B24">
              <w:rPr>
                <w:bCs/>
              </w:rPr>
              <w:t>Рассмотрение заявления с документами и принятие решения о предоставлении муниципальной услуги либо об отказе в предоставлении муниципальной услуги (подготовка решений об утверждении схемы либо об отказе в утверждении схемы)</w:t>
            </w:r>
            <w:r w:rsidR="00127C7A">
              <w:rPr>
                <w:bCs/>
              </w:rPr>
              <w:t xml:space="preserve"> </w:t>
            </w:r>
          </w:p>
          <w:p w:rsidR="006B11F4" w:rsidRPr="00751B24" w:rsidRDefault="006B11F4" w:rsidP="00751B24">
            <w:pPr>
              <w:jc w:val="center"/>
              <w:rPr>
                <w:bCs/>
              </w:rPr>
            </w:pPr>
            <w:r w:rsidRPr="00751B24">
              <w:rPr>
                <w:bCs/>
              </w:rPr>
              <w:t>(срок исполнения 1</w:t>
            </w:r>
            <w:r w:rsidR="00751B24" w:rsidRPr="00751B24">
              <w:rPr>
                <w:bCs/>
              </w:rPr>
              <w:t>0</w:t>
            </w:r>
            <w:r w:rsidRPr="00751B24">
              <w:rPr>
                <w:bCs/>
              </w:rPr>
              <w:t xml:space="preserve"> календарных дней)</w:t>
            </w:r>
          </w:p>
        </w:tc>
      </w:tr>
    </w:tbl>
    <w:p w:rsidR="006B11F4" w:rsidRPr="00751B24" w:rsidRDefault="006B11F4" w:rsidP="006B11F4">
      <w:pPr>
        <w:jc w:val="both"/>
        <w:rPr>
          <w:bCs/>
        </w:rPr>
      </w:pPr>
    </w:p>
    <w:p w:rsidR="006B11F4" w:rsidRPr="00751B24" w:rsidRDefault="006B11F4" w:rsidP="006B11F4">
      <w:pPr>
        <w:jc w:val="both"/>
        <w:rPr>
          <w:bCs/>
        </w:rPr>
      </w:pPr>
    </w:p>
    <w:p w:rsidR="006B11F4" w:rsidRPr="00751B24" w:rsidRDefault="006B11F4" w:rsidP="006B11F4">
      <w:pPr>
        <w:jc w:val="both"/>
        <w:rPr>
          <w:bCs/>
        </w:rPr>
      </w:pPr>
    </w:p>
    <w:p w:rsidR="006B11F4" w:rsidRPr="00751B24" w:rsidRDefault="006B11F4" w:rsidP="006B11F4">
      <w:pPr>
        <w:jc w:val="both"/>
        <w:rPr>
          <w:bCs/>
        </w:rPr>
      </w:pPr>
    </w:p>
    <w:p w:rsidR="006B11F4" w:rsidRPr="00751B24" w:rsidRDefault="006B11F4" w:rsidP="006B11F4">
      <w:pPr>
        <w:jc w:val="both"/>
        <w:rPr>
          <w:bCs/>
        </w:rPr>
      </w:pPr>
    </w:p>
    <w:p w:rsidR="006B11F4" w:rsidRPr="00751B24" w:rsidRDefault="006B11F4" w:rsidP="006B11F4">
      <w:pPr>
        <w:jc w:val="both"/>
        <w:rPr>
          <w:bCs/>
        </w:rPr>
      </w:pPr>
    </w:p>
    <w:p w:rsidR="006B11F4" w:rsidRPr="00751B24" w:rsidRDefault="006B11F4" w:rsidP="006B11F4">
      <w:pPr>
        <w:jc w:val="both"/>
        <w:rPr>
          <w:bCs/>
        </w:rPr>
      </w:pPr>
    </w:p>
    <w:p w:rsidR="006B11F4" w:rsidRPr="00751B24" w:rsidRDefault="006B11F4" w:rsidP="006B11F4">
      <w:pPr>
        <w:jc w:val="both"/>
      </w:pPr>
    </w:p>
    <w:p w:rsidR="006B11F4" w:rsidRPr="00751B24" w:rsidRDefault="00403095" w:rsidP="006B11F4">
      <w:pPr>
        <w:jc w:val="both"/>
      </w:pPr>
      <w:r>
        <w:rPr>
          <w:noProof/>
        </w:rPr>
        <w:pict>
          <v:line id="_x0000_s1026" style="position:absolute;left:0;text-align:left;z-index:251660288" from="324pt,.8pt" to="324pt,32.85pt">
            <v:stroke endarrow="block"/>
            <w10:wrap type="square"/>
          </v:line>
        </w:pict>
      </w:r>
      <w:r>
        <w:rPr>
          <w:noProof/>
        </w:rPr>
        <w:pict>
          <v:line id="_x0000_s1028" style="position:absolute;left:0;text-align:left;z-index:251662336" from="135pt,.15pt" to="135pt,32.85pt">
            <v:stroke endarrow="block"/>
            <w10:wrap type="square"/>
          </v:line>
        </w:pict>
      </w:r>
      <w:r w:rsidR="006B11F4" w:rsidRPr="00751B24">
        <w:t xml:space="preserve"> </w:t>
      </w:r>
    </w:p>
    <w:p w:rsidR="006B11F4" w:rsidRPr="00751B24" w:rsidRDefault="006B11F4" w:rsidP="006B11F4">
      <w:pPr>
        <w:jc w:val="both"/>
      </w:pPr>
    </w:p>
    <w:tbl>
      <w:tblPr>
        <w:tblpPr w:leftFromText="180" w:rightFromText="180" w:vertAnchor="text" w:horzAnchor="page" w:tblpX="2314"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1908"/>
        <w:gridCol w:w="3240"/>
      </w:tblGrid>
      <w:tr w:rsidR="006B11F4" w:rsidRPr="00751B24" w:rsidTr="00AA48BF">
        <w:trPr>
          <w:trHeight w:val="1832"/>
        </w:trPr>
        <w:tc>
          <w:tcPr>
            <w:tcW w:w="3060" w:type="dxa"/>
            <w:vAlign w:val="center"/>
          </w:tcPr>
          <w:p w:rsidR="006B11F4" w:rsidRPr="00751B24" w:rsidRDefault="006B11F4" w:rsidP="00AA48BF">
            <w:pPr>
              <w:jc w:val="center"/>
              <w:rPr>
                <w:bCs/>
              </w:rPr>
            </w:pPr>
            <w:r w:rsidRPr="00751B24">
              <w:rPr>
                <w:bCs/>
              </w:rPr>
              <w:t xml:space="preserve">Выдача заявителю документов об отказе в представлении Муниципальной услуги </w:t>
            </w:r>
          </w:p>
          <w:p w:rsidR="006B11F4" w:rsidRPr="00751B24" w:rsidRDefault="006B11F4" w:rsidP="00751B24">
            <w:pPr>
              <w:jc w:val="center"/>
              <w:rPr>
                <w:bCs/>
              </w:rPr>
            </w:pPr>
            <w:r w:rsidRPr="00751B24">
              <w:rPr>
                <w:bCs/>
              </w:rPr>
              <w:t xml:space="preserve">(срок исполнения 1 </w:t>
            </w:r>
            <w:r w:rsidR="00751B24" w:rsidRPr="00751B24">
              <w:rPr>
                <w:bCs/>
              </w:rPr>
              <w:t>календарный</w:t>
            </w:r>
            <w:r w:rsidRPr="00751B24">
              <w:rPr>
                <w:bCs/>
              </w:rPr>
              <w:t xml:space="preserve"> день)</w:t>
            </w:r>
          </w:p>
        </w:tc>
        <w:tc>
          <w:tcPr>
            <w:tcW w:w="1908" w:type="dxa"/>
            <w:tcBorders>
              <w:top w:val="nil"/>
              <w:bottom w:val="nil"/>
            </w:tcBorders>
          </w:tcPr>
          <w:p w:rsidR="006B11F4" w:rsidRPr="00751B24" w:rsidRDefault="006B11F4" w:rsidP="00AA48BF">
            <w:pPr>
              <w:jc w:val="both"/>
              <w:rPr>
                <w:bCs/>
              </w:rPr>
            </w:pPr>
          </w:p>
        </w:tc>
        <w:tc>
          <w:tcPr>
            <w:tcW w:w="3240" w:type="dxa"/>
            <w:vAlign w:val="center"/>
          </w:tcPr>
          <w:p w:rsidR="006B11F4" w:rsidRPr="00751B24" w:rsidRDefault="006B11F4" w:rsidP="00751B24">
            <w:pPr>
              <w:jc w:val="center"/>
              <w:rPr>
                <w:bCs/>
              </w:rPr>
            </w:pPr>
            <w:r w:rsidRPr="00751B24">
              <w:rPr>
                <w:bCs/>
              </w:rPr>
              <w:t xml:space="preserve">Выдача заявителю документов о согласовании границ земельного участка (срок исполнения 1 </w:t>
            </w:r>
            <w:r w:rsidR="00751B24" w:rsidRPr="00751B24">
              <w:rPr>
                <w:bCs/>
              </w:rPr>
              <w:t>календарный</w:t>
            </w:r>
            <w:r w:rsidRPr="00751B24">
              <w:rPr>
                <w:bCs/>
              </w:rPr>
              <w:t xml:space="preserve"> день)</w:t>
            </w:r>
          </w:p>
        </w:tc>
      </w:tr>
    </w:tbl>
    <w:p w:rsidR="006B11F4" w:rsidRPr="00865835" w:rsidRDefault="006B11F4" w:rsidP="006B11F4">
      <w:pPr>
        <w:jc w:val="both"/>
        <w:rPr>
          <w:color w:val="FF0000"/>
        </w:rPr>
      </w:pPr>
      <w:r w:rsidRPr="00865835">
        <w:rPr>
          <w:color w:val="FF0000"/>
        </w:rPr>
        <w:t xml:space="preserve"> </w:t>
      </w:r>
    </w:p>
    <w:p w:rsidR="006B11F4" w:rsidRPr="00865835" w:rsidRDefault="006B11F4" w:rsidP="006B11F4">
      <w:pPr>
        <w:jc w:val="both"/>
        <w:rPr>
          <w:color w:val="FF0000"/>
        </w:rPr>
      </w:pPr>
    </w:p>
    <w:p w:rsidR="006B11F4" w:rsidRPr="00865835" w:rsidRDefault="00127C7A" w:rsidP="006B11F4">
      <w:pPr>
        <w:jc w:val="both"/>
        <w:rPr>
          <w:color w:val="FF0000"/>
        </w:rPr>
      </w:pPr>
      <w:r>
        <w:rPr>
          <w:color w:val="FF0000"/>
        </w:rPr>
        <w:t xml:space="preserve"> </w:t>
      </w:r>
    </w:p>
    <w:p w:rsidR="006B11F4" w:rsidRPr="00865835" w:rsidRDefault="006B11F4" w:rsidP="006B11F4">
      <w:pPr>
        <w:jc w:val="both"/>
        <w:rPr>
          <w:color w:val="FF0000"/>
        </w:rPr>
      </w:pPr>
    </w:p>
    <w:p w:rsidR="006B11F4" w:rsidRPr="00865835" w:rsidRDefault="006B11F4" w:rsidP="006B11F4">
      <w:pPr>
        <w:jc w:val="both"/>
        <w:rPr>
          <w:color w:val="FF0000"/>
        </w:rPr>
      </w:pPr>
      <w:r w:rsidRPr="00865835">
        <w:rPr>
          <w:color w:val="FF0000"/>
        </w:rPr>
        <w:t xml:space="preserve"> </w:t>
      </w:r>
    </w:p>
    <w:p w:rsidR="006B11F4" w:rsidRPr="00865835" w:rsidRDefault="006B11F4" w:rsidP="006B11F4">
      <w:pPr>
        <w:jc w:val="both"/>
        <w:rPr>
          <w:color w:val="FF0000"/>
        </w:rPr>
      </w:pPr>
    </w:p>
    <w:p w:rsidR="006B11F4" w:rsidRPr="00865835" w:rsidRDefault="006B11F4" w:rsidP="006B11F4">
      <w:pPr>
        <w:jc w:val="both"/>
        <w:rPr>
          <w:color w:val="FF0000"/>
        </w:rPr>
      </w:pPr>
    </w:p>
    <w:p w:rsidR="006B11F4" w:rsidRPr="00751B24" w:rsidRDefault="006B11F4" w:rsidP="006B11F4">
      <w:pPr>
        <w:ind w:left="4680" w:hanging="12"/>
        <w:jc w:val="both"/>
      </w:pPr>
      <w:r w:rsidRPr="00751B24">
        <w:rPr>
          <w:bCs/>
        </w:rPr>
        <w:t>Приложение 2 к административному регламенту по предоставлению Муниципальной услуги «Прием заявлений и выдача документов о согласовании схем расположения границ земельных участков на территории города Коврова»</w:t>
      </w:r>
    </w:p>
    <w:p w:rsidR="006B11F4" w:rsidRPr="00751B24" w:rsidRDefault="006B11F4" w:rsidP="006B11F4">
      <w:pPr>
        <w:jc w:val="both"/>
        <w:rPr>
          <w:bCs/>
        </w:rPr>
      </w:pPr>
      <w:r w:rsidRPr="00751B24">
        <w:rPr>
          <w:bCs/>
        </w:rPr>
        <w:t> </w:t>
      </w:r>
    </w:p>
    <w:p w:rsidR="006B11F4" w:rsidRPr="00751B24" w:rsidRDefault="006B11F4" w:rsidP="006B11F4">
      <w:pPr>
        <w:jc w:val="both"/>
        <w:rPr>
          <w:bCs/>
        </w:rPr>
      </w:pPr>
    </w:p>
    <w:p w:rsidR="006B11F4" w:rsidRPr="00751B24" w:rsidRDefault="006B11F4" w:rsidP="006B11F4">
      <w:pPr>
        <w:jc w:val="center"/>
        <w:rPr>
          <w:b/>
          <w:bCs/>
        </w:rPr>
      </w:pPr>
      <w:r w:rsidRPr="00751B24">
        <w:rPr>
          <w:b/>
          <w:bCs/>
        </w:rPr>
        <w:t xml:space="preserve">БЛОК-СХЕМА </w:t>
      </w:r>
    </w:p>
    <w:p w:rsidR="006B11F4" w:rsidRPr="00751B24" w:rsidRDefault="006B11F4" w:rsidP="006B11F4">
      <w:pPr>
        <w:jc w:val="center"/>
        <w:rPr>
          <w:b/>
          <w:bCs/>
        </w:rPr>
      </w:pPr>
      <w:r w:rsidRPr="00751B24">
        <w:rPr>
          <w:b/>
          <w:bCs/>
        </w:rPr>
        <w:t>административных процедур,</w:t>
      </w:r>
    </w:p>
    <w:p w:rsidR="006B11F4" w:rsidRPr="00751B24" w:rsidRDefault="006B11F4" w:rsidP="006B11F4">
      <w:pPr>
        <w:jc w:val="center"/>
        <w:rPr>
          <w:b/>
          <w:bCs/>
        </w:rPr>
      </w:pPr>
      <w:proofErr w:type="gramStart"/>
      <w:r w:rsidRPr="00751B24">
        <w:rPr>
          <w:b/>
          <w:bCs/>
        </w:rPr>
        <w:t>выполняемых</w:t>
      </w:r>
      <w:proofErr w:type="gramEnd"/>
      <w:r w:rsidRPr="00751B24">
        <w:rPr>
          <w:b/>
          <w:bCs/>
        </w:rPr>
        <w:t xml:space="preserve"> при предоставлении Муниципальной услуги</w:t>
      </w:r>
    </w:p>
    <w:p w:rsidR="006B11F4" w:rsidRPr="00751B24" w:rsidRDefault="006B11F4" w:rsidP="006B11F4">
      <w:pPr>
        <w:jc w:val="center"/>
        <w:rPr>
          <w:b/>
          <w:bCs/>
        </w:rPr>
      </w:pPr>
      <w:r w:rsidRPr="00751B24">
        <w:rPr>
          <w:b/>
          <w:bCs/>
        </w:rPr>
        <w:t>«Прием заявлений и выдача документов об утверждении схемы расположения земельного участка на кадастровом плане территории»</w:t>
      </w:r>
    </w:p>
    <w:p w:rsidR="006B11F4" w:rsidRPr="00751B24" w:rsidRDefault="006B11F4" w:rsidP="006B11F4">
      <w:pPr>
        <w:jc w:val="center"/>
        <w:rPr>
          <w:bCs/>
        </w:rPr>
      </w:pPr>
      <w:proofErr w:type="gramStart"/>
      <w:r w:rsidRPr="00751B24">
        <w:rPr>
          <w:bCs/>
        </w:rPr>
        <w:t>(в случаях приема заявления об утверждении схемы расположения земельных участков вновь формируемых земельных участков для предоставления в собственность или аренду с проведением или без проведения торгов (по участкам свободным от строений)</w:t>
      </w:r>
      <w:proofErr w:type="gramEnd"/>
    </w:p>
    <w:p w:rsidR="006B11F4" w:rsidRPr="00751B24" w:rsidRDefault="006B11F4" w:rsidP="006B11F4">
      <w:pPr>
        <w:jc w:val="center"/>
        <w:rPr>
          <w:bCs/>
        </w:rPr>
      </w:pPr>
    </w:p>
    <w:tbl>
      <w:tblPr>
        <w:tblW w:w="6348" w:type="dxa"/>
        <w:tblInd w:w="3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2"/>
        <w:gridCol w:w="4506"/>
      </w:tblGrid>
      <w:tr w:rsidR="006B11F4" w:rsidRPr="00751B24" w:rsidTr="00AA48BF">
        <w:tc>
          <w:tcPr>
            <w:tcW w:w="1842" w:type="dxa"/>
          </w:tcPr>
          <w:p w:rsidR="006B11F4" w:rsidRPr="00751B24" w:rsidRDefault="00403095" w:rsidP="00AA48BF">
            <w:pPr>
              <w:jc w:val="center"/>
              <w:rPr>
                <w:b/>
                <w:bCs/>
              </w:rPr>
            </w:pPr>
            <w:r w:rsidRPr="00403095">
              <w:rPr>
                <w:bCs/>
                <w:noProof/>
              </w:rPr>
              <w:pict>
                <v:shape id="_x0000_s1037" type="#_x0000_t32" style="position:absolute;left:0;text-align:left;margin-left:-47.85pt;margin-top:22.6pt;width:30.75pt;height:28.5pt;flip:x;z-index:251671552" o:connectortype="straight">
                  <v:stroke endarrow="block"/>
                </v:shape>
              </w:pict>
            </w:r>
            <w:r w:rsidR="006B11F4" w:rsidRPr="00751B24">
              <w:rPr>
                <w:b/>
                <w:bCs/>
              </w:rPr>
              <w:t>Заявитель</w:t>
            </w:r>
          </w:p>
        </w:tc>
        <w:tc>
          <w:tcPr>
            <w:tcW w:w="4506" w:type="dxa"/>
            <w:tcBorders>
              <w:top w:val="nil"/>
              <w:bottom w:val="nil"/>
              <w:right w:val="nil"/>
            </w:tcBorders>
          </w:tcPr>
          <w:p w:rsidR="006B11F4" w:rsidRPr="00751B24" w:rsidRDefault="006B11F4" w:rsidP="00AA48BF">
            <w:pPr>
              <w:jc w:val="both"/>
              <w:rPr>
                <w:bCs/>
              </w:rPr>
            </w:pPr>
          </w:p>
          <w:p w:rsidR="006B11F4" w:rsidRPr="00751B24" w:rsidRDefault="00403095" w:rsidP="00AA48BF">
            <w:pPr>
              <w:jc w:val="both"/>
              <w:rPr>
                <w:bCs/>
              </w:rPr>
            </w:pPr>
            <w:r>
              <w:rPr>
                <w:bCs/>
                <w:noProof/>
              </w:rPr>
              <w:pict>
                <v:shape id="_x0000_s1038" type="#_x0000_t32" style="position:absolute;left:0;text-align:left;margin-left:3.3pt;margin-top:8.8pt;width:27.75pt;height:28.5pt;z-index:251672576" o:connectortype="straight">
                  <v:stroke endarrow="block"/>
                </v:shape>
              </w:pict>
            </w:r>
          </w:p>
        </w:tc>
      </w:tr>
    </w:tbl>
    <w:p w:rsidR="006B11F4" w:rsidRPr="00751B24" w:rsidRDefault="006B11F4" w:rsidP="006B11F4">
      <w:pPr>
        <w:jc w:val="both"/>
        <w:rPr>
          <w:bCs/>
        </w:rPr>
      </w:pPr>
    </w:p>
    <w:p w:rsidR="006B11F4" w:rsidRPr="00751B24" w:rsidRDefault="006B11F4" w:rsidP="006B11F4">
      <w:pPr>
        <w:jc w:val="both"/>
        <w:rPr>
          <w:bCs/>
        </w:rPr>
      </w:pPr>
    </w:p>
    <w:tbl>
      <w:tblPr>
        <w:tblW w:w="0" w:type="auto"/>
        <w:jc w:val="center"/>
        <w:tblInd w:w="-2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2"/>
        <w:gridCol w:w="1701"/>
        <w:gridCol w:w="3969"/>
      </w:tblGrid>
      <w:tr w:rsidR="006B11F4" w:rsidRPr="00751B24" w:rsidTr="00AA48BF">
        <w:trPr>
          <w:trHeight w:val="2396"/>
          <w:jc w:val="center"/>
        </w:trPr>
        <w:tc>
          <w:tcPr>
            <w:tcW w:w="3682" w:type="dxa"/>
            <w:vAlign w:val="center"/>
          </w:tcPr>
          <w:p w:rsidR="006B11F4" w:rsidRPr="00751B24" w:rsidRDefault="006B11F4" w:rsidP="00AA48BF">
            <w:pPr>
              <w:jc w:val="center"/>
              <w:rPr>
                <w:bCs/>
                <w:sz w:val="20"/>
                <w:szCs w:val="20"/>
              </w:rPr>
            </w:pPr>
            <w:r w:rsidRPr="00751B24">
              <w:rPr>
                <w:bCs/>
                <w:sz w:val="20"/>
                <w:szCs w:val="20"/>
              </w:rPr>
              <w:t>Управление строительства и архитектуры администрации города Коврова</w:t>
            </w:r>
          </w:p>
          <w:p w:rsidR="006B11F4" w:rsidRPr="00751B24" w:rsidRDefault="006B11F4" w:rsidP="00AA48BF">
            <w:pPr>
              <w:jc w:val="center"/>
              <w:rPr>
                <w:bCs/>
                <w:sz w:val="20"/>
                <w:szCs w:val="20"/>
              </w:rPr>
            </w:pPr>
            <w:r w:rsidRPr="00751B24">
              <w:rPr>
                <w:bCs/>
                <w:sz w:val="20"/>
                <w:szCs w:val="20"/>
              </w:rPr>
              <w:t>Прием и регистрация заявления с прилагаемыми документами (в течени</w:t>
            </w:r>
            <w:proofErr w:type="gramStart"/>
            <w:r w:rsidRPr="00751B24">
              <w:rPr>
                <w:bCs/>
                <w:sz w:val="20"/>
                <w:szCs w:val="20"/>
              </w:rPr>
              <w:t>и</w:t>
            </w:r>
            <w:proofErr w:type="gramEnd"/>
            <w:r w:rsidRPr="00751B24">
              <w:rPr>
                <w:bCs/>
                <w:sz w:val="20"/>
                <w:szCs w:val="20"/>
              </w:rPr>
              <w:t xml:space="preserve"> </w:t>
            </w:r>
            <w:r w:rsidR="00751B24">
              <w:rPr>
                <w:bCs/>
                <w:sz w:val="20"/>
                <w:szCs w:val="20"/>
              </w:rPr>
              <w:t>1 календарного</w:t>
            </w:r>
            <w:r w:rsidRPr="00751B24">
              <w:rPr>
                <w:bCs/>
                <w:sz w:val="20"/>
                <w:szCs w:val="20"/>
              </w:rPr>
              <w:t xml:space="preserve"> дн</w:t>
            </w:r>
            <w:r w:rsidR="00751B24">
              <w:rPr>
                <w:bCs/>
                <w:sz w:val="20"/>
                <w:szCs w:val="20"/>
              </w:rPr>
              <w:t>я</w:t>
            </w:r>
            <w:r w:rsidRPr="00751B24">
              <w:rPr>
                <w:bCs/>
                <w:sz w:val="20"/>
                <w:szCs w:val="20"/>
              </w:rPr>
              <w:t>)</w:t>
            </w:r>
          </w:p>
          <w:p w:rsidR="006B11F4" w:rsidRPr="00751B24" w:rsidRDefault="006B11F4" w:rsidP="00AA48BF">
            <w:pPr>
              <w:jc w:val="center"/>
              <w:rPr>
                <w:bCs/>
                <w:sz w:val="20"/>
                <w:szCs w:val="20"/>
              </w:rPr>
            </w:pPr>
            <w:proofErr w:type="gramStart"/>
            <w:r w:rsidRPr="00751B24">
              <w:rPr>
                <w:bCs/>
                <w:sz w:val="20"/>
                <w:szCs w:val="20"/>
              </w:rPr>
              <w:t>(Владимирская область, г. Ковров, Краснознаменная ул., д. 6 (</w:t>
            </w:r>
            <w:proofErr w:type="spellStart"/>
            <w:r w:rsidRPr="00751B24">
              <w:rPr>
                <w:bCs/>
                <w:sz w:val="20"/>
                <w:szCs w:val="20"/>
              </w:rPr>
              <w:t>каб</w:t>
            </w:r>
            <w:proofErr w:type="spellEnd"/>
            <w:r w:rsidRPr="00751B24">
              <w:rPr>
                <w:bCs/>
                <w:sz w:val="20"/>
                <w:szCs w:val="20"/>
              </w:rPr>
              <w:t>.</w:t>
            </w:r>
            <w:r w:rsidR="00127C7A">
              <w:rPr>
                <w:bCs/>
                <w:sz w:val="20"/>
                <w:szCs w:val="20"/>
              </w:rPr>
              <w:t xml:space="preserve"> </w:t>
            </w:r>
            <w:r w:rsidRPr="00751B24">
              <w:rPr>
                <w:bCs/>
                <w:sz w:val="20"/>
                <w:szCs w:val="20"/>
              </w:rPr>
              <w:t>307)</w:t>
            </w:r>
            <w:proofErr w:type="gramEnd"/>
          </w:p>
          <w:p w:rsidR="006B11F4" w:rsidRPr="00751B24" w:rsidRDefault="006B11F4" w:rsidP="00AA48BF">
            <w:pPr>
              <w:jc w:val="center"/>
              <w:rPr>
                <w:bCs/>
                <w:sz w:val="20"/>
                <w:szCs w:val="20"/>
              </w:rPr>
            </w:pPr>
          </w:p>
        </w:tc>
        <w:tc>
          <w:tcPr>
            <w:tcW w:w="1701" w:type="dxa"/>
            <w:tcBorders>
              <w:top w:val="nil"/>
              <w:bottom w:val="nil"/>
            </w:tcBorders>
            <w:vAlign w:val="center"/>
          </w:tcPr>
          <w:p w:rsidR="006B11F4" w:rsidRPr="00751B24" w:rsidRDefault="006B11F4" w:rsidP="00AA48BF">
            <w:pPr>
              <w:rPr>
                <w:bCs/>
                <w:sz w:val="20"/>
                <w:szCs w:val="20"/>
              </w:rPr>
            </w:pPr>
          </w:p>
          <w:p w:rsidR="006B11F4" w:rsidRPr="00751B24" w:rsidRDefault="006B11F4" w:rsidP="00AA48BF">
            <w:pPr>
              <w:rPr>
                <w:bCs/>
              </w:rPr>
            </w:pPr>
          </w:p>
          <w:p w:rsidR="006B11F4" w:rsidRPr="00751B24" w:rsidRDefault="006B11F4" w:rsidP="00AA48BF">
            <w:pPr>
              <w:rPr>
                <w:bCs/>
              </w:rPr>
            </w:pPr>
          </w:p>
          <w:p w:rsidR="006B11F4" w:rsidRPr="00751B24" w:rsidRDefault="006B11F4" w:rsidP="00AA48BF">
            <w:pPr>
              <w:rPr>
                <w:bCs/>
              </w:rPr>
            </w:pPr>
          </w:p>
          <w:p w:rsidR="006B11F4" w:rsidRPr="00751B24" w:rsidRDefault="00403095" w:rsidP="00AA48BF">
            <w:pPr>
              <w:rPr>
                <w:bCs/>
                <w:sz w:val="20"/>
                <w:szCs w:val="20"/>
              </w:rPr>
            </w:pPr>
            <w:r>
              <w:rPr>
                <w:bCs/>
                <w:noProof/>
                <w:sz w:val="20"/>
                <w:szCs w:val="20"/>
              </w:rPr>
              <w:pict>
                <v:shape id="_x0000_s1039" type="#_x0000_t32" style="position:absolute;margin-left:2.15pt;margin-top:56.15pt;width:1in;height:.75pt;flip:x y;z-index:251673600" o:connectortype="straight">
                  <v:stroke endarrow="block"/>
                </v:shape>
              </w:pict>
            </w:r>
          </w:p>
        </w:tc>
        <w:tc>
          <w:tcPr>
            <w:tcW w:w="3969" w:type="dxa"/>
            <w:vAlign w:val="center"/>
          </w:tcPr>
          <w:p w:rsidR="000B2694" w:rsidRPr="000B2694" w:rsidRDefault="000B2694" w:rsidP="000B2694">
            <w:pPr>
              <w:jc w:val="center"/>
              <w:rPr>
                <w:bCs/>
                <w:sz w:val="20"/>
                <w:szCs w:val="20"/>
              </w:rPr>
            </w:pPr>
            <w:r w:rsidRPr="000B2694">
              <w:rPr>
                <w:sz w:val="20"/>
                <w:szCs w:val="20"/>
              </w:rPr>
              <w:t>Филиал государственного бюджетного учреждения «Многофункциональный центр предоставления государственных и муниципальных услуг городского округа Ковров Владимирской области"</w:t>
            </w:r>
          </w:p>
          <w:p w:rsidR="006B11F4" w:rsidRPr="00751B24" w:rsidRDefault="000B2694" w:rsidP="000B2694">
            <w:pPr>
              <w:pStyle w:val="a5"/>
              <w:jc w:val="center"/>
              <w:rPr>
                <w:rFonts w:ascii="Times New Roman" w:hAnsi="Times New Roman"/>
                <w:bCs/>
                <w:sz w:val="20"/>
                <w:szCs w:val="20"/>
              </w:rPr>
            </w:pPr>
            <w:r w:rsidRPr="00751B24">
              <w:rPr>
                <w:rFonts w:ascii="Times New Roman" w:hAnsi="Times New Roman"/>
                <w:bCs/>
                <w:sz w:val="20"/>
                <w:szCs w:val="20"/>
              </w:rPr>
              <w:t xml:space="preserve"> </w:t>
            </w:r>
            <w:r w:rsidR="006B11F4" w:rsidRPr="00751B24">
              <w:rPr>
                <w:rFonts w:ascii="Times New Roman" w:hAnsi="Times New Roman"/>
                <w:bCs/>
                <w:sz w:val="20"/>
                <w:szCs w:val="20"/>
              </w:rPr>
              <w:t>(601902, Владимирская</w:t>
            </w:r>
            <w:r w:rsidR="00127C7A">
              <w:rPr>
                <w:rFonts w:ascii="Times New Roman" w:hAnsi="Times New Roman"/>
                <w:bCs/>
                <w:sz w:val="20"/>
                <w:szCs w:val="20"/>
              </w:rPr>
              <w:t xml:space="preserve"> </w:t>
            </w:r>
            <w:r w:rsidR="006B11F4" w:rsidRPr="00751B24">
              <w:rPr>
                <w:rFonts w:ascii="Times New Roman" w:hAnsi="Times New Roman"/>
                <w:bCs/>
                <w:sz w:val="20"/>
                <w:szCs w:val="20"/>
              </w:rPr>
              <w:t xml:space="preserve">область, </w:t>
            </w:r>
            <w:proofErr w:type="gramStart"/>
            <w:r w:rsidR="006B11F4" w:rsidRPr="00751B24">
              <w:rPr>
                <w:rFonts w:ascii="Times New Roman" w:hAnsi="Times New Roman"/>
                <w:bCs/>
                <w:sz w:val="20"/>
                <w:szCs w:val="20"/>
              </w:rPr>
              <w:t>г</w:t>
            </w:r>
            <w:proofErr w:type="gramEnd"/>
            <w:r w:rsidR="006B11F4" w:rsidRPr="00751B24">
              <w:rPr>
                <w:rFonts w:ascii="Times New Roman" w:hAnsi="Times New Roman"/>
                <w:bCs/>
                <w:sz w:val="20"/>
                <w:szCs w:val="20"/>
              </w:rPr>
              <w:t>. Ковров, К. Маркса ул., д. 13а)</w:t>
            </w:r>
          </w:p>
          <w:p w:rsidR="006B11F4" w:rsidRPr="00751B24" w:rsidRDefault="006B11F4" w:rsidP="00AA48BF">
            <w:pPr>
              <w:jc w:val="center"/>
              <w:rPr>
                <w:bCs/>
              </w:rPr>
            </w:pPr>
            <w:r w:rsidRPr="00751B24">
              <w:rPr>
                <w:bCs/>
                <w:sz w:val="20"/>
                <w:szCs w:val="20"/>
              </w:rPr>
              <w:t>(срок исполнения 1 рабочий</w:t>
            </w:r>
            <w:r w:rsidR="00127C7A">
              <w:rPr>
                <w:bCs/>
                <w:sz w:val="20"/>
                <w:szCs w:val="20"/>
              </w:rPr>
              <w:t xml:space="preserve"> </w:t>
            </w:r>
            <w:r w:rsidRPr="00751B24">
              <w:rPr>
                <w:bCs/>
                <w:sz w:val="20"/>
                <w:szCs w:val="20"/>
              </w:rPr>
              <w:t>день)</w:t>
            </w:r>
          </w:p>
        </w:tc>
      </w:tr>
    </w:tbl>
    <w:p w:rsidR="006B11F4" w:rsidRPr="00751B24" w:rsidRDefault="00403095" w:rsidP="006B11F4">
      <w:pPr>
        <w:jc w:val="both"/>
        <w:rPr>
          <w:bCs/>
        </w:rPr>
      </w:pPr>
      <w:r w:rsidRPr="00403095">
        <w:rPr>
          <w:noProof/>
        </w:rPr>
        <w:pict>
          <v:shape id="_x0000_s1041" type="#_x0000_t32" style="position:absolute;left:0;text-align:left;margin-left:99pt;margin-top:.45pt;width:104.25pt;height:40.9pt;z-index:251675648;mso-position-horizontal-relative:text;mso-position-vertical-relative:text" o:connectortype="straight">
            <v:stroke endarrow="block"/>
          </v:shape>
        </w:pict>
      </w:r>
      <w:r w:rsidRPr="00403095">
        <w:rPr>
          <w:noProof/>
        </w:rPr>
        <w:pict>
          <v:line id="_x0000_s1035" style="position:absolute;left:0;text-align:left;z-index:251669504;mso-position-horizontal-relative:text;mso-position-vertical-relative:text" from="31.2pt,7.75pt" to="31.2pt,41.35pt">
            <v:stroke endarrow="block"/>
            <w10:wrap type="square"/>
          </v:line>
        </w:pict>
      </w:r>
      <w:r w:rsidR="006B11F4" w:rsidRPr="00751B24">
        <w:rPr>
          <w:bCs/>
        </w:rPr>
        <w:t> </w:t>
      </w:r>
      <w:r w:rsidR="006B11F4" w:rsidRPr="00751B24">
        <w:rPr>
          <w:bCs/>
        </w:rPr>
        <w:tab/>
      </w:r>
    </w:p>
    <w:p w:rsidR="006B11F4" w:rsidRPr="00751B24" w:rsidRDefault="006B11F4" w:rsidP="006B11F4">
      <w:pPr>
        <w:jc w:val="both"/>
        <w:rPr>
          <w:bCs/>
        </w:rPr>
      </w:pPr>
      <w:r w:rsidRPr="00751B24">
        <w:rPr>
          <w:bCs/>
        </w:rPr>
        <w:t> </w:t>
      </w:r>
    </w:p>
    <w:p w:rsidR="006B11F4" w:rsidRPr="00751B24" w:rsidRDefault="006B11F4" w:rsidP="006B11F4">
      <w:pPr>
        <w:jc w:val="both"/>
        <w:rPr>
          <w:bCs/>
        </w:rPr>
      </w:pPr>
    </w:p>
    <w:tbl>
      <w:tblPr>
        <w:tblpPr w:leftFromText="180" w:rightFromText="180" w:vertAnchor="text" w:horzAnchor="page" w:tblpX="1134"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tblGrid>
      <w:tr w:rsidR="006B11F4" w:rsidRPr="00751B24" w:rsidTr="00AA48BF">
        <w:trPr>
          <w:trHeight w:val="2258"/>
        </w:trPr>
        <w:tc>
          <w:tcPr>
            <w:tcW w:w="3936" w:type="dxa"/>
            <w:vAlign w:val="center"/>
          </w:tcPr>
          <w:p w:rsidR="006B11F4" w:rsidRPr="00751B24" w:rsidRDefault="006B11F4" w:rsidP="00AA48BF">
            <w:pPr>
              <w:jc w:val="center"/>
              <w:rPr>
                <w:bCs/>
                <w:sz w:val="20"/>
                <w:szCs w:val="20"/>
              </w:rPr>
            </w:pPr>
            <w:r w:rsidRPr="00751B24">
              <w:rPr>
                <w:bCs/>
                <w:sz w:val="20"/>
                <w:szCs w:val="20"/>
              </w:rPr>
              <w:t>Рассмотрение заявления с документами и принятие решения о предоставлении муниципальной услуги либо об отказе в предоставлении муниципальной услуги (подготовка решений об утверждении схемы либо об отказе в утверждении схемы при предоставлении без проведения торгов)</w:t>
            </w:r>
            <w:r w:rsidR="00127C7A">
              <w:rPr>
                <w:bCs/>
                <w:sz w:val="20"/>
                <w:szCs w:val="20"/>
              </w:rPr>
              <w:t xml:space="preserve"> </w:t>
            </w:r>
          </w:p>
          <w:p w:rsidR="006B11F4" w:rsidRPr="00751B24" w:rsidRDefault="006B11F4" w:rsidP="00751B24">
            <w:pPr>
              <w:jc w:val="center"/>
              <w:rPr>
                <w:bCs/>
              </w:rPr>
            </w:pPr>
            <w:r w:rsidRPr="00751B24">
              <w:rPr>
                <w:bCs/>
                <w:sz w:val="20"/>
                <w:szCs w:val="20"/>
              </w:rPr>
              <w:t>(срок исполнения 1</w:t>
            </w:r>
            <w:r w:rsidR="00751B24">
              <w:rPr>
                <w:bCs/>
                <w:sz w:val="20"/>
                <w:szCs w:val="20"/>
              </w:rPr>
              <w:t>0</w:t>
            </w:r>
            <w:r w:rsidRPr="00751B24">
              <w:rPr>
                <w:bCs/>
                <w:sz w:val="20"/>
                <w:szCs w:val="20"/>
              </w:rPr>
              <w:t xml:space="preserve"> календарных дней)</w:t>
            </w:r>
          </w:p>
        </w:tc>
      </w:tr>
    </w:tbl>
    <w:p w:rsidR="006B11F4" w:rsidRPr="00751B24" w:rsidRDefault="00403095" w:rsidP="006B11F4">
      <w:pPr>
        <w:jc w:val="both"/>
        <w:rPr>
          <w:bCs/>
        </w:rPr>
      </w:pPr>
      <w:r>
        <w:rPr>
          <w:bCs/>
          <w:noProof/>
        </w:rPr>
        <w:pict>
          <v:rect id="_x0000_s1040" style="position:absolute;left:0;text-align:left;margin-left:46.45pt;margin-top:4.35pt;width:191.25pt;height:111.25pt;z-index:251674624;mso-position-horizontal-relative:text;mso-position-vertical-relative:text">
            <v:textbox>
              <w:txbxContent>
                <w:p w:rsidR="006B11F4" w:rsidRPr="00751B24" w:rsidRDefault="006B11F4" w:rsidP="006B11F4">
                  <w:pPr>
                    <w:jc w:val="center"/>
                    <w:rPr>
                      <w:bCs/>
                      <w:sz w:val="20"/>
                      <w:szCs w:val="20"/>
                    </w:rPr>
                  </w:pPr>
                  <w:r w:rsidRPr="00751B24">
                    <w:rPr>
                      <w:bCs/>
                      <w:sz w:val="20"/>
                      <w:szCs w:val="20"/>
                    </w:rPr>
                    <w:t>Рассмотрение заявления с документами и принятие решения о предоставлении муниципальной услуги либо об отказе в предоставлении муниципальной услуги (подготовка решений об утверждении схемы либо об отказе в утверждении схемы при предоставлении с проведением торгов)</w:t>
                  </w:r>
                </w:p>
                <w:p w:rsidR="006B11F4" w:rsidRPr="00751B24" w:rsidRDefault="006B11F4" w:rsidP="006B11F4">
                  <w:pPr>
                    <w:jc w:val="center"/>
                    <w:rPr>
                      <w:sz w:val="20"/>
                      <w:szCs w:val="20"/>
                    </w:rPr>
                  </w:pPr>
                  <w:r w:rsidRPr="00751B24">
                    <w:rPr>
                      <w:bCs/>
                      <w:sz w:val="20"/>
                      <w:szCs w:val="20"/>
                    </w:rPr>
                    <w:t xml:space="preserve">(срок исполнения </w:t>
                  </w:r>
                  <w:r w:rsidR="00751B24" w:rsidRPr="00751B24">
                    <w:rPr>
                      <w:bCs/>
                      <w:sz w:val="20"/>
                      <w:szCs w:val="20"/>
                    </w:rPr>
                    <w:t>10</w:t>
                  </w:r>
                  <w:r w:rsidRPr="00751B24">
                    <w:rPr>
                      <w:bCs/>
                      <w:sz w:val="20"/>
                      <w:szCs w:val="20"/>
                    </w:rPr>
                    <w:t xml:space="preserve"> календарных дней)</w:t>
                  </w:r>
                </w:p>
              </w:txbxContent>
            </v:textbox>
          </v:rect>
        </w:pict>
      </w:r>
    </w:p>
    <w:p w:rsidR="006B11F4" w:rsidRPr="00751B24" w:rsidRDefault="006B11F4" w:rsidP="006B11F4">
      <w:pPr>
        <w:jc w:val="both"/>
        <w:rPr>
          <w:bCs/>
        </w:rPr>
      </w:pPr>
    </w:p>
    <w:p w:rsidR="006B11F4" w:rsidRPr="00751B24" w:rsidRDefault="006B11F4" w:rsidP="006B11F4">
      <w:pPr>
        <w:jc w:val="both"/>
        <w:rPr>
          <w:bCs/>
        </w:rPr>
      </w:pPr>
    </w:p>
    <w:p w:rsidR="006B11F4" w:rsidRPr="00751B24" w:rsidRDefault="006B11F4" w:rsidP="006B11F4">
      <w:pPr>
        <w:jc w:val="both"/>
        <w:rPr>
          <w:bCs/>
        </w:rPr>
      </w:pPr>
    </w:p>
    <w:p w:rsidR="006B11F4" w:rsidRPr="00751B24" w:rsidRDefault="006B11F4" w:rsidP="006B11F4">
      <w:pPr>
        <w:jc w:val="both"/>
        <w:rPr>
          <w:bCs/>
        </w:rPr>
      </w:pPr>
    </w:p>
    <w:p w:rsidR="006B11F4" w:rsidRPr="00751B24" w:rsidRDefault="006B11F4" w:rsidP="006B11F4">
      <w:pPr>
        <w:jc w:val="both"/>
        <w:rPr>
          <w:bCs/>
        </w:rPr>
      </w:pPr>
    </w:p>
    <w:p w:rsidR="006B11F4" w:rsidRPr="00751B24" w:rsidRDefault="006B11F4" w:rsidP="006B11F4">
      <w:pPr>
        <w:jc w:val="both"/>
        <w:rPr>
          <w:bCs/>
        </w:rPr>
      </w:pPr>
    </w:p>
    <w:p w:rsidR="006B11F4" w:rsidRPr="00751B24" w:rsidRDefault="006B11F4" w:rsidP="006B11F4">
      <w:pPr>
        <w:jc w:val="both"/>
      </w:pPr>
    </w:p>
    <w:p w:rsidR="006B11F4" w:rsidRPr="00751B24" w:rsidRDefault="00403095" w:rsidP="006B11F4">
      <w:pPr>
        <w:jc w:val="both"/>
      </w:pPr>
      <w:r>
        <w:rPr>
          <w:noProof/>
        </w:rPr>
        <w:pict>
          <v:shape id="_x0000_s1043" type="#_x0000_t32" style="position:absolute;left:0;text-align:left;margin-left:88.5pt;margin-top:4.9pt;width:137.25pt;height:37.95pt;flip:x;z-index:251677696" o:connectortype="straight">
            <v:stroke endarrow="block"/>
          </v:shape>
        </w:pict>
      </w:r>
      <w:r>
        <w:rPr>
          <w:noProof/>
        </w:rPr>
        <w:pict>
          <v:shape id="_x0000_s1042" type="#_x0000_t32" style="position:absolute;left:0;text-align:left;margin-left:88.5pt;margin-top:4.9pt;width:137.25pt;height:37.95pt;z-index:251676672" o:connectortype="straight">
            <v:stroke endarrow="block"/>
          </v:shape>
        </w:pict>
      </w:r>
      <w:r>
        <w:rPr>
          <w:noProof/>
        </w:rPr>
        <w:pict>
          <v:line id="_x0000_s1034" style="position:absolute;left:0;text-align:left;z-index:251668480" from="203.2pt,9.8pt" to="203.2pt,41.85pt">
            <v:stroke endarrow="block"/>
            <w10:wrap type="square"/>
          </v:line>
        </w:pict>
      </w:r>
      <w:r>
        <w:rPr>
          <w:noProof/>
        </w:rPr>
        <w:pict>
          <v:line id="_x0000_s1036" style="position:absolute;left:0;text-align:left;z-index:251670528" from="-156.05pt,9.15pt" to="-156.05pt,41.85pt">
            <v:stroke endarrow="block"/>
            <w10:wrap type="square"/>
          </v:line>
        </w:pict>
      </w:r>
      <w:r w:rsidR="006B11F4" w:rsidRPr="00751B24">
        <w:t xml:space="preserve"> </w:t>
      </w:r>
    </w:p>
    <w:p w:rsidR="006B11F4" w:rsidRPr="00751B24" w:rsidRDefault="006B11F4" w:rsidP="006B11F4">
      <w:pPr>
        <w:jc w:val="both"/>
      </w:pPr>
    </w:p>
    <w:p w:rsidR="006B11F4" w:rsidRPr="00751B24" w:rsidRDefault="00127C7A" w:rsidP="006B11F4">
      <w:pPr>
        <w:jc w:val="both"/>
      </w:pPr>
      <w:r>
        <w:t xml:space="preserve"> </w:t>
      </w:r>
    </w:p>
    <w:tbl>
      <w:tblPr>
        <w:tblpPr w:leftFromText="180" w:rightFromText="180" w:vertAnchor="text" w:horzAnchor="page" w:tblpX="1146"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7"/>
        <w:gridCol w:w="993"/>
        <w:gridCol w:w="3827"/>
      </w:tblGrid>
      <w:tr w:rsidR="006B11F4" w:rsidRPr="00751B24" w:rsidTr="00AA48BF">
        <w:trPr>
          <w:trHeight w:val="986"/>
        </w:trPr>
        <w:tc>
          <w:tcPr>
            <w:tcW w:w="4077" w:type="dxa"/>
            <w:vAlign w:val="center"/>
          </w:tcPr>
          <w:p w:rsidR="006B11F4" w:rsidRPr="00751B24" w:rsidRDefault="006B11F4" w:rsidP="00AA48BF">
            <w:pPr>
              <w:jc w:val="center"/>
              <w:rPr>
                <w:bCs/>
                <w:sz w:val="20"/>
                <w:szCs w:val="20"/>
              </w:rPr>
            </w:pPr>
            <w:r w:rsidRPr="00751B24">
              <w:rPr>
                <w:bCs/>
                <w:sz w:val="20"/>
                <w:szCs w:val="20"/>
              </w:rPr>
              <w:t xml:space="preserve">Выдача заявителю документов об отказе в представлении Муниципальной услуги </w:t>
            </w:r>
          </w:p>
          <w:p w:rsidR="006B11F4" w:rsidRPr="00751B24" w:rsidRDefault="006B11F4" w:rsidP="00751B24">
            <w:pPr>
              <w:jc w:val="center"/>
              <w:rPr>
                <w:bCs/>
              </w:rPr>
            </w:pPr>
            <w:r w:rsidRPr="00751B24">
              <w:rPr>
                <w:bCs/>
                <w:sz w:val="20"/>
                <w:szCs w:val="20"/>
              </w:rPr>
              <w:t xml:space="preserve">(срок исполнения 1 </w:t>
            </w:r>
            <w:r w:rsidR="00751B24">
              <w:rPr>
                <w:bCs/>
                <w:sz w:val="20"/>
                <w:szCs w:val="20"/>
              </w:rPr>
              <w:t>календарный</w:t>
            </w:r>
            <w:r w:rsidRPr="00751B24">
              <w:rPr>
                <w:bCs/>
                <w:sz w:val="20"/>
                <w:szCs w:val="20"/>
              </w:rPr>
              <w:t xml:space="preserve"> день)</w:t>
            </w:r>
          </w:p>
        </w:tc>
        <w:tc>
          <w:tcPr>
            <w:tcW w:w="993" w:type="dxa"/>
            <w:tcBorders>
              <w:top w:val="nil"/>
              <w:bottom w:val="nil"/>
            </w:tcBorders>
          </w:tcPr>
          <w:p w:rsidR="006B11F4" w:rsidRPr="00751B24" w:rsidRDefault="006B11F4" w:rsidP="00AA48BF">
            <w:pPr>
              <w:jc w:val="both"/>
              <w:rPr>
                <w:bCs/>
              </w:rPr>
            </w:pPr>
          </w:p>
        </w:tc>
        <w:tc>
          <w:tcPr>
            <w:tcW w:w="3827" w:type="dxa"/>
            <w:vAlign w:val="center"/>
          </w:tcPr>
          <w:p w:rsidR="006B11F4" w:rsidRPr="00751B24" w:rsidRDefault="006B11F4" w:rsidP="00AA48BF">
            <w:pPr>
              <w:jc w:val="center"/>
              <w:rPr>
                <w:bCs/>
                <w:sz w:val="20"/>
                <w:szCs w:val="20"/>
              </w:rPr>
            </w:pPr>
            <w:r w:rsidRPr="00751B24">
              <w:rPr>
                <w:bCs/>
                <w:sz w:val="20"/>
                <w:szCs w:val="20"/>
              </w:rPr>
              <w:t>Выдача заявителю документов о согласовании границ земельного участка (срок исполнения 1</w:t>
            </w:r>
            <w:r w:rsidR="00127C7A">
              <w:rPr>
                <w:bCs/>
                <w:sz w:val="20"/>
                <w:szCs w:val="20"/>
              </w:rPr>
              <w:t xml:space="preserve"> </w:t>
            </w:r>
            <w:r w:rsidR="00751B24">
              <w:rPr>
                <w:bCs/>
                <w:sz w:val="20"/>
                <w:szCs w:val="20"/>
              </w:rPr>
              <w:t>календарный</w:t>
            </w:r>
            <w:r w:rsidR="00751B24" w:rsidRPr="00751B24">
              <w:rPr>
                <w:bCs/>
                <w:sz w:val="20"/>
                <w:szCs w:val="20"/>
              </w:rPr>
              <w:t xml:space="preserve"> </w:t>
            </w:r>
            <w:r w:rsidRPr="00751B24">
              <w:rPr>
                <w:bCs/>
                <w:sz w:val="20"/>
                <w:szCs w:val="20"/>
              </w:rPr>
              <w:t>день)</w:t>
            </w:r>
          </w:p>
        </w:tc>
      </w:tr>
    </w:tbl>
    <w:p w:rsidR="006B11F4" w:rsidRPr="00751B24" w:rsidRDefault="006B11F4" w:rsidP="006B11F4">
      <w:pPr>
        <w:jc w:val="both"/>
      </w:pPr>
    </w:p>
    <w:p w:rsidR="006B11F4" w:rsidRPr="00751B24" w:rsidRDefault="006B11F4" w:rsidP="006B11F4">
      <w:pPr>
        <w:jc w:val="both"/>
      </w:pPr>
    </w:p>
    <w:p w:rsidR="006B11F4" w:rsidRPr="00751B24" w:rsidRDefault="006B11F4" w:rsidP="006B11F4">
      <w:pPr>
        <w:ind w:left="4680" w:hanging="12"/>
        <w:jc w:val="both"/>
      </w:pPr>
      <w:r w:rsidRPr="00751B24">
        <w:t xml:space="preserve"> </w:t>
      </w:r>
    </w:p>
    <w:p w:rsidR="006B11F4" w:rsidRPr="00751B24" w:rsidRDefault="006B11F4" w:rsidP="006B11F4">
      <w:pPr>
        <w:jc w:val="both"/>
      </w:pPr>
    </w:p>
    <w:p w:rsidR="006B11F4" w:rsidRPr="00751B24" w:rsidRDefault="006B11F4" w:rsidP="006B11F4">
      <w:pPr>
        <w:jc w:val="both"/>
      </w:pPr>
    </w:p>
    <w:p w:rsidR="006B11F4" w:rsidRPr="00751B24" w:rsidRDefault="006B11F4" w:rsidP="006B11F4">
      <w:pPr>
        <w:ind w:left="4680" w:hanging="12"/>
        <w:jc w:val="both"/>
        <w:rPr>
          <w:bCs/>
        </w:rPr>
      </w:pPr>
    </w:p>
    <w:p w:rsidR="006B11F4" w:rsidRDefault="006B11F4" w:rsidP="006B11F4">
      <w:pPr>
        <w:jc w:val="both"/>
        <w:rPr>
          <w:bCs/>
        </w:rPr>
      </w:pPr>
    </w:p>
    <w:p w:rsidR="006B11F4" w:rsidRDefault="006B11F4" w:rsidP="006B11F4">
      <w:pPr>
        <w:ind w:left="4680" w:hanging="12"/>
        <w:jc w:val="both"/>
      </w:pPr>
      <w:r w:rsidRPr="008C6956">
        <w:rPr>
          <w:bCs/>
        </w:rPr>
        <w:t xml:space="preserve">Приложение </w:t>
      </w:r>
      <w:r>
        <w:rPr>
          <w:bCs/>
        </w:rPr>
        <w:t xml:space="preserve">3 к административному регламенту </w:t>
      </w:r>
      <w:r w:rsidRPr="008C6956">
        <w:rPr>
          <w:bCs/>
        </w:rPr>
        <w:t>по предоставлению муниципальной услуги «Прием заявлений и выдача документов о</w:t>
      </w:r>
      <w:r>
        <w:rPr>
          <w:bCs/>
        </w:rPr>
        <w:t xml:space="preserve"> </w:t>
      </w:r>
      <w:r w:rsidRPr="008C6956">
        <w:rPr>
          <w:bCs/>
        </w:rPr>
        <w:t>согласовании схем расположения границ земельных участков на территории города Коврова»</w:t>
      </w:r>
    </w:p>
    <w:p w:rsidR="006B11F4" w:rsidRDefault="006B11F4" w:rsidP="006B11F4">
      <w:pPr>
        <w:jc w:val="right"/>
      </w:pPr>
      <w:r>
        <w:t xml:space="preserve"> </w:t>
      </w:r>
    </w:p>
    <w:p w:rsidR="006B11F4" w:rsidRDefault="006B11F4" w:rsidP="006B11F4">
      <w:pPr>
        <w:jc w:val="right"/>
      </w:pPr>
      <w:r>
        <w:t>Главе города Коврова</w:t>
      </w:r>
    </w:p>
    <w:p w:rsidR="006B11F4" w:rsidRDefault="006B11F4" w:rsidP="006B11F4">
      <w:pPr>
        <w:jc w:val="right"/>
      </w:pPr>
      <w:r>
        <w:t>от _____________________________________</w:t>
      </w:r>
    </w:p>
    <w:p w:rsidR="006B11F4" w:rsidRDefault="006B11F4" w:rsidP="006B11F4">
      <w:pPr>
        <w:jc w:val="right"/>
      </w:pPr>
      <w:r>
        <w:t>_____________________________________</w:t>
      </w:r>
    </w:p>
    <w:p w:rsidR="006B11F4" w:rsidRDefault="006B11F4" w:rsidP="006B11F4">
      <w:pPr>
        <w:jc w:val="right"/>
      </w:pPr>
      <w:r>
        <w:t>_____________________________________</w:t>
      </w:r>
    </w:p>
    <w:p w:rsidR="006B11F4" w:rsidRPr="00DC523E" w:rsidRDefault="00127C7A" w:rsidP="006B11F4">
      <w:pPr>
        <w:jc w:val="right"/>
        <w:rPr>
          <w:sz w:val="20"/>
          <w:szCs w:val="20"/>
        </w:rPr>
      </w:pPr>
      <w:r>
        <w:t xml:space="preserve"> </w:t>
      </w:r>
      <w:r w:rsidR="006B11F4" w:rsidRPr="00DC523E">
        <w:rPr>
          <w:sz w:val="20"/>
          <w:szCs w:val="20"/>
        </w:rPr>
        <w:t>(Ф.И.О. полностью)</w:t>
      </w:r>
    </w:p>
    <w:p w:rsidR="006B11F4" w:rsidRDefault="006B11F4" w:rsidP="006B11F4">
      <w:pPr>
        <w:jc w:val="right"/>
      </w:pPr>
      <w:r>
        <w:t>Паспорт:________________________________</w:t>
      </w:r>
    </w:p>
    <w:p w:rsidR="006B11F4" w:rsidRDefault="006B11F4" w:rsidP="006B11F4">
      <w:pPr>
        <w:jc w:val="right"/>
      </w:pPr>
      <w:r>
        <w:t>________________________________</w:t>
      </w:r>
    </w:p>
    <w:p w:rsidR="006B11F4" w:rsidRDefault="006B11F4" w:rsidP="006B11F4">
      <w:pPr>
        <w:jc w:val="right"/>
      </w:pPr>
      <w:r>
        <w:t>________________________________</w:t>
      </w:r>
    </w:p>
    <w:p w:rsidR="006B11F4" w:rsidRDefault="006B11F4" w:rsidP="006B11F4">
      <w:pPr>
        <w:jc w:val="right"/>
      </w:pPr>
      <w:r>
        <w:t>Адрес проживания:________________________________</w:t>
      </w:r>
    </w:p>
    <w:p w:rsidR="006B11F4" w:rsidRDefault="006B11F4" w:rsidP="006B11F4">
      <w:pPr>
        <w:jc w:val="right"/>
      </w:pPr>
      <w:r>
        <w:t>________________________________</w:t>
      </w:r>
    </w:p>
    <w:p w:rsidR="006B11F4" w:rsidRDefault="006B11F4" w:rsidP="006B11F4">
      <w:pPr>
        <w:jc w:val="right"/>
      </w:pPr>
      <w:r>
        <w:t>________________________________</w:t>
      </w:r>
    </w:p>
    <w:p w:rsidR="006B11F4" w:rsidRPr="00D7631A" w:rsidRDefault="006B11F4" w:rsidP="006B11F4">
      <w:pPr>
        <w:jc w:val="right"/>
      </w:pPr>
      <w:r w:rsidRPr="00D7631A">
        <w:t>Телефон:________________________</w:t>
      </w:r>
    </w:p>
    <w:p w:rsidR="006B11F4" w:rsidRPr="00D7631A" w:rsidRDefault="006B11F4" w:rsidP="006B11F4">
      <w:pPr>
        <w:jc w:val="both"/>
      </w:pPr>
      <w:r w:rsidRPr="00D7631A">
        <w:tab/>
      </w:r>
      <w:r w:rsidRPr="00D7631A">
        <w:tab/>
      </w:r>
      <w:r w:rsidRPr="00D7631A">
        <w:tab/>
      </w:r>
      <w:r w:rsidRPr="00D7631A">
        <w:tab/>
      </w:r>
      <w:r w:rsidRPr="00D7631A">
        <w:tab/>
      </w:r>
      <w:r w:rsidRPr="00D7631A">
        <w:tab/>
      </w:r>
      <w:r w:rsidRPr="00D7631A">
        <w:tab/>
      </w:r>
      <w:r w:rsidRPr="00D7631A">
        <w:tab/>
      </w:r>
      <w:r w:rsidRPr="00D7631A">
        <w:rPr>
          <w:lang w:val="en-US"/>
        </w:rPr>
        <w:t>E</w:t>
      </w:r>
      <w:r w:rsidRPr="00D7631A">
        <w:t>-</w:t>
      </w:r>
      <w:r w:rsidRPr="00D7631A">
        <w:rPr>
          <w:lang w:val="en-US"/>
        </w:rPr>
        <w:t>mail</w:t>
      </w:r>
      <w:r w:rsidRPr="00D7631A">
        <w:t>:________________________</w:t>
      </w:r>
    </w:p>
    <w:p w:rsidR="006B11F4" w:rsidRPr="00D7631A" w:rsidRDefault="006B11F4" w:rsidP="006B11F4">
      <w:pPr>
        <w:jc w:val="both"/>
      </w:pPr>
    </w:p>
    <w:p w:rsidR="006B11F4" w:rsidRPr="00D7631A" w:rsidRDefault="006B11F4" w:rsidP="006B11F4">
      <w:pPr>
        <w:jc w:val="center"/>
        <w:rPr>
          <w:bCs/>
        </w:rPr>
      </w:pPr>
      <w:r w:rsidRPr="00D7631A">
        <w:rPr>
          <w:bCs/>
        </w:rPr>
        <w:t>Заявление</w:t>
      </w:r>
    </w:p>
    <w:p w:rsidR="006B11F4" w:rsidRPr="00D7631A" w:rsidRDefault="006B11F4" w:rsidP="006B11F4">
      <w:pPr>
        <w:jc w:val="center"/>
        <w:rPr>
          <w:bCs/>
        </w:rPr>
      </w:pPr>
      <w:r w:rsidRPr="00D7631A">
        <w:rPr>
          <w:bCs/>
        </w:rPr>
        <w:t>на выдачу документов о согласовании схемы расположения границ</w:t>
      </w:r>
    </w:p>
    <w:p w:rsidR="006B11F4" w:rsidRPr="00D7631A" w:rsidRDefault="006B11F4" w:rsidP="006B11F4">
      <w:pPr>
        <w:jc w:val="center"/>
        <w:rPr>
          <w:bCs/>
        </w:rPr>
      </w:pPr>
      <w:r w:rsidRPr="00D7631A">
        <w:rPr>
          <w:bCs/>
        </w:rPr>
        <w:t>земельного участка на территории города Коврова</w:t>
      </w:r>
    </w:p>
    <w:p w:rsidR="006B11F4" w:rsidRPr="00D7631A" w:rsidRDefault="00127C7A" w:rsidP="006B11F4">
      <w:pPr>
        <w:jc w:val="both"/>
        <w:rPr>
          <w:bCs/>
        </w:rPr>
      </w:pPr>
      <w:r>
        <w:rPr>
          <w:bCs/>
        </w:rPr>
        <w:t xml:space="preserve"> </w:t>
      </w:r>
    </w:p>
    <w:p w:rsidR="006B11F4" w:rsidRPr="00D7631A" w:rsidRDefault="006B11F4" w:rsidP="006B11F4">
      <w:pPr>
        <w:ind w:firstLine="708"/>
        <w:jc w:val="both"/>
        <w:rPr>
          <w:bCs/>
        </w:rPr>
      </w:pPr>
      <w:r w:rsidRPr="00D7631A">
        <w:rPr>
          <w:bCs/>
        </w:rPr>
        <w:t>Прошу согласовать схему расположения границ</w:t>
      </w:r>
      <w:r w:rsidR="00127C7A">
        <w:rPr>
          <w:bCs/>
        </w:rPr>
        <w:t xml:space="preserve"> </w:t>
      </w:r>
      <w:r w:rsidRPr="00D7631A">
        <w:rPr>
          <w:bCs/>
        </w:rPr>
        <w:t>земельного участка на территории города Коврова, расположенного по адресу:________________________________________</w:t>
      </w:r>
    </w:p>
    <w:p w:rsidR="006B11F4" w:rsidRPr="00D7631A" w:rsidRDefault="006B11F4" w:rsidP="006B11F4">
      <w:pPr>
        <w:jc w:val="both"/>
        <w:rPr>
          <w:bCs/>
        </w:rPr>
      </w:pPr>
      <w:r w:rsidRPr="00D7631A">
        <w:rPr>
          <w:bCs/>
        </w:rPr>
        <w:t>_____________________________________________________________________________</w:t>
      </w:r>
    </w:p>
    <w:p w:rsidR="006B11F4" w:rsidRPr="00D7631A" w:rsidRDefault="006B11F4" w:rsidP="006B11F4">
      <w:pPr>
        <w:jc w:val="center"/>
        <w:rPr>
          <w:bCs/>
          <w:sz w:val="20"/>
          <w:szCs w:val="20"/>
        </w:rPr>
      </w:pPr>
      <w:r w:rsidRPr="00D7631A">
        <w:rPr>
          <w:bCs/>
          <w:sz w:val="20"/>
          <w:szCs w:val="20"/>
        </w:rPr>
        <w:t>(адрес объекта)</w:t>
      </w:r>
    </w:p>
    <w:p w:rsidR="006B11F4" w:rsidRPr="00D7631A" w:rsidRDefault="006B11F4" w:rsidP="006B11F4">
      <w:pPr>
        <w:jc w:val="both"/>
        <w:rPr>
          <w:bCs/>
        </w:rPr>
      </w:pPr>
      <w:r w:rsidRPr="00D7631A">
        <w:rPr>
          <w:bCs/>
        </w:rPr>
        <w:t>для __________________________________________________________________________</w:t>
      </w:r>
    </w:p>
    <w:p w:rsidR="006B11F4" w:rsidRPr="00D7631A" w:rsidRDefault="00127C7A" w:rsidP="006B11F4">
      <w:pPr>
        <w:jc w:val="both"/>
        <w:rPr>
          <w:bCs/>
          <w:sz w:val="20"/>
          <w:szCs w:val="20"/>
        </w:rPr>
      </w:pPr>
      <w:r>
        <w:rPr>
          <w:bCs/>
          <w:sz w:val="20"/>
          <w:szCs w:val="20"/>
        </w:rPr>
        <w:t xml:space="preserve"> </w:t>
      </w:r>
      <w:r w:rsidR="006B11F4" w:rsidRPr="00D7631A">
        <w:rPr>
          <w:bCs/>
          <w:sz w:val="20"/>
          <w:szCs w:val="20"/>
        </w:rPr>
        <w:t>(указывается – для строительства объекта или для целей, не связанных со строительством)</w:t>
      </w:r>
    </w:p>
    <w:p w:rsidR="006B11F4" w:rsidRPr="00D7631A" w:rsidRDefault="006B11F4" w:rsidP="006B11F4">
      <w:pPr>
        <w:jc w:val="both"/>
        <w:rPr>
          <w:bCs/>
        </w:rPr>
      </w:pPr>
      <w:r w:rsidRPr="00D7631A">
        <w:rPr>
          <w:bCs/>
        </w:rPr>
        <w:t>_____________________________________________________________________________</w:t>
      </w:r>
    </w:p>
    <w:p w:rsidR="006B11F4" w:rsidRPr="00D7631A" w:rsidRDefault="006B11F4" w:rsidP="006B11F4">
      <w:pPr>
        <w:jc w:val="both"/>
        <w:rPr>
          <w:bCs/>
        </w:rPr>
      </w:pPr>
    </w:p>
    <w:p w:rsidR="006B11F4" w:rsidRPr="00D7631A" w:rsidRDefault="006B11F4" w:rsidP="006B11F4">
      <w:pPr>
        <w:jc w:val="both"/>
        <w:rPr>
          <w:bCs/>
        </w:rPr>
      </w:pPr>
      <w:r w:rsidRPr="00D7631A">
        <w:rPr>
          <w:bCs/>
        </w:rPr>
        <w:t xml:space="preserve">Предполагаемые размеры земельного участка </w:t>
      </w:r>
      <w:proofErr w:type="spellStart"/>
      <w:r w:rsidRPr="00D7631A">
        <w:rPr>
          <w:bCs/>
        </w:rPr>
        <w:t>_________________кв</w:t>
      </w:r>
      <w:proofErr w:type="spellEnd"/>
      <w:r w:rsidRPr="00D7631A">
        <w:rPr>
          <w:bCs/>
        </w:rPr>
        <w:t>. м.</w:t>
      </w:r>
    </w:p>
    <w:p w:rsidR="006B11F4" w:rsidRPr="00D7631A" w:rsidRDefault="006B11F4" w:rsidP="006B11F4">
      <w:pPr>
        <w:jc w:val="both"/>
        <w:rPr>
          <w:bCs/>
        </w:rPr>
      </w:pPr>
      <w:r w:rsidRPr="00D7631A">
        <w:rPr>
          <w:bCs/>
        </w:rPr>
        <w:t> </w:t>
      </w:r>
    </w:p>
    <w:p w:rsidR="006B11F4" w:rsidRPr="00D7631A" w:rsidRDefault="006B11F4" w:rsidP="006B11F4">
      <w:pPr>
        <w:jc w:val="both"/>
        <w:rPr>
          <w:bCs/>
        </w:rPr>
      </w:pPr>
      <w:r w:rsidRPr="00D7631A">
        <w:rPr>
          <w:bCs/>
          <w:u w:val="single"/>
        </w:rPr>
        <w:t>Приложение:</w:t>
      </w:r>
    </w:p>
    <w:p w:rsidR="006B11F4" w:rsidRPr="00D7631A" w:rsidRDefault="006B11F4" w:rsidP="006B11F4">
      <w:pPr>
        <w:jc w:val="both"/>
        <w:rPr>
          <w:bCs/>
        </w:rPr>
      </w:pPr>
      <w:r w:rsidRPr="00D7631A">
        <w:rPr>
          <w:bCs/>
        </w:rPr>
        <w:t>1)</w:t>
      </w:r>
    </w:p>
    <w:p w:rsidR="006B11F4" w:rsidRPr="00D7631A" w:rsidRDefault="006B11F4" w:rsidP="006B11F4">
      <w:pPr>
        <w:jc w:val="both"/>
        <w:rPr>
          <w:bCs/>
        </w:rPr>
      </w:pPr>
      <w:r w:rsidRPr="00D7631A">
        <w:rPr>
          <w:bCs/>
        </w:rPr>
        <w:t>2)</w:t>
      </w:r>
    </w:p>
    <w:p w:rsidR="006B11F4" w:rsidRPr="00D7631A" w:rsidRDefault="006B11F4" w:rsidP="006B11F4">
      <w:pPr>
        <w:jc w:val="both"/>
        <w:rPr>
          <w:bCs/>
        </w:rPr>
      </w:pPr>
      <w:r w:rsidRPr="00D7631A">
        <w:rPr>
          <w:bCs/>
        </w:rPr>
        <w:t>3)…</w:t>
      </w:r>
    </w:p>
    <w:p w:rsidR="006B11F4" w:rsidRPr="00D7631A" w:rsidRDefault="006B11F4" w:rsidP="006B11F4">
      <w:pPr>
        <w:jc w:val="both"/>
        <w:rPr>
          <w:bCs/>
        </w:rPr>
      </w:pPr>
      <w:r w:rsidRPr="00D7631A">
        <w:rPr>
          <w:bCs/>
        </w:rPr>
        <w:t> </w:t>
      </w:r>
    </w:p>
    <w:p w:rsidR="006B11F4" w:rsidRPr="00D7631A" w:rsidRDefault="006B11F4" w:rsidP="006B11F4">
      <w:pPr>
        <w:jc w:val="both"/>
        <w:rPr>
          <w:bCs/>
        </w:rPr>
      </w:pPr>
      <w:r w:rsidRPr="00D7631A">
        <w:rPr>
          <w:bCs/>
        </w:rPr>
        <w:t>Получение решения о согласовании схемы или об отказе в согласовании схемы:</w:t>
      </w:r>
    </w:p>
    <w:p w:rsidR="006B11F4" w:rsidRPr="00D7631A" w:rsidRDefault="006B11F4" w:rsidP="006B11F4">
      <w:pPr>
        <w:jc w:val="both"/>
        <w:rPr>
          <w:bCs/>
        </w:rPr>
      </w:pPr>
      <w:r w:rsidRPr="00D7631A">
        <w:rPr>
          <w:bCs/>
        </w:rPr>
        <w:t>⁯</w:t>
      </w:r>
    </w:p>
    <w:p w:rsidR="006B11F4" w:rsidRPr="00D7631A" w:rsidRDefault="00403095" w:rsidP="006B11F4">
      <w:pPr>
        <w:jc w:val="both"/>
        <w:rPr>
          <w:bCs/>
        </w:rPr>
      </w:pPr>
      <w:r>
        <w:rPr>
          <w:bCs/>
          <w:noProof/>
        </w:rPr>
        <w:pict>
          <v:roundrect id="_x0000_s1031" style="position:absolute;left:0;text-align:left;margin-left:.45pt;margin-top:.35pt;width:18.75pt;height:14.25pt;z-index:251665408" arcsize="10923f"/>
        </w:pict>
      </w:r>
      <w:r w:rsidR="00127C7A">
        <w:rPr>
          <w:bCs/>
        </w:rPr>
        <w:t xml:space="preserve"> </w:t>
      </w:r>
      <w:r w:rsidR="006B11F4" w:rsidRPr="00D7631A">
        <w:rPr>
          <w:bCs/>
        </w:rPr>
        <w:tab/>
        <w:t xml:space="preserve"> - получение почтовым отправлением</w:t>
      </w:r>
    </w:p>
    <w:p w:rsidR="006B11F4" w:rsidRPr="00D7631A" w:rsidRDefault="00403095" w:rsidP="006B11F4">
      <w:pPr>
        <w:jc w:val="both"/>
        <w:rPr>
          <w:bCs/>
        </w:rPr>
      </w:pPr>
      <w:r>
        <w:rPr>
          <w:bCs/>
          <w:noProof/>
        </w:rPr>
        <w:pict>
          <v:roundrect id="_x0000_s1032" style="position:absolute;left:0;text-align:left;margin-left:.45pt;margin-top:.35pt;width:18.75pt;height:14.25pt;z-index:251666432" arcsize="10923f"/>
        </w:pict>
      </w:r>
      <w:r w:rsidR="00127C7A">
        <w:rPr>
          <w:bCs/>
        </w:rPr>
        <w:t xml:space="preserve"> </w:t>
      </w:r>
      <w:r w:rsidR="006B11F4" w:rsidRPr="00D7631A">
        <w:rPr>
          <w:bCs/>
        </w:rPr>
        <w:tab/>
        <w:t xml:space="preserve"> - получение по электронной почте</w:t>
      </w:r>
    </w:p>
    <w:p w:rsidR="006B11F4" w:rsidRDefault="00403095" w:rsidP="006B11F4">
      <w:pPr>
        <w:ind w:left="708"/>
        <w:jc w:val="both"/>
        <w:rPr>
          <w:bCs/>
        </w:rPr>
      </w:pPr>
      <w:r>
        <w:rPr>
          <w:bCs/>
          <w:noProof/>
        </w:rPr>
        <w:pict>
          <v:roundrect id="_x0000_s1044" style="position:absolute;left:0;text-align:left;margin-left:.45pt;margin-top:.35pt;width:18.75pt;height:14.25pt;z-index:251678720" arcsize="10923f"/>
        </w:pict>
      </w:r>
      <w:r w:rsidR="006B11F4" w:rsidRPr="00D7631A">
        <w:rPr>
          <w:bCs/>
        </w:rPr>
        <w:t>- получение в Управлении экономики, имущественных и земельных отношений лично</w:t>
      </w:r>
    </w:p>
    <w:p w:rsidR="006B11F4" w:rsidRPr="00D7631A" w:rsidRDefault="00403095" w:rsidP="006B11F4">
      <w:pPr>
        <w:ind w:left="708"/>
        <w:jc w:val="both"/>
        <w:rPr>
          <w:bCs/>
        </w:rPr>
      </w:pPr>
      <w:r>
        <w:rPr>
          <w:bCs/>
          <w:noProof/>
        </w:rPr>
        <w:pict>
          <v:roundrect id="_x0000_s1045" style="position:absolute;left:0;text-align:left;margin-left:.45pt;margin-top:.35pt;width:18.75pt;height:14.25pt;z-index:251679744" arcsize="10923f"/>
        </w:pict>
      </w:r>
      <w:r w:rsidR="006B11F4" w:rsidRPr="00D7631A">
        <w:rPr>
          <w:bCs/>
        </w:rPr>
        <w:t xml:space="preserve">- получение в Управлении </w:t>
      </w:r>
      <w:r w:rsidR="006B11F4">
        <w:rPr>
          <w:bCs/>
        </w:rPr>
        <w:t>строительства и архитектуры</w:t>
      </w:r>
      <w:r w:rsidR="006B11F4" w:rsidRPr="00D7631A">
        <w:rPr>
          <w:bCs/>
        </w:rPr>
        <w:t xml:space="preserve"> лично</w:t>
      </w:r>
    </w:p>
    <w:p w:rsidR="006B11F4" w:rsidRDefault="006B11F4" w:rsidP="006B11F4">
      <w:pPr>
        <w:jc w:val="both"/>
        <w:rPr>
          <w:bCs/>
        </w:rPr>
      </w:pPr>
    </w:p>
    <w:p w:rsidR="006B11F4" w:rsidRPr="00D7631A" w:rsidRDefault="006B11F4" w:rsidP="006B11F4">
      <w:pPr>
        <w:jc w:val="both"/>
        <w:rPr>
          <w:bCs/>
        </w:rPr>
      </w:pPr>
    </w:p>
    <w:p w:rsidR="006B11F4" w:rsidRPr="00D7631A" w:rsidRDefault="006B11F4" w:rsidP="006B11F4">
      <w:pPr>
        <w:jc w:val="both"/>
        <w:rPr>
          <w:bCs/>
        </w:rPr>
      </w:pPr>
    </w:p>
    <w:p w:rsidR="006B11F4" w:rsidRPr="00D7631A" w:rsidRDefault="006B11F4" w:rsidP="006B11F4">
      <w:pPr>
        <w:jc w:val="both"/>
        <w:rPr>
          <w:bCs/>
        </w:rPr>
      </w:pPr>
      <w:r w:rsidRPr="00D7631A">
        <w:rPr>
          <w:bCs/>
        </w:rPr>
        <w:t> «___ »__________</w:t>
      </w:r>
      <w:r w:rsidR="00127C7A">
        <w:rPr>
          <w:bCs/>
        </w:rPr>
        <w:t xml:space="preserve"> </w:t>
      </w:r>
      <w:r w:rsidRPr="00D7631A">
        <w:rPr>
          <w:bCs/>
        </w:rPr>
        <w:t>20___г.</w:t>
      </w:r>
      <w:r w:rsidR="00127C7A">
        <w:rPr>
          <w:bCs/>
        </w:rPr>
        <w:t xml:space="preserve"> </w:t>
      </w:r>
      <w:r w:rsidRPr="00D7631A">
        <w:rPr>
          <w:bCs/>
        </w:rPr>
        <w:t>____________________ /_____________________/</w:t>
      </w:r>
    </w:p>
    <w:p w:rsidR="006B11F4" w:rsidRPr="00436591" w:rsidRDefault="00127C7A" w:rsidP="006B11F4">
      <w:pPr>
        <w:jc w:val="both"/>
        <w:rPr>
          <w:bCs/>
          <w:sz w:val="20"/>
          <w:szCs w:val="20"/>
        </w:rPr>
      </w:pPr>
      <w:r>
        <w:rPr>
          <w:bCs/>
          <w:sz w:val="20"/>
          <w:szCs w:val="20"/>
        </w:rPr>
        <w:t xml:space="preserve"> </w:t>
      </w:r>
      <w:r w:rsidR="006B11F4" w:rsidRPr="00D7631A">
        <w:rPr>
          <w:bCs/>
          <w:sz w:val="20"/>
          <w:szCs w:val="20"/>
        </w:rPr>
        <w:t>(Ф.И.О.)</w:t>
      </w:r>
      <w:r>
        <w:rPr>
          <w:bCs/>
          <w:sz w:val="20"/>
          <w:szCs w:val="20"/>
        </w:rPr>
        <w:t xml:space="preserve"> </w:t>
      </w:r>
      <w:r w:rsidR="006B11F4" w:rsidRPr="00D7631A">
        <w:rPr>
          <w:bCs/>
          <w:sz w:val="20"/>
          <w:szCs w:val="20"/>
        </w:rPr>
        <w:t>(подпись)</w:t>
      </w:r>
      <w:r>
        <w:rPr>
          <w:bCs/>
          <w:sz w:val="20"/>
          <w:szCs w:val="20"/>
        </w:rPr>
        <w:t xml:space="preserve"> </w:t>
      </w:r>
    </w:p>
    <w:p w:rsidR="006B11F4" w:rsidRPr="00F272E8" w:rsidRDefault="006B11F4" w:rsidP="00F272E8">
      <w:pPr>
        <w:pStyle w:val="a5"/>
        <w:jc w:val="both"/>
        <w:rPr>
          <w:rFonts w:ascii="Times New Roman" w:hAnsi="Times New Roman" w:cs="Times New Roman"/>
        </w:rPr>
      </w:pPr>
    </w:p>
    <w:sectPr w:rsidR="006B11F4" w:rsidRPr="00F272E8" w:rsidSect="00F272E8">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23CC"/>
    <w:multiLevelType w:val="multilevel"/>
    <w:tmpl w:val="EBCC706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FF41A9"/>
    <w:multiLevelType w:val="multilevel"/>
    <w:tmpl w:val="4FFCE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AE2631"/>
    <w:multiLevelType w:val="multilevel"/>
    <w:tmpl w:val="A218F3BE"/>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D01EF"/>
    <w:rsid w:val="0003024F"/>
    <w:rsid w:val="000942CF"/>
    <w:rsid w:val="000B0745"/>
    <w:rsid w:val="000B2694"/>
    <w:rsid w:val="000D01EF"/>
    <w:rsid w:val="00127C7A"/>
    <w:rsid w:val="001C0EF6"/>
    <w:rsid w:val="002C64F6"/>
    <w:rsid w:val="003312C0"/>
    <w:rsid w:val="00403095"/>
    <w:rsid w:val="00426775"/>
    <w:rsid w:val="004420C9"/>
    <w:rsid w:val="004B7232"/>
    <w:rsid w:val="00635601"/>
    <w:rsid w:val="006B11F4"/>
    <w:rsid w:val="006B3334"/>
    <w:rsid w:val="007069B1"/>
    <w:rsid w:val="00721AB6"/>
    <w:rsid w:val="007240D4"/>
    <w:rsid w:val="00751B24"/>
    <w:rsid w:val="00766402"/>
    <w:rsid w:val="007E6CF3"/>
    <w:rsid w:val="0084079F"/>
    <w:rsid w:val="00883D4E"/>
    <w:rsid w:val="008E68AB"/>
    <w:rsid w:val="008F5A33"/>
    <w:rsid w:val="00923A89"/>
    <w:rsid w:val="009973A3"/>
    <w:rsid w:val="009E1606"/>
    <w:rsid w:val="00C40AA0"/>
    <w:rsid w:val="00CE482D"/>
    <w:rsid w:val="00D60357"/>
    <w:rsid w:val="00D843A3"/>
    <w:rsid w:val="00E06298"/>
    <w:rsid w:val="00E175AC"/>
    <w:rsid w:val="00EF23AB"/>
    <w:rsid w:val="00F272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0" type="connector" idref="#_x0000_s1043"/>
        <o:r id="V:Rule11" type="connector" idref="#_x0000_s1029"/>
        <o:r id="V:Rule12" type="connector" idref="#_x0000_s1033"/>
        <o:r id="V:Rule13" type="connector" idref="#_x0000_s1041"/>
        <o:r id="V:Rule14" type="connector" idref="#_x0000_s1030"/>
        <o:r id="V:Rule15" type="connector" idref="#_x0000_s1042"/>
        <o:r id="V:Rule16" type="connector" idref="#_x0000_s1038"/>
        <o:r id="V:Rule17" type="connector" idref="#_x0000_s1039"/>
        <o:r id="V:Rule1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1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0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01EF"/>
    <w:pPr>
      <w:widowControl w:val="0"/>
      <w:autoSpaceDE w:val="0"/>
      <w:autoSpaceDN w:val="0"/>
      <w:spacing w:after="0" w:line="240" w:lineRule="auto"/>
    </w:pPr>
    <w:rPr>
      <w:rFonts w:ascii="Calibri" w:eastAsia="Times New Roman" w:hAnsi="Calibri" w:cs="Calibri"/>
      <w:b/>
      <w:szCs w:val="20"/>
      <w:lang w:eastAsia="ru-RU"/>
    </w:rPr>
  </w:style>
  <w:style w:type="character" w:customStyle="1" w:styleId="a3">
    <w:name w:val="Основной текст_"/>
    <w:basedOn w:val="a0"/>
    <w:link w:val="2"/>
    <w:rsid w:val="009973A3"/>
    <w:rPr>
      <w:rFonts w:ascii="Times New Roman" w:eastAsia="Times New Roman" w:hAnsi="Times New Roman" w:cs="Times New Roman"/>
      <w:sz w:val="26"/>
      <w:szCs w:val="26"/>
      <w:shd w:val="clear" w:color="auto" w:fill="FFFFFF"/>
    </w:rPr>
  </w:style>
  <w:style w:type="character" w:customStyle="1" w:styleId="20">
    <w:name w:val="Основной текст (2)_"/>
    <w:basedOn w:val="a0"/>
    <w:link w:val="21"/>
    <w:rsid w:val="009973A3"/>
    <w:rPr>
      <w:rFonts w:ascii="Times New Roman" w:eastAsia="Times New Roman" w:hAnsi="Times New Roman" w:cs="Times New Roman"/>
      <w:sz w:val="12"/>
      <w:szCs w:val="12"/>
      <w:shd w:val="clear" w:color="auto" w:fill="FFFFFF"/>
    </w:rPr>
  </w:style>
  <w:style w:type="paragraph" w:customStyle="1" w:styleId="2">
    <w:name w:val="Основной текст2"/>
    <w:basedOn w:val="a"/>
    <w:link w:val="a3"/>
    <w:rsid w:val="009973A3"/>
    <w:pPr>
      <w:shd w:val="clear" w:color="auto" w:fill="FFFFFF"/>
      <w:spacing w:after="240" w:line="322" w:lineRule="exact"/>
      <w:jc w:val="both"/>
    </w:pPr>
    <w:rPr>
      <w:sz w:val="26"/>
      <w:szCs w:val="26"/>
      <w:lang w:eastAsia="en-US"/>
    </w:rPr>
  </w:style>
  <w:style w:type="paragraph" w:customStyle="1" w:styleId="21">
    <w:name w:val="Основной текст (2)"/>
    <w:basedOn w:val="a"/>
    <w:link w:val="20"/>
    <w:rsid w:val="009973A3"/>
    <w:pPr>
      <w:shd w:val="clear" w:color="auto" w:fill="FFFFFF"/>
      <w:spacing w:after="120" w:line="0" w:lineRule="atLeast"/>
      <w:ind w:firstLine="520"/>
      <w:jc w:val="both"/>
    </w:pPr>
    <w:rPr>
      <w:sz w:val="12"/>
      <w:szCs w:val="12"/>
      <w:lang w:eastAsia="en-US"/>
    </w:rPr>
  </w:style>
  <w:style w:type="character" w:styleId="a4">
    <w:name w:val="Hyperlink"/>
    <w:basedOn w:val="a0"/>
    <w:rsid w:val="00CE482D"/>
    <w:rPr>
      <w:color w:val="0066CC"/>
      <w:u w:val="single"/>
    </w:rPr>
  </w:style>
  <w:style w:type="character" w:customStyle="1" w:styleId="1pt">
    <w:name w:val="Основной текст + Интервал 1 pt"/>
    <w:basedOn w:val="a3"/>
    <w:rsid w:val="00CE482D"/>
    <w:rPr>
      <w:b w:val="0"/>
      <w:bCs w:val="0"/>
      <w:i w:val="0"/>
      <w:iCs w:val="0"/>
      <w:smallCaps w:val="0"/>
      <w:strike w:val="0"/>
      <w:spacing w:val="30"/>
    </w:rPr>
  </w:style>
  <w:style w:type="paragraph" w:styleId="a5">
    <w:name w:val="No Spacing"/>
    <w:uiPriority w:val="1"/>
    <w:qFormat/>
    <w:rsid w:val="00F272E8"/>
    <w:pPr>
      <w:spacing w:after="0" w:line="240" w:lineRule="auto"/>
    </w:pPr>
  </w:style>
</w:styles>
</file>

<file path=word/webSettings.xml><?xml version="1.0" encoding="utf-8"?>
<w:webSettings xmlns:r="http://schemas.openxmlformats.org/officeDocument/2006/relationships" xmlns:w="http://schemas.openxmlformats.org/wordprocessingml/2006/main">
  <w:divs>
    <w:div w:id="121477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DD8D4B30439D2CB76D7D43BEF5BC80989F2BE8A7BDC72B0C2A544BB1E9979DE33B4CFF9269617A39F0389046QFiDM" TargetMode="External"/><Relationship Id="rId13" Type="http://schemas.openxmlformats.org/officeDocument/2006/relationships/hyperlink" Target="consultantplus://offline/ref=79DD8D4B30439D2CB76D634EA899E28A999475EDAEBCCC7F5376521CEEB991C8B17B12A6D12C727B3BEE389647FF7DFA23A7D65B468894238F22DCFCQ9i6M" TargetMode="External"/><Relationship Id="rId18" Type="http://schemas.openxmlformats.org/officeDocument/2006/relationships/hyperlink" Target="consultantplus://offline/ref=79DD8D4B30439D2CB76D634EA899E28A999475EDAEBCCC7F5376521CEEB991C8B17B12A6D12C727B3BEE389647FF7DFA23A7D65B468894238F22DCFCQ9i6M" TargetMode="External"/><Relationship Id="rId3" Type="http://schemas.openxmlformats.org/officeDocument/2006/relationships/settings" Target="settings.xml"/><Relationship Id="rId7" Type="http://schemas.openxmlformats.org/officeDocument/2006/relationships/hyperlink" Target="consultantplus://offline/ref=79DD8D4B30439D2CB76D7D43BEF5BC8099972CE5A4EB90295D7F5A4EB9B9CD8DE77219F38C687D6439EE3BQ9i9M" TargetMode="External"/><Relationship Id="rId12" Type="http://schemas.openxmlformats.org/officeDocument/2006/relationships/hyperlink" Target="consultantplus://offline/ref=79DD8D4B30439D2CB76D634EA899E28A999475EDAEBCCC7F5376521CEEB991C8B17B12A6D12C727B3BEE38954FFF7DFA23A7D65B468894238F22DCFCQ9i6M" TargetMode="External"/><Relationship Id="rId17" Type="http://schemas.openxmlformats.org/officeDocument/2006/relationships/hyperlink" Target="consultantplus://offline/ref=79DD8D4B30439D2CB76D634EA899E28A999475EDAEBCCC7F5376521CEEB991C8B17B12A6D12C727B3BEE38954FFF7DFA23A7D65B468894238F22DCFCQ9i6M" TargetMode="External"/><Relationship Id="rId2" Type="http://schemas.openxmlformats.org/officeDocument/2006/relationships/styles" Target="styles.xml"/><Relationship Id="rId16" Type="http://schemas.openxmlformats.org/officeDocument/2006/relationships/hyperlink" Target="consultantplus://offline/ref=79DD8D4B30439D2CB76D7D43BEF5BC80989F2BE8A8BEC72B0C2A544BB1E9979DE33B4CFF9269617A39F0389046QFiD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26AB297EC9907BA118B706F0D1B448432D1035D85C5073BFE051CB0620B90E3BC1047084E466C0F6E86982LFY0M" TargetMode="External"/><Relationship Id="rId11" Type="http://schemas.openxmlformats.org/officeDocument/2006/relationships/hyperlink" Target="consultantplus://offline/ref=79DD8D4B30439D2CB76D634EA899E28A999475EDAEBFCB7E5877521CEEB991C8B17B12A6D12C727B3BEE3A9146FF7DFA23A7D65B468894238F22DCFCQ9i6M" TargetMode="External"/><Relationship Id="rId5" Type="http://schemas.openxmlformats.org/officeDocument/2006/relationships/hyperlink" Target="consultantplus://offline/ref=26AB297EC9907BA118B718FDC7D816492E1969DD595978E9BF0E905B77B0046C864B29C6A06BC1FFLEYAM" TargetMode="External"/><Relationship Id="rId15" Type="http://schemas.openxmlformats.org/officeDocument/2006/relationships/hyperlink" Target="consultantplus://offline/ref=79DD8D4B30439D2CB76D7D43BEF5BC80989F2BE8A7BDC72B0C2A544BB1E9979DF13B14F3946D742E6AAA6F9D47F537AB65ECD95B46Q9iFM" TargetMode="External"/><Relationship Id="rId10" Type="http://schemas.openxmlformats.org/officeDocument/2006/relationships/hyperlink" Target="consultantplus://offline/ref=79DD8D4B30439D2CB76D7D43BEF5BC80989F28E6AAB5C72B0C2A544BB1E9979DF13B14F392687F733FE56EC103A124AB66ECDB5959949420Q9i8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9DD8D4B30439D2CB76D7D43BEF5BC80989F2AE0AEBCC72B0C2A544BB1E9979DE33B4CFF9269617A39F0389046QFiDM" TargetMode="External"/><Relationship Id="rId14" Type="http://schemas.openxmlformats.org/officeDocument/2006/relationships/hyperlink" Target="consultantplus://offline/ref=79DD8D4B30439D2CB76D7D43BEF5BC80989F2BE8A7BDC72B0C2A544BB1E9979DF13B14F19468742E6AAA6F9D47F537AB65ECD95B46Q9i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6609</Words>
  <Characters>50252</Characters>
  <Application>Microsoft Office Word</Application>
  <DocSecurity>0</DocSecurity>
  <Lines>1090</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 Власова</dc:creator>
  <cp:lastModifiedBy>Д.С. Крюкова</cp:lastModifiedBy>
  <cp:revision>2</cp:revision>
  <cp:lastPrinted>2019-02-06T12:13:00Z</cp:lastPrinted>
  <dcterms:created xsi:type="dcterms:W3CDTF">2019-02-18T14:01:00Z</dcterms:created>
  <dcterms:modified xsi:type="dcterms:W3CDTF">2019-02-18T14:01:00Z</dcterms:modified>
</cp:coreProperties>
</file>