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7E" w:rsidRDefault="00D5667E" w:rsidP="00D5667E">
      <w:pPr>
        <w:pStyle w:val="ConsPlusTitle"/>
        <w:widowControl/>
        <w:jc w:val="center"/>
      </w:pPr>
      <w:r>
        <w:t>ЗАКЛЮЧЕНИЕ № 31/2017</w:t>
      </w:r>
    </w:p>
    <w:p w:rsidR="00D5667E" w:rsidRDefault="00D5667E" w:rsidP="00D5667E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D5667E" w:rsidRPr="00CC2B20" w:rsidRDefault="00D5667E" w:rsidP="00D566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Объект обсуждения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 xml:space="preserve">Публичные слушания по внесению изменений в Правила землепользования и застройки города Коврова, утвержденные решением Совета народных депутатов города Коврова от 01.12.2011г. № 460, в части исключения из градостроительного регламента производственных зон: зоны предприятий </w:t>
      </w:r>
      <w:r w:rsidRPr="00CC2B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C2B20">
        <w:rPr>
          <w:rFonts w:ascii="Times New Roman" w:hAnsi="Times New Roman" w:cs="Times New Roman"/>
          <w:sz w:val="26"/>
          <w:szCs w:val="26"/>
        </w:rPr>
        <w:t xml:space="preserve"> класса вредности П-1, зоны предприятий </w:t>
      </w:r>
      <w:r w:rsidRPr="00CC2B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C2B20">
        <w:rPr>
          <w:rFonts w:ascii="Times New Roman" w:hAnsi="Times New Roman" w:cs="Times New Roman"/>
          <w:sz w:val="26"/>
          <w:szCs w:val="26"/>
        </w:rPr>
        <w:t xml:space="preserve"> класса вредности    П-2,  зоны предприятий пищевой промышленности П-3 условно разрешенных видов использования: «гараж», «гараж-стоянка», «хозяйственный блок», «хозяйственная постройка».</w:t>
      </w:r>
      <w:proofErr w:type="gramEnd"/>
    </w:p>
    <w:p w:rsidR="00D5667E" w:rsidRPr="00CC2B20" w:rsidRDefault="00D5667E" w:rsidP="00D566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Заказчик, инициатор</w:t>
      </w:r>
      <w:r w:rsidRPr="00CC2B20">
        <w:rPr>
          <w:rFonts w:ascii="Times New Roman" w:hAnsi="Times New Roman" w:cs="Times New Roman"/>
          <w:sz w:val="26"/>
          <w:szCs w:val="26"/>
        </w:rPr>
        <w:t xml:space="preserve">: Администрация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</w:p>
    <w:p w:rsidR="00D5667E" w:rsidRPr="00CC2B20" w:rsidRDefault="00D5667E" w:rsidP="00D566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</w:p>
    <w:p w:rsidR="00D5667E" w:rsidRPr="00CC2B20" w:rsidRDefault="00D5667E" w:rsidP="00D5667E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Коврова от 19.05.2017 № 1206 «О назначении даты проведения публичных слушаний по вопросу внесения изменений в Правила землепользования и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D5667E" w:rsidRPr="00CC2B20" w:rsidRDefault="00D5667E" w:rsidP="00D5667E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CC2B20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D5667E" w:rsidRPr="00CC2B20" w:rsidRDefault="00D5667E" w:rsidP="00D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CC2B20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неделя»  выпуск № 21 от 26 мая 2017г.</w:t>
      </w:r>
    </w:p>
    <w:p w:rsidR="00D5667E" w:rsidRPr="00CC2B20" w:rsidRDefault="00D5667E" w:rsidP="00D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CC2B20">
        <w:rPr>
          <w:rFonts w:ascii="Times New Roman" w:hAnsi="Times New Roman" w:cs="Times New Roman"/>
          <w:sz w:val="26"/>
          <w:szCs w:val="26"/>
        </w:rPr>
        <w:t xml:space="preserve"> 06 июня </w:t>
      </w:r>
      <w:smartTag w:uri="urn:schemas-microsoft-com:office:smarttags" w:element="metricconverter">
        <w:smartTagPr>
          <w:attr w:name="ProductID" w:val="2017 г"/>
        </w:smartTagPr>
        <w:r w:rsidRPr="00CC2B20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. в 15 часов 10  минут по адресу: ул.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, д.6, малый зал администрации. </w:t>
      </w:r>
    </w:p>
    <w:p w:rsidR="00D5667E" w:rsidRPr="00CC2B20" w:rsidRDefault="00D5667E" w:rsidP="00D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CC2B20">
        <w:rPr>
          <w:rFonts w:ascii="Times New Roman" w:hAnsi="Times New Roman" w:cs="Times New Roman"/>
          <w:sz w:val="26"/>
          <w:szCs w:val="26"/>
        </w:rPr>
        <w:t xml:space="preserve"> 34 человека</w:t>
      </w:r>
    </w:p>
    <w:p w:rsidR="00D5667E" w:rsidRPr="00CC2B20" w:rsidRDefault="00D5667E" w:rsidP="00D566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За период слушаний (с 26.05.2017 по 08.06.2017) письменные замечания и предложения граждан  не поступили.</w:t>
      </w:r>
    </w:p>
    <w:p w:rsidR="00D5667E" w:rsidRPr="00CC2B20" w:rsidRDefault="00D5667E" w:rsidP="00D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(протокол № 18 от 09.06.2017), в результате обсуждения принято </w:t>
      </w:r>
      <w:r w:rsidRPr="00CC2B20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</w:p>
    <w:p w:rsidR="00D5667E" w:rsidRPr="00CC2B20" w:rsidRDefault="00D5667E" w:rsidP="00D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CC2B20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CC2B20">
        <w:rPr>
          <w:rFonts w:ascii="Times New Roman" w:hAnsi="Times New Roman" w:cs="Times New Roman"/>
          <w:sz w:val="26"/>
          <w:szCs w:val="26"/>
        </w:rPr>
        <w:t xml:space="preserve">Рекомендовать главе города 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CC2B20">
        <w:rPr>
          <w:rFonts w:ascii="Times New Roman" w:hAnsi="Times New Roman" w:cs="Times New Roman"/>
          <w:sz w:val="26"/>
          <w:szCs w:val="26"/>
        </w:rPr>
        <w:t>в Совет народных депутатов города Коврова следующий проект внесения изменений в Правила землепользования и застройки города Коврова:</w:t>
      </w:r>
    </w:p>
    <w:p w:rsidR="00D5667E" w:rsidRPr="00CC2B20" w:rsidRDefault="00D5667E" w:rsidP="00D566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Исключить из градостроительного регламента производственных зон: зоны предприятий </w:t>
      </w:r>
      <w:r w:rsidRPr="00CC2B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C2B20">
        <w:rPr>
          <w:rFonts w:ascii="Times New Roman" w:hAnsi="Times New Roman" w:cs="Times New Roman"/>
          <w:sz w:val="26"/>
          <w:szCs w:val="26"/>
        </w:rPr>
        <w:t xml:space="preserve"> класса вредности П-1, зоны предприятий </w:t>
      </w:r>
      <w:r w:rsidRPr="00CC2B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C2B20">
        <w:rPr>
          <w:rFonts w:ascii="Times New Roman" w:hAnsi="Times New Roman" w:cs="Times New Roman"/>
          <w:sz w:val="26"/>
          <w:szCs w:val="26"/>
        </w:rPr>
        <w:t xml:space="preserve"> класса вредности  П-2,  зоны предприятий пищевой промышленности П-3 условно разрешенные виды использования: «гараж», «гараж-стоянка», «хозяйственный блок», «хозяйственная постройка».</w:t>
      </w:r>
    </w:p>
    <w:p w:rsidR="00D5667E" w:rsidRDefault="00D5667E" w:rsidP="00D5667E">
      <w:pPr>
        <w:tabs>
          <w:tab w:val="left" w:pos="432"/>
          <w:tab w:val="left" w:pos="501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CC2B20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в сети «Интернет». </w:t>
      </w:r>
    </w:p>
    <w:p w:rsidR="00D265E4" w:rsidRPr="00D5667E" w:rsidRDefault="00D265E4" w:rsidP="00D5667E"/>
    <w:sectPr w:rsidR="00D265E4" w:rsidRPr="00D5667E" w:rsidSect="00C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473"/>
    <w:rsid w:val="001E5608"/>
    <w:rsid w:val="00AE10FE"/>
    <w:rsid w:val="00AE4C97"/>
    <w:rsid w:val="00CE0DED"/>
    <w:rsid w:val="00D265E4"/>
    <w:rsid w:val="00D5667E"/>
    <w:rsid w:val="00D70445"/>
    <w:rsid w:val="00EC6E8E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с отступом 32"/>
    <w:basedOn w:val="a"/>
    <w:rsid w:val="00EE647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5</cp:revision>
  <dcterms:created xsi:type="dcterms:W3CDTF">2017-06-20T11:08:00Z</dcterms:created>
  <dcterms:modified xsi:type="dcterms:W3CDTF">2017-06-20T11:22:00Z</dcterms:modified>
</cp:coreProperties>
</file>