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C42BD5" w:rsidRDefault="00C42BD5" w:rsidP="00C42BD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C42BD5" w:rsidRDefault="00C42BD5" w:rsidP="00C42BD5">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C42BD5" w:rsidRDefault="00C42BD5" w:rsidP="00C42BD5">
            <w:pPr>
              <w:spacing w:after="0" w:line="240" w:lineRule="auto"/>
              <w:jc w:val="center"/>
              <w:rPr>
                <w:rFonts w:ascii="Times New Roman" w:hAnsi="Times New Roman" w:cs="Times New Roman"/>
              </w:rPr>
            </w:pP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u w:val="single"/>
              </w:rPr>
              <w:t>_____23.01.2018г.___</w:t>
            </w:r>
            <w:r>
              <w:rPr>
                <w:rFonts w:ascii="Times New Roman" w:hAnsi="Times New Roman" w:cs="Times New Roman"/>
              </w:rPr>
              <w:t xml:space="preserve"> №_____</w:t>
            </w:r>
            <w:r>
              <w:rPr>
                <w:rFonts w:ascii="Times New Roman" w:hAnsi="Times New Roman" w:cs="Times New Roman"/>
                <w:u w:val="single"/>
              </w:rPr>
              <w:t>111_____</w:t>
            </w:r>
          </w:p>
          <w:p w:rsidR="00CB474E" w:rsidRPr="00A25D5A" w:rsidRDefault="00C42BD5" w:rsidP="00C42BD5">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6E1589">
        <w:rPr>
          <w:rFonts w:ascii="Times New Roman" w:hAnsi="Times New Roman" w:cs="Times New Roman"/>
          <w:sz w:val="28"/>
          <w:szCs w:val="28"/>
        </w:rPr>
        <w:t>поставки нефтепродуктов</w:t>
      </w:r>
      <w:r w:rsidR="00931572" w:rsidRPr="00B66F88">
        <w:rPr>
          <w:rFonts w:ascii="Times New Roman" w:hAnsi="Times New Roman" w:cs="Times New Roman"/>
          <w:sz w:val="28"/>
          <w:szCs w:val="28"/>
        </w:rPr>
        <w:t xml:space="preserve"> согласно </w:t>
      </w:r>
      <w:r w:rsidR="006E1589">
        <w:rPr>
          <w:rFonts w:ascii="Times New Roman" w:hAnsi="Times New Roman" w:cs="Times New Roman"/>
          <w:sz w:val="28"/>
          <w:szCs w:val="28"/>
        </w:rPr>
        <w:t>спецификации</w:t>
      </w:r>
      <w:r w:rsidR="00A03D1C">
        <w:rPr>
          <w:rFonts w:ascii="Times New Roman" w:hAnsi="Times New Roman" w:cs="Times New Roman"/>
          <w:sz w:val="28"/>
          <w:szCs w:val="28"/>
        </w:rPr>
        <w:t xml:space="preserve">. </w:t>
      </w:r>
    </w:p>
    <w:p w:rsidR="004E62EF" w:rsidRDefault="004E62EF" w:rsidP="004E62EF">
      <w:pPr>
        <w:autoSpaceDE w:val="0"/>
        <w:autoSpaceDN w:val="0"/>
        <w:adjustRightInd w:val="0"/>
        <w:spacing w:after="0" w:line="240" w:lineRule="auto"/>
        <w:jc w:val="both"/>
        <w:rPr>
          <w:rFonts w:ascii="Times New Roman" w:hAnsi="Times New Roman" w:cs="Times New Roman"/>
          <w:sz w:val="28"/>
          <w:szCs w:val="28"/>
        </w:rPr>
      </w:pPr>
    </w:p>
    <w:p w:rsidR="00931572" w:rsidRDefault="006E1589" w:rsidP="00931572">
      <w:pPr>
        <w:spacing w:after="0" w:line="240" w:lineRule="auto"/>
        <w:ind w:firstLine="783"/>
        <w:jc w:val="center"/>
        <w:rPr>
          <w:rFonts w:ascii="Times New Roman" w:hAnsi="Times New Roman" w:cs="Times New Roman"/>
          <w:sz w:val="28"/>
          <w:szCs w:val="28"/>
        </w:rPr>
      </w:pPr>
      <w:r>
        <w:rPr>
          <w:rFonts w:ascii="Times New Roman" w:hAnsi="Times New Roman" w:cs="Times New Roman"/>
          <w:sz w:val="28"/>
          <w:szCs w:val="28"/>
        </w:rPr>
        <w:t>Спецификация</w:t>
      </w:r>
      <w:r w:rsidR="00931572">
        <w:rPr>
          <w:rFonts w:ascii="Times New Roman" w:hAnsi="Times New Roman" w:cs="Times New Roman"/>
          <w:sz w:val="28"/>
          <w:szCs w:val="28"/>
        </w:rPr>
        <w:t>.</w:t>
      </w:r>
    </w:p>
    <w:p w:rsidR="00931572" w:rsidRDefault="00931572" w:rsidP="00931572">
      <w:pPr>
        <w:spacing w:after="0" w:line="240" w:lineRule="auto"/>
        <w:ind w:firstLine="783"/>
        <w:jc w:val="center"/>
        <w:rPr>
          <w:rFonts w:ascii="Times New Roman" w:hAnsi="Times New Roman" w:cs="Times New Roman"/>
          <w:sz w:val="28"/>
          <w:szCs w:val="28"/>
        </w:rPr>
      </w:pPr>
    </w:p>
    <w:p w:rsidR="00931572" w:rsidRDefault="00E524F0" w:rsidP="00034198">
      <w:pPr>
        <w:spacing w:after="0" w:line="240" w:lineRule="auto"/>
        <w:ind w:firstLine="783"/>
        <w:jc w:val="both"/>
        <w:rPr>
          <w:rFonts w:ascii="Times New Roman" w:hAnsi="Times New Roman" w:cs="Times New Roman"/>
          <w:sz w:val="28"/>
          <w:szCs w:val="28"/>
        </w:rPr>
      </w:pPr>
      <w:r>
        <w:rPr>
          <w:rFonts w:ascii="Times New Roman" w:hAnsi="Times New Roman" w:cs="Times New Roman"/>
          <w:sz w:val="28"/>
          <w:szCs w:val="28"/>
        </w:rPr>
        <w:t>Поставщик</w:t>
      </w:r>
      <w:r w:rsidR="00931572" w:rsidRPr="00B1269E">
        <w:rPr>
          <w:rFonts w:ascii="Times New Roman" w:hAnsi="Times New Roman" w:cs="Times New Roman"/>
          <w:sz w:val="28"/>
          <w:szCs w:val="28"/>
        </w:rPr>
        <w:t xml:space="preserve"> принимает на себя обязательства </w:t>
      </w:r>
      <w:r w:rsidR="006E1589">
        <w:rPr>
          <w:rFonts w:ascii="Times New Roman" w:hAnsi="Times New Roman" w:cs="Times New Roman"/>
          <w:sz w:val="28"/>
          <w:szCs w:val="28"/>
        </w:rPr>
        <w:t>поставить товар</w:t>
      </w:r>
      <w:r w:rsidR="00931572" w:rsidRPr="00B1269E">
        <w:rPr>
          <w:rFonts w:ascii="Times New Roman" w:hAnsi="Times New Roman" w:cs="Times New Roman"/>
          <w:sz w:val="28"/>
          <w:szCs w:val="28"/>
        </w:rPr>
        <w:t xml:space="preserve"> согласно характеристикам и перечню, указанному ниже.</w:t>
      </w:r>
      <w:r w:rsidR="005B7267" w:rsidRPr="005B7267">
        <w:rPr>
          <w:rFonts w:ascii="Times New Roman" w:hAnsi="Times New Roman" w:cs="Times New Roman"/>
          <w:sz w:val="28"/>
          <w:szCs w:val="28"/>
        </w:rPr>
        <w:t xml:space="preserve"> </w:t>
      </w:r>
      <w:r w:rsidR="005B7267">
        <w:rPr>
          <w:rFonts w:ascii="Times New Roman" w:hAnsi="Times New Roman" w:cs="Times New Roman"/>
          <w:sz w:val="28"/>
          <w:szCs w:val="28"/>
        </w:rPr>
        <w:t>Объем поставки 1500 литров.</w:t>
      </w:r>
    </w:p>
    <w:p w:rsidR="00931572" w:rsidRDefault="00931572" w:rsidP="00A03D1C">
      <w:pPr>
        <w:spacing w:after="0" w:line="240" w:lineRule="auto"/>
        <w:jc w:val="both"/>
        <w:rPr>
          <w:rFonts w:ascii="Times New Roman" w:hAnsi="Times New Roman" w:cs="Times New Roman"/>
          <w:sz w:val="28"/>
          <w:szCs w:val="28"/>
        </w:rPr>
      </w:pPr>
    </w:p>
    <w:p w:rsidR="00A03D1C" w:rsidRPr="00455E20" w:rsidRDefault="00A03D1C" w:rsidP="00A03D1C">
      <w:pPr>
        <w:tabs>
          <w:tab w:val="left" w:pos="3174"/>
          <w:tab w:val="left" w:pos="4026"/>
          <w:tab w:val="left" w:pos="5244"/>
          <w:tab w:val="left" w:pos="7067"/>
          <w:tab w:val="left" w:pos="8061"/>
          <w:tab w:val="left" w:pos="9035"/>
          <w:tab w:val="left" w:pos="10440"/>
        </w:tabs>
        <w:spacing w:after="0" w:line="240" w:lineRule="auto"/>
        <w:rPr>
          <w:rFonts w:ascii="Times New Roman" w:hAnsi="Times New Roman" w:cs="Times New Roman"/>
          <w:sz w:val="28"/>
          <w:szCs w:val="28"/>
        </w:rPr>
      </w:pPr>
      <w:r w:rsidRPr="00455E20">
        <w:rPr>
          <w:rFonts w:ascii="Times New Roman" w:hAnsi="Times New Roman" w:cs="Times New Roman"/>
          <w:sz w:val="28"/>
          <w:szCs w:val="28"/>
        </w:rPr>
        <w:t xml:space="preserve">Наименование: Бензин </w:t>
      </w:r>
      <w:r>
        <w:rPr>
          <w:rFonts w:ascii="Times New Roman" w:hAnsi="Times New Roman" w:cs="Times New Roman"/>
          <w:sz w:val="28"/>
          <w:szCs w:val="28"/>
        </w:rPr>
        <w:t>автомобильный неэтилированный марки АИ-92-К5</w:t>
      </w:r>
    </w:p>
    <w:p w:rsidR="00A03D1C" w:rsidRPr="00455E20" w:rsidRDefault="00A03D1C" w:rsidP="00A03D1C">
      <w:pPr>
        <w:spacing w:after="0" w:line="240" w:lineRule="auto"/>
        <w:jc w:val="both"/>
        <w:rPr>
          <w:rFonts w:ascii="Times New Roman" w:hAnsi="Times New Roman" w:cs="Times New Roman"/>
          <w:sz w:val="28"/>
          <w:szCs w:val="28"/>
        </w:rPr>
      </w:pPr>
      <w:r w:rsidRPr="00455E20">
        <w:rPr>
          <w:rFonts w:ascii="Times New Roman" w:hAnsi="Times New Roman" w:cs="Times New Roman"/>
          <w:sz w:val="28"/>
          <w:szCs w:val="28"/>
        </w:rPr>
        <w:t>Качественные, технические характеристики товаров, информация об их безопасности, потребительских свойствах, размерах, упаковке, отгрузке и иных показателях:</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xml:space="preserve">- октановое число, моторный метод </w:t>
      </w:r>
      <w:r>
        <w:rPr>
          <w:rFonts w:ascii="Times New Roman" w:hAnsi="Times New Roman" w:cs="Times New Roman"/>
          <w:sz w:val="28"/>
          <w:szCs w:val="28"/>
        </w:rPr>
        <w:t>– не менее 76,0</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октановое число</w:t>
      </w:r>
      <w:r>
        <w:rPr>
          <w:rFonts w:ascii="Times New Roman" w:hAnsi="Times New Roman" w:cs="Times New Roman"/>
          <w:sz w:val="28"/>
          <w:szCs w:val="28"/>
        </w:rPr>
        <w:t>, исследовательский метод – не менее 92,0</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неэтилированный;</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концентрация свинца, мг/дм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 xml:space="preserve"> - отсутствие;</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концентрация марганца, мг/дм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 xml:space="preserve"> - отсутствие;</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w:t>
      </w:r>
      <w:r>
        <w:rPr>
          <w:rFonts w:ascii="Times New Roman" w:hAnsi="Times New Roman" w:cs="Times New Roman"/>
          <w:sz w:val="28"/>
          <w:szCs w:val="28"/>
        </w:rPr>
        <w:t>онцентрация фактических смол 50(5)</w:t>
      </w:r>
      <w:r w:rsidRPr="00455E20">
        <w:rPr>
          <w:rFonts w:ascii="Times New Roman" w:hAnsi="Times New Roman" w:cs="Times New Roman"/>
          <w:sz w:val="28"/>
          <w:szCs w:val="28"/>
        </w:rPr>
        <w:t xml:space="preserve"> мг/100см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xml:space="preserve">- индукционный период бензина – </w:t>
      </w:r>
      <w:r>
        <w:rPr>
          <w:rFonts w:ascii="Times New Roman" w:hAnsi="Times New Roman" w:cs="Times New Roman"/>
          <w:sz w:val="28"/>
          <w:szCs w:val="28"/>
        </w:rPr>
        <w:t>не менее 360</w:t>
      </w:r>
      <w:r w:rsidRPr="00455E20">
        <w:rPr>
          <w:rFonts w:ascii="Times New Roman" w:hAnsi="Times New Roman" w:cs="Times New Roman"/>
          <w:sz w:val="28"/>
          <w:szCs w:val="28"/>
        </w:rPr>
        <w:t xml:space="preserve"> мин;</w:t>
      </w:r>
    </w:p>
    <w:p w:rsidR="00A03D1C" w:rsidRPr="00455E20" w:rsidRDefault="00A03D1C" w:rsidP="00A03D1C">
      <w:pPr>
        <w:pStyle w:val="ConsPlusNonformat"/>
        <w:rPr>
          <w:rFonts w:ascii="Times New Roman" w:hAnsi="Times New Roman" w:cs="Times New Roman"/>
          <w:sz w:val="28"/>
          <w:szCs w:val="28"/>
        </w:rPr>
      </w:pPr>
      <w:r>
        <w:rPr>
          <w:rFonts w:ascii="Times New Roman" w:hAnsi="Times New Roman" w:cs="Times New Roman"/>
          <w:sz w:val="28"/>
          <w:szCs w:val="28"/>
        </w:rPr>
        <w:t>- объемная доля бензола – не более 1,0</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внешний вид - чистый, прозрачный;</w:t>
      </w:r>
    </w:p>
    <w:p w:rsidR="00A03D1C" w:rsidRPr="00455E20" w:rsidRDefault="00A03D1C" w:rsidP="00A03D1C">
      <w:pPr>
        <w:spacing w:after="0" w:line="240" w:lineRule="auto"/>
        <w:jc w:val="both"/>
        <w:rPr>
          <w:rFonts w:ascii="Times New Roman" w:hAnsi="Times New Roman" w:cs="Times New Roman"/>
          <w:sz w:val="28"/>
          <w:szCs w:val="28"/>
        </w:rPr>
      </w:pPr>
      <w:r w:rsidRPr="00455E20">
        <w:rPr>
          <w:rFonts w:ascii="Times New Roman" w:hAnsi="Times New Roman" w:cs="Times New Roman"/>
          <w:sz w:val="28"/>
          <w:szCs w:val="28"/>
        </w:rPr>
        <w:t>- плотность при 15</w:t>
      </w:r>
      <w:r w:rsidRPr="00455E20">
        <w:rPr>
          <w:rFonts w:ascii="Times New Roman" w:hAnsi="Times New Roman" w:cs="Times New Roman"/>
          <w:sz w:val="28"/>
          <w:szCs w:val="28"/>
          <w:vertAlign w:val="superscript"/>
        </w:rPr>
        <w:t>0</w:t>
      </w:r>
      <w:r w:rsidRPr="00455E20">
        <w:rPr>
          <w:rFonts w:ascii="Times New Roman" w:hAnsi="Times New Roman" w:cs="Times New Roman"/>
          <w:sz w:val="28"/>
          <w:szCs w:val="28"/>
        </w:rPr>
        <w:t xml:space="preserve">С </w:t>
      </w:r>
      <w:r>
        <w:rPr>
          <w:rFonts w:ascii="Times New Roman" w:hAnsi="Times New Roman" w:cs="Times New Roman"/>
          <w:sz w:val="28"/>
          <w:szCs w:val="28"/>
        </w:rPr>
        <w:t>–</w:t>
      </w:r>
      <w:r w:rsidRPr="00455E20">
        <w:rPr>
          <w:rFonts w:ascii="Times New Roman" w:hAnsi="Times New Roman" w:cs="Times New Roman"/>
          <w:sz w:val="28"/>
          <w:szCs w:val="28"/>
        </w:rPr>
        <w:t xml:space="preserve"> </w:t>
      </w:r>
      <w:r>
        <w:rPr>
          <w:rFonts w:ascii="Times New Roman" w:hAnsi="Times New Roman" w:cs="Times New Roman"/>
          <w:sz w:val="28"/>
          <w:szCs w:val="28"/>
        </w:rPr>
        <w:t>725,0-780,0</w:t>
      </w:r>
      <w:r w:rsidRPr="00455E20">
        <w:rPr>
          <w:rFonts w:ascii="Times New Roman" w:hAnsi="Times New Roman" w:cs="Times New Roman"/>
          <w:sz w:val="28"/>
          <w:szCs w:val="28"/>
        </w:rPr>
        <w:t xml:space="preserve"> кг/м</w:t>
      </w:r>
      <w:r w:rsidRPr="00455E20">
        <w:rPr>
          <w:rFonts w:ascii="Times New Roman" w:hAnsi="Times New Roman" w:cs="Times New Roman"/>
          <w:sz w:val="28"/>
          <w:szCs w:val="28"/>
          <w:vertAlign w:val="superscript"/>
        </w:rPr>
        <w:t>3</w:t>
      </w:r>
    </w:p>
    <w:p w:rsidR="000D7718" w:rsidRDefault="000D7718"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3D1031">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5B7267">
        <w:rPr>
          <w:rFonts w:ascii="Times New Roman" w:hAnsi="Times New Roman" w:cs="Times New Roman"/>
          <w:sz w:val="28"/>
          <w:szCs w:val="28"/>
        </w:rPr>
        <w:t xml:space="preserve">Заправка автотранспорта заказчика производится по мере необходимости через АЗС поставщика на территории города </w:t>
      </w:r>
      <w:proofErr w:type="spellStart"/>
      <w:r w:rsidR="005B7267">
        <w:rPr>
          <w:rFonts w:ascii="Times New Roman" w:hAnsi="Times New Roman" w:cs="Times New Roman"/>
          <w:sz w:val="28"/>
          <w:szCs w:val="28"/>
        </w:rPr>
        <w:t>Коврова</w:t>
      </w:r>
      <w:proofErr w:type="spellEnd"/>
      <w:r w:rsidR="005B7267">
        <w:rPr>
          <w:rFonts w:ascii="Times New Roman" w:hAnsi="Times New Roman" w:cs="Times New Roman"/>
          <w:sz w:val="28"/>
          <w:szCs w:val="28"/>
        </w:rPr>
        <w:t>.</w:t>
      </w:r>
    </w:p>
    <w:p w:rsidR="00931572" w:rsidRPr="008E2588" w:rsidRDefault="005B7267"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Срок поставки с момента заключения контракта по 31.03.2018г.</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C42BD5">
        <w:rPr>
          <w:rFonts w:ascii="Times New Roman" w:hAnsi="Times New Roman" w:cs="Times New Roman"/>
          <w:sz w:val="28"/>
          <w:szCs w:val="28"/>
        </w:rPr>
        <w:t xml:space="preserve"> Оплата производится за фактически поставленный товар в </w:t>
      </w:r>
      <w:r w:rsidR="003D1031">
        <w:rPr>
          <w:rFonts w:ascii="Times New Roman" w:hAnsi="Times New Roman" w:cs="Times New Roman"/>
          <w:sz w:val="28"/>
          <w:szCs w:val="28"/>
        </w:rPr>
        <w:t>рамках</w:t>
      </w:r>
      <w:r w:rsidR="00C42BD5">
        <w:rPr>
          <w:rFonts w:ascii="Times New Roman" w:hAnsi="Times New Roman" w:cs="Times New Roman"/>
          <w:sz w:val="28"/>
          <w:szCs w:val="28"/>
        </w:rPr>
        <w:t xml:space="preserve"> срока действия контракта.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w:t>
      </w:r>
      <w:r w:rsidR="00A94749">
        <w:rPr>
          <w:rFonts w:ascii="Times New Roman" w:hAnsi="Times New Roman" w:cs="Times New Roman"/>
          <w:sz w:val="28"/>
          <w:szCs w:val="28"/>
        </w:rPr>
        <w:t>товара</w:t>
      </w:r>
      <w:r w:rsidRPr="008E2588">
        <w:rPr>
          <w:rFonts w:ascii="Times New Roman" w:hAnsi="Times New Roman" w:cs="Times New Roman"/>
          <w:sz w:val="28"/>
          <w:szCs w:val="28"/>
        </w:rPr>
        <w:t xml:space="preserve">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w:t>
      </w:r>
      <w:r w:rsidR="005F7D9E">
        <w:rPr>
          <w:rFonts w:ascii="Times New Roman" w:hAnsi="Times New Roman" w:cs="Times New Roman"/>
          <w:sz w:val="28"/>
          <w:szCs w:val="28"/>
        </w:rPr>
        <w:t>товара</w:t>
      </w:r>
      <w:r w:rsidRPr="008E2588">
        <w:rPr>
          <w:rFonts w:ascii="Times New Roman" w:hAnsi="Times New Roman" w:cs="Times New Roman"/>
          <w:sz w:val="28"/>
          <w:szCs w:val="28"/>
        </w:rPr>
        <w:t xml:space="preserve">, проведения экспертизы, подписания </w:t>
      </w:r>
      <w:r w:rsidR="005F7D9E">
        <w:rPr>
          <w:rFonts w:ascii="Times New Roman" w:hAnsi="Times New Roman" w:cs="Times New Roman"/>
          <w:sz w:val="28"/>
          <w:szCs w:val="28"/>
        </w:rPr>
        <w:t>товарной накладной</w:t>
      </w:r>
      <w:r w:rsidRPr="008E2588">
        <w:rPr>
          <w:rFonts w:ascii="Times New Roman" w:hAnsi="Times New Roman" w:cs="Times New Roman"/>
          <w:sz w:val="28"/>
          <w:szCs w:val="28"/>
        </w:rPr>
        <w:t>,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proofErr w:type="spellStart"/>
      <w:r w:rsidRPr="00F11190">
        <w:rPr>
          <w:rFonts w:ascii="Times New Roman" w:hAnsi="Times New Roman" w:cs="Times New Roman"/>
          <w:sz w:val="28"/>
          <w:szCs w:val="28"/>
        </w:rPr>
        <w:t>Мурико</w:t>
      </w:r>
      <w:r>
        <w:rPr>
          <w:rFonts w:ascii="Times New Roman" w:hAnsi="Times New Roman" w:cs="Times New Roman"/>
          <w:sz w:val="28"/>
          <w:szCs w:val="28"/>
        </w:rPr>
        <w:t>ва</w:t>
      </w:r>
      <w:proofErr w:type="spellEnd"/>
      <w:r>
        <w:rPr>
          <w:rFonts w:ascii="Times New Roman" w:hAnsi="Times New Roman" w:cs="Times New Roman"/>
          <w:sz w:val="28"/>
          <w:szCs w:val="28"/>
        </w:rPr>
        <w:t xml:space="preserve"> Мария Петровна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3D1031">
        <w:rPr>
          <w:rFonts w:ascii="Times New Roman" w:hAnsi="Times New Roman" w:cs="Times New Roman"/>
          <w:sz w:val="28"/>
          <w:szCs w:val="28"/>
        </w:rPr>
        <w:t>до 28</w:t>
      </w:r>
      <w:r w:rsidRPr="00F11190">
        <w:rPr>
          <w:rFonts w:ascii="Times New Roman" w:hAnsi="Times New Roman" w:cs="Times New Roman"/>
          <w:sz w:val="28"/>
          <w:szCs w:val="28"/>
        </w:rPr>
        <w:t>.01.2018г.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D1031" w:rsidRDefault="003D1031"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proofErr w:type="spellStart"/>
      <w:r w:rsidRPr="00A652B5">
        <w:rPr>
          <w:rFonts w:ascii="Times New Roman" w:hAnsi="Times New Roman" w:cs="Times New Roman"/>
          <w:sz w:val="20"/>
          <w:szCs w:val="20"/>
        </w:rPr>
        <w:t>Мурикова</w:t>
      </w:r>
      <w:proofErr w:type="spellEnd"/>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718"/>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97B51"/>
    <w:rsid w:val="001A2C70"/>
    <w:rsid w:val="001B00A6"/>
    <w:rsid w:val="001B31BC"/>
    <w:rsid w:val="001B6CEC"/>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1031"/>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5B68"/>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267"/>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5F7D9E"/>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1589"/>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7831"/>
    <w:rsid w:val="007E232D"/>
    <w:rsid w:val="007E7654"/>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294E"/>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3D1C"/>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4749"/>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2BD5"/>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24F0"/>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7</cp:revision>
  <cp:lastPrinted>2018-01-23T09:00:00Z</cp:lastPrinted>
  <dcterms:created xsi:type="dcterms:W3CDTF">2018-01-23T07:04:00Z</dcterms:created>
  <dcterms:modified xsi:type="dcterms:W3CDTF">2018-01-23T09:01:00Z</dcterms:modified>
</cp:coreProperties>
</file>