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4B2C4E">
              <w:rPr>
                <w:rFonts w:ascii="Times New Roman" w:hAnsi="Times New Roman" w:cs="Times New Roman"/>
                <w:u w:val="single"/>
              </w:rPr>
              <w:t>10.09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="004B2C4E">
              <w:rPr>
                <w:rFonts w:ascii="Times New Roman" w:hAnsi="Times New Roman" w:cs="Times New Roman"/>
                <w:u w:val="single"/>
              </w:rPr>
              <w:t>___</w:t>
            </w:r>
            <w:r w:rsidR="00BB4318">
              <w:rPr>
                <w:rFonts w:ascii="Times New Roman" w:hAnsi="Times New Roman" w:cs="Times New Roman"/>
                <w:u w:val="single"/>
              </w:rPr>
              <w:t>1232</w:t>
            </w:r>
            <w:r w:rsidRPr="00E03543">
              <w:rPr>
                <w:rFonts w:ascii="Times New Roman" w:hAnsi="Times New Roman" w:cs="Times New Roman"/>
              </w:rPr>
              <w:t>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4B2C4E">
        <w:rPr>
          <w:rFonts w:ascii="Times New Roman" w:hAnsi="Times New Roman" w:cs="Times New Roman"/>
          <w:sz w:val="28"/>
          <w:szCs w:val="28"/>
        </w:rPr>
        <w:t>ремонту муниципальной квартиры по адресу</w:t>
      </w:r>
      <w:r w:rsidR="00191CA9">
        <w:rPr>
          <w:rFonts w:ascii="Times New Roman" w:hAnsi="Times New Roman" w:cs="Times New Roman"/>
          <w:sz w:val="28"/>
          <w:szCs w:val="28"/>
        </w:rPr>
        <w:t>:</w:t>
      </w:r>
      <w:r w:rsidR="004B2C4E">
        <w:rPr>
          <w:rFonts w:ascii="Times New Roman" w:hAnsi="Times New Roman" w:cs="Times New Roman"/>
          <w:sz w:val="28"/>
          <w:szCs w:val="28"/>
        </w:rPr>
        <w:t xml:space="preserve"> </w:t>
      </w:r>
      <w:r w:rsidRPr="00F63AC4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4B2C4E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Start"/>
      <w:r w:rsidR="004B2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C4E">
        <w:rPr>
          <w:rFonts w:ascii="Times New Roman" w:hAnsi="Times New Roman" w:cs="Times New Roman"/>
          <w:sz w:val="28"/>
          <w:szCs w:val="28"/>
        </w:rPr>
        <w:t xml:space="preserve"> д.27,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</w:t>
      </w:r>
      <w:r w:rsidR="004B2C4E">
        <w:rPr>
          <w:rFonts w:ascii="Times New Roman" w:hAnsi="Times New Roman" w:cs="Times New Roman"/>
          <w:sz w:val="28"/>
          <w:szCs w:val="28"/>
        </w:rPr>
        <w:t>в</w:t>
      </w:r>
      <w:r w:rsidRPr="00F63AC4">
        <w:rPr>
          <w:rFonts w:ascii="Times New Roman" w:hAnsi="Times New Roman" w:cs="Times New Roman"/>
          <w:sz w:val="28"/>
          <w:szCs w:val="28"/>
        </w:rPr>
        <w:t xml:space="preserve">. </w:t>
      </w:r>
      <w:r w:rsidR="004B2C4E">
        <w:rPr>
          <w:rFonts w:ascii="Times New Roman" w:hAnsi="Times New Roman" w:cs="Times New Roman"/>
          <w:sz w:val="28"/>
          <w:szCs w:val="28"/>
        </w:rPr>
        <w:t>113.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765404" w:rsidRDefault="0076540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4B2C4E">
        <w:rPr>
          <w:rFonts w:ascii="Times New Roman" w:hAnsi="Times New Roman" w:cs="Times New Roman"/>
          <w:sz w:val="28"/>
          <w:szCs w:val="28"/>
        </w:rPr>
        <w:t xml:space="preserve"> </w:t>
      </w:r>
      <w:r w:rsidR="008F2F27">
        <w:rPr>
          <w:rFonts w:ascii="Times New Roman" w:hAnsi="Times New Roman" w:cs="Times New Roman"/>
          <w:sz w:val="28"/>
          <w:szCs w:val="28"/>
        </w:rPr>
        <w:t xml:space="preserve">на  ремонт </w:t>
      </w:r>
      <w:r w:rsidR="004B2C4E">
        <w:rPr>
          <w:rFonts w:ascii="Times New Roman" w:hAnsi="Times New Roman" w:cs="Times New Roman"/>
          <w:sz w:val="28"/>
          <w:szCs w:val="28"/>
        </w:rPr>
        <w:t xml:space="preserve">квартиры по адресу: </w:t>
      </w:r>
      <w:r w:rsidR="004B2C4E" w:rsidRPr="00F63AC4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4B2C4E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Start"/>
      <w:r w:rsidR="004B2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C4E">
        <w:rPr>
          <w:rFonts w:ascii="Times New Roman" w:hAnsi="Times New Roman" w:cs="Times New Roman"/>
          <w:sz w:val="28"/>
          <w:szCs w:val="28"/>
        </w:rPr>
        <w:t xml:space="preserve"> д.27,</w:t>
      </w:r>
      <w:r w:rsidR="004B2C4E" w:rsidRPr="00F63AC4">
        <w:rPr>
          <w:rFonts w:ascii="Times New Roman" w:hAnsi="Times New Roman" w:cs="Times New Roman"/>
          <w:sz w:val="28"/>
          <w:szCs w:val="28"/>
        </w:rPr>
        <w:t xml:space="preserve"> к</w:t>
      </w:r>
      <w:r w:rsidR="004B2C4E">
        <w:rPr>
          <w:rFonts w:ascii="Times New Roman" w:hAnsi="Times New Roman" w:cs="Times New Roman"/>
          <w:sz w:val="28"/>
          <w:szCs w:val="28"/>
        </w:rPr>
        <w:t>в</w:t>
      </w:r>
      <w:r w:rsidR="004B2C4E" w:rsidRPr="00F63AC4">
        <w:rPr>
          <w:rFonts w:ascii="Times New Roman" w:hAnsi="Times New Roman" w:cs="Times New Roman"/>
          <w:sz w:val="28"/>
          <w:szCs w:val="28"/>
        </w:rPr>
        <w:t xml:space="preserve">. </w:t>
      </w:r>
      <w:r w:rsidR="004B2C4E">
        <w:rPr>
          <w:rFonts w:ascii="Times New Roman" w:hAnsi="Times New Roman" w:cs="Times New Roman"/>
          <w:sz w:val="28"/>
          <w:szCs w:val="28"/>
        </w:rPr>
        <w:t>113</w:t>
      </w:r>
    </w:p>
    <w:tbl>
      <w:tblPr>
        <w:tblStyle w:val="a5"/>
        <w:tblW w:w="0" w:type="auto"/>
        <w:tblLook w:val="04A0"/>
      </w:tblPr>
      <w:tblGrid>
        <w:gridCol w:w="813"/>
        <w:gridCol w:w="3946"/>
        <w:gridCol w:w="2296"/>
        <w:gridCol w:w="2290"/>
      </w:tblGrid>
      <w:tr w:rsidR="00EC32F5" w:rsidTr="005662AC">
        <w:trPr>
          <w:trHeight w:val="660"/>
        </w:trPr>
        <w:tc>
          <w:tcPr>
            <w:tcW w:w="813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662AC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5662AC" w:rsidTr="003E5A50">
        <w:trPr>
          <w:trHeight w:val="300"/>
        </w:trPr>
        <w:tc>
          <w:tcPr>
            <w:tcW w:w="813" w:type="dxa"/>
          </w:tcPr>
          <w:p w:rsidR="005662AC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5662AC" w:rsidRDefault="000161C2" w:rsidP="005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дверной коробки</w:t>
            </w:r>
          </w:p>
        </w:tc>
        <w:tc>
          <w:tcPr>
            <w:tcW w:w="2296" w:type="dxa"/>
          </w:tcPr>
          <w:p w:rsidR="005662AC" w:rsidRDefault="000161C2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566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5662AC" w:rsidRDefault="000161C2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2F5" w:rsidTr="003E5A50">
        <w:tc>
          <w:tcPr>
            <w:tcW w:w="813" w:type="dxa"/>
          </w:tcPr>
          <w:p w:rsidR="00EC32F5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EC32F5" w:rsidRDefault="000161C2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дверных полотен</w:t>
            </w:r>
          </w:p>
        </w:tc>
        <w:tc>
          <w:tcPr>
            <w:tcW w:w="229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EC32F5" w:rsidRDefault="003F2E5D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C32F5" w:rsidTr="003E5A50">
        <w:tc>
          <w:tcPr>
            <w:tcW w:w="813" w:type="dxa"/>
          </w:tcPr>
          <w:p w:rsidR="00EC32F5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EC32F5" w:rsidRDefault="005F525D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наличников</w:t>
            </w:r>
          </w:p>
        </w:tc>
        <w:tc>
          <w:tcPr>
            <w:tcW w:w="2296" w:type="dxa"/>
          </w:tcPr>
          <w:p w:rsidR="00EC32F5" w:rsidRDefault="005F525D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5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EC32F5" w:rsidRDefault="005F525D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F2F27" w:rsidTr="003E5A50">
        <w:tc>
          <w:tcPr>
            <w:tcW w:w="813" w:type="dxa"/>
          </w:tcPr>
          <w:p w:rsidR="008F2F27" w:rsidRDefault="008F2F27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06890215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8F2F27" w:rsidRDefault="005F525D" w:rsidP="008F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блоков дверных с полотном глухим</w:t>
            </w:r>
          </w:p>
        </w:tc>
        <w:tc>
          <w:tcPr>
            <w:tcW w:w="2296" w:type="dxa"/>
          </w:tcPr>
          <w:p w:rsidR="008F2F27" w:rsidRDefault="008F2F27" w:rsidP="008F2F27">
            <w:pPr>
              <w:jc w:val="center"/>
            </w:pPr>
            <w:proofErr w:type="spellStart"/>
            <w:r w:rsidRPr="009900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9005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900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2290" w:type="dxa"/>
          </w:tcPr>
          <w:p w:rsidR="008F2F27" w:rsidRDefault="005F525D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bookmarkEnd w:id="0"/>
      <w:tr w:rsidR="008F2F27" w:rsidTr="008F2F27">
        <w:trPr>
          <w:trHeight w:val="405"/>
        </w:trPr>
        <w:tc>
          <w:tcPr>
            <w:tcW w:w="813" w:type="dxa"/>
          </w:tcPr>
          <w:p w:rsidR="008F2F27" w:rsidRDefault="008F2F27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</w:tcPr>
          <w:p w:rsidR="008F2F27" w:rsidRDefault="0043020A" w:rsidP="008F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врезного замка</w:t>
            </w:r>
          </w:p>
        </w:tc>
        <w:tc>
          <w:tcPr>
            <w:tcW w:w="2296" w:type="dxa"/>
          </w:tcPr>
          <w:p w:rsidR="008F2F27" w:rsidRDefault="0043020A" w:rsidP="008F2F2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8F2F27" w:rsidRDefault="008F2F27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9EF" w:rsidTr="008F2F27">
        <w:trPr>
          <w:trHeight w:val="210"/>
        </w:trPr>
        <w:tc>
          <w:tcPr>
            <w:tcW w:w="813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</w:tcPr>
          <w:p w:rsidR="00CE79EF" w:rsidRDefault="0043020A" w:rsidP="00CE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крепление наличников</w:t>
            </w:r>
          </w:p>
        </w:tc>
        <w:tc>
          <w:tcPr>
            <w:tcW w:w="2296" w:type="dxa"/>
          </w:tcPr>
          <w:p w:rsidR="00CE79EF" w:rsidRDefault="00CE79EF" w:rsidP="00CE79EF">
            <w:pPr>
              <w:jc w:val="center"/>
            </w:pPr>
            <w:r w:rsidRPr="00361B0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290" w:type="dxa"/>
          </w:tcPr>
          <w:p w:rsidR="00CE79EF" w:rsidRDefault="0043020A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0CD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2F6F67" w:rsidRDefault="00EC32F5" w:rsidP="002F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 </w:t>
      </w:r>
      <w:r w:rsidR="002F6F67" w:rsidRPr="00F63AC4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2F6F67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Start"/>
      <w:r w:rsidR="002F6F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6F67">
        <w:rPr>
          <w:rFonts w:ascii="Times New Roman" w:hAnsi="Times New Roman" w:cs="Times New Roman"/>
          <w:sz w:val="28"/>
          <w:szCs w:val="28"/>
        </w:rPr>
        <w:t xml:space="preserve"> д.27,</w:t>
      </w:r>
      <w:r w:rsidR="002F6F67" w:rsidRPr="00F63AC4">
        <w:rPr>
          <w:rFonts w:ascii="Times New Roman" w:hAnsi="Times New Roman" w:cs="Times New Roman"/>
          <w:sz w:val="28"/>
          <w:szCs w:val="28"/>
        </w:rPr>
        <w:t xml:space="preserve"> к</w:t>
      </w:r>
      <w:r w:rsidR="002F6F67">
        <w:rPr>
          <w:rFonts w:ascii="Times New Roman" w:hAnsi="Times New Roman" w:cs="Times New Roman"/>
          <w:sz w:val="28"/>
          <w:szCs w:val="28"/>
        </w:rPr>
        <w:t>в</w:t>
      </w:r>
      <w:r w:rsidR="002F6F67" w:rsidRPr="00F63AC4">
        <w:rPr>
          <w:rFonts w:ascii="Times New Roman" w:hAnsi="Times New Roman" w:cs="Times New Roman"/>
          <w:sz w:val="28"/>
          <w:szCs w:val="28"/>
        </w:rPr>
        <w:t xml:space="preserve">. </w:t>
      </w:r>
      <w:r w:rsidR="002F6F67">
        <w:rPr>
          <w:rFonts w:ascii="Times New Roman" w:hAnsi="Times New Roman" w:cs="Times New Roman"/>
          <w:sz w:val="28"/>
          <w:szCs w:val="28"/>
        </w:rPr>
        <w:t>113.</w:t>
      </w:r>
    </w:p>
    <w:p w:rsidR="00EC32F5" w:rsidRDefault="00EC32F5" w:rsidP="0071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2F6F67">
        <w:rPr>
          <w:rFonts w:ascii="Times New Roman" w:hAnsi="Times New Roman" w:cs="Times New Roman"/>
          <w:sz w:val="28"/>
          <w:szCs w:val="28"/>
        </w:rPr>
        <w:t>та заключения контракта по 12.10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lastRenderedPageBreak/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5662AC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</w:t>
      </w:r>
      <w:r w:rsidR="007200CD">
        <w:rPr>
          <w:rFonts w:ascii="Times New Roman" w:hAnsi="Times New Roman" w:cs="Times New Roman"/>
          <w:sz w:val="28"/>
          <w:szCs w:val="28"/>
        </w:rPr>
        <w:t>; применять строительные и отделочные материалы в соответствии с требованиями Федерального закона от 22.07.2008г. № 123-ФЗ «Технический регламент о требованиях пожарной безопасности»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2F6F67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2F6F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F6F67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C65C9">
        <w:rPr>
          <w:rFonts w:ascii="Times New Roman" w:hAnsi="Times New Roman" w:cs="Times New Roman"/>
          <w:sz w:val="28"/>
          <w:szCs w:val="28"/>
        </w:rPr>
        <w:t>Дорофеева Марина Викторовна 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5662AC">
        <w:rPr>
          <w:rFonts w:ascii="Times New Roman" w:hAnsi="Times New Roman" w:cs="Times New Roman"/>
          <w:sz w:val="28"/>
          <w:szCs w:val="28"/>
        </w:rPr>
        <w:t>1</w:t>
      </w:r>
      <w:r w:rsidR="008C65C9">
        <w:rPr>
          <w:rFonts w:ascii="Times New Roman" w:hAnsi="Times New Roman" w:cs="Times New Roman"/>
          <w:sz w:val="28"/>
          <w:szCs w:val="28"/>
        </w:rPr>
        <w:t>5</w:t>
      </w:r>
      <w:r w:rsidR="005662AC">
        <w:rPr>
          <w:rFonts w:ascii="Times New Roman" w:hAnsi="Times New Roman" w:cs="Times New Roman"/>
          <w:sz w:val="28"/>
          <w:szCs w:val="28"/>
        </w:rPr>
        <w:t>.0</w:t>
      </w:r>
      <w:r w:rsidR="008C65C9">
        <w:rPr>
          <w:rFonts w:ascii="Times New Roman" w:hAnsi="Times New Roman" w:cs="Times New Roman"/>
          <w:sz w:val="28"/>
          <w:szCs w:val="28"/>
        </w:rPr>
        <w:t>9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8C65C9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C32F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5C9" w:rsidRDefault="008C65C9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5C9" w:rsidRDefault="008C65C9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5C9" w:rsidRDefault="008C65C9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5C9" w:rsidRDefault="008C65C9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5C9" w:rsidRDefault="008C65C9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C65C9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8C65C9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8C65C9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B4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161C2"/>
    <w:rsid w:val="00191CA9"/>
    <w:rsid w:val="001B07C8"/>
    <w:rsid w:val="001B5A8B"/>
    <w:rsid w:val="002F6F67"/>
    <w:rsid w:val="00316817"/>
    <w:rsid w:val="0036528A"/>
    <w:rsid w:val="00374070"/>
    <w:rsid w:val="003B072E"/>
    <w:rsid w:val="003E5A50"/>
    <w:rsid w:val="003F2E5D"/>
    <w:rsid w:val="0043020A"/>
    <w:rsid w:val="00466812"/>
    <w:rsid w:val="004B2C4E"/>
    <w:rsid w:val="005662AC"/>
    <w:rsid w:val="005F525D"/>
    <w:rsid w:val="006118D1"/>
    <w:rsid w:val="0071701D"/>
    <w:rsid w:val="007200CD"/>
    <w:rsid w:val="00765404"/>
    <w:rsid w:val="007771CF"/>
    <w:rsid w:val="008C65C9"/>
    <w:rsid w:val="008F2F27"/>
    <w:rsid w:val="00941E23"/>
    <w:rsid w:val="00A331C0"/>
    <w:rsid w:val="00B40DCF"/>
    <w:rsid w:val="00B82EFF"/>
    <w:rsid w:val="00BB4318"/>
    <w:rsid w:val="00BE0785"/>
    <w:rsid w:val="00C354D4"/>
    <w:rsid w:val="00CE79EF"/>
    <w:rsid w:val="00DD46F3"/>
    <w:rsid w:val="00EC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2018-09-10T06:46:00Z</cp:lastPrinted>
  <dcterms:created xsi:type="dcterms:W3CDTF">2018-09-10T06:36:00Z</dcterms:created>
  <dcterms:modified xsi:type="dcterms:W3CDTF">2018-09-10T11:39:00Z</dcterms:modified>
</cp:coreProperties>
</file>