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992328" w:rsidRPr="008809AF">
          <w:rPr>
            <w:rStyle w:val="a3"/>
          </w:rPr>
          <w:t>https://yadi.sk/i/akCxzxV93EKm6Z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4E41ED"/>
    <w:rsid w:val="006F7F32"/>
    <w:rsid w:val="00701FB2"/>
    <w:rsid w:val="008066F3"/>
    <w:rsid w:val="00827A18"/>
    <w:rsid w:val="0099232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kCxzxV93EKm6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2017-03-16T12:48:00Z</dcterms:created>
  <dcterms:modified xsi:type="dcterms:W3CDTF">2017-03-16T12:48:00Z</dcterms:modified>
</cp:coreProperties>
</file>