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6C4" w:rsidRDefault="00FE56C4" w:rsidP="00FE56C4">
      <w:pPr>
        <w:spacing w:after="0" w:line="240" w:lineRule="auto"/>
        <w:ind w:left="17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E56C4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FE56C4" w:rsidRPr="00FE56C4" w:rsidRDefault="00FE56C4" w:rsidP="00FE56C4">
      <w:pPr>
        <w:spacing w:after="0" w:line="240" w:lineRule="auto"/>
        <w:ind w:left="17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E56C4"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6C4" w:rsidRDefault="00FE56C4" w:rsidP="00FE56C4">
      <w:pPr>
        <w:spacing w:after="0" w:line="240" w:lineRule="auto"/>
        <w:ind w:left="170"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E56C4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</w:p>
    <w:p w:rsidR="00FE56C4" w:rsidRPr="00FE56C4" w:rsidRDefault="00FE56C4" w:rsidP="00FE56C4">
      <w:pPr>
        <w:spacing w:after="0" w:line="240" w:lineRule="auto"/>
        <w:ind w:left="17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E5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E56C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______  </w:t>
      </w:r>
      <w:r w:rsidRPr="00FE56C4">
        <w:rPr>
          <w:rFonts w:ascii="Times New Roman" w:hAnsi="Times New Roman" w:cs="Times New Roman"/>
          <w:sz w:val="28"/>
          <w:szCs w:val="28"/>
        </w:rPr>
        <w:t>___________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6C4">
        <w:rPr>
          <w:rFonts w:ascii="Times New Roman" w:hAnsi="Times New Roman" w:cs="Times New Roman"/>
          <w:sz w:val="28"/>
          <w:szCs w:val="28"/>
        </w:rPr>
        <w:t xml:space="preserve">г. № ____ </w:t>
      </w:r>
    </w:p>
    <w:p w:rsidR="00FE56C4" w:rsidRPr="00FE56C4" w:rsidRDefault="00FE56C4" w:rsidP="00FE56C4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6C4" w:rsidRPr="00FE56C4" w:rsidRDefault="00FE56C4" w:rsidP="00FE56C4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6C4" w:rsidRDefault="00FE56C4" w:rsidP="00FE56C4">
      <w:pPr>
        <w:spacing w:after="0" w:line="240" w:lineRule="auto"/>
        <w:ind w:left="1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6C4">
        <w:rPr>
          <w:rFonts w:ascii="Times New Roman" w:hAnsi="Times New Roman" w:cs="Times New Roman"/>
          <w:b/>
          <w:sz w:val="28"/>
          <w:szCs w:val="28"/>
        </w:rPr>
        <w:t>ПРОГРАММА профилактики рисков причинения вреда</w:t>
      </w:r>
      <w:r w:rsidR="001D011C">
        <w:rPr>
          <w:rFonts w:ascii="Times New Roman" w:hAnsi="Times New Roman" w:cs="Times New Roman"/>
          <w:b/>
          <w:sz w:val="28"/>
          <w:szCs w:val="28"/>
        </w:rPr>
        <w:t xml:space="preserve"> (ущерба)</w:t>
      </w:r>
      <w:r w:rsidRPr="00FE56C4">
        <w:rPr>
          <w:rFonts w:ascii="Times New Roman" w:hAnsi="Times New Roman" w:cs="Times New Roman"/>
          <w:b/>
          <w:sz w:val="28"/>
          <w:szCs w:val="28"/>
        </w:rPr>
        <w:t xml:space="preserve"> охраняемым законом ценностям в сфере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4318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6B3C6B">
        <w:rPr>
          <w:rFonts w:ascii="Times New Roman" w:hAnsi="Times New Roman" w:cs="Times New Roman"/>
          <w:b/>
          <w:sz w:val="28"/>
          <w:szCs w:val="28"/>
        </w:rPr>
        <w:t xml:space="preserve">земельного </w:t>
      </w:r>
      <w:r w:rsidR="00E84318">
        <w:rPr>
          <w:rFonts w:ascii="Times New Roman" w:hAnsi="Times New Roman" w:cs="Times New Roman"/>
          <w:b/>
          <w:sz w:val="28"/>
          <w:szCs w:val="28"/>
        </w:rPr>
        <w:t xml:space="preserve"> контроля </w:t>
      </w:r>
      <w:r w:rsidRPr="00FE56C4">
        <w:rPr>
          <w:rFonts w:ascii="Times New Roman" w:hAnsi="Times New Roman" w:cs="Times New Roman"/>
          <w:b/>
          <w:sz w:val="28"/>
          <w:szCs w:val="28"/>
        </w:rPr>
        <w:t>на</w:t>
      </w:r>
      <w:r w:rsidR="00281D3E">
        <w:rPr>
          <w:rFonts w:ascii="Times New Roman" w:hAnsi="Times New Roman" w:cs="Times New Roman"/>
          <w:b/>
          <w:sz w:val="28"/>
          <w:szCs w:val="28"/>
        </w:rPr>
        <w:t xml:space="preserve"> территории города </w:t>
      </w:r>
      <w:proofErr w:type="spellStart"/>
      <w:r w:rsidR="00281D3E">
        <w:rPr>
          <w:rFonts w:ascii="Times New Roman" w:hAnsi="Times New Roman" w:cs="Times New Roman"/>
          <w:b/>
          <w:sz w:val="28"/>
          <w:szCs w:val="28"/>
        </w:rPr>
        <w:t>Коврова</w:t>
      </w:r>
      <w:proofErr w:type="spellEnd"/>
      <w:r w:rsidR="00281D3E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FE56C4">
        <w:rPr>
          <w:rFonts w:ascii="Times New Roman" w:hAnsi="Times New Roman" w:cs="Times New Roman"/>
          <w:b/>
          <w:sz w:val="28"/>
          <w:szCs w:val="28"/>
        </w:rPr>
        <w:t>2022 год</w:t>
      </w:r>
    </w:p>
    <w:p w:rsidR="00FE56C4" w:rsidRDefault="00FE56C4" w:rsidP="00FE56C4">
      <w:pPr>
        <w:spacing w:after="0" w:line="240" w:lineRule="auto"/>
        <w:ind w:left="1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6C4" w:rsidRDefault="00FE56C4" w:rsidP="00FE56C4">
      <w:pPr>
        <w:spacing w:after="0" w:line="240" w:lineRule="auto"/>
        <w:ind w:left="17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56C4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FE56C4" w:rsidRPr="00FE56C4" w:rsidRDefault="00FE56C4" w:rsidP="00FE56C4">
      <w:pPr>
        <w:spacing w:after="0" w:line="240" w:lineRule="auto"/>
        <w:ind w:left="1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70" w:type="dxa"/>
        <w:tblLook w:val="04A0"/>
      </w:tblPr>
      <w:tblGrid>
        <w:gridCol w:w="4690"/>
        <w:gridCol w:w="4710"/>
      </w:tblGrid>
      <w:tr w:rsidR="00FE56C4" w:rsidTr="008C00C9">
        <w:tc>
          <w:tcPr>
            <w:tcW w:w="4691" w:type="dxa"/>
          </w:tcPr>
          <w:p w:rsidR="00FE56C4" w:rsidRDefault="00FE56C4" w:rsidP="00FE5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6C4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4710" w:type="dxa"/>
          </w:tcPr>
          <w:p w:rsidR="00FE56C4" w:rsidRDefault="00FE56C4" w:rsidP="006B3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C4">
              <w:rPr>
                <w:rFonts w:ascii="Times New Roman" w:hAnsi="Times New Roman" w:cs="Times New Roman"/>
                <w:sz w:val="28"/>
                <w:szCs w:val="28"/>
              </w:rPr>
              <w:t>Программа профилактики рисков причинения вреда</w:t>
            </w:r>
            <w:r w:rsidR="001D011C">
              <w:rPr>
                <w:rFonts w:ascii="Times New Roman" w:hAnsi="Times New Roman" w:cs="Times New Roman"/>
                <w:sz w:val="28"/>
                <w:szCs w:val="28"/>
              </w:rPr>
              <w:t xml:space="preserve"> (ущерба)</w:t>
            </w:r>
            <w:r w:rsidRPr="00FE56C4">
              <w:rPr>
                <w:rFonts w:ascii="Times New Roman" w:hAnsi="Times New Roman" w:cs="Times New Roman"/>
                <w:sz w:val="28"/>
                <w:szCs w:val="28"/>
              </w:rPr>
              <w:t xml:space="preserve"> охраняемым законом ценностям в сфере </w:t>
            </w:r>
            <w:r w:rsidR="00E8431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6B3C6B">
              <w:rPr>
                <w:rFonts w:ascii="Times New Roman" w:hAnsi="Times New Roman" w:cs="Times New Roman"/>
                <w:sz w:val="28"/>
                <w:szCs w:val="28"/>
              </w:rPr>
              <w:t xml:space="preserve">земельного  </w:t>
            </w:r>
            <w:r w:rsidR="00E84318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</w:t>
            </w:r>
            <w:r w:rsidR="00AF7004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города </w:t>
            </w:r>
            <w:proofErr w:type="spellStart"/>
            <w:r w:rsidR="00AF7004">
              <w:rPr>
                <w:rFonts w:ascii="Times New Roman" w:hAnsi="Times New Roman" w:cs="Times New Roman"/>
                <w:sz w:val="28"/>
                <w:szCs w:val="28"/>
              </w:rPr>
              <w:t>Коврова</w:t>
            </w:r>
            <w:proofErr w:type="spellEnd"/>
            <w:r w:rsidR="00AF7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56C4">
              <w:rPr>
                <w:rFonts w:ascii="Times New Roman" w:hAnsi="Times New Roman" w:cs="Times New Roman"/>
                <w:sz w:val="28"/>
                <w:szCs w:val="28"/>
              </w:rPr>
              <w:t>(далее - программа).</w:t>
            </w:r>
          </w:p>
        </w:tc>
      </w:tr>
      <w:tr w:rsidR="00FE56C4" w:rsidTr="008C00C9">
        <w:tc>
          <w:tcPr>
            <w:tcW w:w="4691" w:type="dxa"/>
          </w:tcPr>
          <w:p w:rsidR="00FE56C4" w:rsidRDefault="00FE56C4" w:rsidP="00FE5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6C4">
              <w:rPr>
                <w:rFonts w:ascii="Times New Roman" w:hAnsi="Times New Roman" w:cs="Times New Roman"/>
                <w:sz w:val="28"/>
                <w:szCs w:val="28"/>
              </w:rPr>
              <w:t xml:space="preserve">Правовые основания разработки программы </w:t>
            </w:r>
          </w:p>
        </w:tc>
        <w:tc>
          <w:tcPr>
            <w:tcW w:w="4710" w:type="dxa"/>
          </w:tcPr>
          <w:p w:rsidR="00FE56C4" w:rsidRDefault="00FE56C4" w:rsidP="001D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C4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31.07.2020 №</w:t>
            </w:r>
            <w:r w:rsidR="00AD4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56C4">
              <w:rPr>
                <w:rFonts w:ascii="Times New Roman" w:hAnsi="Times New Roman" w:cs="Times New Roman"/>
                <w:sz w:val="28"/>
                <w:szCs w:val="28"/>
              </w:rPr>
              <w:t>248-ФЗ «О государственном контроле (надзоре) и муниципальном контроле в Российской Федерации» (далее - Закон №248-ФЗ)</w:t>
            </w:r>
          </w:p>
        </w:tc>
      </w:tr>
      <w:tr w:rsidR="00FE56C4" w:rsidTr="008C00C9">
        <w:tc>
          <w:tcPr>
            <w:tcW w:w="4691" w:type="dxa"/>
          </w:tcPr>
          <w:p w:rsidR="00FE56C4" w:rsidRDefault="00FE56C4" w:rsidP="00FE5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6C4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4710" w:type="dxa"/>
          </w:tcPr>
          <w:p w:rsidR="00FE56C4" w:rsidRDefault="00FE56C4" w:rsidP="001D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и технического надзора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Отдел)</w:t>
            </w:r>
          </w:p>
        </w:tc>
      </w:tr>
      <w:tr w:rsidR="00FE56C4" w:rsidTr="008C00C9">
        <w:tc>
          <w:tcPr>
            <w:tcW w:w="4691" w:type="dxa"/>
          </w:tcPr>
          <w:p w:rsidR="00FE56C4" w:rsidRDefault="00FE56C4" w:rsidP="00FE5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6C4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4710" w:type="dxa"/>
          </w:tcPr>
          <w:p w:rsidR="00CB50E4" w:rsidRPr="00CB50E4" w:rsidRDefault="00CB50E4" w:rsidP="00E46C9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B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нарушений юридическими лицами, индивидуальными предпринимателями и гражданами обязательных требований, включая устранение причин, факторов и условий, способствующих возможному нарушению обязательных требований.</w:t>
            </w:r>
          </w:p>
          <w:p w:rsidR="00E46C97" w:rsidRDefault="00FE56C4" w:rsidP="00E46C9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0E4">
              <w:rPr>
                <w:rFonts w:ascii="Times New Roman" w:hAnsi="Times New Roman" w:cs="Times New Roman"/>
                <w:sz w:val="28"/>
                <w:szCs w:val="28"/>
              </w:rPr>
              <w:t xml:space="preserve">Устранение причин, факторов и условий, способствующих причинению или возможному причинению вреда </w:t>
            </w:r>
            <w:r w:rsidR="001D011C" w:rsidRPr="00CB50E4">
              <w:rPr>
                <w:rFonts w:ascii="Times New Roman" w:hAnsi="Times New Roman" w:cs="Times New Roman"/>
                <w:sz w:val="28"/>
                <w:szCs w:val="28"/>
              </w:rPr>
              <w:t xml:space="preserve">(ущерба) </w:t>
            </w:r>
            <w:r w:rsidRPr="00CB50E4">
              <w:rPr>
                <w:rFonts w:ascii="Times New Roman" w:hAnsi="Times New Roman" w:cs="Times New Roman"/>
                <w:sz w:val="28"/>
                <w:szCs w:val="28"/>
              </w:rPr>
              <w:t xml:space="preserve">охраняемым законом ценностям и нарушению обязательных требований, снижение рисков их возникновения. </w:t>
            </w:r>
          </w:p>
          <w:p w:rsidR="00FE56C4" w:rsidRPr="00E46C97" w:rsidRDefault="00E84318" w:rsidP="00E46C9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6C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FE56C4" w:rsidTr="008C00C9">
        <w:tc>
          <w:tcPr>
            <w:tcW w:w="4691" w:type="dxa"/>
          </w:tcPr>
          <w:p w:rsidR="00FE56C4" w:rsidRDefault="00FE56C4" w:rsidP="00FE5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6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4710" w:type="dxa"/>
          </w:tcPr>
          <w:p w:rsidR="001D011C" w:rsidRPr="00E531EC" w:rsidRDefault="00332C09" w:rsidP="00E53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E56C4" w:rsidRPr="00E531EC">
              <w:rPr>
                <w:rFonts w:ascii="Times New Roman" w:hAnsi="Times New Roman" w:cs="Times New Roman"/>
                <w:sz w:val="28"/>
                <w:szCs w:val="28"/>
              </w:rPr>
              <w:t>Предотвращение рисков причинения вреда</w:t>
            </w:r>
            <w:r w:rsidR="001D011C" w:rsidRPr="00E531EC">
              <w:rPr>
                <w:rFonts w:ascii="Times New Roman" w:hAnsi="Times New Roman" w:cs="Times New Roman"/>
                <w:sz w:val="28"/>
                <w:szCs w:val="28"/>
              </w:rPr>
              <w:t xml:space="preserve"> (ущерба)</w:t>
            </w:r>
            <w:r w:rsidR="00FE56C4" w:rsidRPr="00E531EC">
              <w:rPr>
                <w:rFonts w:ascii="Times New Roman" w:hAnsi="Times New Roman" w:cs="Times New Roman"/>
                <w:sz w:val="28"/>
                <w:szCs w:val="28"/>
              </w:rPr>
              <w:t xml:space="preserve"> охраняемым законом ценностям. </w:t>
            </w:r>
          </w:p>
          <w:p w:rsidR="001D011C" w:rsidRPr="00E531EC" w:rsidRDefault="00332C09" w:rsidP="00E53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E56C4" w:rsidRPr="00E531E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профилактических мероприятий, направленных на предотвращение причинения вреда </w:t>
            </w:r>
            <w:r w:rsidR="001D011C" w:rsidRPr="00E531EC">
              <w:rPr>
                <w:rFonts w:ascii="Times New Roman" w:hAnsi="Times New Roman" w:cs="Times New Roman"/>
                <w:sz w:val="28"/>
                <w:szCs w:val="28"/>
              </w:rPr>
              <w:t xml:space="preserve">(ущерба) </w:t>
            </w:r>
            <w:r w:rsidR="00E531EC" w:rsidRPr="00E531EC">
              <w:rPr>
                <w:rFonts w:ascii="Times New Roman" w:hAnsi="Times New Roman" w:cs="Times New Roman"/>
                <w:sz w:val="28"/>
                <w:szCs w:val="28"/>
              </w:rPr>
              <w:t>охраняемым законом ценностям:</w:t>
            </w:r>
          </w:p>
          <w:p w:rsidR="00E531EC" w:rsidRPr="00E531EC" w:rsidRDefault="00332C09" w:rsidP="00E531EC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1) </w:t>
            </w:r>
            <w:r w:rsidR="00E531EC" w:rsidRPr="00E531EC"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информирование;</w:t>
            </w:r>
          </w:p>
          <w:p w:rsidR="00E531EC" w:rsidRPr="00E531EC" w:rsidRDefault="00332C09" w:rsidP="00E531EC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2) </w:t>
            </w:r>
            <w:r w:rsidR="00E531EC" w:rsidRPr="00E531EC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консультирование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E531EC" w:rsidRDefault="00332C09" w:rsidP="00E531EC">
            <w:pPr>
              <w:tabs>
                <w:tab w:val="left" w:pos="1134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r w:rsidR="00E531EC" w:rsidRPr="00E53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предостережения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02C83" w:rsidRPr="00E531EC" w:rsidRDefault="00E02C83" w:rsidP="00E531EC">
            <w:pPr>
              <w:tabs>
                <w:tab w:val="left" w:pos="1134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профилактический визит.</w:t>
            </w:r>
          </w:p>
          <w:p w:rsidR="00FE56C4" w:rsidRPr="00E531EC" w:rsidRDefault="00332C09" w:rsidP="00E53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FE56C4" w:rsidRPr="00E531EC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информации об обязательных требованиях и необходимых мерах по их исполнению.</w:t>
            </w:r>
          </w:p>
        </w:tc>
      </w:tr>
      <w:tr w:rsidR="00FE56C4" w:rsidTr="008C00C9">
        <w:tc>
          <w:tcPr>
            <w:tcW w:w="4691" w:type="dxa"/>
          </w:tcPr>
          <w:p w:rsidR="00FE56C4" w:rsidRDefault="00FE56C4" w:rsidP="00FE5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6C4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4710" w:type="dxa"/>
          </w:tcPr>
          <w:p w:rsidR="00FE56C4" w:rsidRDefault="00FE56C4" w:rsidP="00FE5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6C4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FE56C4" w:rsidTr="008C00C9">
        <w:tc>
          <w:tcPr>
            <w:tcW w:w="4691" w:type="dxa"/>
          </w:tcPr>
          <w:p w:rsidR="00FE56C4" w:rsidRDefault="00FE56C4" w:rsidP="00FE5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6C4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4710" w:type="dxa"/>
          </w:tcPr>
          <w:p w:rsidR="003453B2" w:rsidRPr="003453B2" w:rsidRDefault="003453B2" w:rsidP="00345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Pr="003453B2">
              <w:rPr>
                <w:rFonts w:ascii="Times New Roman" w:hAnsi="Times New Roman" w:cs="Times New Roman"/>
                <w:sz w:val="28"/>
                <w:szCs w:val="28"/>
              </w:rPr>
              <w:t>нижение рисков причинения вреда охраняемым законом ценностям; увеличение доли законопослушных контролируемых лиц - развитие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профилактических мероприятий.</w:t>
            </w:r>
          </w:p>
          <w:p w:rsidR="003453B2" w:rsidRPr="003453B2" w:rsidRDefault="003453B2" w:rsidP="00345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</w:t>
            </w:r>
            <w:r w:rsidRPr="003453B2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прозрачности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Pr="003453B2">
              <w:rPr>
                <w:rFonts w:ascii="Times New Roman" w:hAnsi="Times New Roman" w:cs="Times New Roman"/>
                <w:sz w:val="28"/>
                <w:szCs w:val="28"/>
              </w:rPr>
              <w:t>при осуществлении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="00CE4A22">
              <w:rPr>
                <w:rFonts w:ascii="Times New Roman" w:hAnsi="Times New Roman" w:cs="Times New Roman"/>
                <w:sz w:val="28"/>
                <w:szCs w:val="28"/>
              </w:rPr>
              <w:t xml:space="preserve">земельного </w:t>
            </w:r>
            <w:r w:rsidR="00677DDF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53B2" w:rsidRPr="003453B2" w:rsidRDefault="003453B2" w:rsidP="00345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</w:t>
            </w:r>
            <w:r w:rsidRPr="003453B2">
              <w:rPr>
                <w:rFonts w:ascii="Times New Roman" w:hAnsi="Times New Roman" w:cs="Times New Roman"/>
                <w:sz w:val="28"/>
                <w:szCs w:val="28"/>
              </w:rPr>
              <w:t>овышение уровня правовой грамотности контролируемых лиц, в том числе путем  обеспечения доступности информации об обязательных требованиях и необходимых мерах по</w:t>
            </w:r>
            <w:r w:rsidR="00677DDF">
              <w:rPr>
                <w:rFonts w:ascii="Times New Roman" w:hAnsi="Times New Roman" w:cs="Times New Roman"/>
                <w:sz w:val="28"/>
                <w:szCs w:val="28"/>
              </w:rPr>
              <w:t xml:space="preserve"> их исполнению.</w:t>
            </w:r>
          </w:p>
          <w:p w:rsidR="00FE56C4" w:rsidRPr="008C00C9" w:rsidRDefault="003453B2" w:rsidP="00CE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Увеличение числа </w:t>
            </w:r>
            <w:r w:rsidR="00FE56C4" w:rsidRPr="008C00C9">
              <w:rPr>
                <w:rFonts w:ascii="Times New Roman" w:hAnsi="Times New Roman" w:cs="Times New Roman"/>
                <w:sz w:val="28"/>
                <w:szCs w:val="28"/>
              </w:rPr>
              <w:t xml:space="preserve">лиц, соблюдающих </w:t>
            </w:r>
            <w:r w:rsidR="00CE4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земельного законодательства</w:t>
            </w:r>
            <w:r w:rsidR="008C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E56C4" w:rsidRPr="008C0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E56C4" w:rsidRDefault="00FE56C4" w:rsidP="00FE56C4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CA9" w:rsidRDefault="00FE56C4" w:rsidP="00FE5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6C4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78F5" w:rsidRDefault="00FE56C4" w:rsidP="00FE5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контроля в сфере </w:t>
      </w:r>
    </w:p>
    <w:p w:rsidR="00FE56C4" w:rsidRPr="00FE56C4" w:rsidRDefault="00AE78F5" w:rsidP="00FE5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муниципального </w:t>
      </w:r>
      <w:r w:rsidR="00A93AAC">
        <w:rPr>
          <w:rFonts w:ascii="Times New Roman" w:hAnsi="Times New Roman" w:cs="Times New Roman"/>
          <w:b/>
          <w:sz w:val="28"/>
          <w:szCs w:val="28"/>
        </w:rPr>
        <w:t xml:space="preserve">земельного </w:t>
      </w:r>
      <w:r>
        <w:rPr>
          <w:rFonts w:ascii="Times New Roman" w:hAnsi="Times New Roman" w:cs="Times New Roman"/>
          <w:b/>
          <w:sz w:val="28"/>
          <w:szCs w:val="28"/>
        </w:rPr>
        <w:t>контроля</w:t>
      </w:r>
    </w:p>
    <w:p w:rsidR="00FE56C4" w:rsidRPr="00C42E6A" w:rsidRDefault="00FE56C4" w:rsidP="00FE56C4">
      <w:pPr>
        <w:pStyle w:val="a4"/>
        <w:spacing w:after="0" w:line="240" w:lineRule="auto"/>
        <w:ind w:left="207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10E0" w:rsidRPr="00E67726" w:rsidRDefault="005A10E0" w:rsidP="00CB50E4">
      <w:pPr>
        <w:pStyle w:val="a4"/>
        <w:numPr>
          <w:ilvl w:val="0"/>
          <w:numId w:val="5"/>
        </w:numPr>
        <w:spacing w:after="0" w:line="240" w:lineRule="auto"/>
        <w:ind w:left="170" w:firstLine="709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E677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="00E67726" w:rsidRPr="00E677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2015 </w:t>
      </w:r>
      <w:r w:rsidRPr="00E677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года администрацией города </w:t>
      </w:r>
      <w:proofErr w:type="spellStart"/>
      <w:r w:rsidRPr="00E677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Коврова</w:t>
      </w:r>
      <w:proofErr w:type="spellEnd"/>
      <w:r w:rsidRPr="00E677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</w:t>
      </w:r>
      <w:r w:rsidR="00A93AAC" w:rsidRPr="00E677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ется </w:t>
      </w:r>
      <w:r w:rsidR="006A0EA3" w:rsidRPr="00E677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муниципальный </w:t>
      </w:r>
      <w:r w:rsidR="00A93AAC" w:rsidRPr="00E677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земельный </w:t>
      </w:r>
      <w:r w:rsidR="006A0EA3" w:rsidRPr="00E677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</w:t>
      </w:r>
      <w:r w:rsidRPr="00E677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C42E6A" w:rsidRPr="00A93AAC" w:rsidRDefault="005A10E0" w:rsidP="00C42E6A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AAC">
        <w:rPr>
          <w:rFonts w:ascii="Times New Roman" w:eastAsia="Calibri" w:hAnsi="Times New Roman" w:cs="Times New Roman"/>
          <w:sz w:val="28"/>
          <w:szCs w:val="28"/>
        </w:rPr>
        <w:t xml:space="preserve">Муниципальный </w:t>
      </w:r>
      <w:r w:rsidR="00A93AAC" w:rsidRPr="00A93AAC">
        <w:rPr>
          <w:rFonts w:ascii="Times New Roman" w:eastAsia="Calibri" w:hAnsi="Times New Roman" w:cs="Times New Roman"/>
          <w:sz w:val="28"/>
          <w:szCs w:val="28"/>
        </w:rPr>
        <w:t xml:space="preserve">земельный </w:t>
      </w:r>
      <w:r w:rsidRPr="00A93AAC">
        <w:rPr>
          <w:rFonts w:ascii="Times New Roman" w:eastAsia="Calibri" w:hAnsi="Times New Roman" w:cs="Times New Roman"/>
          <w:sz w:val="28"/>
          <w:szCs w:val="28"/>
        </w:rPr>
        <w:t>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A93AAC" w:rsidRPr="00A93AAC" w:rsidRDefault="00A93AAC" w:rsidP="00A93AAC">
      <w:pPr>
        <w:spacing w:after="0" w:line="240" w:lineRule="auto"/>
        <w:ind w:firstLine="48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9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Предметом муниципального земельного контроля на территории города </w:t>
      </w:r>
      <w:proofErr w:type="spellStart"/>
      <w:r w:rsidRPr="00A9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Коврова</w:t>
      </w:r>
      <w:proofErr w:type="spellEnd"/>
      <w:r w:rsidRPr="00A9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являются: соблюдение органами государственной власти, органами местного самоуправления, юридическими лицами, индивидуальными предпринимателями и гражданами (далее - контролируемые лица) обязательных требований, установленных законами и иными нормативными правовыми актами Российской Федерации, законами и иными правовыми актами Владимирской области (далее - обязательные требования), в области использования земель, за нарушение которых законодательством Российской Федерации, законодательством Владимирской области предусмотрена</w:t>
      </w:r>
      <w:proofErr w:type="gramEnd"/>
      <w:r w:rsidRPr="00A9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A9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административная</w:t>
      </w:r>
      <w:proofErr w:type="gramEnd"/>
      <w:r w:rsidRPr="00A9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иные виды ответственности; соблюдение контролируемыми лицами требований, содержащихся в разрешительных документах, и требований документов, исполнение которых является необходимым в соответствии с законодательством Российской Федерации; исполнение контролируемыми лицами решений, принимаемых по результатам контрольных мероприятий.</w:t>
      </w:r>
    </w:p>
    <w:p w:rsidR="00A93AAC" w:rsidRPr="00A93AAC" w:rsidRDefault="00A93AAC" w:rsidP="00A93AAC">
      <w:pPr>
        <w:spacing w:after="0" w:line="240" w:lineRule="auto"/>
        <w:ind w:firstLine="48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Органы государственной власти, органы местного самоуправления, иные государственные и муниципальные органы выступают контролируемыми лицами в случае владения и (или) пользования ими объектами контроля.</w:t>
      </w:r>
    </w:p>
    <w:p w:rsidR="00A93AAC" w:rsidRPr="00A93AAC" w:rsidRDefault="00A93AAC" w:rsidP="00A93AAC">
      <w:pPr>
        <w:spacing w:after="0" w:line="240" w:lineRule="auto"/>
        <w:ind w:firstLine="482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9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Муниципальный земельный контроль в отношении объектов земельных отношений в городе </w:t>
      </w:r>
      <w:proofErr w:type="spellStart"/>
      <w:r w:rsidRPr="00A9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Коврове</w:t>
      </w:r>
      <w:proofErr w:type="spellEnd"/>
      <w:r w:rsidRPr="00A9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</w:t>
      </w:r>
      <w:r w:rsidRPr="00A93AA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Администрацией города </w:t>
      </w:r>
      <w:proofErr w:type="spellStart"/>
      <w:r w:rsidRPr="00A93AA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Коврова</w:t>
      </w:r>
      <w:proofErr w:type="spellEnd"/>
      <w:r w:rsidRPr="00A93AA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Pr="00A93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имени Администрации города </w:t>
      </w:r>
      <w:proofErr w:type="spellStart"/>
      <w:r w:rsidRPr="00A93AAC">
        <w:rPr>
          <w:rFonts w:ascii="Times New Roman" w:hAnsi="Times New Roman" w:cs="Times New Roman"/>
          <w:color w:val="000000" w:themeColor="text1"/>
          <w:sz w:val="28"/>
          <w:szCs w:val="28"/>
        </w:rPr>
        <w:t>Коврова</w:t>
      </w:r>
      <w:proofErr w:type="spellEnd"/>
      <w:r w:rsidRPr="00A93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контроль осуществляет Отдел муниципального контроля и технического надзора администрации города </w:t>
      </w:r>
      <w:proofErr w:type="spellStart"/>
      <w:r w:rsidRPr="00A93AAC">
        <w:rPr>
          <w:rFonts w:ascii="Times New Roman" w:hAnsi="Times New Roman" w:cs="Times New Roman"/>
          <w:color w:val="000000" w:themeColor="text1"/>
          <w:sz w:val="28"/>
          <w:szCs w:val="28"/>
        </w:rPr>
        <w:t>Коврова</w:t>
      </w:r>
      <w:proofErr w:type="spellEnd"/>
      <w:r w:rsidRPr="00A93A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3AAC" w:rsidRPr="00A93AAC" w:rsidRDefault="00A93AAC" w:rsidP="00A93AAC">
      <w:pPr>
        <w:spacing w:after="0" w:line="240" w:lineRule="auto"/>
        <w:ind w:firstLine="48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Объектами муниципального земельного контроля являются земли, расположенные в границах муниципального образования город Ковров, земельные участки и их части независимо от прав на них.</w:t>
      </w:r>
    </w:p>
    <w:p w:rsidR="00A179F9" w:rsidRPr="0037416E" w:rsidRDefault="00A179F9" w:rsidP="0037416E">
      <w:pPr>
        <w:pStyle w:val="a4"/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16E">
        <w:rPr>
          <w:rFonts w:ascii="Times New Roman" w:eastAsia="Calibri" w:hAnsi="Times New Roman" w:cs="Times New Roman"/>
          <w:sz w:val="28"/>
          <w:szCs w:val="28"/>
        </w:rPr>
        <w:t>П</w:t>
      </w:r>
      <w:r w:rsidR="006100E7" w:rsidRPr="0037416E">
        <w:rPr>
          <w:rFonts w:ascii="Times New Roman" w:eastAsia="Calibri" w:hAnsi="Times New Roman" w:cs="Times New Roman"/>
          <w:sz w:val="28"/>
          <w:szCs w:val="28"/>
        </w:rPr>
        <w:t xml:space="preserve">ри осуществлении муниципального </w:t>
      </w:r>
      <w:r w:rsidRPr="0037416E">
        <w:rPr>
          <w:rFonts w:ascii="Times New Roman" w:eastAsia="Calibri" w:hAnsi="Times New Roman" w:cs="Times New Roman"/>
          <w:sz w:val="28"/>
          <w:szCs w:val="28"/>
        </w:rPr>
        <w:t xml:space="preserve">земельного </w:t>
      </w:r>
      <w:r w:rsidR="006100E7" w:rsidRPr="0037416E">
        <w:rPr>
          <w:rFonts w:ascii="Times New Roman" w:eastAsia="Calibri" w:hAnsi="Times New Roman" w:cs="Times New Roman"/>
          <w:sz w:val="28"/>
          <w:szCs w:val="28"/>
        </w:rPr>
        <w:t>контроля</w:t>
      </w:r>
      <w:r w:rsidRPr="003741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00E7" w:rsidRPr="0037416E">
        <w:rPr>
          <w:rFonts w:ascii="Times New Roman" w:eastAsia="Calibri" w:hAnsi="Times New Roman" w:cs="Times New Roman"/>
          <w:sz w:val="28"/>
          <w:szCs w:val="28"/>
        </w:rPr>
        <w:t xml:space="preserve"> применяется</w:t>
      </w:r>
      <w:r w:rsidRPr="0037416E">
        <w:rPr>
          <w:rFonts w:ascii="Times New Roman" w:eastAsia="Calibri" w:hAnsi="Times New Roman" w:cs="Times New Roman"/>
          <w:sz w:val="28"/>
          <w:szCs w:val="28"/>
        </w:rPr>
        <w:t xml:space="preserve"> система оценки и управления рисками</w:t>
      </w:r>
      <w:r w:rsidR="006100E7" w:rsidRPr="003741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79F9" w:rsidRDefault="00054C14" w:rsidP="00054C14">
      <w:pPr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настоящее время о</w:t>
      </w:r>
      <w:r w:rsidRPr="00F97A19">
        <w:rPr>
          <w:rFonts w:ascii="Times New Roman" w:hAnsi="Times New Roman" w:cs="Times New Roman"/>
          <w:color w:val="000000"/>
          <w:sz w:val="28"/>
          <w:szCs w:val="28"/>
        </w:rPr>
        <w:t>ценить общее количество подконтрольных субъектов, деятельность которых подлежит контролю, не представляется возможным.</w:t>
      </w:r>
    </w:p>
    <w:p w:rsidR="00F97A19" w:rsidRPr="00BD6625" w:rsidRDefault="00F97A19" w:rsidP="00FE74EC">
      <w:pPr>
        <w:pStyle w:val="a4"/>
        <w:spacing w:after="0" w:line="240" w:lineRule="auto"/>
        <w:ind w:left="17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625">
        <w:rPr>
          <w:rFonts w:ascii="Times New Roman" w:hAnsi="Times New Roman" w:cs="Times New Roman"/>
          <w:color w:val="000000"/>
          <w:sz w:val="28"/>
          <w:szCs w:val="28"/>
        </w:rPr>
        <w:t>Статистические показатели состояния подконтрольной среды.</w:t>
      </w:r>
    </w:p>
    <w:p w:rsidR="00BD6625" w:rsidRDefault="00BD6625" w:rsidP="00FE74EC">
      <w:pPr>
        <w:pStyle w:val="a4"/>
        <w:spacing w:after="0" w:line="240" w:lineRule="auto"/>
        <w:ind w:left="17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6625" w:rsidRDefault="00BD6625" w:rsidP="00FE74EC">
      <w:pPr>
        <w:pStyle w:val="a4"/>
        <w:spacing w:after="0" w:line="240" w:lineRule="auto"/>
        <w:ind w:left="17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6625" w:rsidRDefault="00BD6625" w:rsidP="00BD6625">
      <w:pPr>
        <w:pStyle w:val="a4"/>
        <w:spacing w:after="0" w:line="240" w:lineRule="auto"/>
        <w:ind w:left="17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рамках муниципального земельного контроля в 2020 году на территории муниципального образования город Ковров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ОМКиТН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утверждённого плана проверок соблюдения земельного законодательства было проведено 126 проверок по вопросам соблюдения земельного законодательства в отношении физических лиц, из них: 65 плановых проверок,  32 внеплановых проверок на основании сведений, поступивших в орган муниципального контроля и указывающих на нарушений земельного законод</w:t>
      </w:r>
      <w:r w:rsidR="00A6512E">
        <w:rPr>
          <w:rFonts w:ascii="Times New Roman" w:hAnsi="Times New Roman" w:cs="Times New Roman"/>
          <w:color w:val="000000"/>
          <w:sz w:val="28"/>
          <w:szCs w:val="28"/>
        </w:rPr>
        <w:t>ательства, 29 внеплановых проверки</w:t>
      </w:r>
      <w:proofErr w:type="gramEnd"/>
      <w:r w:rsidR="00A6512E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исполнения выданных предписаний.</w:t>
      </w:r>
    </w:p>
    <w:p w:rsidR="00A6512E" w:rsidRDefault="00A6512E" w:rsidP="00BD6625">
      <w:pPr>
        <w:pStyle w:val="a4"/>
        <w:spacing w:after="0" w:line="240" w:lineRule="auto"/>
        <w:ind w:left="17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проверок было выявлено 54 правонарушения по статье 7.1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РФ (самовольное занятие земельного участка).</w:t>
      </w:r>
    </w:p>
    <w:p w:rsidR="00A6512E" w:rsidRDefault="00A6512E" w:rsidP="00BD6625">
      <w:pPr>
        <w:pStyle w:val="a4"/>
        <w:spacing w:after="0" w:line="240" w:lineRule="auto"/>
        <w:ind w:left="17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адрес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Владимирской области направлены материалы 54 выездных проверок с целью составления протоколов о привлечении поднадзорных субъектов к административной ответственности. К ответственности привлечено 39 нарушителей.</w:t>
      </w:r>
    </w:p>
    <w:p w:rsidR="00A6512E" w:rsidRDefault="00A6512E" w:rsidP="00A6512E">
      <w:pPr>
        <w:pStyle w:val="a4"/>
        <w:spacing w:after="0" w:line="240" w:lineRule="auto"/>
        <w:ind w:left="17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фактам выявленных нарушений выдано 54 предписания об устранении нарушений земельного законодательства и освобождения земельных участков территории общего пользования, приведение использования земельного участка в соответствии с требованиями законодательства.</w:t>
      </w:r>
    </w:p>
    <w:p w:rsidR="00FE74EC" w:rsidRPr="00E67726" w:rsidRDefault="00F97A19" w:rsidP="00A6512E">
      <w:pPr>
        <w:pStyle w:val="a4"/>
        <w:spacing w:after="0" w:line="240" w:lineRule="auto"/>
        <w:ind w:left="17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7726">
        <w:rPr>
          <w:rFonts w:ascii="Times New Roman" w:hAnsi="Times New Roman" w:cs="Times New Roman"/>
          <w:sz w:val="28"/>
          <w:szCs w:val="28"/>
        </w:rPr>
        <w:t xml:space="preserve">По результатам мероприятий, проведенных </w:t>
      </w:r>
      <w:r w:rsidR="00FE74EC" w:rsidRPr="00E67726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E67726">
        <w:rPr>
          <w:rFonts w:ascii="Times New Roman" w:hAnsi="Times New Roman" w:cs="Times New Roman"/>
          <w:sz w:val="28"/>
          <w:szCs w:val="28"/>
        </w:rPr>
        <w:t>в</w:t>
      </w:r>
      <w:r w:rsidR="00FE74EC" w:rsidRPr="00E67726">
        <w:rPr>
          <w:rFonts w:ascii="Times New Roman" w:hAnsi="Times New Roman" w:cs="Times New Roman"/>
          <w:sz w:val="28"/>
          <w:szCs w:val="28"/>
        </w:rPr>
        <w:t xml:space="preserve"> истекшем периоде</w:t>
      </w:r>
      <w:r w:rsidRPr="00E67726">
        <w:rPr>
          <w:rFonts w:ascii="Times New Roman" w:hAnsi="Times New Roman" w:cs="Times New Roman"/>
          <w:sz w:val="28"/>
          <w:szCs w:val="28"/>
        </w:rPr>
        <w:t xml:space="preserve">, наиболее значимыми проблемами являются: </w:t>
      </w:r>
    </w:p>
    <w:p w:rsidR="00E46C97" w:rsidRPr="00E67726" w:rsidRDefault="00A6512E" w:rsidP="006100E7">
      <w:pPr>
        <w:pStyle w:val="a4"/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26">
        <w:rPr>
          <w:rFonts w:ascii="Times New Roman" w:hAnsi="Times New Roman" w:cs="Times New Roman"/>
          <w:sz w:val="28"/>
          <w:szCs w:val="28"/>
        </w:rPr>
        <w:t>- самовольное занятие земельного участка;</w:t>
      </w:r>
    </w:p>
    <w:p w:rsidR="00A6512E" w:rsidRPr="00E67726" w:rsidRDefault="00A6512E" w:rsidP="00A6512E">
      <w:pPr>
        <w:pStyle w:val="a4"/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26">
        <w:rPr>
          <w:rFonts w:ascii="Times New Roman" w:hAnsi="Times New Roman" w:cs="Times New Roman"/>
          <w:sz w:val="28"/>
          <w:szCs w:val="28"/>
        </w:rPr>
        <w:t>- нецелевое использование земельного участка.</w:t>
      </w:r>
    </w:p>
    <w:p w:rsidR="006100E7" w:rsidRPr="00E46C97" w:rsidRDefault="006100E7" w:rsidP="006100E7">
      <w:pPr>
        <w:pStyle w:val="a4"/>
        <w:spacing w:after="0" w:line="240" w:lineRule="auto"/>
        <w:ind w:left="170" w:firstLine="709"/>
        <w:jc w:val="both"/>
        <w:rPr>
          <w:rFonts w:ascii="Times New Roman" w:hAnsi="Times New Roman" w:cs="Times New Roman"/>
          <w:smallCaps/>
          <w:sz w:val="26"/>
          <w:szCs w:val="26"/>
        </w:rPr>
      </w:pPr>
    </w:p>
    <w:p w:rsidR="00CB50E4" w:rsidRPr="005476DA" w:rsidRDefault="00CB50E4" w:rsidP="005476DA">
      <w:pPr>
        <w:spacing w:after="0" w:line="240" w:lineRule="auto"/>
        <w:ind w:left="1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0E4" w:rsidRDefault="00FE56C4" w:rsidP="005476DA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6DA">
        <w:rPr>
          <w:rFonts w:ascii="Times New Roman" w:hAnsi="Times New Roman" w:cs="Times New Roman"/>
          <w:b/>
          <w:sz w:val="28"/>
          <w:szCs w:val="28"/>
        </w:rPr>
        <w:t>Цели и задачи реализации программы</w:t>
      </w:r>
    </w:p>
    <w:p w:rsidR="005476DA" w:rsidRPr="005476DA" w:rsidRDefault="005476DA" w:rsidP="005476DA">
      <w:pPr>
        <w:pStyle w:val="a4"/>
        <w:spacing w:after="0" w:line="240" w:lineRule="auto"/>
        <w:ind w:left="899"/>
        <w:rPr>
          <w:rFonts w:ascii="Times New Roman" w:hAnsi="Times New Roman" w:cs="Times New Roman"/>
          <w:b/>
          <w:sz w:val="28"/>
          <w:szCs w:val="28"/>
        </w:rPr>
      </w:pPr>
    </w:p>
    <w:p w:rsidR="00CB50E4" w:rsidRPr="0037416E" w:rsidRDefault="00FE56C4" w:rsidP="005476D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6E">
        <w:rPr>
          <w:rFonts w:ascii="Times New Roman" w:hAnsi="Times New Roman" w:cs="Times New Roman"/>
          <w:sz w:val="28"/>
          <w:szCs w:val="28"/>
        </w:rPr>
        <w:t xml:space="preserve"> Целями реализации программы являются: </w:t>
      </w:r>
    </w:p>
    <w:p w:rsidR="00CB50E4" w:rsidRPr="0037416E" w:rsidRDefault="00CB50E4" w:rsidP="005476D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DA" w:rsidRPr="0037416E" w:rsidRDefault="005476DA" w:rsidP="005476DA">
      <w:pPr>
        <w:pStyle w:val="a4"/>
        <w:numPr>
          <w:ilvl w:val="0"/>
          <w:numId w:val="7"/>
        </w:numPr>
        <w:spacing w:after="0" w:line="240" w:lineRule="auto"/>
        <w:ind w:left="170"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7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Предупреждение нарушений </w:t>
      </w:r>
      <w:r w:rsidR="0037416E" w:rsidRPr="00374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органами государственной власти, органами местного самоуправления, юридическими лицами, индивидуальными предпринимателями и гражданами </w:t>
      </w:r>
      <w:r w:rsidRPr="003741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требований, включая устранение причин, факторов и условий, способствующих возможному нарушению обязательных требований.</w:t>
      </w:r>
    </w:p>
    <w:p w:rsidR="005476DA" w:rsidRDefault="005476DA" w:rsidP="005476DA">
      <w:pPr>
        <w:pStyle w:val="a4"/>
        <w:numPr>
          <w:ilvl w:val="0"/>
          <w:numId w:val="7"/>
        </w:num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6DA">
        <w:rPr>
          <w:rFonts w:ascii="Times New Roman" w:hAnsi="Times New Roman" w:cs="Times New Roman"/>
          <w:sz w:val="28"/>
          <w:szCs w:val="28"/>
        </w:rPr>
        <w:t xml:space="preserve"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возникновения. </w:t>
      </w:r>
    </w:p>
    <w:p w:rsidR="005476DA" w:rsidRDefault="005476DA" w:rsidP="005476DA">
      <w:pPr>
        <w:pStyle w:val="a4"/>
        <w:numPr>
          <w:ilvl w:val="0"/>
          <w:numId w:val="7"/>
        </w:num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6DA">
        <w:rPr>
          <w:rFonts w:ascii="Times New Roman" w:hAnsi="Times New Roman" w:cs="Times New Roman"/>
          <w:sz w:val="28"/>
          <w:szCs w:val="28"/>
        </w:rPr>
        <w:t xml:space="preserve">Повышение результативности и эффективности контрольно-надзорной деятельности в сфере </w:t>
      </w:r>
      <w:r w:rsidR="00E46C9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67D4B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E46C97">
        <w:rPr>
          <w:rFonts w:ascii="Times New Roman" w:hAnsi="Times New Roman" w:cs="Times New Roman"/>
          <w:sz w:val="28"/>
          <w:szCs w:val="28"/>
        </w:rPr>
        <w:t>контроля</w:t>
      </w:r>
      <w:r w:rsidRPr="005476DA">
        <w:rPr>
          <w:rFonts w:ascii="Times New Roman" w:hAnsi="Times New Roman" w:cs="Times New Roman"/>
          <w:sz w:val="28"/>
          <w:szCs w:val="28"/>
        </w:rPr>
        <w:t>.</w:t>
      </w:r>
    </w:p>
    <w:p w:rsidR="005476DA" w:rsidRDefault="00FE56C4" w:rsidP="005476D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6DA">
        <w:rPr>
          <w:rFonts w:ascii="Times New Roman" w:hAnsi="Times New Roman" w:cs="Times New Roman"/>
          <w:sz w:val="28"/>
          <w:szCs w:val="28"/>
        </w:rPr>
        <w:t xml:space="preserve">Для достижения целей необходимо решение следующих задач: </w:t>
      </w:r>
    </w:p>
    <w:p w:rsidR="005476DA" w:rsidRPr="00E531EC" w:rsidRDefault="005476DA" w:rsidP="005476D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531EC">
        <w:rPr>
          <w:rFonts w:ascii="Times New Roman" w:hAnsi="Times New Roman" w:cs="Times New Roman"/>
          <w:sz w:val="28"/>
          <w:szCs w:val="28"/>
        </w:rPr>
        <w:t xml:space="preserve">Предотвращение рисков причинения вреда (ущерба) охраняемым законом ценностям. </w:t>
      </w:r>
    </w:p>
    <w:p w:rsidR="005476DA" w:rsidRPr="00E531EC" w:rsidRDefault="005476DA" w:rsidP="005476D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E531EC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мероприятий, направленных на предотвращение причинения вреда (ущерба) охраняемым законом ценностям:</w:t>
      </w:r>
    </w:p>
    <w:p w:rsidR="005476DA" w:rsidRPr="00E531EC" w:rsidRDefault="005476DA" w:rsidP="005476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E531EC">
        <w:rPr>
          <w:rFonts w:ascii="Times New Roman" w:eastAsia="Calibri" w:hAnsi="Times New Roman" w:cs="Times New Roman"/>
          <w:sz w:val="28"/>
          <w:szCs w:val="28"/>
        </w:rPr>
        <w:t>информирование;</w:t>
      </w:r>
    </w:p>
    <w:p w:rsidR="005476DA" w:rsidRPr="00E531EC" w:rsidRDefault="005476DA" w:rsidP="005476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E531EC">
        <w:rPr>
          <w:rFonts w:ascii="Times New Roman" w:eastAsia="Calibri" w:hAnsi="Times New Roman" w:cs="Times New Roman"/>
          <w:sz w:val="28"/>
          <w:szCs w:val="28"/>
        </w:rPr>
        <w:t>консультирование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476DA" w:rsidRDefault="005476DA" w:rsidP="005476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E531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предостережения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6241" w:rsidRPr="00E531EC" w:rsidRDefault="00FF6241" w:rsidP="005476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профилактический визит.</w:t>
      </w:r>
    </w:p>
    <w:p w:rsidR="005476DA" w:rsidRDefault="005476DA" w:rsidP="005476D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531EC">
        <w:rPr>
          <w:rFonts w:ascii="Times New Roman" w:hAnsi="Times New Roman" w:cs="Times New Roman"/>
          <w:sz w:val="28"/>
          <w:szCs w:val="28"/>
        </w:rPr>
        <w:t>Обеспечение доступности информации об обязательных требованиях и необходимых мерах по их исполнению.</w:t>
      </w:r>
    </w:p>
    <w:p w:rsidR="00847C5B" w:rsidRDefault="00847C5B" w:rsidP="005476D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C5B" w:rsidRPr="0031721C" w:rsidRDefault="00847C5B" w:rsidP="0031721C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21C">
        <w:rPr>
          <w:rFonts w:ascii="Times New Roman" w:hAnsi="Times New Roman" w:cs="Times New Roman"/>
          <w:b/>
          <w:sz w:val="28"/>
          <w:szCs w:val="28"/>
        </w:rPr>
        <w:t>Перечень профилактических мероприятий,</w:t>
      </w:r>
    </w:p>
    <w:p w:rsidR="00847C5B" w:rsidRDefault="00847C5B" w:rsidP="00847C5B">
      <w:pPr>
        <w:spacing w:after="0" w:line="240" w:lineRule="auto"/>
        <w:ind w:left="1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C5B">
        <w:rPr>
          <w:rFonts w:ascii="Times New Roman" w:hAnsi="Times New Roman" w:cs="Times New Roman"/>
          <w:b/>
          <w:sz w:val="28"/>
          <w:szCs w:val="28"/>
        </w:rPr>
        <w:t xml:space="preserve">сроки их проведения </w:t>
      </w:r>
    </w:p>
    <w:p w:rsidR="00847C5B" w:rsidRDefault="00847C5B" w:rsidP="00847C5B">
      <w:pPr>
        <w:spacing w:after="0" w:line="240" w:lineRule="auto"/>
        <w:ind w:left="17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47C5B">
        <w:rPr>
          <w:rFonts w:ascii="Times New Roman" w:hAnsi="Times New Roman" w:cs="Times New Roman"/>
          <w:sz w:val="28"/>
          <w:szCs w:val="28"/>
        </w:rPr>
        <w:t>Таблица №1</w:t>
      </w:r>
    </w:p>
    <w:tbl>
      <w:tblPr>
        <w:tblStyle w:val="a3"/>
        <w:tblW w:w="0" w:type="auto"/>
        <w:tblInd w:w="170" w:type="dxa"/>
        <w:tblLook w:val="04A0"/>
      </w:tblPr>
      <w:tblGrid>
        <w:gridCol w:w="780"/>
        <w:gridCol w:w="2844"/>
        <w:gridCol w:w="2977"/>
        <w:gridCol w:w="2344"/>
      </w:tblGrid>
      <w:tr w:rsidR="001044A0" w:rsidTr="001519A8">
        <w:tc>
          <w:tcPr>
            <w:tcW w:w="780" w:type="dxa"/>
          </w:tcPr>
          <w:p w:rsidR="00847C5B" w:rsidRDefault="00847C5B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44" w:type="dxa"/>
          </w:tcPr>
          <w:p w:rsidR="00847C5B" w:rsidRDefault="00847C5B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формы мероприятия</w:t>
            </w:r>
          </w:p>
        </w:tc>
        <w:tc>
          <w:tcPr>
            <w:tcW w:w="2977" w:type="dxa"/>
          </w:tcPr>
          <w:p w:rsidR="00847C5B" w:rsidRDefault="00847C5B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344" w:type="dxa"/>
          </w:tcPr>
          <w:p w:rsidR="00847C5B" w:rsidRDefault="00847C5B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r w:rsidR="00981019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исполнители</w:t>
            </w:r>
          </w:p>
        </w:tc>
      </w:tr>
      <w:tr w:rsidR="001044A0" w:rsidTr="001519A8">
        <w:tc>
          <w:tcPr>
            <w:tcW w:w="8945" w:type="dxa"/>
            <w:gridSpan w:val="4"/>
          </w:tcPr>
          <w:p w:rsidR="001044A0" w:rsidRPr="001044A0" w:rsidRDefault="001044A0" w:rsidP="001044A0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4A0">
              <w:rPr>
                <w:rFonts w:ascii="Times New Roman" w:hAnsi="Times New Roman" w:cs="Times New Roman"/>
                <w:b/>
                <w:sz w:val="28"/>
                <w:szCs w:val="28"/>
              </w:rPr>
              <w:t>Информирование</w:t>
            </w:r>
          </w:p>
        </w:tc>
      </w:tr>
      <w:tr w:rsidR="001044A0" w:rsidTr="001519A8">
        <w:tc>
          <w:tcPr>
            <w:tcW w:w="780" w:type="dxa"/>
          </w:tcPr>
          <w:p w:rsidR="00847C5B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5D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  <w:p w:rsidR="00336246" w:rsidRDefault="00336246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246" w:rsidRDefault="00336246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246" w:rsidRDefault="00336246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246" w:rsidRDefault="00336246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  <w:p w:rsidR="00336246" w:rsidRDefault="00336246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246" w:rsidRDefault="00336246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246" w:rsidRDefault="00336246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A0" w:rsidRDefault="001044A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246" w:rsidRDefault="00336246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847C5B" w:rsidRPr="001044A0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Актуализация и размещение в сети «</w:t>
            </w:r>
            <w:r w:rsidR="00B578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44A0">
              <w:rPr>
                <w:rFonts w:ascii="Times New Roman" w:hAnsi="Times New Roman" w:cs="Times New Roman"/>
                <w:sz w:val="28"/>
                <w:szCs w:val="28"/>
              </w:rPr>
              <w:t>нтернет» на официальном сайте Администрации в разделе «Муниципальный контроль»:</w:t>
            </w:r>
          </w:p>
          <w:p w:rsidR="00981019" w:rsidRPr="001044A0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Pr="001044A0" w:rsidRDefault="00981019" w:rsidP="009810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4A0">
              <w:rPr>
                <w:rFonts w:ascii="Times New Roman" w:hAnsi="Times New Roman" w:cs="Times New Roman"/>
                <w:sz w:val="28"/>
                <w:szCs w:val="28"/>
              </w:rPr>
              <w:t>Перечень нормативно правовых актов, содержащих требования</w:t>
            </w:r>
            <w:r w:rsidR="00B578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4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 которых оценивается в рамках осуществления муниципального контроля.</w:t>
            </w:r>
          </w:p>
          <w:p w:rsidR="00981019" w:rsidRPr="001044A0" w:rsidRDefault="00981019" w:rsidP="009810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1019" w:rsidRPr="001044A0" w:rsidRDefault="00981019" w:rsidP="00981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Материалов, информационных писем, руководств по соблюдению действующих </w:t>
            </w:r>
            <w:r w:rsidR="00B57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нормативных документов</w:t>
            </w:r>
            <w:r w:rsidRPr="00104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81019" w:rsidRPr="001044A0" w:rsidRDefault="00981019" w:rsidP="00981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Pr="001044A0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A0">
              <w:rPr>
                <w:rFonts w:ascii="Times New Roman" w:hAnsi="Times New Roman" w:cs="Times New Roman"/>
                <w:sz w:val="28"/>
                <w:szCs w:val="28"/>
              </w:rPr>
              <w:t xml:space="preserve">Перечня сведений, </w:t>
            </w:r>
            <w:r w:rsidRPr="001044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которые могут быть запрошены у контролируемого лица</w:t>
            </w:r>
          </w:p>
          <w:p w:rsidR="00336246" w:rsidRPr="001044A0" w:rsidRDefault="00336246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246" w:rsidRPr="001044A0" w:rsidRDefault="00336246" w:rsidP="00336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A0">
              <w:rPr>
                <w:rFonts w:ascii="Times New Roman" w:hAnsi="Times New Roman" w:cs="Times New Roman"/>
                <w:sz w:val="28"/>
                <w:szCs w:val="28"/>
              </w:rPr>
              <w:t>Программы профилактики рисков причинения вреда</w:t>
            </w:r>
          </w:p>
          <w:p w:rsidR="00336246" w:rsidRPr="001044A0" w:rsidRDefault="00336246" w:rsidP="00336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246" w:rsidRPr="001044A0" w:rsidRDefault="00336246" w:rsidP="00336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A0" w:rsidRPr="001044A0" w:rsidRDefault="001044A0" w:rsidP="00336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246" w:rsidRPr="001044A0" w:rsidRDefault="001044A0" w:rsidP="00B57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 о муниципальном контроле</w:t>
            </w:r>
          </w:p>
        </w:tc>
        <w:tc>
          <w:tcPr>
            <w:tcW w:w="2977" w:type="dxa"/>
          </w:tcPr>
          <w:p w:rsidR="00847C5B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Ежемесячно до 5 числа</w:t>
            </w: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1 раза в год</w:t>
            </w:r>
          </w:p>
          <w:p w:rsidR="00336246" w:rsidRDefault="00336246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246" w:rsidRDefault="00336246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246" w:rsidRDefault="00336246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246" w:rsidRDefault="00336246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246" w:rsidRDefault="00336246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246" w:rsidRDefault="00336246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246" w:rsidRDefault="00336246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внесении изменений в перечни</w:t>
            </w:r>
          </w:p>
          <w:p w:rsidR="00336246" w:rsidRDefault="00336246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246" w:rsidRPr="001044A0" w:rsidRDefault="00336246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25 </w:t>
            </w:r>
            <w:r w:rsidRPr="001044A0">
              <w:rPr>
                <w:rFonts w:ascii="Times New Roman" w:hAnsi="Times New Roman" w:cs="Times New Roman"/>
                <w:sz w:val="28"/>
                <w:szCs w:val="28"/>
              </w:rPr>
              <w:t>декабря предшествующего года</w:t>
            </w:r>
          </w:p>
          <w:p w:rsidR="001044A0" w:rsidRDefault="001044A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Pr="001044A0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A0" w:rsidRDefault="001044A0" w:rsidP="00104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4A0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Pr="00104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марта года, следующего за отчетным годом</w:t>
            </w:r>
          </w:p>
        </w:tc>
        <w:tc>
          <w:tcPr>
            <w:tcW w:w="2344" w:type="dxa"/>
          </w:tcPr>
          <w:p w:rsidR="00847C5B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Специалисты отдела муниципального контроля и технического надзора</w:t>
            </w:r>
          </w:p>
          <w:p w:rsidR="001044A0" w:rsidRDefault="001044A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A0" w:rsidRDefault="001044A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A0" w:rsidRDefault="001044A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A0" w:rsidRDefault="001044A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A0" w:rsidRDefault="001044A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A0" w:rsidRDefault="001044A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A0" w:rsidRDefault="001044A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A0" w:rsidRDefault="001044A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A0" w:rsidRDefault="001044A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A0" w:rsidRDefault="001044A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A0" w:rsidRDefault="001044A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A0" w:rsidRDefault="001044A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A0" w:rsidRDefault="001044A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A0" w:rsidRDefault="001044A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A0" w:rsidRDefault="001044A0" w:rsidP="00104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Начальник, специалисты отдела муниципального контроля и технического надзора</w:t>
            </w:r>
          </w:p>
          <w:p w:rsidR="00B578B6" w:rsidRDefault="00B578B6" w:rsidP="00104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8B6" w:rsidRDefault="00B578B6" w:rsidP="00104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8B6" w:rsidRDefault="00B578B6" w:rsidP="00104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8B6" w:rsidRDefault="00B578B6" w:rsidP="00104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8B6" w:rsidRDefault="00B578B6" w:rsidP="00104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8B6" w:rsidRDefault="00B578B6" w:rsidP="00104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8B6" w:rsidRDefault="00B578B6" w:rsidP="00104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8B6" w:rsidRDefault="00B578B6" w:rsidP="00104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8B6" w:rsidRDefault="00B578B6" w:rsidP="00104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8B6" w:rsidRDefault="00B578B6" w:rsidP="00104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8B6" w:rsidRDefault="00B578B6" w:rsidP="00104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8B6" w:rsidRDefault="00B578B6" w:rsidP="00104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8B6" w:rsidRDefault="00B578B6" w:rsidP="00104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A0" w:rsidRDefault="00B578B6" w:rsidP="00B57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1044A0" w:rsidTr="001519A8">
        <w:tc>
          <w:tcPr>
            <w:tcW w:w="8945" w:type="dxa"/>
            <w:gridSpan w:val="4"/>
          </w:tcPr>
          <w:p w:rsidR="001044A0" w:rsidRPr="001044A0" w:rsidRDefault="001044A0" w:rsidP="001044A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4A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Консультирование</w:t>
            </w:r>
          </w:p>
        </w:tc>
      </w:tr>
      <w:tr w:rsidR="001044A0" w:rsidTr="001519A8">
        <w:tc>
          <w:tcPr>
            <w:tcW w:w="780" w:type="dxa"/>
          </w:tcPr>
          <w:p w:rsidR="00847C5B" w:rsidRDefault="001044A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44" w:type="dxa"/>
          </w:tcPr>
          <w:p w:rsidR="001044A0" w:rsidRDefault="001044A0" w:rsidP="00733E97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Разъяснение по вопросам:</w:t>
            </w:r>
          </w:p>
          <w:p w:rsidR="001044A0" w:rsidRPr="00733E97" w:rsidRDefault="00733E97" w:rsidP="00733E97">
            <w:pPr>
              <w:pStyle w:val="a4"/>
              <w:tabs>
                <w:tab w:val="left" w:pos="1134"/>
              </w:tabs>
              <w:ind w:lef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1) </w:t>
            </w:r>
            <w:r w:rsidR="001044A0" w:rsidRPr="00733E97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и осуществление муниципального контроля;</w:t>
            </w:r>
          </w:p>
          <w:p w:rsidR="00847C5B" w:rsidRDefault="00733E97" w:rsidP="00733E97">
            <w:pPr>
              <w:pStyle w:val="a4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2) </w:t>
            </w:r>
            <w:r w:rsidR="001044A0" w:rsidRPr="00733E97">
              <w:rPr>
                <w:rFonts w:ascii="Times New Roman" w:eastAsia="Calibri" w:hAnsi="Times New Roman" w:cs="Times New Roman"/>
                <w:sz w:val="26"/>
                <w:szCs w:val="26"/>
              </w:rPr>
              <w:t>порядок осуществления профилактических, контрольных мероприятий</w:t>
            </w:r>
          </w:p>
        </w:tc>
        <w:tc>
          <w:tcPr>
            <w:tcW w:w="2977" w:type="dxa"/>
          </w:tcPr>
          <w:p w:rsidR="001044A0" w:rsidRDefault="001044A0" w:rsidP="00733E97">
            <w:pPr>
              <w:pStyle w:val="formattext"/>
              <w:spacing w:before="0" w:beforeAutospacing="0" w:after="0" w:afterAutospacing="0"/>
              <w:textAlignment w:val="baselin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По запросу</w:t>
            </w:r>
          </w:p>
          <w:p w:rsidR="001044A0" w:rsidRPr="00EA4115" w:rsidRDefault="001044A0" w:rsidP="00733E97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Способы консультирования:</w:t>
            </w:r>
            <w:r w:rsidRPr="00EA4115">
              <w:rPr>
                <w:rFonts w:eastAsia="Calibri"/>
                <w:sz w:val="26"/>
                <w:szCs w:val="26"/>
              </w:rPr>
              <w:t xml:space="preserve"> телефону, посредством </w:t>
            </w:r>
            <w:proofErr w:type="spellStart"/>
            <w:r w:rsidRPr="00EA4115">
              <w:rPr>
                <w:rFonts w:eastAsia="Calibri"/>
                <w:sz w:val="26"/>
                <w:szCs w:val="26"/>
              </w:rPr>
              <w:t>видео-конференц-связи</w:t>
            </w:r>
            <w:proofErr w:type="spellEnd"/>
            <w:r w:rsidRPr="00EA4115">
              <w:rPr>
                <w:rFonts w:eastAsia="Calibri"/>
                <w:sz w:val="26"/>
                <w:szCs w:val="26"/>
              </w:rPr>
              <w:t xml:space="preserve">, на личном приеме, либо в ходе проведения профилактических мероприятий, контрольных мероприятий, </w:t>
            </w:r>
            <w:r w:rsidRPr="00EA4115">
              <w:rPr>
                <w:color w:val="000000" w:themeColor="text1"/>
                <w:sz w:val="26"/>
                <w:szCs w:val="26"/>
              </w:rPr>
              <w:t>так и в письменной форме.</w:t>
            </w:r>
          </w:p>
          <w:p w:rsidR="00847C5B" w:rsidRDefault="001044A0" w:rsidP="00733E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4115">
              <w:rPr>
                <w:rFonts w:ascii="Times New Roman" w:eastAsia="Calibri" w:hAnsi="Times New Roman" w:cs="Times New Roman"/>
                <w:sz w:val="26"/>
                <w:szCs w:val="26"/>
              </w:rPr>
              <w:t>Время консультирования не должно превышать 15 минут.</w:t>
            </w:r>
          </w:p>
        </w:tc>
        <w:tc>
          <w:tcPr>
            <w:tcW w:w="2344" w:type="dxa"/>
          </w:tcPr>
          <w:p w:rsidR="001044A0" w:rsidRDefault="001044A0" w:rsidP="0073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Начальник, специалисты отдела муниципального контроля и технического надзора</w:t>
            </w:r>
          </w:p>
          <w:p w:rsidR="001044A0" w:rsidRDefault="001044A0" w:rsidP="00733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E97" w:rsidTr="001519A8">
        <w:tc>
          <w:tcPr>
            <w:tcW w:w="8945" w:type="dxa"/>
            <w:gridSpan w:val="4"/>
          </w:tcPr>
          <w:p w:rsidR="00733E97" w:rsidRPr="00733E97" w:rsidRDefault="00733E97" w:rsidP="00733E9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E97">
              <w:rPr>
                <w:rFonts w:ascii="Times New Roman" w:hAnsi="Times New Roman" w:cs="Times New Roman"/>
                <w:b/>
                <w:sz w:val="28"/>
                <w:szCs w:val="28"/>
              </w:rPr>
              <w:t>Объявление предостережения</w:t>
            </w:r>
          </w:p>
        </w:tc>
      </w:tr>
      <w:tr w:rsidR="001044A0" w:rsidTr="00437DEA">
        <w:trPr>
          <w:trHeight w:val="2684"/>
        </w:trPr>
        <w:tc>
          <w:tcPr>
            <w:tcW w:w="780" w:type="dxa"/>
          </w:tcPr>
          <w:p w:rsidR="00847C5B" w:rsidRDefault="00733E97" w:rsidP="0073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44" w:type="dxa"/>
          </w:tcPr>
          <w:p w:rsidR="00847C5B" w:rsidRDefault="00733E97" w:rsidP="00910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Выдача контролируемому лицу предостережения о недопустимости нарушений </w:t>
            </w:r>
            <w:r w:rsidR="00910975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обязательных требований </w:t>
            </w:r>
          </w:p>
        </w:tc>
        <w:tc>
          <w:tcPr>
            <w:tcW w:w="2977" w:type="dxa"/>
          </w:tcPr>
          <w:p w:rsidR="00847C5B" w:rsidRDefault="00E63D43" w:rsidP="00325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="00325D22">
              <w:rPr>
                <w:rFonts w:ascii="Times New Roman" w:hAnsi="Times New Roman" w:cs="Times New Roman"/>
                <w:sz w:val="28"/>
                <w:szCs w:val="28"/>
              </w:rPr>
              <w:t>принятии решения должн</w:t>
            </w:r>
            <w:r w:rsidR="00AE121F">
              <w:rPr>
                <w:rFonts w:ascii="Times New Roman" w:hAnsi="Times New Roman" w:cs="Times New Roman"/>
                <w:sz w:val="28"/>
                <w:szCs w:val="28"/>
              </w:rPr>
              <w:t>остными лицами, уполномоченными на осуществление муниципального контроля</w:t>
            </w:r>
          </w:p>
        </w:tc>
        <w:tc>
          <w:tcPr>
            <w:tcW w:w="2344" w:type="dxa"/>
          </w:tcPr>
          <w:p w:rsidR="00847C5B" w:rsidRDefault="00AE121F" w:rsidP="0043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Начальник, специалисты отдела муниципального контроля и технического надзора</w:t>
            </w:r>
          </w:p>
        </w:tc>
      </w:tr>
      <w:tr w:rsidR="001519A8" w:rsidTr="001519A8">
        <w:tc>
          <w:tcPr>
            <w:tcW w:w="8945" w:type="dxa"/>
            <w:gridSpan w:val="4"/>
          </w:tcPr>
          <w:p w:rsidR="001519A8" w:rsidRPr="001519A8" w:rsidRDefault="001519A8" w:rsidP="001519A8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9A8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Профилактический визит</w:t>
            </w:r>
          </w:p>
        </w:tc>
      </w:tr>
      <w:tr w:rsidR="001519A8" w:rsidTr="001519A8">
        <w:tc>
          <w:tcPr>
            <w:tcW w:w="780" w:type="dxa"/>
          </w:tcPr>
          <w:p w:rsidR="001519A8" w:rsidRDefault="001519A8" w:rsidP="00151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44" w:type="dxa"/>
          </w:tcPr>
          <w:p w:rsidR="001519A8" w:rsidRPr="00437DEA" w:rsidRDefault="001519A8" w:rsidP="00151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DEA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беседа по месту осуществления деятельности контролируемого лица </w:t>
            </w:r>
            <w:r w:rsidRPr="00437D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либо путем использования </w:t>
            </w:r>
            <w:proofErr w:type="spellStart"/>
            <w:r w:rsidRPr="00437D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видео-конференц-связи</w:t>
            </w:r>
            <w:proofErr w:type="spellEnd"/>
          </w:p>
        </w:tc>
        <w:tc>
          <w:tcPr>
            <w:tcW w:w="2977" w:type="dxa"/>
          </w:tcPr>
          <w:p w:rsidR="001519A8" w:rsidRPr="00437DEA" w:rsidRDefault="001519A8" w:rsidP="0043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E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437DEA" w:rsidRPr="00437D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7DEA">
              <w:rPr>
                <w:rFonts w:ascii="Times New Roman" w:hAnsi="Times New Roman" w:cs="Times New Roman"/>
                <w:sz w:val="28"/>
                <w:szCs w:val="28"/>
              </w:rPr>
              <w:t xml:space="preserve"> 3 квартал 2022 года</w:t>
            </w:r>
            <w:r w:rsidR="00631F53" w:rsidRPr="00437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4" w:type="dxa"/>
          </w:tcPr>
          <w:p w:rsidR="001519A8" w:rsidRDefault="001519A8" w:rsidP="00151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Начальник, специалисты отдела муниципального контроля и технического надзора</w:t>
            </w:r>
          </w:p>
        </w:tc>
      </w:tr>
    </w:tbl>
    <w:p w:rsidR="00847C5B" w:rsidRPr="00847C5B" w:rsidRDefault="00847C5B" w:rsidP="00847C5B">
      <w:pPr>
        <w:spacing w:after="0" w:line="240" w:lineRule="auto"/>
        <w:ind w:left="17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E121F" w:rsidRPr="00AE121F" w:rsidRDefault="0031721C" w:rsidP="00631F5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E12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E56C4" w:rsidRPr="00AE121F">
        <w:rPr>
          <w:rFonts w:ascii="Times New Roman" w:hAnsi="Times New Roman" w:cs="Times New Roman"/>
          <w:b/>
          <w:sz w:val="28"/>
          <w:szCs w:val="28"/>
        </w:rPr>
        <w:t xml:space="preserve">Показатель результативности и эффективности </w:t>
      </w:r>
      <w:proofErr w:type="gramStart"/>
      <w:r w:rsidR="00FE56C4" w:rsidRPr="00AE121F">
        <w:rPr>
          <w:rFonts w:ascii="Times New Roman" w:hAnsi="Times New Roman" w:cs="Times New Roman"/>
          <w:b/>
          <w:sz w:val="28"/>
          <w:szCs w:val="28"/>
        </w:rPr>
        <w:t>программы профилактики рисков причинения вреда</w:t>
      </w:r>
      <w:proofErr w:type="gramEnd"/>
    </w:p>
    <w:p w:rsidR="00AE121F" w:rsidRDefault="00AE121F" w:rsidP="00AE121F">
      <w:pPr>
        <w:pStyle w:val="a4"/>
        <w:spacing w:after="0" w:line="240" w:lineRule="auto"/>
        <w:ind w:left="1259"/>
        <w:jc w:val="both"/>
        <w:rPr>
          <w:rFonts w:ascii="Times New Roman" w:hAnsi="Times New Roman" w:cs="Times New Roman"/>
          <w:sz w:val="28"/>
          <w:szCs w:val="28"/>
        </w:rPr>
      </w:pPr>
    </w:p>
    <w:p w:rsidR="00AE121F" w:rsidRDefault="00FE56C4" w:rsidP="00631F53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1F">
        <w:rPr>
          <w:rFonts w:ascii="Times New Roman" w:hAnsi="Times New Roman" w:cs="Times New Roman"/>
          <w:sz w:val="28"/>
          <w:szCs w:val="28"/>
        </w:rPr>
        <w:t xml:space="preserve">Реализация программы профилактики способствует: </w:t>
      </w:r>
    </w:p>
    <w:p w:rsidR="00677DDF" w:rsidRPr="003453B2" w:rsidRDefault="00677DDF" w:rsidP="00631F53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3453B2">
        <w:rPr>
          <w:rFonts w:ascii="Times New Roman" w:hAnsi="Times New Roman" w:cs="Times New Roman"/>
          <w:sz w:val="28"/>
          <w:szCs w:val="28"/>
        </w:rPr>
        <w:t>нижени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453B2">
        <w:rPr>
          <w:rFonts w:ascii="Times New Roman" w:hAnsi="Times New Roman" w:cs="Times New Roman"/>
          <w:sz w:val="28"/>
          <w:szCs w:val="28"/>
        </w:rPr>
        <w:t xml:space="preserve"> рисков причинения вреда охраняемым законом ценностям; увеличение доли законопослушных контролируемых лиц - развитие систем</w:t>
      </w:r>
      <w:r>
        <w:rPr>
          <w:rFonts w:ascii="Times New Roman" w:hAnsi="Times New Roman" w:cs="Times New Roman"/>
          <w:sz w:val="28"/>
          <w:szCs w:val="28"/>
        </w:rPr>
        <w:t>ы профилактических мероприятий;</w:t>
      </w:r>
    </w:p>
    <w:p w:rsidR="00677DDF" w:rsidRDefault="00677DDF" w:rsidP="00631F53">
      <w:pPr>
        <w:spacing w:after="0" w:line="240" w:lineRule="auto"/>
        <w:ind w:left="17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453B2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453B2">
        <w:rPr>
          <w:rFonts w:ascii="Times New Roman" w:hAnsi="Times New Roman" w:cs="Times New Roman"/>
          <w:sz w:val="28"/>
          <w:szCs w:val="28"/>
        </w:rPr>
        <w:t xml:space="preserve"> прозрачности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3453B2">
        <w:rPr>
          <w:rFonts w:ascii="Times New Roman" w:hAnsi="Times New Roman" w:cs="Times New Roman"/>
          <w:sz w:val="28"/>
          <w:szCs w:val="28"/>
        </w:rPr>
        <w:t>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31F53">
        <w:rPr>
          <w:rFonts w:ascii="Times New Roman" w:hAnsi="Times New Roman" w:cs="Times New Roman"/>
          <w:sz w:val="28"/>
          <w:szCs w:val="28"/>
        </w:rPr>
        <w:t xml:space="preserve">земельного </w:t>
      </w:r>
      <w:r>
        <w:rPr>
          <w:rFonts w:ascii="Times New Roman" w:hAnsi="Times New Roman" w:cs="Times New Roman"/>
          <w:sz w:val="28"/>
          <w:szCs w:val="28"/>
        </w:rPr>
        <w:t>контроля;</w:t>
      </w:r>
    </w:p>
    <w:p w:rsidR="00677DDF" w:rsidRDefault="00677DDF" w:rsidP="00631F53">
      <w:pPr>
        <w:spacing w:after="0" w:line="240" w:lineRule="auto"/>
        <w:ind w:left="17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453B2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453B2">
        <w:rPr>
          <w:rFonts w:ascii="Times New Roman" w:hAnsi="Times New Roman" w:cs="Times New Roman"/>
          <w:sz w:val="28"/>
          <w:szCs w:val="28"/>
        </w:rPr>
        <w:t xml:space="preserve"> уровня правовой грамотности контролируемых лиц, в том числе путем  обеспечения доступности информации об обязательных требованиях и необходимых мерах по их исполнению; </w:t>
      </w:r>
    </w:p>
    <w:p w:rsidR="00677DDF" w:rsidRDefault="00677DDF" w:rsidP="00631F53">
      <w:pPr>
        <w:spacing w:after="0" w:line="240" w:lineRule="auto"/>
        <w:ind w:left="17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числа </w:t>
      </w:r>
      <w:r w:rsidRPr="008C00C9">
        <w:rPr>
          <w:rFonts w:ascii="Times New Roman" w:hAnsi="Times New Roman" w:cs="Times New Roman"/>
          <w:sz w:val="28"/>
          <w:szCs w:val="28"/>
        </w:rPr>
        <w:t xml:space="preserve">лиц, соблюдающих </w:t>
      </w:r>
      <w:r w:rsidR="00631F53">
        <w:rPr>
          <w:rFonts w:ascii="Times New Roman" w:hAnsi="Times New Roman" w:cs="Times New Roman"/>
          <w:sz w:val="28"/>
          <w:szCs w:val="28"/>
        </w:rPr>
        <w:t>земельное законодательство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121F" w:rsidRDefault="00FE56C4" w:rsidP="00631F53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1F">
        <w:rPr>
          <w:rFonts w:ascii="Times New Roman" w:hAnsi="Times New Roman" w:cs="Times New Roman"/>
          <w:sz w:val="28"/>
          <w:szCs w:val="28"/>
        </w:rPr>
        <w:t xml:space="preserve">- развитию системы профилактических мероприятий, проводимых </w:t>
      </w:r>
      <w:r w:rsidR="00AE121F">
        <w:rPr>
          <w:rFonts w:ascii="Times New Roman" w:hAnsi="Times New Roman" w:cs="Times New Roman"/>
          <w:sz w:val="28"/>
          <w:szCs w:val="28"/>
        </w:rPr>
        <w:t>Отделом муниципального контроля и технического надзора</w:t>
      </w:r>
      <w:r w:rsidRPr="00AE12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121F" w:rsidRDefault="00AE121F" w:rsidP="00AE1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21F" w:rsidRPr="00437DEA" w:rsidRDefault="00FE56C4" w:rsidP="00216F4B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DEA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программы по итогам года осуществляется по следующим показателям:</w:t>
      </w:r>
    </w:p>
    <w:p w:rsidR="001A3752" w:rsidRPr="00437DEA" w:rsidRDefault="001A3752" w:rsidP="001A3752">
      <w:pPr>
        <w:pStyle w:val="a4"/>
        <w:spacing w:after="0" w:line="240" w:lineRule="auto"/>
        <w:ind w:left="125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794"/>
        <w:gridCol w:w="5776"/>
      </w:tblGrid>
      <w:tr w:rsidR="001A3752" w:rsidRPr="00437DEA" w:rsidTr="00A93AAC">
        <w:tc>
          <w:tcPr>
            <w:tcW w:w="3794" w:type="dxa"/>
          </w:tcPr>
          <w:p w:rsidR="001A3752" w:rsidRPr="00437DEA" w:rsidRDefault="001A3752" w:rsidP="00A93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DEA">
              <w:rPr>
                <w:rFonts w:ascii="Times New Roman" w:hAnsi="Times New Roman" w:cs="Times New Roman"/>
                <w:sz w:val="28"/>
                <w:szCs w:val="28"/>
              </w:rPr>
              <w:t>Отчетный показатель (ед.)</w:t>
            </w:r>
          </w:p>
        </w:tc>
        <w:tc>
          <w:tcPr>
            <w:tcW w:w="5777" w:type="dxa"/>
          </w:tcPr>
          <w:p w:rsidR="001A3752" w:rsidRPr="00437DEA" w:rsidRDefault="001A3752" w:rsidP="00A93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DEA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оценки показателя </w:t>
            </w:r>
          </w:p>
        </w:tc>
      </w:tr>
      <w:tr w:rsidR="001A3752" w:rsidRPr="00437DEA" w:rsidTr="00A93AAC">
        <w:tc>
          <w:tcPr>
            <w:tcW w:w="9571" w:type="dxa"/>
            <w:gridSpan w:val="2"/>
          </w:tcPr>
          <w:p w:rsidR="001A3752" w:rsidRPr="00437DEA" w:rsidRDefault="001A3752" w:rsidP="00B22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DEA">
              <w:rPr>
                <w:rFonts w:ascii="Times New Roman" w:hAnsi="Times New Roman" w:cs="Times New Roman"/>
                <w:sz w:val="28"/>
                <w:szCs w:val="28"/>
              </w:rPr>
              <w:t xml:space="preserve">(П1) </w:t>
            </w:r>
            <w:r w:rsidR="00B220DF" w:rsidRPr="00437DEA">
              <w:rPr>
                <w:rFonts w:ascii="Times New Roman" w:hAnsi="Times New Roman" w:cs="Times New Roman"/>
                <w:sz w:val="28"/>
                <w:szCs w:val="28"/>
              </w:rPr>
              <w:t>Снижение числа контролируемых лиц, привлеченных к административной ответственности за нарушение требований земельного законодателдьства</w:t>
            </w:r>
          </w:p>
        </w:tc>
      </w:tr>
      <w:tr w:rsidR="001A3752" w:rsidRPr="00437DEA" w:rsidTr="00A93AAC">
        <w:tc>
          <w:tcPr>
            <w:tcW w:w="3794" w:type="dxa"/>
          </w:tcPr>
          <w:p w:rsidR="001A3752" w:rsidRPr="00437DEA" w:rsidRDefault="001A3752" w:rsidP="00A93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DEA">
              <w:rPr>
                <w:rFonts w:ascii="Times New Roman" w:hAnsi="Times New Roman" w:cs="Times New Roman"/>
                <w:sz w:val="28"/>
                <w:szCs w:val="28"/>
              </w:rPr>
              <w:t>Не более 4</w:t>
            </w:r>
          </w:p>
        </w:tc>
        <w:tc>
          <w:tcPr>
            <w:tcW w:w="5777" w:type="dxa"/>
          </w:tcPr>
          <w:p w:rsidR="001A3752" w:rsidRPr="00437DEA" w:rsidRDefault="001A3752" w:rsidP="00A93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DEA">
              <w:rPr>
                <w:rFonts w:ascii="Times New Roman" w:hAnsi="Times New Roman" w:cs="Times New Roman"/>
                <w:sz w:val="28"/>
                <w:szCs w:val="28"/>
              </w:rPr>
              <w:t>Если фактический показатель не превышает планируемый, то 100%</w:t>
            </w:r>
          </w:p>
        </w:tc>
      </w:tr>
      <w:tr w:rsidR="001A3752" w:rsidRPr="00437DEA" w:rsidTr="00A93AAC">
        <w:tc>
          <w:tcPr>
            <w:tcW w:w="9571" w:type="dxa"/>
            <w:gridSpan w:val="2"/>
          </w:tcPr>
          <w:p w:rsidR="001A3752" w:rsidRPr="00437DEA" w:rsidRDefault="001A3752" w:rsidP="00A93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DEA"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proofErr w:type="gramStart"/>
            <w:r w:rsidRPr="00437D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437DE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437DE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</w:tr>
      <w:tr w:rsidR="001A3752" w:rsidRPr="00437DEA" w:rsidTr="00A93AAC">
        <w:tc>
          <w:tcPr>
            <w:tcW w:w="3794" w:type="dxa"/>
          </w:tcPr>
          <w:p w:rsidR="001A3752" w:rsidRPr="00437DEA" w:rsidRDefault="001A3752" w:rsidP="001A3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DEA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631F53" w:rsidRPr="00437D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7" w:type="dxa"/>
          </w:tcPr>
          <w:p w:rsidR="001A3752" w:rsidRPr="00437DEA" w:rsidRDefault="001A3752" w:rsidP="001A3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DEA">
              <w:rPr>
                <w:rFonts w:ascii="Times New Roman" w:hAnsi="Times New Roman" w:cs="Times New Roman"/>
                <w:sz w:val="28"/>
                <w:szCs w:val="28"/>
              </w:rPr>
              <w:t>Если фактический показатель не меньше планируемого, то 100%</w:t>
            </w:r>
          </w:p>
        </w:tc>
      </w:tr>
      <w:tr w:rsidR="001A3752" w:rsidRPr="00437DEA" w:rsidTr="00A93AAC">
        <w:tc>
          <w:tcPr>
            <w:tcW w:w="3794" w:type="dxa"/>
          </w:tcPr>
          <w:p w:rsidR="001A3752" w:rsidRPr="00437DEA" w:rsidRDefault="001A3752" w:rsidP="00A93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DEA">
              <w:rPr>
                <w:rFonts w:ascii="Times New Roman" w:hAnsi="Times New Roman" w:cs="Times New Roman"/>
                <w:sz w:val="28"/>
                <w:szCs w:val="28"/>
              </w:rPr>
              <w:t>Оценка программы</w:t>
            </w:r>
          </w:p>
        </w:tc>
        <w:tc>
          <w:tcPr>
            <w:tcW w:w="5777" w:type="dxa"/>
          </w:tcPr>
          <w:p w:rsidR="001A3752" w:rsidRPr="00437DEA" w:rsidRDefault="001A3752" w:rsidP="00A93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D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437D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37DEA">
              <w:rPr>
                <w:rFonts w:ascii="Times New Roman" w:hAnsi="Times New Roman" w:cs="Times New Roman"/>
                <w:sz w:val="28"/>
                <w:szCs w:val="28"/>
              </w:rPr>
              <w:t>+П2=0п</w:t>
            </w:r>
          </w:p>
        </w:tc>
      </w:tr>
    </w:tbl>
    <w:p w:rsidR="001A3752" w:rsidRPr="00437DEA" w:rsidRDefault="001A3752" w:rsidP="001A3752">
      <w:pPr>
        <w:pStyle w:val="a4"/>
        <w:spacing w:after="0" w:line="240" w:lineRule="auto"/>
        <w:ind w:left="1259"/>
        <w:jc w:val="both"/>
        <w:rPr>
          <w:rFonts w:ascii="Times New Roman" w:hAnsi="Times New Roman" w:cs="Times New Roman"/>
          <w:sz w:val="28"/>
          <w:szCs w:val="28"/>
        </w:rPr>
      </w:pPr>
    </w:p>
    <w:p w:rsidR="001A3752" w:rsidRPr="00437DEA" w:rsidRDefault="001A3752" w:rsidP="00631F53">
      <w:pPr>
        <w:pStyle w:val="a4"/>
        <w:spacing w:after="0" w:line="240" w:lineRule="auto"/>
        <w:ind w:left="1259"/>
        <w:jc w:val="center"/>
        <w:rPr>
          <w:rFonts w:ascii="Times New Roman" w:hAnsi="Times New Roman" w:cs="Times New Roman"/>
          <w:sz w:val="28"/>
          <w:szCs w:val="28"/>
        </w:rPr>
      </w:pPr>
      <w:r w:rsidRPr="00437DEA">
        <w:rPr>
          <w:rFonts w:ascii="Times New Roman" w:hAnsi="Times New Roman" w:cs="Times New Roman"/>
          <w:sz w:val="28"/>
          <w:szCs w:val="28"/>
        </w:rPr>
        <w:t>Для оценки эффективности и результативности программы используются следующие показатели</w:t>
      </w:r>
    </w:p>
    <w:p w:rsidR="001A3752" w:rsidRPr="00437DEA" w:rsidRDefault="001A3752" w:rsidP="001A3752">
      <w:pPr>
        <w:pStyle w:val="a4"/>
        <w:spacing w:after="0" w:line="240" w:lineRule="auto"/>
        <w:ind w:left="125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74"/>
        <w:gridCol w:w="1975"/>
        <w:gridCol w:w="1468"/>
        <w:gridCol w:w="1701"/>
        <w:gridCol w:w="1852"/>
      </w:tblGrid>
      <w:tr w:rsidR="001A3752" w:rsidRPr="00437DEA" w:rsidTr="00A93AAC">
        <w:tc>
          <w:tcPr>
            <w:tcW w:w="2907" w:type="dxa"/>
          </w:tcPr>
          <w:p w:rsidR="001A3752" w:rsidRPr="00437DEA" w:rsidRDefault="001A3752" w:rsidP="00A93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DEA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603" w:type="dxa"/>
          </w:tcPr>
          <w:p w:rsidR="001A3752" w:rsidRPr="00437DEA" w:rsidRDefault="001A3752" w:rsidP="00A93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DEA">
              <w:rPr>
                <w:rFonts w:ascii="Times New Roman" w:hAnsi="Times New Roman" w:cs="Times New Roman"/>
                <w:sz w:val="28"/>
                <w:szCs w:val="28"/>
              </w:rPr>
              <w:t>60% и менее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1A3752" w:rsidRPr="00437DEA" w:rsidRDefault="001A3752" w:rsidP="00A93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DEA">
              <w:rPr>
                <w:rFonts w:ascii="Times New Roman" w:hAnsi="Times New Roman" w:cs="Times New Roman"/>
                <w:sz w:val="28"/>
                <w:szCs w:val="28"/>
              </w:rPr>
              <w:t>61-85%</w:t>
            </w:r>
          </w:p>
        </w:tc>
        <w:tc>
          <w:tcPr>
            <w:tcW w:w="1804" w:type="dxa"/>
            <w:tcBorders>
              <w:left w:val="single" w:sz="4" w:space="0" w:color="auto"/>
            </w:tcBorders>
          </w:tcPr>
          <w:p w:rsidR="001A3752" w:rsidRPr="00437DEA" w:rsidRDefault="001A3752" w:rsidP="00A93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DEA">
              <w:rPr>
                <w:rFonts w:ascii="Times New Roman" w:hAnsi="Times New Roman" w:cs="Times New Roman"/>
                <w:sz w:val="28"/>
                <w:szCs w:val="28"/>
              </w:rPr>
              <w:t>86-99%</w:t>
            </w:r>
          </w:p>
        </w:tc>
        <w:tc>
          <w:tcPr>
            <w:tcW w:w="1655" w:type="dxa"/>
            <w:tcBorders>
              <w:left w:val="single" w:sz="4" w:space="0" w:color="auto"/>
            </w:tcBorders>
          </w:tcPr>
          <w:p w:rsidR="001A3752" w:rsidRPr="00437DEA" w:rsidRDefault="001A3752" w:rsidP="00A93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DEA">
              <w:rPr>
                <w:rFonts w:ascii="Times New Roman" w:hAnsi="Times New Roman" w:cs="Times New Roman"/>
                <w:sz w:val="28"/>
                <w:szCs w:val="28"/>
              </w:rPr>
              <w:t>100% и более</w:t>
            </w:r>
          </w:p>
        </w:tc>
      </w:tr>
      <w:tr w:rsidR="001A3752" w:rsidRPr="00437DEA" w:rsidTr="00A93AAC">
        <w:tc>
          <w:tcPr>
            <w:tcW w:w="2907" w:type="dxa"/>
          </w:tcPr>
          <w:p w:rsidR="001A3752" w:rsidRPr="00437DEA" w:rsidRDefault="001A3752" w:rsidP="00A93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DEA">
              <w:rPr>
                <w:rFonts w:ascii="Times New Roman" w:hAnsi="Times New Roman" w:cs="Times New Roman"/>
                <w:sz w:val="28"/>
                <w:szCs w:val="28"/>
              </w:rPr>
              <w:t>Эффект</w:t>
            </w:r>
          </w:p>
        </w:tc>
        <w:tc>
          <w:tcPr>
            <w:tcW w:w="1603" w:type="dxa"/>
          </w:tcPr>
          <w:p w:rsidR="001A3752" w:rsidRPr="00437DEA" w:rsidRDefault="001A3752" w:rsidP="00A93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DEA">
              <w:rPr>
                <w:rFonts w:ascii="Times New Roman" w:hAnsi="Times New Roman" w:cs="Times New Roman"/>
                <w:sz w:val="28"/>
                <w:szCs w:val="28"/>
              </w:rPr>
              <w:t>недопустимый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1A3752" w:rsidRPr="00437DEA" w:rsidRDefault="001A3752" w:rsidP="00A93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DEA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804" w:type="dxa"/>
            <w:tcBorders>
              <w:left w:val="single" w:sz="4" w:space="0" w:color="auto"/>
            </w:tcBorders>
          </w:tcPr>
          <w:p w:rsidR="001A3752" w:rsidRPr="00437DEA" w:rsidRDefault="001A3752" w:rsidP="00A93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DEA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</w:p>
        </w:tc>
        <w:tc>
          <w:tcPr>
            <w:tcW w:w="1655" w:type="dxa"/>
            <w:tcBorders>
              <w:left w:val="single" w:sz="4" w:space="0" w:color="auto"/>
            </w:tcBorders>
          </w:tcPr>
          <w:p w:rsidR="001A3752" w:rsidRPr="00437DEA" w:rsidRDefault="001A3752" w:rsidP="00A93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DEA">
              <w:rPr>
                <w:rFonts w:ascii="Times New Roman" w:hAnsi="Times New Roman" w:cs="Times New Roman"/>
                <w:sz w:val="28"/>
                <w:szCs w:val="28"/>
              </w:rPr>
              <w:t>эффективный</w:t>
            </w:r>
          </w:p>
        </w:tc>
      </w:tr>
    </w:tbl>
    <w:p w:rsidR="001A3752" w:rsidRPr="00437DEA" w:rsidRDefault="001A3752" w:rsidP="001A37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A3752" w:rsidRPr="00437DEA" w:rsidSect="00437D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745"/>
    <w:multiLevelType w:val="hybridMultilevel"/>
    <w:tmpl w:val="58F2B8F2"/>
    <w:lvl w:ilvl="0" w:tplc="98E2A8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43539"/>
    <w:multiLevelType w:val="hybridMultilevel"/>
    <w:tmpl w:val="CF3005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B3741"/>
    <w:multiLevelType w:val="hybridMultilevel"/>
    <w:tmpl w:val="1854D5D6"/>
    <w:lvl w:ilvl="0" w:tplc="96A2288E">
      <w:start w:val="1"/>
      <w:numFmt w:val="decimal"/>
      <w:lvlText w:val="%1."/>
      <w:lvlJc w:val="left"/>
      <w:pPr>
        <w:ind w:left="89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122251C3"/>
    <w:multiLevelType w:val="hybridMultilevel"/>
    <w:tmpl w:val="964A364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650BE"/>
    <w:multiLevelType w:val="hybridMultilevel"/>
    <w:tmpl w:val="1494D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03AF6"/>
    <w:multiLevelType w:val="hybridMultilevel"/>
    <w:tmpl w:val="B5C2515E"/>
    <w:lvl w:ilvl="0" w:tplc="0D06FABE">
      <w:start w:val="1"/>
      <w:numFmt w:val="decimal"/>
      <w:lvlText w:val="%1)"/>
      <w:lvlJc w:val="left"/>
      <w:pPr>
        <w:ind w:left="3589" w:hanging="360"/>
      </w:pPr>
      <w:rPr>
        <w:rFonts w:hint="default"/>
      </w:rPr>
    </w:lvl>
    <w:lvl w:ilvl="1" w:tplc="00E253E8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6">
    <w:nsid w:val="28CC50F7"/>
    <w:multiLevelType w:val="hybridMultilevel"/>
    <w:tmpl w:val="D2C6A538"/>
    <w:lvl w:ilvl="0" w:tplc="2258FFA6">
      <w:start w:val="1"/>
      <w:numFmt w:val="decimal"/>
      <w:lvlText w:val="%1."/>
      <w:lvlJc w:val="left"/>
      <w:pPr>
        <w:ind w:left="1353" w:hanging="360"/>
      </w:pPr>
      <w:rPr>
        <w:i w:val="0"/>
      </w:rPr>
    </w:lvl>
    <w:lvl w:ilvl="1" w:tplc="F6105F90">
      <w:start w:val="1"/>
      <w:numFmt w:val="decimal"/>
      <w:lvlText w:val="%2)"/>
      <w:lvlJc w:val="left"/>
      <w:pPr>
        <w:ind w:left="5014" w:hanging="1065"/>
      </w:pPr>
      <w:rPr>
        <w:rFonts w:ascii="Times New Roman" w:eastAsia="Calibri" w:hAnsi="Times New Roman" w:cs="Times New Roman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7">
    <w:nsid w:val="42A61337"/>
    <w:multiLevelType w:val="hybridMultilevel"/>
    <w:tmpl w:val="59020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70B45"/>
    <w:multiLevelType w:val="hybridMultilevel"/>
    <w:tmpl w:val="B258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F872CB"/>
    <w:multiLevelType w:val="hybridMultilevel"/>
    <w:tmpl w:val="10C0E2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A7E64"/>
    <w:multiLevelType w:val="hybridMultilevel"/>
    <w:tmpl w:val="98E05AF4"/>
    <w:lvl w:ilvl="0" w:tplc="C2BE9F08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A8A36EE"/>
    <w:multiLevelType w:val="hybridMultilevel"/>
    <w:tmpl w:val="9DFC6EFC"/>
    <w:lvl w:ilvl="0" w:tplc="AC002180">
      <w:start w:val="2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2">
    <w:nsid w:val="5AFC5138"/>
    <w:multiLevelType w:val="hybridMultilevel"/>
    <w:tmpl w:val="D2C6A538"/>
    <w:lvl w:ilvl="0" w:tplc="2258FFA6">
      <w:start w:val="1"/>
      <w:numFmt w:val="decimal"/>
      <w:lvlText w:val="%1."/>
      <w:lvlJc w:val="left"/>
      <w:pPr>
        <w:ind w:left="1353" w:hanging="360"/>
      </w:pPr>
      <w:rPr>
        <w:i w:val="0"/>
      </w:rPr>
    </w:lvl>
    <w:lvl w:ilvl="1" w:tplc="F6105F90">
      <w:start w:val="1"/>
      <w:numFmt w:val="decimal"/>
      <w:lvlText w:val="%2)"/>
      <w:lvlJc w:val="left"/>
      <w:pPr>
        <w:ind w:left="5014" w:hanging="1065"/>
      </w:pPr>
      <w:rPr>
        <w:rFonts w:ascii="Times New Roman" w:eastAsia="Calibri" w:hAnsi="Times New Roman" w:cs="Times New Roman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3">
    <w:nsid w:val="5FB43CCE"/>
    <w:multiLevelType w:val="hybridMultilevel"/>
    <w:tmpl w:val="9DEC0422"/>
    <w:lvl w:ilvl="0" w:tplc="80BE6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4F1B53"/>
    <w:multiLevelType w:val="hybridMultilevel"/>
    <w:tmpl w:val="62B88AEC"/>
    <w:lvl w:ilvl="0" w:tplc="B94043E6">
      <w:start w:val="1"/>
      <w:numFmt w:val="decimal"/>
      <w:lvlText w:val="%1."/>
      <w:lvlJc w:val="left"/>
      <w:pPr>
        <w:ind w:left="207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11"/>
  </w:num>
  <w:num w:numId="9">
    <w:abstractNumId w:val="4"/>
  </w:num>
  <w:num w:numId="10">
    <w:abstractNumId w:val="1"/>
  </w:num>
  <w:num w:numId="11">
    <w:abstractNumId w:val="9"/>
  </w:num>
  <w:num w:numId="12">
    <w:abstractNumId w:val="10"/>
  </w:num>
  <w:num w:numId="13">
    <w:abstractNumId w:val="13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compat/>
  <w:rsids>
    <w:rsidRoot w:val="00FE56C4"/>
    <w:rsid w:val="0002568B"/>
    <w:rsid w:val="00054C14"/>
    <w:rsid w:val="00097D80"/>
    <w:rsid w:val="000D7324"/>
    <w:rsid w:val="000E1876"/>
    <w:rsid w:val="000F7D7C"/>
    <w:rsid w:val="001044A0"/>
    <w:rsid w:val="00120821"/>
    <w:rsid w:val="001519A8"/>
    <w:rsid w:val="001A3752"/>
    <w:rsid w:val="001C7CA9"/>
    <w:rsid w:val="001D011C"/>
    <w:rsid w:val="00202BB2"/>
    <w:rsid w:val="00216F4B"/>
    <w:rsid w:val="00234F9C"/>
    <w:rsid w:val="00281D3E"/>
    <w:rsid w:val="002D1ECA"/>
    <w:rsid w:val="0031721C"/>
    <w:rsid w:val="00325D22"/>
    <w:rsid w:val="00332C09"/>
    <w:rsid w:val="00336246"/>
    <w:rsid w:val="003453B2"/>
    <w:rsid w:val="003703A4"/>
    <w:rsid w:val="0037416E"/>
    <w:rsid w:val="003C0A82"/>
    <w:rsid w:val="003C1D41"/>
    <w:rsid w:val="00437DEA"/>
    <w:rsid w:val="00457559"/>
    <w:rsid w:val="004E059E"/>
    <w:rsid w:val="00503357"/>
    <w:rsid w:val="0052775E"/>
    <w:rsid w:val="005476DA"/>
    <w:rsid w:val="00567D4B"/>
    <w:rsid w:val="00590309"/>
    <w:rsid w:val="00594D2E"/>
    <w:rsid w:val="005A10E0"/>
    <w:rsid w:val="00607CFA"/>
    <w:rsid w:val="006100E7"/>
    <w:rsid w:val="006249F8"/>
    <w:rsid w:val="0063195E"/>
    <w:rsid w:val="00631F53"/>
    <w:rsid w:val="0065226D"/>
    <w:rsid w:val="00677DDF"/>
    <w:rsid w:val="006A0EA3"/>
    <w:rsid w:val="006B3C6B"/>
    <w:rsid w:val="006C6765"/>
    <w:rsid w:val="007070AD"/>
    <w:rsid w:val="00733E97"/>
    <w:rsid w:val="00761936"/>
    <w:rsid w:val="007D020E"/>
    <w:rsid w:val="00805E6C"/>
    <w:rsid w:val="008111CD"/>
    <w:rsid w:val="0082078A"/>
    <w:rsid w:val="00847C5B"/>
    <w:rsid w:val="008C00C9"/>
    <w:rsid w:val="00910975"/>
    <w:rsid w:val="00981019"/>
    <w:rsid w:val="00993C6F"/>
    <w:rsid w:val="00A1793C"/>
    <w:rsid w:val="00A179F9"/>
    <w:rsid w:val="00A6512E"/>
    <w:rsid w:val="00A93AAC"/>
    <w:rsid w:val="00AA4567"/>
    <w:rsid w:val="00AD4EA3"/>
    <w:rsid w:val="00AE121F"/>
    <w:rsid w:val="00AE78F5"/>
    <w:rsid w:val="00AF7004"/>
    <w:rsid w:val="00B11698"/>
    <w:rsid w:val="00B220DF"/>
    <w:rsid w:val="00B578B6"/>
    <w:rsid w:val="00BD6625"/>
    <w:rsid w:val="00BD7C3C"/>
    <w:rsid w:val="00BF1273"/>
    <w:rsid w:val="00BF21C7"/>
    <w:rsid w:val="00BF6BB6"/>
    <w:rsid w:val="00C42E6A"/>
    <w:rsid w:val="00C76AB7"/>
    <w:rsid w:val="00CB50E4"/>
    <w:rsid w:val="00CE4A22"/>
    <w:rsid w:val="00DC5EDD"/>
    <w:rsid w:val="00E02C83"/>
    <w:rsid w:val="00E24D4F"/>
    <w:rsid w:val="00E46C97"/>
    <w:rsid w:val="00E531EC"/>
    <w:rsid w:val="00E63D43"/>
    <w:rsid w:val="00E67726"/>
    <w:rsid w:val="00E84318"/>
    <w:rsid w:val="00E96F62"/>
    <w:rsid w:val="00EA3401"/>
    <w:rsid w:val="00F54AAC"/>
    <w:rsid w:val="00F80724"/>
    <w:rsid w:val="00F97A19"/>
    <w:rsid w:val="00FD5EAE"/>
    <w:rsid w:val="00FD7B17"/>
    <w:rsid w:val="00FE156E"/>
    <w:rsid w:val="00FE2AAA"/>
    <w:rsid w:val="00FE56C4"/>
    <w:rsid w:val="00FE74EC"/>
    <w:rsid w:val="00FF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6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56C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9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04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4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18</cp:revision>
  <cp:lastPrinted>2021-09-23T12:42:00Z</cp:lastPrinted>
  <dcterms:created xsi:type="dcterms:W3CDTF">2021-09-03T07:43:00Z</dcterms:created>
  <dcterms:modified xsi:type="dcterms:W3CDTF">2021-09-23T12:42:00Z</dcterms:modified>
</cp:coreProperties>
</file>