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F68" w:rsidRDefault="00532F68" w:rsidP="00532F68">
      <w:pPr>
        <w:pBdr>
          <w:top w:val="nil"/>
          <w:left w:val="nil"/>
          <w:bottom w:val="nil"/>
          <w:right w:val="nil"/>
          <w:between w:val="nil"/>
        </w:pBdr>
        <w:shd w:val="solid" w:color="FFFFFF" w:fill="auto"/>
        <w:rPr>
          <w:rFonts w:eastAsia="Times New Roman"/>
          <w:b/>
          <w:bCs/>
          <w:color w:val="000000"/>
          <w:szCs w:val="28"/>
        </w:rPr>
      </w:pPr>
      <w:r>
        <w:rPr>
          <w:rFonts w:eastAsia="Times New Roman"/>
          <w:b/>
          <w:bCs/>
          <w:color w:val="000000"/>
          <w:szCs w:val="28"/>
        </w:rPr>
        <w:t>Статья 78</w:t>
      </w:r>
    </w:p>
    <w:p w:rsidR="00532F68" w:rsidRPr="00532F68" w:rsidRDefault="00532F68" w:rsidP="00532F68">
      <w:pPr>
        <w:pBdr>
          <w:top w:val="nil"/>
          <w:left w:val="nil"/>
          <w:bottom w:val="nil"/>
          <w:right w:val="nil"/>
          <w:between w:val="nil"/>
        </w:pBdr>
        <w:shd w:val="solid" w:color="FFFFFF" w:fill="auto"/>
        <w:rPr>
          <w:rFonts w:eastAsia="Times New Roman"/>
          <w:bCs/>
          <w:color w:val="000000"/>
          <w:szCs w:val="28"/>
        </w:rPr>
      </w:pPr>
      <w:r w:rsidRPr="00532F68">
        <w:rPr>
          <w:rFonts w:eastAsia="Times New Roman"/>
          <w:bCs/>
          <w:color w:val="000000"/>
          <w:szCs w:val="28"/>
        </w:rPr>
        <w:t>(О разграничении обязанностей между федеральными и региональными органами власти)</w:t>
      </w:r>
    </w:p>
    <w:p w:rsidR="00532F68" w:rsidRDefault="00532F68" w:rsidP="00532F68">
      <w:pPr>
        <w:pBdr>
          <w:top w:val="nil"/>
          <w:left w:val="nil"/>
          <w:bottom w:val="nil"/>
          <w:right w:val="nil"/>
          <w:between w:val="nil"/>
        </w:pBdr>
        <w:shd w:val="solid" w:color="FFFFFF" w:fill="auto"/>
        <w:rPr>
          <w:rFonts w:eastAsia="Times New Roman"/>
          <w:color w:val="000000"/>
          <w:szCs w:val="28"/>
        </w:rPr>
      </w:pPr>
    </w:p>
    <w:p w:rsidR="00532F68" w:rsidRDefault="00532F68" w:rsidP="00532F68">
      <w:pPr>
        <w:pBdr>
          <w:top w:val="nil"/>
          <w:left w:val="nil"/>
          <w:bottom w:val="nil"/>
          <w:right w:val="nil"/>
          <w:between w:val="nil"/>
        </w:pBdr>
        <w:shd w:val="solid" w:color="FFFFFF" w:fill="auto"/>
        <w:rPr>
          <w:rFonts w:eastAsia="Times New Roman"/>
          <w:color w:val="000000"/>
          <w:szCs w:val="28"/>
        </w:rPr>
      </w:pPr>
      <w:r>
        <w:rPr>
          <w:rFonts w:eastAsia="Times New Roman"/>
          <w:color w:val="000000"/>
          <w:szCs w:val="28"/>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32F68" w:rsidRDefault="00532F68" w:rsidP="00532F68">
      <w:pPr>
        <w:pBdr>
          <w:top w:val="nil"/>
          <w:left w:val="nil"/>
          <w:bottom w:val="nil"/>
          <w:right w:val="nil"/>
          <w:between w:val="nil"/>
        </w:pBdr>
        <w:shd w:val="solid" w:color="FFFFFF" w:fill="auto"/>
        <w:rPr>
          <w:rFonts w:eastAsia="Times New Roman"/>
          <w:color w:val="000000"/>
          <w:szCs w:val="28"/>
        </w:rPr>
      </w:pPr>
      <w:r>
        <w:rPr>
          <w:rFonts w:eastAsia="Times New Roman"/>
          <w:color w:val="000000"/>
          <w:szCs w:val="28"/>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532F68" w:rsidRDefault="00532F68" w:rsidP="00532F68">
      <w:pPr>
        <w:pBdr>
          <w:top w:val="nil"/>
          <w:left w:val="nil"/>
          <w:bottom w:val="nil"/>
          <w:right w:val="nil"/>
          <w:between w:val="nil"/>
        </w:pBdr>
        <w:shd w:val="solid" w:color="FFFFFF" w:fill="auto"/>
        <w:rPr>
          <w:rFonts w:eastAsia="Times New Roman"/>
          <w:color w:val="000000"/>
          <w:szCs w:val="28"/>
        </w:rPr>
      </w:pPr>
      <w:r>
        <w:rPr>
          <w:rFonts w:eastAsia="Times New Roman"/>
          <w:color w:val="000000"/>
          <w:szCs w:val="28"/>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32F68" w:rsidRDefault="00532F68" w:rsidP="00532F68">
      <w:pPr>
        <w:pBdr>
          <w:top w:val="nil"/>
          <w:left w:val="nil"/>
          <w:bottom w:val="nil"/>
          <w:right w:val="nil"/>
          <w:between w:val="nil"/>
        </w:pBdr>
        <w:shd w:val="solid" w:color="FFFFFF" w:fill="auto"/>
        <w:rPr>
          <w:rFonts w:eastAsia="Times New Roman"/>
          <w:color w:val="000000"/>
          <w:szCs w:val="28"/>
        </w:rPr>
      </w:pPr>
      <w:r>
        <w:rPr>
          <w:rFonts w:eastAsia="Times New Roman"/>
          <w:color w:val="000000"/>
          <w:szCs w:val="28"/>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32F68" w:rsidRPr="00532F68" w:rsidRDefault="00532F68" w:rsidP="00532F68">
      <w:pPr>
        <w:pBdr>
          <w:top w:val="nil"/>
          <w:left w:val="nil"/>
          <w:bottom w:val="nil"/>
          <w:right w:val="nil"/>
          <w:between w:val="nil"/>
        </w:pBdr>
        <w:shd w:val="solid" w:color="FFFFFF" w:fill="auto"/>
        <w:rPr>
          <w:rFonts w:eastAsia="Times New Roman"/>
          <w:b/>
          <w:color w:val="000000"/>
          <w:szCs w:val="28"/>
        </w:rPr>
      </w:pPr>
      <w:r>
        <w:rPr>
          <w:rFonts w:eastAsia="Times New Roman"/>
          <w:b/>
          <w:color w:val="000000"/>
          <w:szCs w:val="28"/>
        </w:rPr>
        <w:t xml:space="preserve">5. </w:t>
      </w:r>
      <w:r w:rsidRPr="00532F68">
        <w:rPr>
          <w:rFonts w:eastAsia="Times New Roman"/>
          <w:b/>
          <w:color w:val="000000"/>
          <w:szCs w:val="28"/>
        </w:rPr>
        <w:t>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32F68" w:rsidRPr="00532F68" w:rsidRDefault="00532F68" w:rsidP="00532F68">
      <w:pPr>
        <w:pBdr>
          <w:top w:val="nil"/>
          <w:left w:val="nil"/>
          <w:bottom w:val="nil"/>
          <w:right w:val="nil"/>
          <w:between w:val="nil"/>
        </w:pBdr>
        <w:shd w:val="solid" w:color="FFFFFF" w:fill="auto"/>
        <w:rPr>
          <w:rFonts w:eastAsia="Times New Roman"/>
          <w:b/>
          <w:bCs/>
          <w:color w:val="000000"/>
          <w:szCs w:val="28"/>
        </w:rPr>
      </w:pPr>
    </w:p>
    <w:p w:rsidR="00BA69B5" w:rsidRDefault="001E34FC"/>
    <w:sectPr w:rsidR="00BA69B5" w:rsidSect="00F20E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F68"/>
    <w:rsid w:val="001E34FC"/>
    <w:rsid w:val="003C2B20"/>
    <w:rsid w:val="00532F68"/>
    <w:rsid w:val="005E731C"/>
    <w:rsid w:val="00F20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F68"/>
    <w:pPr>
      <w:spacing w:after="0" w:line="240" w:lineRule="auto"/>
      <w:ind w:firstLine="709"/>
    </w:pPr>
    <w:rPr>
      <w:rFonts w:ascii="Times New Roman" w:eastAsia="Calibri" w:hAnsi="Times New Roman" w:cs="Times New Roman"/>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Водопьянова</dc:creator>
  <cp:lastModifiedBy>Марина Александровна Водопьянова</cp:lastModifiedBy>
  <cp:revision>1</cp:revision>
  <dcterms:created xsi:type="dcterms:W3CDTF">2020-06-04T14:28:00Z</dcterms:created>
  <dcterms:modified xsi:type="dcterms:W3CDTF">2020-06-04T14:30:00Z</dcterms:modified>
</cp:coreProperties>
</file>