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Статья 80</w:t>
      </w:r>
    </w:p>
    <w:p w:rsidR="0067135C" w:rsidRP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0"/>
        <w:rPr>
          <w:rFonts w:eastAsia="Times New Roman"/>
          <w:b/>
          <w:bCs/>
          <w:color w:val="000000"/>
          <w:szCs w:val="28"/>
          <w:u w:val="single"/>
        </w:rPr>
      </w:pPr>
      <w:r w:rsidRPr="0067135C">
        <w:rPr>
          <w:rFonts w:eastAsia="Times New Roman"/>
          <w:bCs/>
          <w:color w:val="000000"/>
          <w:szCs w:val="28"/>
          <w:u w:val="single"/>
        </w:rPr>
        <w:t>(</w:t>
      </w:r>
      <w:r w:rsidRPr="0067135C">
        <w:rPr>
          <w:rFonts w:eastAsia="Times New Roman"/>
          <w:bCs/>
          <w:color w:val="000000"/>
          <w:szCs w:val="28"/>
        </w:rPr>
        <w:t>О президенте РФ)</w:t>
      </w:r>
    </w:p>
    <w:p w:rsid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0"/>
        <w:rPr>
          <w:rFonts w:eastAsia="Times New Roman"/>
          <w:color w:val="000000"/>
          <w:szCs w:val="28"/>
        </w:rPr>
      </w:pPr>
    </w:p>
    <w:p w:rsid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 Президент Российской Федерации является главой государства.</w:t>
      </w:r>
    </w:p>
    <w:p w:rsid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b/>
          <w:color w:val="000000"/>
          <w:szCs w:val="28"/>
          <w:u w:val="single"/>
        </w:rPr>
      </w:pPr>
      <w:r>
        <w:rPr>
          <w:rFonts w:eastAsia="Times New Roman"/>
          <w:color w:val="000000"/>
          <w:szCs w:val="28"/>
        </w:rPr>
        <w:t xml:space="preserve"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 Федерации, ее независимости и государственной целостности, </w:t>
      </w:r>
      <w:r w:rsidRPr="0067135C">
        <w:rPr>
          <w:rFonts w:eastAsia="Times New Roman"/>
          <w:b/>
          <w:color w:val="000000"/>
          <w:szCs w:val="28"/>
        </w:rPr>
        <w:t xml:space="preserve">поддерживает гражданский мир и согласие в стране, </w:t>
      </w:r>
      <w:r>
        <w:rPr>
          <w:rFonts w:eastAsia="Times New Roman"/>
          <w:color w:val="000000"/>
          <w:szCs w:val="28"/>
        </w:rPr>
        <w:t>обеспечивает согласованное функционирование и взаимодействие органов,</w:t>
      </w:r>
      <w:r>
        <w:rPr>
          <w:rFonts w:eastAsia="Times New Roman"/>
          <w:b/>
          <w:color w:val="000000"/>
          <w:szCs w:val="28"/>
          <w:u w:val="single"/>
        </w:rPr>
        <w:t xml:space="preserve"> </w:t>
      </w:r>
      <w:r w:rsidRPr="0067135C">
        <w:rPr>
          <w:rFonts w:eastAsia="Times New Roman"/>
          <w:b/>
          <w:color w:val="000000"/>
          <w:szCs w:val="28"/>
        </w:rPr>
        <w:t>входящих в единую систему публичной власти.</w:t>
      </w:r>
    </w:p>
    <w:p w:rsid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государства.</w:t>
      </w:r>
    </w:p>
    <w:p w:rsidR="0067135C" w:rsidRDefault="0067135C" w:rsidP="0067135C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BA69B5" w:rsidRDefault="0067135C"/>
    <w:sectPr w:rsidR="00BA69B5" w:rsidSect="00F2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5C"/>
    <w:rsid w:val="003C2B20"/>
    <w:rsid w:val="005E731C"/>
    <w:rsid w:val="0067135C"/>
    <w:rsid w:val="00F2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2020-06-04T14:34:00Z</dcterms:created>
  <dcterms:modified xsi:type="dcterms:W3CDTF">2020-06-04T14:36:00Z</dcterms:modified>
</cp:coreProperties>
</file>