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5" w:rsidRPr="00DA2214" w:rsidRDefault="002C0C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A2214">
        <w:rPr>
          <w:rFonts w:ascii="Times New Roman" w:hAnsi="Times New Roman"/>
          <w:sz w:val="28"/>
          <w:szCs w:val="28"/>
        </w:rPr>
        <w:t xml:space="preserve">Приложение №1 к постановлению                                                                               администрации города Коврова                                                                               </w:t>
      </w:r>
      <w:proofErr w:type="gramStart"/>
      <w:r w:rsidRPr="00DA2214">
        <w:rPr>
          <w:rFonts w:ascii="Times New Roman" w:hAnsi="Times New Roman"/>
          <w:sz w:val="28"/>
          <w:szCs w:val="28"/>
        </w:rPr>
        <w:t>от</w:t>
      </w:r>
      <w:proofErr w:type="gramEnd"/>
      <w:r w:rsidRPr="00DA2214">
        <w:rPr>
          <w:rFonts w:ascii="Times New Roman" w:hAnsi="Times New Roman"/>
          <w:sz w:val="28"/>
          <w:szCs w:val="28"/>
        </w:rPr>
        <w:t xml:space="preserve"> ________________№ ______</w:t>
      </w: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DA2214" w:rsidRDefault="002C0C95" w:rsidP="002C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214">
        <w:rPr>
          <w:rFonts w:ascii="Times New Roman" w:hAnsi="Times New Roman" w:cs="Times New Roman"/>
          <w:sz w:val="28"/>
          <w:szCs w:val="28"/>
        </w:rPr>
        <w:t>ПРОЕКТ  МУНИЦИПАЛЬНОЙ ПРОГРАММЫ</w:t>
      </w:r>
    </w:p>
    <w:p w:rsidR="002C0C95" w:rsidRPr="00716FB3" w:rsidRDefault="002C0C95" w:rsidP="002C0C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FB3">
        <w:rPr>
          <w:rFonts w:ascii="Times New Roman" w:hAnsi="Times New Roman" w:cs="Times New Roman"/>
          <w:sz w:val="28"/>
          <w:szCs w:val="28"/>
        </w:rPr>
        <w:t>«Благоустройство территории города Коврова в 2017 году»</w:t>
      </w:r>
    </w:p>
    <w:p w:rsidR="002C0C95" w:rsidRPr="00716FB3" w:rsidRDefault="002C0C95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C95" w:rsidRPr="00716FB3" w:rsidRDefault="002C0C95" w:rsidP="002C0C9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B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C0C95" w:rsidRPr="00DA2214" w:rsidTr="001C494D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>«Благоустройство территории города Коврова в 2017 году»</w:t>
            </w:r>
          </w:p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C95" w:rsidRPr="00DA2214" w:rsidTr="001C494D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1C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C95" w:rsidRPr="00DA2214" w:rsidRDefault="002C0C95" w:rsidP="001C49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2.«Обустройство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массового отдыха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(городских парков)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 xml:space="preserve"> в городе Коврове в 2017 году»</w:t>
            </w:r>
          </w:p>
        </w:tc>
      </w:tr>
      <w:tr w:rsidR="002C0C95" w:rsidRPr="00DA2214" w:rsidTr="001C494D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1C494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C0C95" w:rsidRPr="00DA2214" w:rsidTr="001C494D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C0C95" w:rsidRPr="00DA2214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C0C95" w:rsidRPr="00DA2214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C0C95" w:rsidRPr="00DA2214" w:rsidRDefault="002C0C95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товарищество собственников жилья, жилищно-строительный кооператив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DA2214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 и территорий общего пользования города Коврова, повышение уровня обустройства мест массового отдыха населения (городских парков) города Коврова.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6E15DB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2C0C95" w:rsidRPr="006E15DB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15DB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города Коврова</w:t>
            </w:r>
          </w:p>
          <w:p w:rsidR="002C0C95" w:rsidRPr="006E15DB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территорий общего пользования (парков, скверов, бульваров, площадей) города </w:t>
            </w:r>
            <w:r w:rsidRPr="006E15DB">
              <w:rPr>
                <w:rFonts w:ascii="Times New Roman" w:hAnsi="Times New Roman"/>
                <w:sz w:val="28"/>
                <w:szCs w:val="28"/>
              </w:rPr>
              <w:lastRenderedPageBreak/>
              <w:t>Коврова</w:t>
            </w:r>
          </w:p>
          <w:p w:rsidR="002C0C95" w:rsidRPr="006E15DB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Коврова</w:t>
            </w:r>
          </w:p>
          <w:p w:rsidR="002C0C95" w:rsidRPr="00584391" w:rsidRDefault="002C0C95" w:rsidP="001C4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>- обустройство городских парков в городе Коврове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6E15DB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2C0C95" w:rsidRPr="006E15DB" w:rsidRDefault="002C0C95" w:rsidP="001C494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>- увеличение доли благоустроенных дворовых  территорий от общего количества дворовых территорий;</w:t>
            </w:r>
          </w:p>
          <w:p w:rsidR="002C0C95" w:rsidRPr="006E15DB" w:rsidRDefault="002C0C95" w:rsidP="001C494D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>- увеличение доли населения, проживающего в жилом фонде с благоустроенными дворовыми территориями от общей численности населения города Коврова;</w:t>
            </w:r>
          </w:p>
          <w:p w:rsidR="002C0C95" w:rsidRPr="006E15DB" w:rsidRDefault="002C0C95" w:rsidP="001C494D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>- увеличение доли площади благоустроенных муниципальных территорий общего пользования;</w:t>
            </w:r>
          </w:p>
          <w:p w:rsidR="002C0C95" w:rsidRPr="00955C91" w:rsidRDefault="002C0C95" w:rsidP="001C494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6E15DB"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обустроенных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  <w:vAlign w:val="bottom"/>
          </w:tcPr>
          <w:p w:rsidR="002C0C95" w:rsidRPr="006E15DB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C0C95" w:rsidRPr="006E15DB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  <w:lang w:eastAsia="ru-RU"/>
              </w:rPr>
              <w:t> 2017 год</w:t>
            </w:r>
          </w:p>
        </w:tc>
      </w:tr>
      <w:tr w:rsidR="002C0C95" w:rsidRPr="00077F2F" w:rsidTr="001C494D">
        <w:trPr>
          <w:trHeight w:val="552"/>
          <w:jc w:val="center"/>
        </w:trPr>
        <w:tc>
          <w:tcPr>
            <w:tcW w:w="3760" w:type="dxa"/>
          </w:tcPr>
          <w:p w:rsidR="002C0C95" w:rsidRPr="0093633E" w:rsidRDefault="002C0C95" w:rsidP="001C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5380" w:type="dxa"/>
            <w:vAlign w:val="bottom"/>
          </w:tcPr>
          <w:p w:rsidR="002C0C95" w:rsidRPr="0093633E" w:rsidRDefault="002C0C95" w:rsidP="001C49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3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–</w:t>
            </w:r>
            <w:r w:rsidRPr="00936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62093,8 </w:t>
            </w:r>
            <w:r w:rsidRPr="0093633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363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633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C0C95" w:rsidRPr="0093633E" w:rsidRDefault="002C0C95" w:rsidP="001C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2C0C95" w:rsidRPr="0093633E" w:rsidRDefault="002C0C95" w:rsidP="001C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Pr="0093633E">
              <w:rPr>
                <w:rFonts w:ascii="Times New Roman" w:hAnsi="Times New Roman"/>
                <w:b/>
                <w:bCs/>
                <w:sz w:val="28"/>
                <w:szCs w:val="28"/>
              </w:rPr>
              <w:t>44862,7</w:t>
            </w:r>
          </w:p>
          <w:p w:rsidR="002C0C95" w:rsidRPr="0093633E" w:rsidRDefault="002C0C95" w:rsidP="001C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C95" w:rsidRPr="0093633E" w:rsidRDefault="002C0C95" w:rsidP="001C49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3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7916,9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 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9314,2 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>внебюджетные средства -   0 тыс. руб.</w:t>
            </w:r>
          </w:p>
          <w:p w:rsidR="002C0C95" w:rsidRPr="0093633E" w:rsidRDefault="002C0C95" w:rsidP="001C49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93633E" w:rsidRDefault="002C0C95" w:rsidP="001C494D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увеличится на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proofErr w:type="gramStart"/>
            <w:r w:rsidRPr="0093633E">
              <w:rPr>
                <w:rFonts w:ascii="Times New Roman" w:hAnsi="Times New Roman"/>
                <w:sz w:val="28"/>
                <w:szCs w:val="28"/>
              </w:rPr>
              <w:t>населения, проживающего в жилом фонде с благоустроенными дворовыми территориями от общей численности населения города Коврова увеличится</w:t>
            </w:r>
            <w:proofErr w:type="gramEnd"/>
            <w:r w:rsidRPr="0093633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7%;</w:t>
            </w:r>
          </w:p>
          <w:p w:rsidR="002C0C95" w:rsidRPr="0093633E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- доля площади благоустроенных муниципальных территорий общего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увеличится на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C95" w:rsidRPr="00B52876" w:rsidRDefault="002C0C95" w:rsidP="001C4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- увеличение доли обустроенных мест массового отдыха населения (городских парков) увеличится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>%</w:t>
            </w:r>
            <w:r w:rsidRPr="0093633E">
              <w:rPr>
                <w:sz w:val="28"/>
                <w:szCs w:val="28"/>
              </w:rPr>
              <w:t xml:space="preserve"> 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</w:tr>
      <w:tr w:rsidR="002C0C95" w:rsidRPr="00077F2F" w:rsidTr="001C494D">
        <w:trPr>
          <w:trHeight w:val="276"/>
          <w:jc w:val="center"/>
        </w:trPr>
        <w:tc>
          <w:tcPr>
            <w:tcW w:w="3760" w:type="dxa"/>
          </w:tcPr>
          <w:p w:rsidR="002C0C95" w:rsidRPr="0093633E" w:rsidRDefault="002C0C95" w:rsidP="001C4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C0C95" w:rsidRPr="0093633E" w:rsidRDefault="002C0C95" w:rsidP="001C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3E">
              <w:rPr>
                <w:rFonts w:ascii="Times New Roman" w:hAnsi="Times New Roman"/>
                <w:sz w:val="28"/>
                <w:szCs w:val="28"/>
              </w:rPr>
              <w:t xml:space="preserve">Должностное лицо управления городского хозяйства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633E">
              <w:rPr>
                <w:rFonts w:ascii="Times New Roman" w:hAnsi="Times New Roman"/>
                <w:sz w:val="28"/>
                <w:szCs w:val="28"/>
              </w:rPr>
              <w:t>оврова</w:t>
            </w:r>
            <w:r>
              <w:rPr>
                <w:rFonts w:ascii="Times New Roman" w:hAnsi="Times New Roman"/>
                <w:sz w:val="28"/>
                <w:szCs w:val="28"/>
              </w:rPr>
              <w:t>, 6-34-59</w:t>
            </w:r>
          </w:p>
        </w:tc>
      </w:tr>
    </w:tbl>
    <w:p w:rsidR="002C0C95" w:rsidRDefault="002C0C95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C95" w:rsidRPr="0093633E" w:rsidRDefault="002C0C95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3633E">
        <w:rPr>
          <w:rFonts w:ascii="Times New Roman" w:hAnsi="Times New Roman" w:cs="Times New Roman"/>
          <w:b/>
          <w:sz w:val="28"/>
          <w:szCs w:val="28"/>
        </w:rPr>
        <w:t xml:space="preserve">1. Характеристика сферы деятельности        </w:t>
      </w:r>
    </w:p>
    <w:p w:rsidR="002C0C95" w:rsidRPr="00382968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C95" w:rsidRPr="00F029F7" w:rsidRDefault="002C0C95" w:rsidP="002C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9F7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F029F7">
        <w:rPr>
          <w:rFonts w:ascii="Times New Roman" w:hAnsi="Times New Roman"/>
          <w:sz w:val="28"/>
          <w:szCs w:val="28"/>
        </w:rPr>
        <w:t>качества среды проживания жителей города</w:t>
      </w:r>
      <w:proofErr w:type="gramEnd"/>
      <w:r w:rsidRPr="00F029F7">
        <w:rPr>
          <w:rFonts w:ascii="Times New Roman" w:hAnsi="Times New Roman"/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C0C95" w:rsidRPr="0093633E" w:rsidRDefault="002C0C95" w:rsidP="002C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депутатов </w:t>
      </w:r>
      <w:proofErr w:type="gramStart"/>
      <w:r w:rsidRPr="0093633E">
        <w:rPr>
          <w:rFonts w:ascii="Times New Roman" w:hAnsi="Times New Roman"/>
          <w:sz w:val="28"/>
          <w:szCs w:val="28"/>
        </w:rPr>
        <w:t>г</w:t>
      </w:r>
      <w:proofErr w:type="gramEnd"/>
      <w:r w:rsidRPr="0093633E">
        <w:rPr>
          <w:rFonts w:ascii="Times New Roman" w:hAnsi="Times New Roman"/>
          <w:sz w:val="28"/>
          <w:szCs w:val="28"/>
        </w:rPr>
        <w:t xml:space="preserve">. Ковров от 25.09.2013г. № 194. 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 территории города Коврова благоустроено 2 парка из 5, что составляет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633E">
        <w:rPr>
          <w:rFonts w:ascii="Times New Roman" w:hAnsi="Times New Roman"/>
          <w:sz w:val="28"/>
          <w:szCs w:val="28"/>
        </w:rPr>
        <w:t xml:space="preserve">0 %.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 территории города Коврова благоустроено 4 сквера из 19, что составляет 21 %. Под сквером понимается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Проблемой в сфере благоустройства городских парков и скверов является недостаточное количество скамеек для отдыха населения, урн для сбора мусора, детских и спортивных площадок. Освещение и озеленение мест массового отдыха населения является значимой проблемой.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lastRenderedPageBreak/>
        <w:t>Целевая направленность программы определяется необходимостью решения задач в части благоустройства территорий города Коврова.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 xml:space="preserve">Кроме того, реализация мероприятий программы позволит обеспечить необходимость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93633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3633E">
        <w:rPr>
          <w:rFonts w:ascii="Times New Roman" w:hAnsi="Times New Roman"/>
          <w:sz w:val="28"/>
          <w:szCs w:val="28"/>
        </w:rPr>
        <w:t xml:space="preserve"> групп населения.         </w:t>
      </w:r>
    </w:p>
    <w:p w:rsidR="002C0C95" w:rsidRPr="0093633E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Default="002C0C95" w:rsidP="002C0C95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315D2">
        <w:rPr>
          <w:rFonts w:ascii="Times New Roman" w:hAnsi="Times New Roman" w:cs="Times New Roman"/>
          <w:color w:val="auto"/>
          <w:sz w:val="28"/>
          <w:szCs w:val="28"/>
        </w:rPr>
        <w:t>Приоритеты, цели и задачи в сфере деятельности</w:t>
      </w:r>
    </w:p>
    <w:p w:rsidR="002C0C95" w:rsidRDefault="002C0C95" w:rsidP="002C0C9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C95" w:rsidRDefault="002C0C95" w:rsidP="002C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602A">
        <w:rPr>
          <w:rFonts w:ascii="Times New Roman" w:hAnsi="Times New Roman"/>
          <w:sz w:val="28"/>
          <w:szCs w:val="28"/>
        </w:rPr>
        <w:t>Приоритеты государственной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Ковров </w:t>
      </w:r>
      <w:r w:rsidRPr="009A602A">
        <w:rPr>
          <w:rFonts w:ascii="Times New Roman" w:hAnsi="Times New Roman"/>
          <w:sz w:val="28"/>
          <w:szCs w:val="28"/>
        </w:rPr>
        <w:t>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A602A">
        <w:rPr>
          <w:rFonts w:ascii="Times New Roman" w:hAnsi="Times New Roman"/>
          <w:sz w:val="28"/>
          <w:szCs w:val="28"/>
        </w:rPr>
        <w:t xml:space="preserve">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  <w:proofErr w:type="gramEnd"/>
    </w:p>
    <w:p w:rsidR="002C0C95" w:rsidRDefault="002C0C95" w:rsidP="002C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2A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602A">
        <w:rPr>
          <w:rFonts w:ascii="Times New Roman" w:hAnsi="Times New Roman"/>
          <w:sz w:val="28"/>
          <w:szCs w:val="28"/>
        </w:rPr>
        <w:t xml:space="preserve"> программы является создание условий для повышения качества и комфорта городской среды на 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</w:t>
      </w:r>
      <w:r w:rsidRPr="009A602A">
        <w:rPr>
          <w:rFonts w:ascii="Times New Roman" w:hAnsi="Times New Roman"/>
          <w:sz w:val="28"/>
          <w:szCs w:val="28"/>
        </w:rPr>
        <w:t xml:space="preserve"> Владимирской области путем реализации комплекса первоочередных мероприятий по благоустройству на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</w:t>
      </w:r>
      <w:r w:rsidRPr="009A602A">
        <w:rPr>
          <w:rFonts w:ascii="Times New Roman" w:hAnsi="Times New Roman"/>
          <w:sz w:val="28"/>
          <w:szCs w:val="28"/>
        </w:rPr>
        <w:t xml:space="preserve"> Владимирской области.</w:t>
      </w:r>
    </w:p>
    <w:p w:rsidR="002C0C95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предполагает</w:t>
      </w:r>
      <w:r w:rsidRPr="009A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задач по </w:t>
      </w:r>
      <w:r w:rsidRPr="009A602A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9A602A">
        <w:rPr>
          <w:rFonts w:ascii="Times New Roman" w:hAnsi="Times New Roman"/>
          <w:sz w:val="28"/>
          <w:szCs w:val="28"/>
        </w:rPr>
        <w:t xml:space="preserve"> уровня благоустройства дворовых территорий </w:t>
      </w:r>
      <w:r>
        <w:rPr>
          <w:rFonts w:ascii="Times New Roman" w:hAnsi="Times New Roman"/>
          <w:sz w:val="28"/>
          <w:szCs w:val="28"/>
        </w:rPr>
        <w:t>города Коврова, территорий общего пользования</w:t>
      </w:r>
      <w:r w:rsidRPr="009A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(парков, скверов, площадей,</w:t>
      </w:r>
      <w:r w:rsidRPr="009A602A">
        <w:rPr>
          <w:rFonts w:ascii="Times New Roman" w:hAnsi="Times New Roman"/>
          <w:sz w:val="28"/>
          <w:szCs w:val="28"/>
        </w:rPr>
        <w:t xml:space="preserve"> набережных и т.д.), повышени</w:t>
      </w:r>
      <w:r>
        <w:rPr>
          <w:rFonts w:ascii="Times New Roman" w:hAnsi="Times New Roman"/>
          <w:sz w:val="28"/>
          <w:szCs w:val="28"/>
        </w:rPr>
        <w:t>ю</w:t>
      </w:r>
      <w:r w:rsidRPr="009A602A">
        <w:rPr>
          <w:rFonts w:ascii="Times New Roman" w:hAnsi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Коврова, повышению уровня обустройства городских парков</w:t>
      </w:r>
      <w:r w:rsidRPr="009A602A">
        <w:rPr>
          <w:rFonts w:ascii="Times New Roman" w:hAnsi="Times New Roman"/>
          <w:sz w:val="28"/>
          <w:szCs w:val="28"/>
        </w:rPr>
        <w:t>.</w:t>
      </w:r>
    </w:p>
    <w:p w:rsidR="002C0C95" w:rsidRDefault="002C0C95" w:rsidP="002C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02A">
        <w:rPr>
          <w:rFonts w:ascii="Times New Roman" w:hAnsi="Times New Roman"/>
          <w:sz w:val="28"/>
          <w:szCs w:val="28"/>
        </w:rPr>
        <w:t>Запланированные мероприятия по благоустройству направлены</w:t>
      </w:r>
      <w:r>
        <w:rPr>
          <w:rFonts w:ascii="Times New Roman" w:hAnsi="Times New Roman"/>
          <w:sz w:val="28"/>
          <w:szCs w:val="28"/>
        </w:rPr>
        <w:t xml:space="preserve"> на увеличение показателей благоустроенных дворовых территорий, территорий общего пользования, обустроенных городских парков.</w:t>
      </w:r>
    </w:p>
    <w:p w:rsidR="002C0C95" w:rsidRDefault="002C0C95" w:rsidP="002C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позволят достичь следующих результатов:</w:t>
      </w:r>
    </w:p>
    <w:p w:rsidR="002C0C95" w:rsidRPr="00293B1E" w:rsidRDefault="002C0C95" w:rsidP="002C0C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7%</w:t>
      </w:r>
      <w:r w:rsidRPr="00293B1E">
        <w:rPr>
          <w:rFonts w:ascii="Times New Roman" w:hAnsi="Times New Roman"/>
          <w:sz w:val="28"/>
          <w:szCs w:val="28"/>
          <w:lang w:eastAsia="ru-RU"/>
        </w:rPr>
        <w:t>;</w:t>
      </w:r>
    </w:p>
    <w:p w:rsidR="002C0C95" w:rsidRPr="00293B1E" w:rsidRDefault="002C0C95" w:rsidP="002C0C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hAnsi="Times New Roman"/>
          <w:sz w:val="28"/>
          <w:szCs w:val="28"/>
          <w:lang w:eastAsia="ru-RU"/>
        </w:rPr>
        <w:t>ения муниципального образования на 7%;</w:t>
      </w:r>
    </w:p>
    <w:p w:rsidR="002C0C95" w:rsidRDefault="002C0C95" w:rsidP="002C0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93B1E">
        <w:rPr>
          <w:rFonts w:ascii="Times New Roman" w:hAnsi="Times New Roman"/>
          <w:sz w:val="28"/>
          <w:szCs w:val="28"/>
          <w:lang w:eastAsia="ru-RU"/>
        </w:rPr>
        <w:t>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3%;</w:t>
      </w:r>
    </w:p>
    <w:p w:rsidR="002C0C95" w:rsidRDefault="002C0C95" w:rsidP="002C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обустроенных мест массового отдыха населения на 5%.</w:t>
      </w:r>
    </w:p>
    <w:p w:rsidR="002C0C95" w:rsidRDefault="002C0C95" w:rsidP="002C0C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0C95" w:rsidRPr="008221D9" w:rsidRDefault="002C0C95" w:rsidP="002C0C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</w:t>
      </w:r>
      <w:r w:rsidRPr="008221D9">
        <w:rPr>
          <w:rFonts w:ascii="Times New Roman" w:hAnsi="Times New Roman"/>
          <w:b/>
          <w:sz w:val="28"/>
          <w:szCs w:val="28"/>
        </w:rPr>
        <w:t>левые показатели (индикаторы)</w:t>
      </w:r>
    </w:p>
    <w:p w:rsidR="002C0C95" w:rsidRDefault="002C0C95" w:rsidP="002C0C9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2C0C95" w:rsidRPr="00293B1E" w:rsidRDefault="002C0C95" w:rsidP="002C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Увеличение 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7%</w:t>
      </w:r>
      <w:r w:rsidRPr="00293B1E">
        <w:rPr>
          <w:rFonts w:ascii="Times New Roman" w:hAnsi="Times New Roman"/>
          <w:sz w:val="28"/>
          <w:szCs w:val="28"/>
          <w:lang w:eastAsia="ru-RU"/>
        </w:rPr>
        <w:t>;</w:t>
      </w:r>
    </w:p>
    <w:p w:rsidR="002C0C95" w:rsidRPr="00293B1E" w:rsidRDefault="002C0C95" w:rsidP="002C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У</w:t>
      </w:r>
      <w:r>
        <w:rPr>
          <w:rFonts w:ascii="Times New Roman" w:hAnsi="Times New Roman"/>
          <w:sz w:val="28"/>
          <w:szCs w:val="28"/>
        </w:rPr>
        <w:t>величение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hAnsi="Times New Roman"/>
          <w:sz w:val="28"/>
          <w:szCs w:val="28"/>
          <w:lang w:eastAsia="ru-RU"/>
        </w:rPr>
        <w:t>ения муниципального образования на 7%;</w:t>
      </w:r>
    </w:p>
    <w:p w:rsidR="002C0C95" w:rsidRDefault="002C0C95" w:rsidP="002C0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93B1E">
        <w:rPr>
          <w:rFonts w:ascii="Times New Roman" w:hAnsi="Times New Roman"/>
          <w:sz w:val="28"/>
          <w:szCs w:val="28"/>
          <w:lang w:eastAsia="ru-RU"/>
        </w:rPr>
        <w:t>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3%;</w:t>
      </w:r>
    </w:p>
    <w:p w:rsidR="002C0C95" w:rsidRDefault="002C0C95" w:rsidP="002C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</w:t>
      </w:r>
      <w:r>
        <w:rPr>
          <w:rFonts w:ascii="Times New Roman" w:hAnsi="Times New Roman"/>
          <w:sz w:val="28"/>
          <w:szCs w:val="28"/>
        </w:rPr>
        <w:t>величение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обустроенных мест массового отдыха населения на 5%.</w:t>
      </w:r>
    </w:p>
    <w:p w:rsidR="002C0C95" w:rsidRDefault="002C0C95" w:rsidP="002C0C95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FF6600"/>
          <w:sz w:val="28"/>
          <w:szCs w:val="28"/>
        </w:rPr>
      </w:pPr>
    </w:p>
    <w:p w:rsidR="002C0C95" w:rsidRDefault="002C0C95" w:rsidP="002C0C9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6600"/>
          <w:sz w:val="28"/>
          <w:szCs w:val="28"/>
        </w:rPr>
      </w:pPr>
    </w:p>
    <w:p w:rsidR="002C0C95" w:rsidRPr="002A4AFE" w:rsidRDefault="002C0C95" w:rsidP="002C0C95">
      <w:pPr>
        <w:pStyle w:val="a3"/>
        <w:keepLines/>
        <w:suppressAutoHyphens/>
        <w:spacing w:before="0" w:beforeAutospacing="0" w:after="0" w:afterAutospacing="0"/>
        <w:ind w:left="360"/>
        <w:jc w:val="center"/>
        <w:rPr>
          <w:b/>
        </w:rPr>
      </w:pPr>
      <w:r w:rsidRPr="008221D9">
        <w:rPr>
          <w:b/>
          <w:noProof/>
          <w:sz w:val="28"/>
          <w:szCs w:val="28"/>
        </w:rPr>
        <w:t xml:space="preserve">V. </w:t>
      </w:r>
      <w:r w:rsidRPr="008221D9">
        <w:rPr>
          <w:b/>
          <w:sz w:val="28"/>
          <w:szCs w:val="28"/>
        </w:rPr>
        <w:t xml:space="preserve">Сроки (этапы) и механизм реализации </w:t>
      </w:r>
    </w:p>
    <w:p w:rsidR="002C0C95" w:rsidRPr="008221D9" w:rsidRDefault="002C0C95" w:rsidP="002C0C95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C0C95" w:rsidRPr="008221D9" w:rsidRDefault="002C0C95" w:rsidP="002C0C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8221D9">
        <w:rPr>
          <w:rFonts w:ascii="Times New Roman" w:hAnsi="Times New Roman"/>
          <w:noProof/>
          <w:sz w:val="28"/>
          <w:szCs w:val="28"/>
        </w:rPr>
        <w:t xml:space="preserve">Срок реализации программы - 2017 г. </w:t>
      </w:r>
    </w:p>
    <w:p w:rsidR="002C0C95" w:rsidRDefault="002C0C95" w:rsidP="002C0C95">
      <w:pPr>
        <w:spacing w:after="0" w:line="240" w:lineRule="auto"/>
        <w:ind w:firstLine="66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8221D9" w:rsidRDefault="002C0C95" w:rsidP="002C0C9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21D9">
        <w:rPr>
          <w:rFonts w:ascii="Times New Roman" w:hAnsi="Times New Roman"/>
          <w:b/>
          <w:sz w:val="28"/>
          <w:szCs w:val="28"/>
        </w:rPr>
        <w:t>VI. Основные</w:t>
      </w:r>
      <w:r w:rsidRPr="008221D9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C0C95" w:rsidRPr="008221D9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8221D9">
        <w:rPr>
          <w:rFonts w:ascii="Times New Roman" w:hAnsi="Times New Roman" w:cs="Times New Roman"/>
          <w:sz w:val="28"/>
          <w:szCs w:val="28"/>
        </w:rPr>
        <w:t xml:space="preserve"> и включенные в них основные мероприятия представляют в совокупности комплекс взаимосвязанных мер по благоустройству.</w:t>
      </w:r>
    </w:p>
    <w:p w:rsidR="002C0C95" w:rsidRPr="008221D9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2C0C95" w:rsidRPr="008221D9" w:rsidRDefault="002C0C95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D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21D9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благоустройству </w:t>
      </w:r>
      <w:r w:rsidR="00A14656" w:rsidRPr="00716FB3">
        <w:rPr>
          <w:rFonts w:ascii="Times New Roman" w:hAnsi="Times New Roman" w:cs="Times New Roman"/>
          <w:bCs/>
          <w:sz w:val="28"/>
          <w:szCs w:val="28"/>
        </w:rPr>
        <w:t>дворовых</w:t>
      </w:r>
      <w:r w:rsidR="00A14656" w:rsidRPr="00A146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221D9">
        <w:rPr>
          <w:rFonts w:ascii="Times New Roman" w:hAnsi="Times New Roman" w:cs="Times New Roman"/>
          <w:bCs/>
          <w:sz w:val="28"/>
          <w:szCs w:val="28"/>
        </w:rPr>
        <w:t>территорий города;</w:t>
      </w:r>
    </w:p>
    <w:p w:rsidR="002C0C95" w:rsidRDefault="002C0C95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D9">
        <w:rPr>
          <w:rFonts w:ascii="Times New Roman" w:hAnsi="Times New Roman" w:cs="Times New Roman"/>
          <w:bCs/>
          <w:sz w:val="28"/>
          <w:szCs w:val="28"/>
        </w:rPr>
        <w:t>- реализация мероприятий по благоустройству мест массового отдыха населения.</w:t>
      </w:r>
    </w:p>
    <w:p w:rsidR="002C0C95" w:rsidRPr="008221D9" w:rsidRDefault="002C0C95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95" w:rsidRDefault="002C0C95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8221D9" w:rsidRDefault="002C0C95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1D9">
        <w:rPr>
          <w:rFonts w:ascii="Times New Roman" w:hAnsi="Times New Roman"/>
          <w:b/>
          <w:sz w:val="28"/>
          <w:szCs w:val="28"/>
        </w:rPr>
        <w:t xml:space="preserve">VII. </w:t>
      </w:r>
      <w:r w:rsidRPr="008221D9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2C0C95" w:rsidRPr="002A4AFE" w:rsidRDefault="002C0C95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C95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В рамках подпрограмм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AF1285">
        <w:rPr>
          <w:rFonts w:ascii="Times New Roman" w:hAnsi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AF1285">
        <w:rPr>
          <w:rFonts w:ascii="Times New Roman" w:hAnsi="Times New Roman"/>
          <w:sz w:val="28"/>
          <w:szCs w:val="28"/>
        </w:rPr>
        <w:t xml:space="preserve"> </w:t>
      </w:r>
    </w:p>
    <w:p w:rsidR="002C0C95" w:rsidRPr="00AF1285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AF1285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AF1285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2C0C95" w:rsidRPr="008221D9" w:rsidRDefault="002C0C95" w:rsidP="002C0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1D9"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реализации подпрограмм «Формирование современной городской среды на территории города Коврова в 2017 году» и «Обустройство массового отдыха населения в городе Коврове в 2017 году» муниципальной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</w:t>
      </w:r>
      <w:r w:rsidRPr="008221D9">
        <w:rPr>
          <w:rFonts w:ascii="Times New Roman" w:hAnsi="Times New Roman"/>
          <w:sz w:val="28"/>
          <w:szCs w:val="28"/>
        </w:rPr>
        <w:lastRenderedPageBreak/>
        <w:t>комиссионной оценки предложений заинтересованных лиц, а также</w:t>
      </w:r>
      <w:proofErr w:type="gramEnd"/>
      <w:r w:rsidRPr="008221D9">
        <w:rPr>
          <w:rFonts w:ascii="Times New Roman" w:hAnsi="Times New Roman"/>
          <w:sz w:val="28"/>
          <w:szCs w:val="28"/>
        </w:rPr>
        <w:t xml:space="preserve"> для осуществления </w:t>
      </w:r>
      <w:proofErr w:type="gramStart"/>
      <w:r w:rsidRPr="008221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21D9">
        <w:rPr>
          <w:rFonts w:ascii="Times New Roman" w:hAnsi="Times New Roman"/>
          <w:sz w:val="28"/>
          <w:szCs w:val="28"/>
        </w:rPr>
        <w:t xml:space="preserve"> реализацией вышеуказанных подпрограмм после их утверждения в установленном порядке (далее – муниципальная общественная комиссия).</w:t>
      </w:r>
    </w:p>
    <w:p w:rsidR="002C0C95" w:rsidRPr="008126DE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21D9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Порядком о муниципальной общественной комиссии, утвержденной Постановлением администрации города Коврова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126DE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8126DE">
        <w:rPr>
          <w:rFonts w:ascii="Times New Roman" w:hAnsi="Times New Roman"/>
          <w:sz w:val="28"/>
          <w:szCs w:val="28"/>
        </w:rPr>
        <w:t xml:space="preserve"> 27.03.2017 </w:t>
      </w:r>
      <w:r w:rsidRPr="008126DE">
        <w:rPr>
          <w:rFonts w:ascii="Times New Roman" w:hAnsi="Times New Roman"/>
          <w:sz w:val="28"/>
          <w:szCs w:val="28"/>
        </w:rPr>
        <w:t>№</w:t>
      </w:r>
      <w:r w:rsidR="008126DE" w:rsidRPr="008126DE">
        <w:rPr>
          <w:rFonts w:ascii="Times New Roman" w:hAnsi="Times New Roman"/>
          <w:sz w:val="28"/>
          <w:szCs w:val="28"/>
        </w:rPr>
        <w:t xml:space="preserve"> 816</w:t>
      </w:r>
      <w:r w:rsidRPr="008126DE">
        <w:rPr>
          <w:rFonts w:ascii="Times New Roman" w:hAnsi="Times New Roman"/>
          <w:sz w:val="28"/>
          <w:szCs w:val="28"/>
        </w:rPr>
        <w:t>.</w:t>
      </w:r>
    </w:p>
    <w:p w:rsidR="002C0C95" w:rsidRPr="00AF1285" w:rsidRDefault="002C0C95" w:rsidP="002C0C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58198D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через Интернет-приемную; </w:t>
      </w:r>
    </w:p>
    <w:p w:rsidR="002C0C95" w:rsidRPr="00AF1285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C0C95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AF1285" w:rsidRDefault="002C0C95" w:rsidP="002C0C9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F1285">
        <w:rPr>
          <w:rFonts w:ascii="Times New Roman" w:hAnsi="Times New Roman"/>
          <w:b/>
          <w:sz w:val="28"/>
          <w:szCs w:val="28"/>
        </w:rPr>
        <w:t>VIII. Ресурсное обеспечение</w:t>
      </w:r>
    </w:p>
    <w:p w:rsidR="002C0C9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0C9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 и бюджета муниципального образования город Ковро</w:t>
      </w:r>
      <w:r>
        <w:rPr>
          <w:rFonts w:ascii="Times New Roman" w:hAnsi="Times New Roman"/>
          <w:sz w:val="28"/>
          <w:szCs w:val="28"/>
        </w:rPr>
        <w:t>в.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Pr="00AF1285">
        <w:rPr>
          <w:rFonts w:ascii="Times New Roman" w:hAnsi="Times New Roman"/>
          <w:sz w:val="28"/>
          <w:szCs w:val="28"/>
        </w:rPr>
        <w:t xml:space="preserve">й объем финансирования Программы на весь период ее реализации составляет </w:t>
      </w:r>
      <w:r>
        <w:rPr>
          <w:rFonts w:ascii="Times New Roman" w:hAnsi="Times New Roman"/>
          <w:sz w:val="28"/>
          <w:szCs w:val="28"/>
        </w:rPr>
        <w:t>62093,8 тыс. руб.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0C9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128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F1285">
        <w:rPr>
          <w:rFonts w:ascii="Times New Roman" w:hAnsi="Times New Roman"/>
          <w:b/>
          <w:sz w:val="28"/>
          <w:szCs w:val="28"/>
        </w:rPr>
        <w:t>.</w:t>
      </w:r>
      <w:r w:rsidRPr="00AF1285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AF1285">
        <w:rPr>
          <w:rFonts w:ascii="Times New Roman" w:hAnsi="Times New Roman"/>
          <w:b/>
          <w:sz w:val="28"/>
          <w:szCs w:val="28"/>
        </w:rPr>
        <w:t>Риски и меры по управлению рисков</w:t>
      </w:r>
    </w:p>
    <w:p w:rsidR="002C0C9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В рамках реализации подпрограмм «Формирование современной городской среды на территории города Коврова в 2017 году» и «Обустройство массового отдыха населения в городе Коврове в 2017 году» можно выделить следующие риски, оказывающие влияние на достижение цели и задач муниципальной программы: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недостаточное ресурсное обеспечение программы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В этой связи основными мерами управления риском такого характера являются: 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 трудовых ресурсов, стройотрядов; 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- расширение числа возможных источников финансирования </w:t>
      </w:r>
      <w:r w:rsidRPr="00AF1285">
        <w:rPr>
          <w:rFonts w:ascii="Times New Roman" w:hAnsi="Times New Roman"/>
          <w:sz w:val="28"/>
          <w:szCs w:val="28"/>
        </w:rPr>
        <w:lastRenderedPageBreak/>
        <w:t>мероприятий по оптимизации издержек и повышению эффективности управления.</w:t>
      </w:r>
    </w:p>
    <w:p w:rsidR="002C0C95" w:rsidRPr="00AF1285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285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о ходе реализации подпрограмм «Формирование современной городской среды на территории города Коврова в 2017 году» и «Обустройство массового отдыха населения в городе Коврове в 2017 году»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 непосредственно связанных с реализацией указанных подпрограмм.</w:t>
      </w:r>
      <w:proofErr w:type="gramEnd"/>
    </w:p>
    <w:p w:rsidR="002C0C95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AF1285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Х. </w:t>
      </w:r>
      <w:r w:rsidRPr="00AF1285">
        <w:rPr>
          <w:rFonts w:ascii="Times New Roman" w:hAnsi="Times New Roman"/>
          <w:b/>
          <w:color w:val="000000"/>
          <w:sz w:val="28"/>
          <w:szCs w:val="28"/>
        </w:rPr>
        <w:t>Конечные результаты и оценка эффективности</w:t>
      </w:r>
    </w:p>
    <w:p w:rsidR="002C0C95" w:rsidRPr="00AF1285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Default="002C0C95" w:rsidP="002C0C95">
      <w:pPr>
        <w:pStyle w:val="a6"/>
        <w:ind w:firstLine="720"/>
        <w:rPr>
          <w:sz w:val="28"/>
          <w:szCs w:val="28"/>
        </w:rPr>
      </w:pPr>
      <w:r w:rsidRPr="007F6F23">
        <w:rPr>
          <w:sz w:val="28"/>
          <w:szCs w:val="28"/>
        </w:rPr>
        <w:t>Ожидаемые результаты реализации</w:t>
      </w:r>
      <w:r>
        <w:rPr>
          <w:sz w:val="28"/>
          <w:szCs w:val="28"/>
        </w:rPr>
        <w:t xml:space="preserve"> муниципальной программы</w:t>
      </w:r>
      <w:r w:rsidRPr="007F6F23">
        <w:rPr>
          <w:sz w:val="28"/>
          <w:szCs w:val="28"/>
        </w:rPr>
        <w:t>:</w:t>
      </w:r>
    </w:p>
    <w:p w:rsidR="002C0C95" w:rsidRPr="008E00B3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8E00B3">
        <w:rPr>
          <w:rFonts w:ascii="Times New Roman" w:hAnsi="Times New Roman" w:cs="Times New Roman"/>
          <w:sz w:val="28"/>
          <w:szCs w:val="28"/>
        </w:rPr>
        <w:t>увеличение доли благоустроенных дворовых  территорий от общего количества дворовых территорий;</w:t>
      </w:r>
    </w:p>
    <w:p w:rsidR="002C0C95" w:rsidRPr="008E00B3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образования;</w:t>
      </w:r>
    </w:p>
    <w:p w:rsidR="002C0C95" w:rsidRPr="008E00B3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пользования;</w:t>
      </w:r>
    </w:p>
    <w:p w:rsidR="002C0C95" w:rsidRPr="008E00B3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обустроенных мест массового отдыха населения.</w:t>
      </w:r>
    </w:p>
    <w:p w:rsidR="002C0C95" w:rsidRPr="008E00B3" w:rsidRDefault="002C0C95" w:rsidP="002C0C9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E00B3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</w:t>
      </w:r>
    </w:p>
    <w:p w:rsidR="0030365B" w:rsidRDefault="0030365B"/>
    <w:sectPr w:rsidR="0030365B" w:rsidSect="0030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95"/>
    <w:rsid w:val="000E6DEF"/>
    <w:rsid w:val="001B2985"/>
    <w:rsid w:val="002C0C95"/>
    <w:rsid w:val="0030365B"/>
    <w:rsid w:val="0058198D"/>
    <w:rsid w:val="00716FB3"/>
    <w:rsid w:val="008126DE"/>
    <w:rsid w:val="00A14656"/>
    <w:rsid w:val="00D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М.С. Попов</cp:lastModifiedBy>
  <cp:revision>4</cp:revision>
  <cp:lastPrinted>2017-03-27T04:58:00Z</cp:lastPrinted>
  <dcterms:created xsi:type="dcterms:W3CDTF">2017-03-22T08:47:00Z</dcterms:created>
  <dcterms:modified xsi:type="dcterms:W3CDTF">2017-03-27T11:29:00Z</dcterms:modified>
</cp:coreProperties>
</file>