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BC4" w:rsidRPr="00296BC4" w:rsidRDefault="00C64712" w:rsidP="00296BC4">
      <w:pPr>
        <w:tabs>
          <w:tab w:val="left" w:pos="6096"/>
          <w:tab w:val="right" w:pos="9637"/>
        </w:tabs>
        <w:spacing w:after="0" w:line="240" w:lineRule="auto"/>
        <w:jc w:val="right"/>
        <w:rPr>
          <w:rFonts w:ascii="Times New Roman" w:hAnsi="Times New Roman"/>
          <w:sz w:val="28"/>
          <w:szCs w:val="28"/>
        </w:rPr>
      </w:pPr>
      <w:r>
        <w:rPr>
          <w:rFonts w:ascii="Times New Roman" w:hAnsi="Times New Roman"/>
          <w:sz w:val="28"/>
          <w:szCs w:val="28"/>
        </w:rPr>
        <w:t xml:space="preserve">Приложение </w:t>
      </w:r>
      <w:r w:rsidR="00296BC4" w:rsidRPr="00296BC4">
        <w:rPr>
          <w:rFonts w:ascii="Times New Roman" w:hAnsi="Times New Roman"/>
          <w:sz w:val="28"/>
          <w:szCs w:val="28"/>
        </w:rPr>
        <w:t>к постановлению</w:t>
      </w:r>
    </w:p>
    <w:p w:rsidR="00296BC4" w:rsidRPr="00296BC4" w:rsidRDefault="00296BC4" w:rsidP="00296BC4">
      <w:pPr>
        <w:tabs>
          <w:tab w:val="left" w:pos="5850"/>
          <w:tab w:val="right" w:pos="9637"/>
        </w:tabs>
        <w:spacing w:after="0" w:line="240" w:lineRule="auto"/>
        <w:jc w:val="right"/>
        <w:rPr>
          <w:rFonts w:ascii="Times New Roman" w:hAnsi="Times New Roman"/>
          <w:sz w:val="28"/>
          <w:szCs w:val="28"/>
        </w:rPr>
      </w:pPr>
      <w:r w:rsidRPr="00296BC4">
        <w:rPr>
          <w:rFonts w:ascii="Times New Roman" w:hAnsi="Times New Roman"/>
          <w:sz w:val="28"/>
          <w:szCs w:val="28"/>
        </w:rPr>
        <w:t xml:space="preserve">                                                                               администрации города Коврова</w:t>
      </w:r>
    </w:p>
    <w:p w:rsidR="00296BC4" w:rsidRPr="00296BC4" w:rsidRDefault="00296BC4" w:rsidP="00296BC4">
      <w:pPr>
        <w:tabs>
          <w:tab w:val="left" w:pos="5850"/>
          <w:tab w:val="right" w:pos="9637"/>
        </w:tabs>
        <w:spacing w:after="0" w:line="240" w:lineRule="auto"/>
        <w:jc w:val="right"/>
        <w:rPr>
          <w:rFonts w:ascii="Times New Roman" w:hAnsi="Times New Roman"/>
          <w:sz w:val="28"/>
          <w:szCs w:val="28"/>
        </w:rPr>
      </w:pPr>
      <w:r w:rsidRPr="00296BC4">
        <w:rPr>
          <w:rFonts w:ascii="Times New Roman" w:hAnsi="Times New Roman"/>
          <w:sz w:val="28"/>
          <w:szCs w:val="28"/>
        </w:rPr>
        <w:t>от ________________№ ______</w:t>
      </w:r>
    </w:p>
    <w:p w:rsidR="00296BC4" w:rsidRPr="00296BC4" w:rsidRDefault="00296BC4" w:rsidP="00232DE2">
      <w:pPr>
        <w:tabs>
          <w:tab w:val="left" w:pos="180"/>
        </w:tabs>
        <w:spacing w:after="0" w:line="240" w:lineRule="auto"/>
        <w:jc w:val="both"/>
        <w:rPr>
          <w:rFonts w:ascii="Times New Roman" w:hAnsi="Times New Roman"/>
          <w:sz w:val="28"/>
          <w:szCs w:val="28"/>
        </w:rPr>
      </w:pPr>
    </w:p>
    <w:p w:rsidR="00232DE2" w:rsidRPr="00F656BC" w:rsidRDefault="00232DE2" w:rsidP="00B40976">
      <w:pPr>
        <w:pStyle w:val="ConsPlusTitle"/>
        <w:jc w:val="center"/>
        <w:rPr>
          <w:rFonts w:ascii="Times New Roman" w:hAnsi="Times New Roman" w:cs="Times New Roman"/>
          <w:sz w:val="28"/>
          <w:szCs w:val="28"/>
        </w:rPr>
      </w:pPr>
      <w:r w:rsidRPr="00F656BC">
        <w:rPr>
          <w:rFonts w:ascii="Times New Roman" w:hAnsi="Times New Roman" w:cs="Times New Roman"/>
          <w:sz w:val="28"/>
          <w:szCs w:val="28"/>
        </w:rPr>
        <w:t>МУНИЦИПАЛЬНАЯ ПРОГРАММА</w:t>
      </w:r>
    </w:p>
    <w:p w:rsidR="00232DE2" w:rsidRPr="00F656BC" w:rsidRDefault="00232DE2" w:rsidP="00B40976">
      <w:pPr>
        <w:pStyle w:val="ConsPlusNormal"/>
        <w:jc w:val="center"/>
        <w:rPr>
          <w:rFonts w:ascii="Times New Roman" w:hAnsi="Times New Roman" w:cs="Times New Roman"/>
          <w:sz w:val="28"/>
          <w:szCs w:val="28"/>
        </w:rPr>
      </w:pPr>
      <w:r w:rsidRPr="00F656BC">
        <w:rPr>
          <w:rFonts w:ascii="Times New Roman" w:hAnsi="Times New Roman" w:cs="Times New Roman"/>
          <w:sz w:val="28"/>
          <w:szCs w:val="28"/>
        </w:rPr>
        <w:t>«Благоустро</w:t>
      </w:r>
      <w:r w:rsidR="00B7239B" w:rsidRPr="00F656BC">
        <w:rPr>
          <w:rFonts w:ascii="Times New Roman" w:hAnsi="Times New Roman" w:cs="Times New Roman"/>
          <w:sz w:val="28"/>
          <w:szCs w:val="28"/>
        </w:rPr>
        <w:t>йство территории города Коврова</w:t>
      </w:r>
      <w:r w:rsidRPr="00F656BC">
        <w:rPr>
          <w:rFonts w:ascii="Times New Roman" w:hAnsi="Times New Roman" w:cs="Times New Roman"/>
          <w:sz w:val="28"/>
          <w:szCs w:val="28"/>
        </w:rPr>
        <w:t>»</w:t>
      </w:r>
    </w:p>
    <w:p w:rsidR="00232DE2" w:rsidRDefault="00232DE2" w:rsidP="00B40976">
      <w:pPr>
        <w:pStyle w:val="ConsPlusNormal"/>
        <w:jc w:val="center"/>
        <w:outlineLvl w:val="1"/>
        <w:rPr>
          <w:rFonts w:ascii="Times New Roman" w:hAnsi="Times New Roman" w:cs="Times New Roman"/>
          <w:sz w:val="24"/>
          <w:szCs w:val="24"/>
        </w:rPr>
      </w:pPr>
    </w:p>
    <w:p w:rsidR="00232DE2" w:rsidRPr="00F656BC" w:rsidRDefault="00232DE2" w:rsidP="00B40976">
      <w:pPr>
        <w:pStyle w:val="ConsPlusNormal"/>
        <w:jc w:val="center"/>
        <w:outlineLvl w:val="1"/>
        <w:rPr>
          <w:rFonts w:ascii="Times New Roman" w:hAnsi="Times New Roman" w:cs="Times New Roman"/>
          <w:sz w:val="28"/>
          <w:szCs w:val="28"/>
        </w:rPr>
      </w:pPr>
      <w:r w:rsidRPr="00F656BC">
        <w:rPr>
          <w:rFonts w:ascii="Times New Roman" w:hAnsi="Times New Roman" w:cs="Times New Roman"/>
          <w:sz w:val="28"/>
          <w:szCs w:val="28"/>
        </w:rPr>
        <w:t>Паспорт муниципальной программы</w:t>
      </w:r>
    </w:p>
    <w:p w:rsidR="00232DE2" w:rsidRPr="00F656BC" w:rsidRDefault="00232DE2" w:rsidP="00232DE2">
      <w:pPr>
        <w:tabs>
          <w:tab w:val="left" w:pos="180"/>
        </w:tabs>
        <w:spacing w:after="0" w:line="240" w:lineRule="auto"/>
        <w:jc w:val="both"/>
        <w:rPr>
          <w:rFonts w:ascii="Times New Roman" w:hAnsi="Times New Roman"/>
          <w:sz w:val="24"/>
          <w:szCs w:val="24"/>
        </w:rPr>
      </w:pP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5"/>
        <w:gridCol w:w="5873"/>
      </w:tblGrid>
      <w:tr w:rsidR="00232DE2" w:rsidRPr="00F656BC" w:rsidTr="00296BC4">
        <w:trPr>
          <w:trHeight w:val="552"/>
          <w:jc w:val="center"/>
        </w:trPr>
        <w:tc>
          <w:tcPr>
            <w:tcW w:w="3965" w:type="dxa"/>
          </w:tcPr>
          <w:p w:rsidR="00232DE2" w:rsidRPr="00F656BC" w:rsidRDefault="00232DE2" w:rsidP="00177194">
            <w:pPr>
              <w:spacing w:after="0" w:line="240" w:lineRule="auto"/>
              <w:rPr>
                <w:rFonts w:ascii="Times New Roman" w:hAnsi="Times New Roman"/>
                <w:sz w:val="28"/>
                <w:szCs w:val="28"/>
                <w:lang w:eastAsia="ru-RU"/>
              </w:rPr>
            </w:pPr>
            <w:r w:rsidRPr="00F656BC">
              <w:rPr>
                <w:rFonts w:ascii="Times New Roman" w:hAnsi="Times New Roman"/>
                <w:sz w:val="28"/>
                <w:szCs w:val="28"/>
                <w:lang w:eastAsia="ru-RU"/>
              </w:rPr>
              <w:t>Наименование муниципальной программы</w:t>
            </w:r>
          </w:p>
        </w:tc>
        <w:tc>
          <w:tcPr>
            <w:tcW w:w="5873" w:type="dxa"/>
            <w:vAlign w:val="bottom"/>
          </w:tcPr>
          <w:p w:rsidR="00232DE2" w:rsidRPr="00F656BC" w:rsidRDefault="00232DE2" w:rsidP="00F82AB9">
            <w:pPr>
              <w:spacing w:after="0" w:line="240" w:lineRule="auto"/>
              <w:jc w:val="both"/>
              <w:rPr>
                <w:rFonts w:ascii="Times New Roman" w:hAnsi="Times New Roman"/>
                <w:sz w:val="28"/>
                <w:szCs w:val="28"/>
              </w:rPr>
            </w:pPr>
            <w:r w:rsidRPr="00F656BC">
              <w:rPr>
                <w:rFonts w:ascii="Times New Roman" w:hAnsi="Times New Roman"/>
                <w:sz w:val="28"/>
                <w:szCs w:val="28"/>
              </w:rPr>
              <w:t>«Благоустро</w:t>
            </w:r>
            <w:r w:rsidR="00B7239B" w:rsidRPr="00F656BC">
              <w:rPr>
                <w:rFonts w:ascii="Times New Roman" w:hAnsi="Times New Roman"/>
                <w:sz w:val="28"/>
                <w:szCs w:val="28"/>
              </w:rPr>
              <w:t>йство территории города Коврова</w:t>
            </w:r>
            <w:r w:rsidRPr="00F656BC">
              <w:rPr>
                <w:rFonts w:ascii="Times New Roman" w:hAnsi="Times New Roman"/>
                <w:sz w:val="28"/>
                <w:szCs w:val="28"/>
              </w:rPr>
              <w:t>»</w:t>
            </w:r>
          </w:p>
          <w:p w:rsidR="00232DE2" w:rsidRPr="00F656BC" w:rsidRDefault="00232DE2" w:rsidP="00F82AB9">
            <w:pPr>
              <w:spacing w:after="0" w:line="240" w:lineRule="auto"/>
              <w:jc w:val="both"/>
              <w:rPr>
                <w:rFonts w:ascii="Times New Roman" w:hAnsi="Times New Roman"/>
                <w:sz w:val="28"/>
                <w:szCs w:val="28"/>
                <w:lang w:eastAsia="ru-RU"/>
              </w:rPr>
            </w:pPr>
          </w:p>
        </w:tc>
      </w:tr>
      <w:tr w:rsidR="00232DE2" w:rsidRPr="00F656BC" w:rsidTr="00296BC4">
        <w:trPr>
          <w:trHeight w:val="552"/>
          <w:jc w:val="center"/>
        </w:trPr>
        <w:tc>
          <w:tcPr>
            <w:tcW w:w="3965" w:type="dxa"/>
          </w:tcPr>
          <w:p w:rsidR="00232DE2" w:rsidRPr="00F656BC" w:rsidRDefault="00232DE2" w:rsidP="00177194">
            <w:pPr>
              <w:spacing w:after="0" w:line="240" w:lineRule="auto"/>
              <w:rPr>
                <w:rFonts w:ascii="Times New Roman" w:hAnsi="Times New Roman"/>
                <w:sz w:val="28"/>
                <w:szCs w:val="28"/>
                <w:lang w:eastAsia="ru-RU"/>
              </w:rPr>
            </w:pPr>
            <w:r w:rsidRPr="00F656BC">
              <w:rPr>
                <w:rFonts w:ascii="Times New Roman" w:hAnsi="Times New Roman"/>
                <w:sz w:val="28"/>
                <w:szCs w:val="28"/>
                <w:lang w:eastAsia="ru-RU"/>
              </w:rPr>
              <w:t>Подпрограммы</w:t>
            </w:r>
          </w:p>
        </w:tc>
        <w:tc>
          <w:tcPr>
            <w:tcW w:w="5873" w:type="dxa"/>
            <w:vAlign w:val="bottom"/>
          </w:tcPr>
          <w:p w:rsidR="00232DE2" w:rsidRPr="00F656BC" w:rsidRDefault="00232DE2" w:rsidP="00F82AB9">
            <w:pPr>
              <w:autoSpaceDE w:val="0"/>
              <w:autoSpaceDN w:val="0"/>
              <w:adjustRightInd w:val="0"/>
              <w:spacing w:after="0" w:line="240" w:lineRule="auto"/>
              <w:jc w:val="both"/>
              <w:rPr>
                <w:rFonts w:ascii="Times New Roman" w:hAnsi="Times New Roman"/>
                <w:sz w:val="28"/>
                <w:szCs w:val="28"/>
              </w:rPr>
            </w:pPr>
            <w:r w:rsidRPr="00F656BC">
              <w:rPr>
                <w:rFonts w:ascii="Times New Roman" w:hAnsi="Times New Roman"/>
                <w:sz w:val="28"/>
                <w:szCs w:val="28"/>
                <w:lang w:eastAsia="ru-RU"/>
              </w:rPr>
              <w:t xml:space="preserve">1. </w:t>
            </w:r>
            <w:r w:rsidRPr="00F656BC">
              <w:rPr>
                <w:rFonts w:ascii="Times New Roman" w:hAnsi="Times New Roman"/>
                <w:sz w:val="28"/>
                <w:szCs w:val="28"/>
              </w:rPr>
              <w:t>«Формирование современной городской среды на территории города Коврова»;</w:t>
            </w:r>
          </w:p>
          <w:p w:rsidR="00232DE2" w:rsidRPr="00F656BC" w:rsidRDefault="00232DE2" w:rsidP="00F82AB9">
            <w:pPr>
              <w:pStyle w:val="ConsPlusNormal"/>
              <w:jc w:val="both"/>
              <w:rPr>
                <w:rFonts w:ascii="Times New Roman" w:hAnsi="Times New Roman" w:cs="Times New Roman"/>
                <w:sz w:val="28"/>
                <w:szCs w:val="28"/>
              </w:rPr>
            </w:pPr>
            <w:r w:rsidRPr="00F656BC">
              <w:rPr>
                <w:rFonts w:ascii="Times New Roman" w:hAnsi="Times New Roman"/>
                <w:sz w:val="28"/>
                <w:szCs w:val="28"/>
              </w:rPr>
              <w:t>2.</w:t>
            </w:r>
            <w:r w:rsidR="00E41616">
              <w:rPr>
                <w:rFonts w:ascii="Times New Roman" w:hAnsi="Times New Roman"/>
                <w:sz w:val="28"/>
                <w:szCs w:val="28"/>
              </w:rPr>
              <w:t xml:space="preserve"> </w:t>
            </w:r>
            <w:r w:rsidRPr="00F656BC">
              <w:rPr>
                <w:rFonts w:ascii="Times New Roman" w:hAnsi="Times New Roman"/>
                <w:sz w:val="28"/>
                <w:szCs w:val="28"/>
              </w:rPr>
              <w:t>«Обустройство мест массового отдыха населения (городских парков) в городе Коврове»</w:t>
            </w:r>
          </w:p>
        </w:tc>
      </w:tr>
      <w:tr w:rsidR="00232DE2" w:rsidRPr="00F656BC" w:rsidTr="00296BC4">
        <w:trPr>
          <w:trHeight w:val="552"/>
          <w:jc w:val="center"/>
        </w:trPr>
        <w:tc>
          <w:tcPr>
            <w:tcW w:w="3965" w:type="dxa"/>
          </w:tcPr>
          <w:p w:rsidR="00232DE2" w:rsidRPr="00F656BC" w:rsidRDefault="00232DE2" w:rsidP="00177194">
            <w:pPr>
              <w:spacing w:after="0" w:line="240" w:lineRule="auto"/>
              <w:rPr>
                <w:rFonts w:ascii="Times New Roman" w:hAnsi="Times New Roman"/>
                <w:sz w:val="28"/>
                <w:szCs w:val="28"/>
                <w:lang w:eastAsia="ru-RU"/>
              </w:rPr>
            </w:pPr>
            <w:r w:rsidRPr="00F656BC">
              <w:rPr>
                <w:rFonts w:ascii="Times New Roman" w:hAnsi="Times New Roman"/>
                <w:sz w:val="28"/>
                <w:szCs w:val="28"/>
                <w:lang w:eastAsia="ru-RU"/>
              </w:rPr>
              <w:t>Координатор</w:t>
            </w:r>
          </w:p>
        </w:tc>
        <w:tc>
          <w:tcPr>
            <w:tcW w:w="5873" w:type="dxa"/>
            <w:vAlign w:val="bottom"/>
          </w:tcPr>
          <w:p w:rsidR="00232DE2" w:rsidRPr="00F656BC" w:rsidRDefault="00F82AB9" w:rsidP="00F82AB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w:t>
            </w:r>
            <w:r w:rsidR="00677130" w:rsidRPr="00236F55">
              <w:rPr>
                <w:rFonts w:ascii="Times New Roman" w:hAnsi="Times New Roman"/>
                <w:sz w:val="28"/>
                <w:szCs w:val="28"/>
                <w:lang w:eastAsia="ru-RU"/>
              </w:rPr>
              <w:t>аместитель главы администрации</w:t>
            </w:r>
            <w:r w:rsidR="004D5EFA" w:rsidRPr="00236F55">
              <w:rPr>
                <w:rFonts w:ascii="Times New Roman" w:hAnsi="Times New Roman"/>
                <w:sz w:val="28"/>
                <w:szCs w:val="28"/>
                <w:lang w:eastAsia="ru-RU"/>
              </w:rPr>
              <w:t xml:space="preserve">, начальник управления </w:t>
            </w:r>
            <w:r w:rsidR="00677130" w:rsidRPr="00236F55">
              <w:rPr>
                <w:rFonts w:ascii="Times New Roman" w:hAnsi="Times New Roman"/>
                <w:sz w:val="28"/>
                <w:szCs w:val="28"/>
                <w:lang w:eastAsia="ru-RU"/>
              </w:rPr>
              <w:t>по экономической политике, стратегическому развитию и инвестициям</w:t>
            </w:r>
          </w:p>
        </w:tc>
      </w:tr>
      <w:tr w:rsidR="00232DE2" w:rsidRPr="00F656BC" w:rsidTr="00296BC4">
        <w:trPr>
          <w:trHeight w:val="552"/>
          <w:jc w:val="center"/>
        </w:trPr>
        <w:tc>
          <w:tcPr>
            <w:tcW w:w="3965" w:type="dxa"/>
          </w:tcPr>
          <w:p w:rsidR="00232DE2" w:rsidRPr="00F656BC" w:rsidRDefault="00232DE2" w:rsidP="00177194">
            <w:pPr>
              <w:spacing w:after="0" w:line="240" w:lineRule="auto"/>
              <w:rPr>
                <w:rFonts w:ascii="Times New Roman" w:hAnsi="Times New Roman"/>
                <w:sz w:val="28"/>
                <w:szCs w:val="28"/>
              </w:rPr>
            </w:pPr>
            <w:r w:rsidRPr="00F656BC">
              <w:rPr>
                <w:rFonts w:ascii="Times New Roman" w:hAnsi="Times New Roman"/>
                <w:sz w:val="28"/>
                <w:szCs w:val="28"/>
              </w:rPr>
              <w:t>Ответственный исполнитель</w:t>
            </w:r>
          </w:p>
        </w:tc>
        <w:tc>
          <w:tcPr>
            <w:tcW w:w="5873" w:type="dxa"/>
          </w:tcPr>
          <w:p w:rsidR="00232DE2" w:rsidRPr="00F656BC" w:rsidRDefault="00677130" w:rsidP="00F82AB9">
            <w:pPr>
              <w:spacing w:after="0" w:line="240" w:lineRule="auto"/>
              <w:jc w:val="both"/>
              <w:rPr>
                <w:rFonts w:ascii="Times New Roman" w:hAnsi="Times New Roman"/>
                <w:noProof/>
                <w:sz w:val="28"/>
                <w:szCs w:val="28"/>
              </w:rPr>
            </w:pPr>
            <w:r w:rsidRPr="00F656BC">
              <w:rPr>
                <w:rFonts w:ascii="Times New Roman" w:hAnsi="Times New Roman"/>
                <w:noProof/>
                <w:sz w:val="28"/>
                <w:szCs w:val="28"/>
              </w:rPr>
              <w:t>Отдел по реализации национальных проектов</w:t>
            </w:r>
          </w:p>
        </w:tc>
      </w:tr>
      <w:tr w:rsidR="00232DE2" w:rsidRPr="00F656BC" w:rsidTr="00296BC4">
        <w:trPr>
          <w:trHeight w:val="276"/>
          <w:jc w:val="center"/>
        </w:trPr>
        <w:tc>
          <w:tcPr>
            <w:tcW w:w="3965" w:type="dxa"/>
          </w:tcPr>
          <w:p w:rsidR="00232DE2" w:rsidRPr="00F656BC" w:rsidRDefault="00232DE2" w:rsidP="00177194">
            <w:pPr>
              <w:autoSpaceDE w:val="0"/>
              <w:autoSpaceDN w:val="0"/>
              <w:adjustRightInd w:val="0"/>
              <w:spacing w:before="120" w:after="120"/>
              <w:rPr>
                <w:rFonts w:ascii="Times New Roman" w:hAnsi="Times New Roman"/>
                <w:sz w:val="28"/>
                <w:szCs w:val="28"/>
              </w:rPr>
            </w:pPr>
            <w:r w:rsidRPr="00F656BC">
              <w:rPr>
                <w:rFonts w:ascii="Times New Roman" w:hAnsi="Times New Roman"/>
                <w:sz w:val="28"/>
                <w:szCs w:val="28"/>
              </w:rPr>
              <w:t xml:space="preserve">Участники </w:t>
            </w:r>
          </w:p>
        </w:tc>
        <w:tc>
          <w:tcPr>
            <w:tcW w:w="5873" w:type="dxa"/>
          </w:tcPr>
          <w:p w:rsidR="00232DE2" w:rsidRPr="00F656BC" w:rsidRDefault="00232DE2" w:rsidP="00F82AB9">
            <w:pPr>
              <w:autoSpaceDE w:val="0"/>
              <w:autoSpaceDN w:val="0"/>
              <w:adjustRightInd w:val="0"/>
              <w:spacing w:after="0" w:line="240" w:lineRule="auto"/>
              <w:jc w:val="both"/>
              <w:rPr>
                <w:rFonts w:ascii="Times New Roman" w:hAnsi="Times New Roman"/>
                <w:sz w:val="28"/>
                <w:szCs w:val="28"/>
              </w:rPr>
            </w:pPr>
            <w:r w:rsidRPr="00F656BC">
              <w:rPr>
                <w:rFonts w:ascii="Times New Roman" w:hAnsi="Times New Roman"/>
                <w:noProof/>
                <w:sz w:val="28"/>
                <w:szCs w:val="28"/>
              </w:rPr>
              <w:t>Управляющие организации, товарищества собственников жилья, жилищно-строительные кооперативы, товарищества собственников недвижимости,  жилищные кооперативы, собственники помещений многоквартирных домов</w:t>
            </w:r>
            <w:r w:rsidR="00CF06DB" w:rsidRPr="00F656BC">
              <w:rPr>
                <w:rFonts w:ascii="Times New Roman" w:hAnsi="Times New Roman"/>
                <w:noProof/>
                <w:sz w:val="28"/>
                <w:szCs w:val="28"/>
              </w:rPr>
              <w:t xml:space="preserve"> и иные юридические и физические лица</w:t>
            </w:r>
          </w:p>
        </w:tc>
      </w:tr>
      <w:tr w:rsidR="00232DE2" w:rsidRPr="00F656BC" w:rsidTr="00296BC4">
        <w:trPr>
          <w:trHeight w:val="276"/>
          <w:jc w:val="center"/>
        </w:trPr>
        <w:tc>
          <w:tcPr>
            <w:tcW w:w="3965" w:type="dxa"/>
          </w:tcPr>
          <w:p w:rsidR="00232DE2" w:rsidRPr="00F656BC" w:rsidRDefault="00232DE2" w:rsidP="00177194">
            <w:pPr>
              <w:spacing w:after="0" w:line="240" w:lineRule="auto"/>
              <w:rPr>
                <w:rFonts w:ascii="Times New Roman" w:hAnsi="Times New Roman"/>
                <w:sz w:val="28"/>
                <w:szCs w:val="28"/>
                <w:lang w:eastAsia="ru-RU"/>
              </w:rPr>
            </w:pPr>
            <w:r w:rsidRPr="00F656BC">
              <w:rPr>
                <w:rFonts w:ascii="Times New Roman" w:hAnsi="Times New Roman"/>
                <w:sz w:val="28"/>
                <w:szCs w:val="28"/>
                <w:lang w:eastAsia="ru-RU"/>
              </w:rPr>
              <w:t xml:space="preserve">Цель </w:t>
            </w:r>
          </w:p>
          <w:p w:rsidR="00232DE2" w:rsidRPr="00F656BC" w:rsidRDefault="00232DE2" w:rsidP="00177194">
            <w:pPr>
              <w:tabs>
                <w:tab w:val="left" w:pos="2205"/>
                <w:tab w:val="left" w:pos="2370"/>
              </w:tabs>
              <w:rPr>
                <w:rFonts w:ascii="Times New Roman" w:hAnsi="Times New Roman"/>
                <w:sz w:val="28"/>
                <w:szCs w:val="28"/>
                <w:lang w:eastAsia="ru-RU"/>
              </w:rPr>
            </w:pPr>
          </w:p>
        </w:tc>
        <w:tc>
          <w:tcPr>
            <w:tcW w:w="5873" w:type="dxa"/>
          </w:tcPr>
          <w:p w:rsidR="00232DE2" w:rsidRPr="00F656BC" w:rsidRDefault="00CF06DB" w:rsidP="00A4732E">
            <w:pPr>
              <w:spacing w:after="0" w:line="240" w:lineRule="auto"/>
              <w:jc w:val="both"/>
              <w:rPr>
                <w:rFonts w:ascii="Times New Roman" w:hAnsi="Times New Roman"/>
                <w:sz w:val="28"/>
                <w:szCs w:val="28"/>
                <w:lang w:eastAsia="ru-RU"/>
              </w:rPr>
            </w:pPr>
            <w:r w:rsidRPr="00F656BC">
              <w:rPr>
                <w:rFonts w:ascii="Times New Roman" w:hAnsi="Times New Roman"/>
                <w:sz w:val="28"/>
                <w:szCs w:val="28"/>
                <w:lang w:eastAsia="ru-RU"/>
              </w:rPr>
              <w:t xml:space="preserve">Кардинальное повышение комфортности городской среды, повышение индекса качества городской среды на </w:t>
            </w:r>
            <w:r w:rsidR="00A4732E">
              <w:rPr>
                <w:rFonts w:ascii="Times New Roman" w:hAnsi="Times New Roman"/>
                <w:sz w:val="28"/>
                <w:szCs w:val="28"/>
                <w:lang w:eastAsia="ru-RU"/>
              </w:rPr>
              <w:t>20</w:t>
            </w:r>
            <w:r w:rsidRPr="00F656BC">
              <w:rPr>
                <w:rFonts w:ascii="Times New Roman" w:hAnsi="Times New Roman"/>
                <w:sz w:val="28"/>
                <w:szCs w:val="28"/>
                <w:lang w:eastAsia="ru-RU"/>
              </w:rPr>
              <w:t xml:space="preserve"> процентов</w:t>
            </w:r>
          </w:p>
        </w:tc>
      </w:tr>
      <w:tr w:rsidR="00232DE2" w:rsidRPr="00F656BC" w:rsidTr="00296BC4">
        <w:trPr>
          <w:trHeight w:val="276"/>
          <w:jc w:val="center"/>
        </w:trPr>
        <w:tc>
          <w:tcPr>
            <w:tcW w:w="3965" w:type="dxa"/>
          </w:tcPr>
          <w:p w:rsidR="00232DE2" w:rsidRPr="00F656BC" w:rsidRDefault="00232DE2" w:rsidP="00177194">
            <w:pPr>
              <w:spacing w:after="0" w:line="240" w:lineRule="auto"/>
              <w:rPr>
                <w:rFonts w:ascii="Times New Roman" w:hAnsi="Times New Roman"/>
                <w:sz w:val="28"/>
                <w:szCs w:val="28"/>
                <w:lang w:eastAsia="ru-RU"/>
              </w:rPr>
            </w:pPr>
            <w:r w:rsidRPr="00F656BC">
              <w:rPr>
                <w:rFonts w:ascii="Times New Roman" w:hAnsi="Times New Roman"/>
                <w:sz w:val="28"/>
                <w:szCs w:val="28"/>
                <w:lang w:eastAsia="ru-RU"/>
              </w:rPr>
              <w:t xml:space="preserve">Задачи программы </w:t>
            </w:r>
          </w:p>
        </w:tc>
        <w:tc>
          <w:tcPr>
            <w:tcW w:w="5873" w:type="dxa"/>
            <w:vAlign w:val="bottom"/>
          </w:tcPr>
          <w:p w:rsidR="00232DE2" w:rsidRPr="00F656BC" w:rsidRDefault="00232DE2" w:rsidP="00F82AB9">
            <w:pPr>
              <w:spacing w:after="0" w:line="240" w:lineRule="auto"/>
              <w:jc w:val="both"/>
              <w:rPr>
                <w:rFonts w:ascii="Times New Roman" w:hAnsi="Times New Roman"/>
                <w:color w:val="000000"/>
                <w:sz w:val="28"/>
                <w:szCs w:val="28"/>
                <w:lang w:eastAsia="ru-RU"/>
              </w:rPr>
            </w:pPr>
            <w:r w:rsidRPr="00F656BC">
              <w:rPr>
                <w:rFonts w:ascii="Times New Roman" w:hAnsi="Times New Roman"/>
                <w:color w:val="000000"/>
                <w:sz w:val="28"/>
                <w:szCs w:val="28"/>
                <w:lang w:eastAsia="ru-RU"/>
              </w:rPr>
              <w:t>Создание универсальных механизмов вовлеченности заинтересованных граждан, организаций в реализацию мероприятий по благоустройству территории города Коврова;</w:t>
            </w:r>
          </w:p>
          <w:p w:rsidR="00232DE2" w:rsidRPr="00F656BC" w:rsidRDefault="00232DE2" w:rsidP="00F82AB9">
            <w:pPr>
              <w:spacing w:after="0" w:line="240" w:lineRule="auto"/>
              <w:jc w:val="both"/>
              <w:rPr>
                <w:rFonts w:ascii="Times New Roman" w:hAnsi="Times New Roman"/>
                <w:color w:val="000000"/>
                <w:sz w:val="28"/>
                <w:szCs w:val="28"/>
                <w:lang w:eastAsia="ru-RU"/>
              </w:rPr>
            </w:pPr>
            <w:r w:rsidRPr="00F656BC">
              <w:rPr>
                <w:rFonts w:ascii="Times New Roman" w:hAnsi="Times New Roman"/>
                <w:color w:val="000000"/>
                <w:sz w:val="28"/>
                <w:szCs w:val="28"/>
                <w:lang w:eastAsia="ru-RU"/>
              </w:rPr>
              <w:t>обеспечение проведения мероприятий по благоустройству дворовых и обществ</w:t>
            </w:r>
            <w:r w:rsidR="001A53C3" w:rsidRPr="00F656BC">
              <w:rPr>
                <w:rFonts w:ascii="Times New Roman" w:hAnsi="Times New Roman"/>
                <w:color w:val="000000"/>
                <w:sz w:val="28"/>
                <w:szCs w:val="28"/>
                <w:lang w:eastAsia="ru-RU"/>
              </w:rPr>
              <w:t>енных территорий города Коврова (в том числе, городских парков)</w:t>
            </w:r>
          </w:p>
        </w:tc>
      </w:tr>
      <w:tr w:rsidR="00232DE2" w:rsidRPr="00F656BC" w:rsidTr="00296BC4">
        <w:trPr>
          <w:trHeight w:val="276"/>
          <w:jc w:val="center"/>
        </w:trPr>
        <w:tc>
          <w:tcPr>
            <w:tcW w:w="3965" w:type="dxa"/>
          </w:tcPr>
          <w:p w:rsidR="00232DE2" w:rsidRPr="00F656BC" w:rsidRDefault="00232DE2" w:rsidP="00177194">
            <w:pPr>
              <w:spacing w:after="0" w:line="240" w:lineRule="auto"/>
              <w:rPr>
                <w:rFonts w:ascii="Times New Roman" w:hAnsi="Times New Roman"/>
                <w:sz w:val="28"/>
                <w:szCs w:val="28"/>
                <w:lang w:eastAsia="ru-RU"/>
              </w:rPr>
            </w:pPr>
            <w:r w:rsidRPr="00F656BC">
              <w:rPr>
                <w:rFonts w:ascii="Times New Roman" w:hAnsi="Times New Roman"/>
                <w:sz w:val="28"/>
                <w:szCs w:val="28"/>
                <w:lang w:eastAsia="ru-RU"/>
              </w:rPr>
              <w:t xml:space="preserve">Целевые показатели (индикаторы) </w:t>
            </w:r>
          </w:p>
        </w:tc>
        <w:tc>
          <w:tcPr>
            <w:tcW w:w="5873" w:type="dxa"/>
          </w:tcPr>
          <w:p w:rsidR="00232DE2" w:rsidRPr="00F656BC" w:rsidRDefault="00232DE2" w:rsidP="00D111D0">
            <w:pPr>
              <w:spacing w:after="0" w:line="240" w:lineRule="auto"/>
              <w:jc w:val="both"/>
              <w:rPr>
                <w:rFonts w:ascii="Times New Roman" w:eastAsia="Times New Roman" w:hAnsi="Times New Roman"/>
                <w:sz w:val="28"/>
                <w:szCs w:val="28"/>
                <w:lang w:eastAsia="ru-RU"/>
              </w:rPr>
            </w:pPr>
            <w:r w:rsidRPr="00F656BC">
              <w:rPr>
                <w:rFonts w:ascii="Times New Roman" w:eastAsia="Times New Roman" w:hAnsi="Times New Roman"/>
                <w:sz w:val="28"/>
                <w:szCs w:val="28"/>
                <w:lang w:eastAsia="ru-RU"/>
              </w:rPr>
              <w:t>Коли</w:t>
            </w:r>
            <w:r w:rsidR="00F82AB9">
              <w:rPr>
                <w:rFonts w:ascii="Times New Roman" w:eastAsia="Times New Roman" w:hAnsi="Times New Roman"/>
                <w:sz w:val="28"/>
                <w:szCs w:val="28"/>
                <w:lang w:eastAsia="ru-RU"/>
              </w:rPr>
              <w:t>чество благоустроенных дворовых</w:t>
            </w:r>
            <w:r w:rsidRPr="00F656BC">
              <w:rPr>
                <w:rFonts w:ascii="Times New Roman" w:eastAsia="Times New Roman" w:hAnsi="Times New Roman"/>
                <w:sz w:val="28"/>
                <w:szCs w:val="28"/>
                <w:lang w:eastAsia="ru-RU"/>
              </w:rPr>
              <w:t xml:space="preserve"> территорий;</w:t>
            </w:r>
          </w:p>
          <w:p w:rsidR="00232DE2" w:rsidRPr="00F656BC" w:rsidRDefault="003A7103" w:rsidP="00D111D0">
            <w:pPr>
              <w:spacing w:after="0" w:line="240" w:lineRule="auto"/>
              <w:jc w:val="both"/>
              <w:rPr>
                <w:rFonts w:ascii="Times New Roman" w:eastAsia="Times New Roman" w:hAnsi="Times New Roman"/>
                <w:sz w:val="28"/>
                <w:szCs w:val="28"/>
                <w:lang w:eastAsia="ru-RU"/>
              </w:rPr>
            </w:pPr>
            <w:r w:rsidRPr="00F656BC">
              <w:rPr>
                <w:rFonts w:ascii="Times New Roman" w:eastAsia="Times New Roman" w:hAnsi="Times New Roman"/>
                <w:sz w:val="28"/>
                <w:szCs w:val="28"/>
                <w:lang w:eastAsia="ru-RU"/>
              </w:rPr>
              <w:t>д</w:t>
            </w:r>
            <w:r w:rsidR="00232DE2" w:rsidRPr="00F656BC">
              <w:rPr>
                <w:rFonts w:ascii="Times New Roman" w:eastAsia="Times New Roman" w:hAnsi="Times New Roman"/>
                <w:sz w:val="28"/>
                <w:szCs w:val="28"/>
                <w:lang w:eastAsia="ru-RU"/>
              </w:rPr>
              <w:t xml:space="preserve">оля проектов благоустройства дворовых территорий, реализованных с финансовым участием граждан, заинтересованных организаций, от общего количества дворовых </w:t>
            </w:r>
            <w:r w:rsidR="00232DE2" w:rsidRPr="00F656BC">
              <w:rPr>
                <w:rFonts w:ascii="Times New Roman" w:eastAsia="Times New Roman" w:hAnsi="Times New Roman"/>
                <w:sz w:val="28"/>
                <w:szCs w:val="28"/>
                <w:lang w:eastAsia="ru-RU"/>
              </w:rPr>
              <w:lastRenderedPageBreak/>
              <w:t xml:space="preserve">территорий, включенных в программу; </w:t>
            </w:r>
          </w:p>
          <w:p w:rsidR="00232DE2" w:rsidRPr="00F656BC" w:rsidRDefault="003A7103" w:rsidP="00D111D0">
            <w:pPr>
              <w:spacing w:after="0" w:line="240" w:lineRule="auto"/>
              <w:jc w:val="both"/>
              <w:rPr>
                <w:rFonts w:ascii="Times New Roman" w:eastAsia="Times New Roman" w:hAnsi="Times New Roman"/>
                <w:sz w:val="28"/>
                <w:szCs w:val="28"/>
                <w:lang w:eastAsia="ru-RU"/>
              </w:rPr>
            </w:pPr>
            <w:r w:rsidRPr="00F656BC">
              <w:rPr>
                <w:rFonts w:ascii="Times New Roman" w:eastAsia="Times New Roman" w:hAnsi="Times New Roman"/>
                <w:sz w:val="28"/>
                <w:szCs w:val="28"/>
                <w:lang w:eastAsia="ru-RU"/>
              </w:rPr>
              <w:t>д</w:t>
            </w:r>
            <w:r w:rsidR="00232DE2" w:rsidRPr="00F656BC">
              <w:rPr>
                <w:rFonts w:ascii="Times New Roman" w:eastAsia="Times New Roman" w:hAnsi="Times New Roman"/>
                <w:sz w:val="28"/>
                <w:szCs w:val="28"/>
                <w:lang w:eastAsia="ru-RU"/>
              </w:rPr>
              <w:t xml:space="preserve">оля проектов благоустройства дворовых территорий, реализованных с трудовым участием граждан, заинтересованных организаций, от общего количества дворовых территорий, включенных в программу; </w:t>
            </w:r>
          </w:p>
          <w:p w:rsidR="00232DE2" w:rsidRPr="00F656BC" w:rsidRDefault="003A7103" w:rsidP="00D111D0">
            <w:pPr>
              <w:spacing w:after="0" w:line="240" w:lineRule="auto"/>
              <w:jc w:val="both"/>
              <w:rPr>
                <w:rFonts w:ascii="Times New Roman" w:eastAsia="Times New Roman" w:hAnsi="Times New Roman"/>
                <w:sz w:val="28"/>
                <w:szCs w:val="28"/>
                <w:lang w:eastAsia="ru-RU"/>
              </w:rPr>
            </w:pPr>
            <w:r w:rsidRPr="00F656BC">
              <w:rPr>
                <w:rFonts w:ascii="Times New Roman" w:eastAsia="Times New Roman" w:hAnsi="Times New Roman"/>
                <w:sz w:val="28"/>
                <w:szCs w:val="28"/>
                <w:lang w:eastAsia="ru-RU"/>
              </w:rPr>
              <w:t>к</w:t>
            </w:r>
            <w:r w:rsidR="00232DE2" w:rsidRPr="00F656BC">
              <w:rPr>
                <w:rFonts w:ascii="Times New Roman" w:eastAsia="Times New Roman" w:hAnsi="Times New Roman"/>
                <w:sz w:val="28"/>
                <w:szCs w:val="28"/>
                <w:lang w:eastAsia="ru-RU"/>
              </w:rPr>
              <w:t>оличество благоустроенных общественных территорий</w:t>
            </w:r>
            <w:r w:rsidR="00F82AB9">
              <w:rPr>
                <w:rFonts w:ascii="Times New Roman" w:eastAsia="Times New Roman" w:hAnsi="Times New Roman"/>
                <w:sz w:val="28"/>
                <w:szCs w:val="28"/>
                <w:lang w:eastAsia="ru-RU"/>
              </w:rPr>
              <w:t xml:space="preserve"> (включая городские </w:t>
            </w:r>
            <w:r w:rsidRPr="00F656BC">
              <w:rPr>
                <w:rFonts w:ascii="Times New Roman" w:eastAsia="Times New Roman" w:hAnsi="Times New Roman"/>
                <w:sz w:val="28"/>
                <w:szCs w:val="28"/>
                <w:lang w:eastAsia="ru-RU"/>
              </w:rPr>
              <w:t>парки)</w:t>
            </w:r>
            <w:r w:rsidR="00232DE2" w:rsidRPr="00F656BC">
              <w:rPr>
                <w:rFonts w:ascii="Times New Roman" w:eastAsia="Times New Roman" w:hAnsi="Times New Roman"/>
                <w:sz w:val="28"/>
                <w:szCs w:val="28"/>
                <w:lang w:eastAsia="ru-RU"/>
              </w:rPr>
              <w:t>;</w:t>
            </w:r>
          </w:p>
          <w:p w:rsidR="003A7103" w:rsidRPr="00F656BC" w:rsidRDefault="003A7103" w:rsidP="00D111D0">
            <w:pPr>
              <w:spacing w:after="0" w:line="240" w:lineRule="auto"/>
              <w:jc w:val="both"/>
              <w:rPr>
                <w:rFonts w:ascii="Times New Roman" w:eastAsia="Times New Roman" w:hAnsi="Times New Roman"/>
                <w:sz w:val="28"/>
                <w:szCs w:val="28"/>
                <w:lang w:eastAsia="ru-RU"/>
              </w:rPr>
            </w:pPr>
            <w:r w:rsidRPr="00F656BC">
              <w:rPr>
                <w:rFonts w:ascii="Times New Roman" w:eastAsia="Times New Roman" w:hAnsi="Times New Roman"/>
                <w:sz w:val="28"/>
                <w:szCs w:val="28"/>
                <w:lang w:eastAsia="ru-RU"/>
              </w:rPr>
              <w:t>доля граждан, принявших участие в решении вопросов развития городской среды от общего количества граждан в возрасте от 14 лет;</w:t>
            </w:r>
          </w:p>
          <w:p w:rsidR="004832BF" w:rsidRPr="00F656BC" w:rsidRDefault="004832BF" w:rsidP="00D111D0">
            <w:pPr>
              <w:spacing w:after="0" w:line="240" w:lineRule="auto"/>
              <w:jc w:val="both"/>
              <w:rPr>
                <w:rFonts w:ascii="Times New Roman" w:eastAsia="Times New Roman" w:hAnsi="Times New Roman"/>
                <w:sz w:val="28"/>
                <w:szCs w:val="28"/>
                <w:lang w:eastAsia="ru-RU"/>
              </w:rPr>
            </w:pPr>
            <w:r w:rsidRPr="00F656BC">
              <w:rPr>
                <w:rFonts w:ascii="Times New Roman" w:eastAsia="Times New Roman" w:hAnsi="Times New Roman"/>
                <w:sz w:val="28"/>
                <w:szCs w:val="28"/>
                <w:lang w:eastAsia="ru-RU"/>
              </w:rPr>
              <w:t>повышение комфортности городской среды</w:t>
            </w:r>
            <w:r w:rsidR="00B40976" w:rsidRPr="00F656BC">
              <w:rPr>
                <w:rFonts w:ascii="Times New Roman" w:eastAsia="Times New Roman" w:hAnsi="Times New Roman"/>
                <w:sz w:val="28"/>
                <w:szCs w:val="28"/>
                <w:lang w:eastAsia="ru-RU"/>
              </w:rPr>
              <w:t>, рост индекса качества городской среды</w:t>
            </w:r>
            <w:r w:rsidRPr="00F656BC">
              <w:rPr>
                <w:rFonts w:ascii="Times New Roman" w:eastAsia="Times New Roman" w:hAnsi="Times New Roman"/>
                <w:sz w:val="28"/>
                <w:szCs w:val="28"/>
                <w:lang w:eastAsia="ru-RU"/>
              </w:rPr>
              <w:t>;</w:t>
            </w:r>
          </w:p>
          <w:p w:rsidR="003A7103" w:rsidRPr="00F656BC" w:rsidRDefault="003A7103" w:rsidP="00D111D0">
            <w:pPr>
              <w:spacing w:after="0" w:line="240" w:lineRule="auto"/>
              <w:jc w:val="both"/>
              <w:rPr>
                <w:rFonts w:ascii="Times New Roman" w:eastAsia="Times New Roman" w:hAnsi="Times New Roman"/>
                <w:sz w:val="28"/>
                <w:szCs w:val="28"/>
              </w:rPr>
            </w:pPr>
            <w:r w:rsidRPr="00F656BC">
              <w:rPr>
                <w:rFonts w:ascii="Times New Roman" w:eastAsia="Times New Roman" w:hAnsi="Times New Roman"/>
                <w:sz w:val="28"/>
                <w:szCs w:val="28"/>
                <w:lang w:eastAsia="ru-RU"/>
              </w:rPr>
              <w:t>количество благоустроенных городских парков</w:t>
            </w:r>
          </w:p>
        </w:tc>
      </w:tr>
      <w:tr w:rsidR="00232DE2" w:rsidRPr="00F656BC" w:rsidTr="00296BC4">
        <w:trPr>
          <w:trHeight w:val="276"/>
          <w:jc w:val="center"/>
        </w:trPr>
        <w:tc>
          <w:tcPr>
            <w:tcW w:w="3965" w:type="dxa"/>
            <w:vAlign w:val="bottom"/>
          </w:tcPr>
          <w:p w:rsidR="00232DE2" w:rsidRPr="00F656BC" w:rsidRDefault="00232DE2" w:rsidP="00177194">
            <w:pPr>
              <w:spacing w:after="0" w:line="240" w:lineRule="auto"/>
              <w:jc w:val="both"/>
              <w:rPr>
                <w:rFonts w:ascii="Times New Roman" w:hAnsi="Times New Roman"/>
                <w:sz w:val="28"/>
                <w:szCs w:val="28"/>
                <w:lang w:eastAsia="ru-RU"/>
              </w:rPr>
            </w:pPr>
            <w:r w:rsidRPr="00F656BC">
              <w:rPr>
                <w:rFonts w:ascii="Times New Roman" w:hAnsi="Times New Roman"/>
                <w:sz w:val="28"/>
                <w:szCs w:val="28"/>
                <w:lang w:eastAsia="ru-RU"/>
              </w:rPr>
              <w:lastRenderedPageBreak/>
              <w:t xml:space="preserve">Срок реализации программы </w:t>
            </w:r>
          </w:p>
        </w:tc>
        <w:tc>
          <w:tcPr>
            <w:tcW w:w="5873" w:type="dxa"/>
            <w:vAlign w:val="bottom"/>
          </w:tcPr>
          <w:p w:rsidR="00232DE2" w:rsidRPr="000D6658" w:rsidRDefault="000D6658" w:rsidP="00D111D0">
            <w:pPr>
              <w:spacing w:after="0" w:line="240" w:lineRule="auto"/>
              <w:rPr>
                <w:rFonts w:ascii="Times New Roman" w:hAnsi="Times New Roman"/>
                <w:sz w:val="28"/>
                <w:szCs w:val="28"/>
                <w:lang w:eastAsia="ru-RU"/>
              </w:rPr>
            </w:pPr>
            <w:r>
              <w:rPr>
                <w:rFonts w:ascii="Times New Roman" w:hAnsi="Times New Roman"/>
                <w:sz w:val="28"/>
                <w:szCs w:val="28"/>
                <w:lang w:eastAsia="ru-RU"/>
              </w:rPr>
              <w:t>202</w:t>
            </w:r>
            <w:r>
              <w:rPr>
                <w:rFonts w:ascii="Times New Roman" w:hAnsi="Times New Roman"/>
                <w:sz w:val="28"/>
                <w:szCs w:val="28"/>
                <w:lang w:val="en-US" w:eastAsia="ru-RU"/>
              </w:rPr>
              <w:t>1</w:t>
            </w:r>
            <w:r w:rsidR="00232DE2" w:rsidRPr="00F656BC">
              <w:rPr>
                <w:rFonts w:ascii="Times New Roman" w:hAnsi="Times New Roman"/>
                <w:sz w:val="28"/>
                <w:szCs w:val="28"/>
                <w:lang w:eastAsia="ru-RU"/>
              </w:rPr>
              <w:t>-202</w:t>
            </w:r>
            <w:r>
              <w:rPr>
                <w:rFonts w:ascii="Times New Roman" w:hAnsi="Times New Roman"/>
                <w:sz w:val="28"/>
                <w:szCs w:val="28"/>
                <w:lang w:eastAsia="ru-RU"/>
              </w:rPr>
              <w:t>3</w:t>
            </w:r>
            <w:r w:rsidR="00232DE2" w:rsidRPr="00F656BC">
              <w:rPr>
                <w:rFonts w:ascii="Times New Roman" w:hAnsi="Times New Roman"/>
                <w:sz w:val="28"/>
                <w:szCs w:val="28"/>
                <w:lang w:eastAsia="ru-RU"/>
              </w:rPr>
              <w:t xml:space="preserve"> гг</w:t>
            </w:r>
            <w:r>
              <w:rPr>
                <w:rFonts w:ascii="Times New Roman" w:hAnsi="Times New Roman"/>
                <w:sz w:val="28"/>
                <w:szCs w:val="28"/>
                <w:lang w:eastAsia="ru-RU"/>
              </w:rPr>
              <w:t>.</w:t>
            </w:r>
          </w:p>
        </w:tc>
      </w:tr>
      <w:tr w:rsidR="00232DE2" w:rsidRPr="00F656BC" w:rsidTr="00296BC4">
        <w:trPr>
          <w:trHeight w:val="552"/>
          <w:jc w:val="center"/>
        </w:trPr>
        <w:tc>
          <w:tcPr>
            <w:tcW w:w="3965" w:type="dxa"/>
          </w:tcPr>
          <w:p w:rsidR="00232DE2" w:rsidRPr="00F656BC" w:rsidRDefault="00232DE2" w:rsidP="00177194">
            <w:pPr>
              <w:widowControl w:val="0"/>
              <w:autoSpaceDE w:val="0"/>
              <w:autoSpaceDN w:val="0"/>
              <w:adjustRightInd w:val="0"/>
              <w:spacing w:after="0" w:line="240" w:lineRule="auto"/>
              <w:rPr>
                <w:rFonts w:ascii="Times New Roman" w:hAnsi="Times New Roman"/>
                <w:sz w:val="28"/>
                <w:szCs w:val="28"/>
              </w:rPr>
            </w:pPr>
            <w:r w:rsidRPr="00F656BC">
              <w:rPr>
                <w:rFonts w:ascii="Times New Roman" w:hAnsi="Times New Roman"/>
                <w:sz w:val="28"/>
                <w:szCs w:val="28"/>
              </w:rPr>
              <w:t>Объемы бюджетных ассигнований программы на реализацию муниципальной программы</w:t>
            </w:r>
            <w:r w:rsidRPr="00F656BC">
              <w:rPr>
                <w:rStyle w:val="af5"/>
                <w:rFonts w:ascii="Times New Roman" w:hAnsi="Times New Roman"/>
                <w:sz w:val="28"/>
                <w:szCs w:val="28"/>
              </w:rPr>
              <w:footnoteReference w:id="1"/>
            </w:r>
          </w:p>
        </w:tc>
        <w:tc>
          <w:tcPr>
            <w:tcW w:w="5873" w:type="dxa"/>
            <w:vAlign w:val="bottom"/>
          </w:tcPr>
          <w:p w:rsidR="00232DE2" w:rsidRPr="00236F55" w:rsidRDefault="00E41616" w:rsidP="00D111D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Объем финансирования </w:t>
            </w:r>
            <w:r w:rsidR="00232DE2" w:rsidRPr="00236F55">
              <w:rPr>
                <w:rFonts w:ascii="Times New Roman" w:hAnsi="Times New Roman" w:cs="Times New Roman"/>
                <w:sz w:val="28"/>
                <w:szCs w:val="28"/>
              </w:rPr>
              <w:t>–</w:t>
            </w:r>
            <w:r>
              <w:rPr>
                <w:rFonts w:ascii="Times New Roman" w:hAnsi="Times New Roman" w:cs="Times New Roman"/>
                <w:sz w:val="28"/>
                <w:szCs w:val="28"/>
              </w:rPr>
              <w:t xml:space="preserve"> </w:t>
            </w:r>
            <w:r w:rsidR="005A5570">
              <w:rPr>
                <w:rFonts w:ascii="Times New Roman" w:hAnsi="Times New Roman" w:cs="Times New Roman"/>
                <w:sz w:val="28"/>
                <w:szCs w:val="28"/>
              </w:rPr>
              <w:t>188 344,2</w:t>
            </w:r>
            <w:r>
              <w:rPr>
                <w:rFonts w:ascii="Times New Roman" w:hAnsi="Times New Roman" w:cs="Times New Roman"/>
                <w:sz w:val="28"/>
                <w:szCs w:val="28"/>
              </w:rPr>
              <w:t xml:space="preserve"> </w:t>
            </w:r>
            <w:r w:rsidR="00232DE2" w:rsidRPr="00236F55">
              <w:rPr>
                <w:rFonts w:ascii="Times New Roman" w:hAnsi="Times New Roman" w:cs="Times New Roman"/>
                <w:sz w:val="28"/>
                <w:szCs w:val="28"/>
              </w:rPr>
              <w:t>тыс. рублей.</w:t>
            </w:r>
          </w:p>
          <w:p w:rsidR="00232DE2" w:rsidRPr="00236F55" w:rsidRDefault="00232DE2" w:rsidP="00D111D0">
            <w:pPr>
              <w:pStyle w:val="ConsPlusNormal"/>
              <w:widowControl/>
              <w:jc w:val="both"/>
              <w:rPr>
                <w:rFonts w:ascii="Times New Roman" w:hAnsi="Times New Roman" w:cs="Times New Roman"/>
                <w:sz w:val="28"/>
                <w:szCs w:val="28"/>
              </w:rPr>
            </w:pPr>
            <w:r w:rsidRPr="00236F55">
              <w:rPr>
                <w:rFonts w:ascii="Times New Roman" w:hAnsi="Times New Roman" w:cs="Times New Roman"/>
                <w:sz w:val="28"/>
                <w:szCs w:val="28"/>
              </w:rPr>
              <w:t>Из них по годам:</w:t>
            </w:r>
          </w:p>
          <w:p w:rsidR="00232DE2" w:rsidRPr="00236F55" w:rsidRDefault="001D2936" w:rsidP="00D111D0">
            <w:pPr>
              <w:pStyle w:val="ConsPlusNormal"/>
              <w:widowControl/>
              <w:jc w:val="both"/>
              <w:rPr>
                <w:rFonts w:ascii="Times New Roman" w:hAnsi="Times New Roman" w:cs="Times New Roman"/>
                <w:sz w:val="28"/>
                <w:szCs w:val="28"/>
              </w:rPr>
            </w:pPr>
            <w:r w:rsidRPr="00236F55">
              <w:rPr>
                <w:rFonts w:ascii="Times New Roman" w:hAnsi="Times New Roman" w:cs="Times New Roman"/>
                <w:sz w:val="28"/>
                <w:szCs w:val="28"/>
              </w:rPr>
              <w:t xml:space="preserve">2021 год – </w:t>
            </w:r>
            <w:r w:rsidR="005A5570">
              <w:rPr>
                <w:rFonts w:ascii="Times New Roman" w:hAnsi="Times New Roman" w:cs="Times New Roman"/>
                <w:sz w:val="28"/>
                <w:szCs w:val="28"/>
              </w:rPr>
              <w:t>69 339,0</w:t>
            </w:r>
            <w:r w:rsidR="00232DE2" w:rsidRPr="00236F55">
              <w:rPr>
                <w:rFonts w:ascii="Times New Roman" w:hAnsi="Times New Roman" w:cs="Times New Roman"/>
                <w:sz w:val="28"/>
                <w:szCs w:val="28"/>
              </w:rPr>
              <w:t xml:space="preserve"> тыс. руб.</w:t>
            </w:r>
          </w:p>
          <w:p w:rsidR="00232DE2" w:rsidRPr="00236F55" w:rsidRDefault="00746E88" w:rsidP="00D111D0">
            <w:pPr>
              <w:pStyle w:val="ConsPlusNormal"/>
              <w:widowControl/>
              <w:jc w:val="both"/>
              <w:rPr>
                <w:rFonts w:ascii="Times New Roman" w:hAnsi="Times New Roman" w:cs="Times New Roman"/>
                <w:sz w:val="28"/>
                <w:szCs w:val="28"/>
              </w:rPr>
            </w:pPr>
            <w:r w:rsidRPr="00236F55">
              <w:rPr>
                <w:rFonts w:ascii="Times New Roman" w:hAnsi="Times New Roman" w:cs="Times New Roman"/>
                <w:sz w:val="28"/>
                <w:szCs w:val="28"/>
              </w:rPr>
              <w:t xml:space="preserve">2022 год – </w:t>
            </w:r>
            <w:r w:rsidR="00DA1588" w:rsidRPr="00236F55">
              <w:rPr>
                <w:rFonts w:ascii="Times New Roman" w:hAnsi="Times New Roman" w:cs="Times New Roman"/>
                <w:sz w:val="28"/>
                <w:szCs w:val="28"/>
              </w:rPr>
              <w:t>59 502,6</w:t>
            </w:r>
            <w:r w:rsidR="00247D77" w:rsidRPr="00236F55">
              <w:rPr>
                <w:rFonts w:ascii="Times New Roman" w:hAnsi="Times New Roman" w:cs="Times New Roman"/>
                <w:sz w:val="28"/>
                <w:szCs w:val="28"/>
              </w:rPr>
              <w:t xml:space="preserve"> тыс. руб.</w:t>
            </w:r>
          </w:p>
          <w:p w:rsidR="00247D77" w:rsidRPr="00236F55" w:rsidRDefault="00247D77" w:rsidP="00D111D0">
            <w:pPr>
              <w:pStyle w:val="ConsPlusNormal"/>
              <w:widowControl/>
              <w:jc w:val="both"/>
              <w:rPr>
                <w:rFonts w:ascii="Times New Roman" w:hAnsi="Times New Roman" w:cs="Times New Roman"/>
                <w:sz w:val="28"/>
                <w:szCs w:val="28"/>
              </w:rPr>
            </w:pPr>
            <w:r w:rsidRPr="00236F55">
              <w:rPr>
                <w:rFonts w:ascii="Times New Roman" w:hAnsi="Times New Roman" w:cs="Times New Roman"/>
                <w:sz w:val="28"/>
                <w:szCs w:val="28"/>
              </w:rPr>
              <w:t xml:space="preserve">2023 год – </w:t>
            </w:r>
            <w:r w:rsidR="00DA1588" w:rsidRPr="00236F55">
              <w:rPr>
                <w:rFonts w:ascii="Times New Roman" w:hAnsi="Times New Roman" w:cs="Times New Roman"/>
                <w:sz w:val="28"/>
                <w:szCs w:val="28"/>
              </w:rPr>
              <w:t>59 502,6</w:t>
            </w:r>
            <w:r w:rsidRPr="00236F55">
              <w:rPr>
                <w:rFonts w:ascii="Times New Roman" w:hAnsi="Times New Roman" w:cs="Times New Roman"/>
                <w:sz w:val="28"/>
                <w:szCs w:val="28"/>
              </w:rPr>
              <w:t xml:space="preserve"> тыс. руб.</w:t>
            </w:r>
          </w:p>
          <w:p w:rsidR="00232DE2" w:rsidRPr="00236F55" w:rsidRDefault="006369C2" w:rsidP="00D111D0">
            <w:pPr>
              <w:widowControl w:val="0"/>
              <w:autoSpaceDE w:val="0"/>
              <w:autoSpaceDN w:val="0"/>
              <w:adjustRightInd w:val="0"/>
              <w:spacing w:after="0"/>
              <w:rPr>
                <w:rFonts w:ascii="Times New Roman" w:hAnsi="Times New Roman"/>
                <w:sz w:val="28"/>
                <w:szCs w:val="28"/>
              </w:rPr>
            </w:pPr>
            <w:r w:rsidRPr="00236F55">
              <w:rPr>
                <w:rFonts w:ascii="Times New Roman" w:hAnsi="Times New Roman"/>
                <w:sz w:val="28"/>
                <w:szCs w:val="28"/>
              </w:rPr>
              <w:t xml:space="preserve">Источниками финансирования </w:t>
            </w:r>
            <w:r w:rsidR="00232DE2" w:rsidRPr="00236F55">
              <w:rPr>
                <w:rFonts w:ascii="Times New Roman" w:hAnsi="Times New Roman"/>
                <w:sz w:val="28"/>
                <w:szCs w:val="28"/>
              </w:rPr>
              <w:t>программы являются:</w:t>
            </w:r>
          </w:p>
          <w:p w:rsidR="00232DE2" w:rsidRPr="00236F55" w:rsidRDefault="00232DE2" w:rsidP="00D111D0">
            <w:pPr>
              <w:pStyle w:val="ConsPlusNormal"/>
              <w:widowControl/>
              <w:jc w:val="both"/>
              <w:rPr>
                <w:rFonts w:ascii="Times New Roman" w:hAnsi="Times New Roman" w:cs="Times New Roman"/>
                <w:sz w:val="28"/>
                <w:szCs w:val="28"/>
              </w:rPr>
            </w:pPr>
            <w:r w:rsidRPr="00236F55">
              <w:rPr>
                <w:rFonts w:ascii="Times New Roman" w:hAnsi="Times New Roman" w:cs="Times New Roman"/>
                <w:sz w:val="28"/>
                <w:szCs w:val="28"/>
              </w:rPr>
              <w:t>средства федерального бюджета –</w:t>
            </w:r>
            <w:r w:rsidR="00922C1D">
              <w:rPr>
                <w:rFonts w:ascii="Times New Roman" w:hAnsi="Times New Roman" w:cs="Times New Roman"/>
                <w:sz w:val="28"/>
                <w:szCs w:val="28"/>
              </w:rPr>
              <w:t>164 468,1</w:t>
            </w:r>
            <w:r w:rsidRPr="00236F55">
              <w:rPr>
                <w:rFonts w:ascii="Times New Roman" w:hAnsi="Times New Roman" w:cs="Times New Roman"/>
                <w:sz w:val="28"/>
                <w:szCs w:val="28"/>
              </w:rPr>
              <w:t>тыс. руб.;</w:t>
            </w:r>
          </w:p>
          <w:p w:rsidR="00232DE2" w:rsidRPr="00236F55" w:rsidRDefault="00232DE2" w:rsidP="00D111D0">
            <w:pPr>
              <w:pStyle w:val="ConsPlusNormal"/>
              <w:widowControl/>
              <w:jc w:val="both"/>
              <w:rPr>
                <w:rFonts w:ascii="Times New Roman" w:hAnsi="Times New Roman" w:cs="Times New Roman"/>
                <w:sz w:val="28"/>
                <w:szCs w:val="28"/>
              </w:rPr>
            </w:pPr>
            <w:r w:rsidRPr="00236F55">
              <w:rPr>
                <w:rFonts w:ascii="Times New Roman" w:hAnsi="Times New Roman" w:cs="Times New Roman"/>
                <w:sz w:val="28"/>
                <w:szCs w:val="28"/>
              </w:rPr>
              <w:t>средства областного бюджета –</w:t>
            </w:r>
            <w:r w:rsidR="00E41616">
              <w:rPr>
                <w:rFonts w:ascii="Times New Roman" w:hAnsi="Times New Roman" w:cs="Times New Roman"/>
                <w:sz w:val="28"/>
                <w:szCs w:val="28"/>
              </w:rPr>
              <w:t xml:space="preserve"> </w:t>
            </w:r>
            <w:r w:rsidR="00922C1D">
              <w:rPr>
                <w:rFonts w:ascii="Times New Roman" w:hAnsi="Times New Roman" w:cs="Times New Roman"/>
                <w:sz w:val="28"/>
                <w:szCs w:val="28"/>
              </w:rPr>
              <w:t>3 356,6</w:t>
            </w:r>
            <w:r w:rsidR="00C10D67">
              <w:rPr>
                <w:rFonts w:ascii="Times New Roman" w:hAnsi="Times New Roman" w:cs="Times New Roman"/>
                <w:sz w:val="28"/>
                <w:szCs w:val="28"/>
              </w:rPr>
              <w:t xml:space="preserve"> тыс. </w:t>
            </w:r>
            <w:r w:rsidRPr="00236F55">
              <w:rPr>
                <w:rFonts w:ascii="Times New Roman" w:hAnsi="Times New Roman" w:cs="Times New Roman"/>
                <w:sz w:val="28"/>
                <w:szCs w:val="28"/>
              </w:rPr>
              <w:t>руб.;</w:t>
            </w:r>
          </w:p>
          <w:p w:rsidR="00232DE2" w:rsidRPr="00236F55" w:rsidRDefault="00232DE2" w:rsidP="005A5570">
            <w:pPr>
              <w:pStyle w:val="ConsPlusNormal"/>
              <w:widowControl/>
              <w:jc w:val="both"/>
              <w:rPr>
                <w:rFonts w:ascii="Times New Roman" w:hAnsi="Times New Roman"/>
                <w:sz w:val="28"/>
                <w:szCs w:val="28"/>
              </w:rPr>
            </w:pPr>
            <w:r w:rsidRPr="00236F55">
              <w:rPr>
                <w:rFonts w:ascii="Times New Roman" w:hAnsi="Times New Roman" w:cs="Times New Roman"/>
                <w:sz w:val="28"/>
                <w:szCs w:val="28"/>
              </w:rPr>
              <w:t>средства местного бюджета –</w:t>
            </w:r>
            <w:r w:rsidR="00E41616">
              <w:rPr>
                <w:rFonts w:ascii="Times New Roman" w:hAnsi="Times New Roman" w:cs="Times New Roman"/>
                <w:sz w:val="28"/>
                <w:szCs w:val="28"/>
              </w:rPr>
              <w:t xml:space="preserve"> </w:t>
            </w:r>
            <w:r w:rsidR="005A5570">
              <w:rPr>
                <w:rFonts w:ascii="Times New Roman" w:hAnsi="Times New Roman" w:cs="Times New Roman"/>
                <w:sz w:val="28"/>
                <w:szCs w:val="28"/>
              </w:rPr>
              <w:t>20 519,5</w:t>
            </w:r>
            <w:r w:rsidR="00C10D67">
              <w:rPr>
                <w:rFonts w:ascii="Times New Roman" w:hAnsi="Times New Roman" w:cs="Times New Roman"/>
                <w:sz w:val="28"/>
                <w:szCs w:val="28"/>
              </w:rPr>
              <w:t xml:space="preserve"> тыс. </w:t>
            </w:r>
            <w:r w:rsidRPr="00236F55">
              <w:rPr>
                <w:rFonts w:ascii="Times New Roman" w:hAnsi="Times New Roman" w:cs="Times New Roman"/>
                <w:sz w:val="28"/>
                <w:szCs w:val="28"/>
              </w:rPr>
              <w:t>руб</w:t>
            </w:r>
            <w:r w:rsidR="00851F60" w:rsidRPr="00236F55">
              <w:rPr>
                <w:rFonts w:ascii="Times New Roman" w:hAnsi="Times New Roman" w:cs="Times New Roman"/>
                <w:sz w:val="28"/>
                <w:szCs w:val="28"/>
              </w:rPr>
              <w:t>.</w:t>
            </w:r>
          </w:p>
        </w:tc>
      </w:tr>
      <w:tr w:rsidR="00232DE2" w:rsidRPr="00F656BC" w:rsidTr="00296BC4">
        <w:trPr>
          <w:trHeight w:val="276"/>
          <w:jc w:val="center"/>
        </w:trPr>
        <w:tc>
          <w:tcPr>
            <w:tcW w:w="3965" w:type="dxa"/>
          </w:tcPr>
          <w:p w:rsidR="00232DE2" w:rsidRPr="00F656BC" w:rsidRDefault="00232DE2" w:rsidP="00177194">
            <w:pPr>
              <w:spacing w:after="0" w:line="240" w:lineRule="auto"/>
              <w:rPr>
                <w:rFonts w:ascii="Times New Roman" w:hAnsi="Times New Roman"/>
                <w:color w:val="FF6600"/>
                <w:sz w:val="28"/>
                <w:szCs w:val="28"/>
                <w:lang w:eastAsia="ru-RU"/>
              </w:rPr>
            </w:pPr>
            <w:r w:rsidRPr="00F656BC">
              <w:rPr>
                <w:rFonts w:ascii="Times New Roman" w:hAnsi="Times New Roman"/>
                <w:sz w:val="28"/>
                <w:szCs w:val="28"/>
              </w:rPr>
              <w:t>Ожидаемые конечные результаты, оценка планируемой эффективности</w:t>
            </w:r>
          </w:p>
        </w:tc>
        <w:tc>
          <w:tcPr>
            <w:tcW w:w="5873" w:type="dxa"/>
            <w:vAlign w:val="bottom"/>
          </w:tcPr>
          <w:p w:rsidR="00232DE2" w:rsidRPr="00F656BC" w:rsidRDefault="00232DE2" w:rsidP="00D111D0">
            <w:pPr>
              <w:widowControl w:val="0"/>
              <w:autoSpaceDE w:val="0"/>
              <w:autoSpaceDN w:val="0"/>
              <w:adjustRightInd w:val="0"/>
              <w:spacing w:after="0" w:line="240" w:lineRule="auto"/>
              <w:jc w:val="both"/>
              <w:rPr>
                <w:rFonts w:ascii="Times New Roman" w:hAnsi="Times New Roman"/>
                <w:sz w:val="28"/>
                <w:szCs w:val="28"/>
              </w:rPr>
            </w:pPr>
            <w:r w:rsidRPr="00F656BC">
              <w:rPr>
                <w:rFonts w:ascii="Times New Roman" w:hAnsi="Times New Roman"/>
                <w:sz w:val="28"/>
                <w:szCs w:val="28"/>
              </w:rPr>
              <w:t>Реализация мероприятий программы к концу 202</w:t>
            </w:r>
            <w:r w:rsidR="00E06938">
              <w:rPr>
                <w:rFonts w:ascii="Times New Roman" w:hAnsi="Times New Roman"/>
                <w:sz w:val="28"/>
                <w:szCs w:val="28"/>
              </w:rPr>
              <w:t>3</w:t>
            </w:r>
            <w:r w:rsidRPr="00F656BC">
              <w:rPr>
                <w:rFonts w:ascii="Times New Roman" w:hAnsi="Times New Roman"/>
                <w:sz w:val="28"/>
                <w:szCs w:val="28"/>
              </w:rPr>
              <w:t xml:space="preserve"> год</w:t>
            </w:r>
            <w:r w:rsidR="00B7239B" w:rsidRPr="00F656BC">
              <w:rPr>
                <w:rFonts w:ascii="Times New Roman" w:hAnsi="Times New Roman"/>
                <w:sz w:val="28"/>
                <w:szCs w:val="28"/>
              </w:rPr>
              <w:t>а</w:t>
            </w:r>
            <w:r w:rsidRPr="00F656BC">
              <w:rPr>
                <w:rFonts w:ascii="Times New Roman" w:hAnsi="Times New Roman"/>
                <w:sz w:val="28"/>
                <w:szCs w:val="28"/>
              </w:rPr>
              <w:t xml:space="preserve"> позволит достигнуть следующих результатов:</w:t>
            </w:r>
          </w:p>
          <w:p w:rsidR="00232DE2" w:rsidRPr="00F656BC" w:rsidRDefault="00232DE2" w:rsidP="00D111D0">
            <w:pPr>
              <w:spacing w:after="0" w:line="240" w:lineRule="auto"/>
              <w:jc w:val="both"/>
              <w:rPr>
                <w:rFonts w:ascii="Times New Roman" w:eastAsia="Times New Roman" w:hAnsi="Times New Roman"/>
                <w:sz w:val="28"/>
                <w:szCs w:val="28"/>
                <w:lang w:eastAsia="ru-RU"/>
              </w:rPr>
            </w:pPr>
            <w:r w:rsidRPr="00F656BC">
              <w:rPr>
                <w:rFonts w:ascii="Times New Roman" w:hAnsi="Times New Roman"/>
                <w:sz w:val="28"/>
                <w:szCs w:val="28"/>
              </w:rPr>
              <w:t>- увеличение количества</w:t>
            </w:r>
            <w:r w:rsidR="005C6AAE">
              <w:rPr>
                <w:rFonts w:ascii="Times New Roman" w:eastAsia="Times New Roman" w:hAnsi="Times New Roman"/>
                <w:sz w:val="28"/>
                <w:szCs w:val="28"/>
                <w:lang w:eastAsia="ru-RU"/>
              </w:rPr>
              <w:t xml:space="preserve"> благоустроенных дворовых </w:t>
            </w:r>
            <w:r w:rsidRPr="00F656BC">
              <w:rPr>
                <w:rFonts w:ascii="Times New Roman" w:eastAsia="Times New Roman" w:hAnsi="Times New Roman"/>
                <w:sz w:val="28"/>
                <w:szCs w:val="28"/>
                <w:lang w:eastAsia="ru-RU"/>
              </w:rPr>
              <w:t>территорий</w:t>
            </w:r>
            <w:r w:rsidR="005826DD" w:rsidRPr="00F656BC">
              <w:rPr>
                <w:rFonts w:ascii="Times New Roman" w:eastAsia="Times New Roman" w:hAnsi="Times New Roman"/>
                <w:sz w:val="28"/>
                <w:szCs w:val="28"/>
                <w:lang w:eastAsia="ru-RU"/>
              </w:rPr>
              <w:t xml:space="preserve"> на </w:t>
            </w:r>
            <w:r w:rsidR="0064106D">
              <w:rPr>
                <w:rFonts w:ascii="Times New Roman" w:eastAsia="Times New Roman" w:hAnsi="Times New Roman"/>
                <w:sz w:val="28"/>
                <w:szCs w:val="28"/>
                <w:lang w:eastAsia="ru-RU"/>
              </w:rPr>
              <w:t>43</w:t>
            </w:r>
            <w:r w:rsidR="007637D9" w:rsidRPr="00F656BC">
              <w:rPr>
                <w:rFonts w:ascii="Times New Roman" w:eastAsia="Times New Roman" w:hAnsi="Times New Roman"/>
                <w:sz w:val="28"/>
                <w:szCs w:val="28"/>
                <w:lang w:eastAsia="ru-RU"/>
              </w:rPr>
              <w:t xml:space="preserve"> территорий</w:t>
            </w:r>
            <w:r w:rsidRPr="00F656BC">
              <w:rPr>
                <w:rFonts w:ascii="Times New Roman" w:eastAsia="Times New Roman" w:hAnsi="Times New Roman"/>
                <w:sz w:val="28"/>
                <w:szCs w:val="28"/>
                <w:lang w:eastAsia="ru-RU"/>
              </w:rPr>
              <w:t>;</w:t>
            </w:r>
          </w:p>
          <w:p w:rsidR="00232DE2" w:rsidRPr="00F656BC" w:rsidRDefault="00232DE2" w:rsidP="00D111D0">
            <w:pPr>
              <w:spacing w:after="0" w:line="240" w:lineRule="auto"/>
              <w:jc w:val="both"/>
              <w:rPr>
                <w:rFonts w:ascii="Times New Roman" w:hAnsi="Times New Roman"/>
                <w:sz w:val="28"/>
                <w:szCs w:val="28"/>
              </w:rPr>
            </w:pPr>
            <w:r w:rsidRPr="00F656BC">
              <w:rPr>
                <w:rFonts w:ascii="Times New Roman" w:hAnsi="Times New Roman"/>
                <w:sz w:val="28"/>
                <w:szCs w:val="28"/>
              </w:rPr>
              <w:t>- увеличение доли</w:t>
            </w:r>
            <w:r w:rsidR="00E41616">
              <w:rPr>
                <w:rFonts w:ascii="Times New Roman" w:hAnsi="Times New Roman"/>
                <w:sz w:val="28"/>
                <w:szCs w:val="28"/>
              </w:rPr>
              <w:t xml:space="preserve"> </w:t>
            </w:r>
            <w:r w:rsidRPr="00F656BC">
              <w:rPr>
                <w:rFonts w:ascii="Times New Roman" w:hAnsi="Times New Roman"/>
                <w:sz w:val="28"/>
                <w:szCs w:val="28"/>
              </w:rPr>
              <w:t>проектов благоустройства дворовых территорий, реализованных с финансовым участием граждан, заинтересованных организаций,</w:t>
            </w:r>
            <w:r w:rsidRPr="00F656BC">
              <w:rPr>
                <w:rFonts w:ascii="Times New Roman" w:eastAsia="Times New Roman" w:hAnsi="Times New Roman"/>
                <w:sz w:val="28"/>
                <w:szCs w:val="28"/>
                <w:lang w:eastAsia="ru-RU"/>
              </w:rPr>
              <w:t xml:space="preserve"> от общего количества дворовых территорий, включенных в программу, до 100 %;</w:t>
            </w:r>
          </w:p>
          <w:p w:rsidR="00232DE2" w:rsidRPr="00F656BC" w:rsidRDefault="00232DE2" w:rsidP="00D111D0">
            <w:pPr>
              <w:spacing w:after="0" w:line="240" w:lineRule="auto"/>
              <w:jc w:val="both"/>
              <w:rPr>
                <w:rFonts w:ascii="Times New Roman" w:hAnsi="Times New Roman"/>
                <w:sz w:val="28"/>
                <w:szCs w:val="28"/>
              </w:rPr>
            </w:pPr>
            <w:r w:rsidRPr="00F656BC">
              <w:rPr>
                <w:rFonts w:ascii="Times New Roman" w:hAnsi="Times New Roman"/>
                <w:sz w:val="28"/>
                <w:szCs w:val="28"/>
              </w:rPr>
              <w:t>- увеличение доли</w:t>
            </w:r>
            <w:r w:rsidR="009C7BE8">
              <w:rPr>
                <w:rFonts w:ascii="Times New Roman" w:hAnsi="Times New Roman"/>
                <w:sz w:val="28"/>
                <w:szCs w:val="28"/>
              </w:rPr>
              <w:t xml:space="preserve"> </w:t>
            </w:r>
            <w:r w:rsidRPr="00F656BC">
              <w:rPr>
                <w:rFonts w:ascii="Times New Roman" w:hAnsi="Times New Roman"/>
                <w:sz w:val="28"/>
                <w:szCs w:val="28"/>
              </w:rPr>
              <w:t xml:space="preserve">проектов благоустройства </w:t>
            </w:r>
            <w:r w:rsidRPr="00F656BC">
              <w:rPr>
                <w:rFonts w:ascii="Times New Roman" w:hAnsi="Times New Roman"/>
                <w:sz w:val="28"/>
                <w:szCs w:val="28"/>
              </w:rPr>
              <w:lastRenderedPageBreak/>
              <w:t>дворовых территорий, реализованных с трудовым участием граждан, заинтересованных организаций,</w:t>
            </w:r>
            <w:r w:rsidRPr="00F656BC">
              <w:rPr>
                <w:rFonts w:ascii="Times New Roman" w:eastAsia="Times New Roman" w:hAnsi="Times New Roman"/>
                <w:sz w:val="28"/>
                <w:szCs w:val="28"/>
                <w:lang w:eastAsia="ru-RU"/>
              </w:rPr>
              <w:t xml:space="preserve"> от общего количества дворовых территорий, включенных в программу, до 100 %;</w:t>
            </w:r>
          </w:p>
          <w:p w:rsidR="00232DE2" w:rsidRPr="00F656BC" w:rsidRDefault="00232DE2" w:rsidP="00D111D0">
            <w:pPr>
              <w:spacing w:after="0" w:line="240" w:lineRule="auto"/>
              <w:jc w:val="both"/>
              <w:rPr>
                <w:rFonts w:ascii="Times New Roman" w:eastAsia="Times New Roman" w:hAnsi="Times New Roman"/>
                <w:sz w:val="28"/>
                <w:szCs w:val="28"/>
                <w:lang w:eastAsia="ru-RU"/>
              </w:rPr>
            </w:pPr>
            <w:r w:rsidRPr="00F656BC">
              <w:rPr>
                <w:rFonts w:ascii="Times New Roman" w:hAnsi="Times New Roman"/>
                <w:sz w:val="28"/>
                <w:szCs w:val="28"/>
              </w:rPr>
              <w:t>- увеличение количества</w:t>
            </w:r>
            <w:r w:rsidRPr="00F656BC">
              <w:rPr>
                <w:rFonts w:ascii="Times New Roman" w:eastAsia="Times New Roman" w:hAnsi="Times New Roman"/>
                <w:sz w:val="28"/>
                <w:szCs w:val="28"/>
                <w:lang w:eastAsia="ru-RU"/>
              </w:rPr>
              <w:t xml:space="preserve"> благоустроенных общественных территорий </w:t>
            </w:r>
            <w:r w:rsidR="005826DD" w:rsidRPr="00F656BC">
              <w:rPr>
                <w:rFonts w:ascii="Times New Roman" w:eastAsia="Times New Roman" w:hAnsi="Times New Roman"/>
                <w:sz w:val="28"/>
                <w:szCs w:val="28"/>
                <w:lang w:eastAsia="ru-RU"/>
              </w:rPr>
              <w:t xml:space="preserve">на </w:t>
            </w:r>
            <w:r w:rsidR="004901C2" w:rsidRPr="0054664B">
              <w:rPr>
                <w:rFonts w:ascii="Times New Roman" w:eastAsia="Times New Roman" w:hAnsi="Times New Roman"/>
                <w:sz w:val="28"/>
                <w:szCs w:val="28"/>
                <w:lang w:eastAsia="ru-RU"/>
              </w:rPr>
              <w:t>6</w:t>
            </w:r>
            <w:r w:rsidR="00912B9E" w:rsidRPr="00F656BC">
              <w:rPr>
                <w:rFonts w:ascii="Times New Roman" w:eastAsia="Times New Roman" w:hAnsi="Times New Roman"/>
                <w:sz w:val="28"/>
                <w:szCs w:val="28"/>
                <w:lang w:eastAsia="ru-RU"/>
              </w:rPr>
              <w:t xml:space="preserve"> объектов</w:t>
            </w:r>
            <w:r w:rsidR="006347E9" w:rsidRPr="00F656BC">
              <w:rPr>
                <w:rFonts w:ascii="Times New Roman" w:eastAsia="Times New Roman" w:hAnsi="Times New Roman"/>
                <w:sz w:val="28"/>
                <w:szCs w:val="28"/>
                <w:lang w:eastAsia="ru-RU"/>
              </w:rPr>
              <w:t xml:space="preserve"> (без учета парков)</w:t>
            </w:r>
            <w:r w:rsidRPr="00F656BC">
              <w:rPr>
                <w:rFonts w:ascii="Times New Roman" w:eastAsia="Times New Roman" w:hAnsi="Times New Roman"/>
                <w:sz w:val="28"/>
                <w:szCs w:val="28"/>
                <w:lang w:eastAsia="ru-RU"/>
              </w:rPr>
              <w:t>;</w:t>
            </w:r>
          </w:p>
          <w:p w:rsidR="00232DE2" w:rsidRPr="00F656BC" w:rsidRDefault="007637D9" w:rsidP="00D111D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656BC">
              <w:rPr>
                <w:rFonts w:ascii="Times New Roman" w:eastAsia="Times New Roman" w:hAnsi="Times New Roman"/>
                <w:sz w:val="28"/>
                <w:szCs w:val="28"/>
                <w:lang w:eastAsia="ru-RU"/>
              </w:rPr>
              <w:t xml:space="preserve">- </w:t>
            </w:r>
            <w:r w:rsidRPr="00F656BC">
              <w:rPr>
                <w:rFonts w:ascii="Times New Roman" w:hAnsi="Times New Roman"/>
                <w:sz w:val="28"/>
                <w:szCs w:val="28"/>
              </w:rPr>
              <w:t>увеличение количества</w:t>
            </w:r>
            <w:r w:rsidRPr="00F656BC">
              <w:rPr>
                <w:rFonts w:ascii="Times New Roman" w:eastAsia="Times New Roman" w:hAnsi="Times New Roman"/>
                <w:sz w:val="28"/>
                <w:szCs w:val="28"/>
                <w:lang w:eastAsia="ru-RU"/>
              </w:rPr>
              <w:t xml:space="preserve"> благоустроенных городских парков на 2 объекта;</w:t>
            </w:r>
          </w:p>
          <w:p w:rsidR="004832BF" w:rsidRPr="00F656BC" w:rsidRDefault="007637D9" w:rsidP="00D111D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656BC">
              <w:rPr>
                <w:rFonts w:ascii="Times New Roman" w:eastAsia="Times New Roman" w:hAnsi="Times New Roman"/>
                <w:sz w:val="28"/>
                <w:szCs w:val="28"/>
                <w:lang w:eastAsia="ru-RU"/>
              </w:rPr>
              <w:t xml:space="preserve">- повышение комфортности городской среды, повышение индекса качества городской среды на </w:t>
            </w:r>
            <w:r w:rsidR="00A4732E">
              <w:rPr>
                <w:rFonts w:ascii="Times New Roman" w:eastAsia="Times New Roman" w:hAnsi="Times New Roman"/>
                <w:sz w:val="28"/>
                <w:szCs w:val="28"/>
                <w:lang w:eastAsia="ru-RU"/>
              </w:rPr>
              <w:t>20</w:t>
            </w:r>
            <w:r w:rsidRPr="00F656BC">
              <w:rPr>
                <w:rFonts w:ascii="Times New Roman" w:eastAsia="Times New Roman" w:hAnsi="Times New Roman"/>
                <w:sz w:val="28"/>
                <w:szCs w:val="28"/>
                <w:lang w:eastAsia="ru-RU"/>
              </w:rPr>
              <w:t xml:space="preserve"> процентов</w:t>
            </w:r>
            <w:r w:rsidR="00E846BC" w:rsidRPr="00F656BC">
              <w:rPr>
                <w:rFonts w:ascii="Times New Roman" w:eastAsia="Times New Roman" w:hAnsi="Times New Roman"/>
                <w:sz w:val="28"/>
                <w:szCs w:val="28"/>
                <w:lang w:eastAsia="ru-RU"/>
              </w:rPr>
              <w:t xml:space="preserve"> (по с</w:t>
            </w:r>
            <w:r w:rsidR="000D6658">
              <w:rPr>
                <w:rFonts w:ascii="Times New Roman" w:eastAsia="Times New Roman" w:hAnsi="Times New Roman"/>
                <w:sz w:val="28"/>
                <w:szCs w:val="28"/>
                <w:lang w:eastAsia="ru-RU"/>
              </w:rPr>
              <w:t>равнению с данными на 01.01.2020</w:t>
            </w:r>
            <w:r w:rsidR="00E846BC" w:rsidRPr="00F656BC">
              <w:rPr>
                <w:rFonts w:ascii="Times New Roman" w:eastAsia="Times New Roman" w:hAnsi="Times New Roman"/>
                <w:sz w:val="28"/>
                <w:szCs w:val="28"/>
                <w:lang w:eastAsia="ru-RU"/>
              </w:rPr>
              <w:t>)</w:t>
            </w:r>
            <w:r w:rsidRPr="00F656BC">
              <w:rPr>
                <w:rFonts w:ascii="Times New Roman" w:eastAsia="Times New Roman" w:hAnsi="Times New Roman"/>
                <w:sz w:val="28"/>
                <w:szCs w:val="28"/>
                <w:lang w:eastAsia="ru-RU"/>
              </w:rPr>
              <w:t xml:space="preserve">, </w:t>
            </w:r>
          </w:p>
          <w:p w:rsidR="00232DE2" w:rsidRPr="00F656BC" w:rsidRDefault="004832BF" w:rsidP="00D111D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656BC">
              <w:rPr>
                <w:rFonts w:ascii="Times New Roman" w:eastAsia="Times New Roman" w:hAnsi="Times New Roman"/>
                <w:sz w:val="28"/>
                <w:szCs w:val="28"/>
                <w:lang w:eastAsia="ru-RU"/>
              </w:rPr>
              <w:t xml:space="preserve">- </w:t>
            </w:r>
            <w:r w:rsidR="007637D9" w:rsidRPr="00F656BC">
              <w:rPr>
                <w:rFonts w:ascii="Times New Roman" w:eastAsia="Times New Roman" w:hAnsi="Times New Roman"/>
                <w:sz w:val="28"/>
                <w:szCs w:val="28"/>
                <w:lang w:eastAsia="ru-RU"/>
              </w:rPr>
              <w:t>увеличение доли граждан, принимающих участие в решении вопросов</w:t>
            </w:r>
            <w:r w:rsidR="0057138F">
              <w:rPr>
                <w:rFonts w:ascii="Times New Roman" w:eastAsia="Times New Roman" w:hAnsi="Times New Roman"/>
                <w:sz w:val="28"/>
                <w:szCs w:val="28"/>
                <w:lang w:eastAsia="ru-RU"/>
              </w:rPr>
              <w:t xml:space="preserve"> развития городской среды, до 25</w:t>
            </w:r>
            <w:r w:rsidR="007637D9" w:rsidRPr="00F656BC">
              <w:rPr>
                <w:rFonts w:ascii="Times New Roman" w:eastAsia="Times New Roman" w:hAnsi="Times New Roman"/>
                <w:sz w:val="28"/>
                <w:szCs w:val="28"/>
                <w:lang w:eastAsia="ru-RU"/>
              </w:rPr>
              <w:t xml:space="preserve"> процентов</w:t>
            </w:r>
            <w:r w:rsidRPr="00F656BC">
              <w:rPr>
                <w:rFonts w:ascii="Times New Roman" w:eastAsia="Times New Roman" w:hAnsi="Times New Roman"/>
                <w:sz w:val="28"/>
                <w:szCs w:val="28"/>
                <w:lang w:eastAsia="ru-RU"/>
              </w:rPr>
              <w:t>;</w:t>
            </w:r>
          </w:p>
          <w:p w:rsidR="004832BF" w:rsidRPr="00F656BC" w:rsidRDefault="004832BF" w:rsidP="00D111D0">
            <w:pPr>
              <w:widowControl w:val="0"/>
              <w:autoSpaceDE w:val="0"/>
              <w:autoSpaceDN w:val="0"/>
              <w:adjustRightInd w:val="0"/>
              <w:spacing w:after="0" w:line="240" w:lineRule="auto"/>
              <w:jc w:val="both"/>
              <w:rPr>
                <w:rFonts w:ascii="Times New Roman" w:hAnsi="Times New Roman"/>
                <w:sz w:val="28"/>
                <w:szCs w:val="28"/>
              </w:rPr>
            </w:pPr>
            <w:r w:rsidRPr="00F656BC">
              <w:rPr>
                <w:rFonts w:ascii="Times New Roman" w:eastAsia="Times New Roman" w:hAnsi="Times New Roman"/>
                <w:sz w:val="28"/>
                <w:szCs w:val="28"/>
                <w:lang w:eastAsia="ru-RU"/>
              </w:rPr>
              <w:t>- базовые мероприятия стандарта «Умный город» исполнены.</w:t>
            </w:r>
          </w:p>
        </w:tc>
      </w:tr>
      <w:tr w:rsidR="00232DE2" w:rsidRPr="00F656BC" w:rsidTr="00296BC4">
        <w:trPr>
          <w:trHeight w:val="757"/>
          <w:jc w:val="center"/>
        </w:trPr>
        <w:tc>
          <w:tcPr>
            <w:tcW w:w="3965" w:type="dxa"/>
          </w:tcPr>
          <w:p w:rsidR="00232DE2" w:rsidRPr="00F656BC" w:rsidRDefault="00232DE2" w:rsidP="00177194">
            <w:pPr>
              <w:spacing w:after="0" w:line="240" w:lineRule="auto"/>
              <w:rPr>
                <w:rFonts w:ascii="Times New Roman" w:hAnsi="Times New Roman"/>
                <w:sz w:val="28"/>
                <w:szCs w:val="28"/>
                <w:lang w:eastAsia="ru-RU"/>
              </w:rPr>
            </w:pPr>
            <w:r w:rsidRPr="00F656BC">
              <w:rPr>
                <w:rFonts w:ascii="Times New Roman" w:hAnsi="Times New Roman"/>
                <w:sz w:val="28"/>
                <w:szCs w:val="28"/>
              </w:rPr>
              <w:lastRenderedPageBreak/>
              <w:t>Ответственные лица для контактов</w:t>
            </w:r>
          </w:p>
        </w:tc>
        <w:tc>
          <w:tcPr>
            <w:tcW w:w="5873" w:type="dxa"/>
            <w:vAlign w:val="bottom"/>
          </w:tcPr>
          <w:p w:rsidR="00232DE2" w:rsidRPr="00236F55" w:rsidRDefault="00A94D0D" w:rsidP="00D111D0">
            <w:pPr>
              <w:widowControl w:val="0"/>
              <w:autoSpaceDE w:val="0"/>
              <w:autoSpaceDN w:val="0"/>
              <w:adjustRightInd w:val="0"/>
              <w:spacing w:after="0" w:line="240" w:lineRule="auto"/>
              <w:jc w:val="both"/>
              <w:rPr>
                <w:rFonts w:ascii="Times New Roman" w:hAnsi="Times New Roman"/>
                <w:iCs/>
                <w:sz w:val="28"/>
                <w:szCs w:val="28"/>
              </w:rPr>
            </w:pPr>
            <w:r w:rsidRPr="00236F55">
              <w:rPr>
                <w:rFonts w:ascii="Times New Roman" w:hAnsi="Times New Roman"/>
                <w:iCs/>
                <w:sz w:val="28"/>
                <w:szCs w:val="28"/>
              </w:rPr>
              <w:t>Заместитель начальника управления по экономической политике, стратегическому развитию и инвестициям, н</w:t>
            </w:r>
            <w:r w:rsidR="00677130" w:rsidRPr="00236F55">
              <w:rPr>
                <w:rFonts w:ascii="Times New Roman" w:hAnsi="Times New Roman"/>
                <w:iCs/>
                <w:sz w:val="28"/>
                <w:szCs w:val="28"/>
              </w:rPr>
              <w:t>ачальник отдела по реализации национальных проектов</w:t>
            </w:r>
          </w:p>
          <w:p w:rsidR="00F26447" w:rsidRDefault="00A30CBF" w:rsidP="00652DA6">
            <w:pPr>
              <w:widowControl w:val="0"/>
              <w:autoSpaceDE w:val="0"/>
              <w:autoSpaceDN w:val="0"/>
              <w:adjustRightInd w:val="0"/>
              <w:spacing w:after="0" w:line="240" w:lineRule="auto"/>
              <w:jc w:val="both"/>
              <w:rPr>
                <w:rFonts w:ascii="Times New Roman" w:hAnsi="Times New Roman"/>
                <w:iCs/>
                <w:sz w:val="28"/>
                <w:szCs w:val="28"/>
              </w:rPr>
            </w:pPr>
            <w:r>
              <w:rPr>
                <w:rFonts w:ascii="Times New Roman" w:hAnsi="Times New Roman"/>
                <w:iCs/>
                <w:sz w:val="28"/>
                <w:szCs w:val="28"/>
              </w:rPr>
              <w:t xml:space="preserve">Даневская Екатерина Сергеевна </w:t>
            </w:r>
          </w:p>
          <w:p w:rsidR="000D6658" w:rsidRPr="00DA1588" w:rsidRDefault="00A30CBF" w:rsidP="00652DA6">
            <w:pPr>
              <w:widowControl w:val="0"/>
              <w:autoSpaceDE w:val="0"/>
              <w:autoSpaceDN w:val="0"/>
              <w:adjustRightInd w:val="0"/>
              <w:spacing w:after="0" w:line="240" w:lineRule="auto"/>
              <w:jc w:val="both"/>
              <w:rPr>
                <w:rFonts w:ascii="Times New Roman" w:hAnsi="Times New Roman"/>
                <w:sz w:val="28"/>
                <w:szCs w:val="28"/>
                <w:highlight w:val="green"/>
              </w:rPr>
            </w:pPr>
            <w:r>
              <w:rPr>
                <w:rFonts w:ascii="Times New Roman" w:hAnsi="Times New Roman"/>
                <w:iCs/>
                <w:sz w:val="28"/>
                <w:szCs w:val="28"/>
              </w:rPr>
              <w:t>8(49232)</w:t>
            </w:r>
            <w:r w:rsidR="00652DA6">
              <w:rPr>
                <w:rFonts w:ascii="Times New Roman" w:hAnsi="Times New Roman"/>
                <w:iCs/>
                <w:sz w:val="28"/>
                <w:szCs w:val="28"/>
              </w:rPr>
              <w:t>3-02-95</w:t>
            </w:r>
          </w:p>
        </w:tc>
      </w:tr>
    </w:tbl>
    <w:p w:rsidR="00232DE2" w:rsidRPr="00F656BC" w:rsidRDefault="00232DE2" w:rsidP="00232DE2">
      <w:pPr>
        <w:pStyle w:val="ConsPlusNormal"/>
        <w:ind w:left="360"/>
        <w:jc w:val="center"/>
        <w:outlineLvl w:val="1"/>
        <w:rPr>
          <w:rFonts w:ascii="Times New Roman" w:hAnsi="Times New Roman" w:cs="Times New Roman"/>
          <w:sz w:val="28"/>
          <w:szCs w:val="28"/>
        </w:rPr>
      </w:pPr>
    </w:p>
    <w:p w:rsidR="00232DE2" w:rsidRPr="00F656BC" w:rsidRDefault="00232DE2" w:rsidP="00AF4963">
      <w:pPr>
        <w:pStyle w:val="ConsPlusNormal"/>
        <w:keepLines/>
        <w:widowControl/>
        <w:suppressAutoHyphens/>
        <w:ind w:left="360"/>
        <w:jc w:val="center"/>
        <w:outlineLvl w:val="2"/>
        <w:rPr>
          <w:rFonts w:ascii="Times New Roman" w:hAnsi="Times New Roman" w:cs="Times New Roman"/>
          <w:b/>
          <w:color w:val="0000FF"/>
          <w:sz w:val="28"/>
          <w:szCs w:val="28"/>
        </w:rPr>
      </w:pPr>
      <w:r w:rsidRPr="00F656BC">
        <w:rPr>
          <w:rFonts w:ascii="Times New Roman" w:hAnsi="Times New Roman" w:cs="Times New Roman"/>
          <w:b/>
          <w:sz w:val="28"/>
          <w:szCs w:val="28"/>
        </w:rPr>
        <w:t>1. Характеристика текущего состояния сферы благоустройства, формулировки основных проблем</w:t>
      </w:r>
    </w:p>
    <w:p w:rsidR="00232DE2" w:rsidRPr="00F656BC" w:rsidRDefault="00232DE2" w:rsidP="00C425C7">
      <w:pPr>
        <w:spacing w:after="0" w:line="240" w:lineRule="auto"/>
        <w:ind w:firstLine="708"/>
        <w:jc w:val="both"/>
        <w:rPr>
          <w:rFonts w:ascii="Times New Roman" w:hAnsi="Times New Roman"/>
          <w:sz w:val="28"/>
          <w:szCs w:val="28"/>
        </w:rPr>
      </w:pPr>
      <w:r w:rsidRPr="00F656BC">
        <w:rPr>
          <w:rFonts w:ascii="Times New Roman" w:hAnsi="Times New Roman"/>
          <w:sz w:val="28"/>
          <w:szCs w:val="28"/>
        </w:rPr>
        <w:t>Повышение качества среды проживания жителей города является необходимым условием стабилизации и подъема общего уровня социально-экономического развития города и повышения уровня жизни его жителей.</w:t>
      </w:r>
    </w:p>
    <w:p w:rsidR="00232DE2" w:rsidRPr="00F656BC" w:rsidRDefault="00232DE2" w:rsidP="00C425C7">
      <w:pPr>
        <w:spacing w:after="0" w:line="240" w:lineRule="auto"/>
        <w:ind w:firstLine="708"/>
        <w:jc w:val="both"/>
        <w:rPr>
          <w:rFonts w:ascii="Times New Roman" w:hAnsi="Times New Roman"/>
          <w:sz w:val="28"/>
          <w:szCs w:val="28"/>
        </w:rPr>
      </w:pPr>
      <w:r w:rsidRPr="00F656BC">
        <w:rPr>
          <w:rFonts w:ascii="Times New Roman" w:hAnsi="Times New Roman"/>
          <w:sz w:val="28"/>
          <w:szCs w:val="28"/>
        </w:rPr>
        <w:t xml:space="preserve">В настоящее время территория муниципального образования город Ковров благоустроена не более чем на 31 %. Под благоустроенной территорией понимается территория, соответствующая </w:t>
      </w:r>
      <w:r w:rsidRPr="00236F55">
        <w:rPr>
          <w:rFonts w:ascii="Times New Roman" w:hAnsi="Times New Roman"/>
          <w:sz w:val="28"/>
          <w:szCs w:val="28"/>
        </w:rPr>
        <w:t>«Правилам благоустройства территорий муниципального образования город Ковров Владимирской области», утвержденным Решением Совета народных депута</w:t>
      </w:r>
      <w:r w:rsidR="00652DA6">
        <w:rPr>
          <w:rFonts w:ascii="Times New Roman" w:hAnsi="Times New Roman"/>
          <w:sz w:val="28"/>
          <w:szCs w:val="28"/>
        </w:rPr>
        <w:t xml:space="preserve">тов г. Коврова от 26.07.2017 № </w:t>
      </w:r>
      <w:r w:rsidRPr="00236F55">
        <w:rPr>
          <w:rFonts w:ascii="Times New Roman" w:hAnsi="Times New Roman"/>
          <w:sz w:val="28"/>
          <w:szCs w:val="28"/>
        </w:rPr>
        <w:t>162.</w:t>
      </w:r>
    </w:p>
    <w:p w:rsidR="0095573D" w:rsidRPr="00F656BC" w:rsidRDefault="00232DE2" w:rsidP="00C425C7">
      <w:pPr>
        <w:spacing w:after="0" w:line="240" w:lineRule="auto"/>
        <w:ind w:firstLine="708"/>
        <w:jc w:val="both"/>
        <w:rPr>
          <w:rFonts w:ascii="Times New Roman" w:hAnsi="Times New Roman"/>
          <w:sz w:val="28"/>
          <w:szCs w:val="28"/>
        </w:rPr>
      </w:pPr>
      <w:r w:rsidRPr="00F656BC">
        <w:rPr>
          <w:rFonts w:ascii="Times New Roman" w:hAnsi="Times New Roman"/>
          <w:sz w:val="28"/>
          <w:szCs w:val="28"/>
        </w:rPr>
        <w:t>Так, на территории горо</w:t>
      </w:r>
      <w:r w:rsidR="00E549FA" w:rsidRPr="00F656BC">
        <w:rPr>
          <w:rFonts w:ascii="Times New Roman" w:hAnsi="Times New Roman"/>
          <w:sz w:val="28"/>
          <w:szCs w:val="28"/>
        </w:rPr>
        <w:t>да Коврова</w:t>
      </w:r>
      <w:r w:rsidR="0054664B">
        <w:rPr>
          <w:rFonts w:ascii="Times New Roman" w:hAnsi="Times New Roman"/>
          <w:sz w:val="28"/>
          <w:szCs w:val="28"/>
        </w:rPr>
        <w:t xml:space="preserve"> </w:t>
      </w:r>
      <w:r w:rsidR="005B3B3E">
        <w:rPr>
          <w:rFonts w:ascii="Times New Roman" w:hAnsi="Times New Roman"/>
          <w:sz w:val="28"/>
          <w:szCs w:val="28"/>
        </w:rPr>
        <w:t>благоустроено всего 2 парка из 4</w:t>
      </w:r>
      <w:r w:rsidR="007C249F" w:rsidRPr="00F656BC">
        <w:rPr>
          <w:rFonts w:ascii="Times New Roman" w:hAnsi="Times New Roman"/>
          <w:sz w:val="28"/>
          <w:szCs w:val="28"/>
        </w:rPr>
        <w:t xml:space="preserve">, что составляет </w:t>
      </w:r>
      <w:r w:rsidR="005B3B3E">
        <w:rPr>
          <w:rFonts w:ascii="Times New Roman" w:hAnsi="Times New Roman"/>
          <w:sz w:val="28"/>
          <w:szCs w:val="28"/>
        </w:rPr>
        <w:t>50</w:t>
      </w:r>
      <w:r w:rsidRPr="00236F55">
        <w:rPr>
          <w:rFonts w:ascii="Times New Roman" w:hAnsi="Times New Roman"/>
          <w:sz w:val="28"/>
          <w:szCs w:val="28"/>
        </w:rPr>
        <w:t>%. Благоустроенными</w:t>
      </w:r>
      <w:r w:rsidR="000D6658" w:rsidRPr="00236F55">
        <w:rPr>
          <w:rFonts w:ascii="Times New Roman" w:hAnsi="Times New Roman"/>
          <w:sz w:val="28"/>
          <w:szCs w:val="28"/>
        </w:rPr>
        <w:t xml:space="preserve"> являются 9</w:t>
      </w:r>
      <w:r w:rsidR="00E549FA" w:rsidRPr="00236F55">
        <w:rPr>
          <w:rFonts w:ascii="Times New Roman" w:hAnsi="Times New Roman"/>
          <w:sz w:val="28"/>
          <w:szCs w:val="28"/>
        </w:rPr>
        <w:t xml:space="preserve"> ск</w:t>
      </w:r>
      <w:r w:rsidR="004901C2">
        <w:rPr>
          <w:rFonts w:ascii="Times New Roman" w:hAnsi="Times New Roman"/>
          <w:sz w:val="28"/>
          <w:szCs w:val="28"/>
        </w:rPr>
        <w:t xml:space="preserve">веров из </w:t>
      </w:r>
      <w:r w:rsidR="005C79C1" w:rsidRPr="005C79C1">
        <w:rPr>
          <w:rFonts w:ascii="Times New Roman" w:hAnsi="Times New Roman"/>
          <w:sz w:val="28"/>
          <w:szCs w:val="28"/>
        </w:rPr>
        <w:t>19</w:t>
      </w:r>
      <w:r w:rsidR="000D6658" w:rsidRPr="00236F55">
        <w:rPr>
          <w:rFonts w:ascii="Times New Roman" w:hAnsi="Times New Roman"/>
          <w:sz w:val="28"/>
          <w:szCs w:val="28"/>
        </w:rPr>
        <w:t xml:space="preserve">, что составляет </w:t>
      </w:r>
      <w:r w:rsidR="005C79C1">
        <w:rPr>
          <w:rFonts w:ascii="Times New Roman" w:hAnsi="Times New Roman"/>
          <w:sz w:val="28"/>
          <w:szCs w:val="28"/>
        </w:rPr>
        <w:t>47,37</w:t>
      </w:r>
      <w:r w:rsidRPr="00236F55">
        <w:rPr>
          <w:rFonts w:ascii="Times New Roman" w:hAnsi="Times New Roman"/>
          <w:sz w:val="28"/>
          <w:szCs w:val="28"/>
        </w:rPr>
        <w:t xml:space="preserve"> %.</w:t>
      </w:r>
      <w:r w:rsidRPr="00F656BC">
        <w:rPr>
          <w:rFonts w:ascii="Times New Roman" w:hAnsi="Times New Roman"/>
          <w:sz w:val="28"/>
          <w:szCs w:val="28"/>
        </w:rPr>
        <w:t xml:space="preserve">  Примером благоустроенного парка может быть парк им. В.А. Дегтярева</w:t>
      </w:r>
      <w:r w:rsidR="0095573D" w:rsidRPr="00F656BC">
        <w:rPr>
          <w:rFonts w:ascii="Times New Roman" w:hAnsi="Times New Roman"/>
          <w:sz w:val="28"/>
          <w:szCs w:val="28"/>
        </w:rPr>
        <w:t xml:space="preserve"> и Ковровский историко-мемориальный парк «Иоанно-Воинский некрополь».</w:t>
      </w:r>
    </w:p>
    <w:p w:rsidR="00232DE2" w:rsidRPr="00F656BC" w:rsidRDefault="00232DE2" w:rsidP="00C425C7">
      <w:pPr>
        <w:spacing w:after="0" w:line="240" w:lineRule="auto"/>
        <w:ind w:firstLine="708"/>
        <w:jc w:val="both"/>
        <w:rPr>
          <w:rFonts w:ascii="Times New Roman" w:hAnsi="Times New Roman"/>
          <w:sz w:val="28"/>
          <w:szCs w:val="28"/>
        </w:rPr>
      </w:pPr>
      <w:r w:rsidRPr="00F656BC">
        <w:rPr>
          <w:rFonts w:ascii="Times New Roman" w:hAnsi="Times New Roman"/>
          <w:sz w:val="28"/>
          <w:szCs w:val="28"/>
        </w:rPr>
        <w:t>Примерами благоустроенных скверов являются сквер Оружейников, сквер на пересечении улиц Т.</w:t>
      </w:r>
      <w:r w:rsidR="0054664B">
        <w:rPr>
          <w:rFonts w:ascii="Times New Roman" w:hAnsi="Times New Roman"/>
          <w:sz w:val="28"/>
          <w:szCs w:val="28"/>
        </w:rPr>
        <w:t xml:space="preserve"> </w:t>
      </w:r>
      <w:r w:rsidRPr="00F656BC">
        <w:rPr>
          <w:rFonts w:ascii="Times New Roman" w:hAnsi="Times New Roman"/>
          <w:sz w:val="28"/>
          <w:szCs w:val="28"/>
        </w:rPr>
        <w:t>Павловского и Чернышевского</w:t>
      </w:r>
      <w:r w:rsidR="0054664B">
        <w:rPr>
          <w:rFonts w:ascii="Times New Roman" w:hAnsi="Times New Roman"/>
          <w:sz w:val="28"/>
          <w:szCs w:val="28"/>
        </w:rPr>
        <w:t xml:space="preserve"> </w:t>
      </w:r>
      <w:r w:rsidR="00E549FA" w:rsidRPr="00F656BC">
        <w:rPr>
          <w:rFonts w:ascii="Times New Roman" w:hAnsi="Times New Roman"/>
          <w:sz w:val="28"/>
          <w:szCs w:val="28"/>
        </w:rPr>
        <w:t>сквер им. С.К. Никитина</w:t>
      </w:r>
      <w:r w:rsidR="000D6658">
        <w:rPr>
          <w:rFonts w:ascii="Times New Roman" w:hAnsi="Times New Roman"/>
          <w:sz w:val="28"/>
          <w:szCs w:val="28"/>
        </w:rPr>
        <w:t xml:space="preserve">, сквер на Площади Победы, </w:t>
      </w:r>
      <w:r w:rsidR="000D6658" w:rsidRPr="00236F55">
        <w:rPr>
          <w:rFonts w:ascii="Times New Roman" w:hAnsi="Times New Roman"/>
          <w:sz w:val="28"/>
          <w:szCs w:val="28"/>
        </w:rPr>
        <w:t>сквер площади 200-летия города Коврова.</w:t>
      </w:r>
    </w:p>
    <w:p w:rsidR="00232DE2" w:rsidRPr="00F656BC" w:rsidRDefault="00232DE2" w:rsidP="00C425C7">
      <w:pPr>
        <w:spacing w:after="0" w:line="240" w:lineRule="auto"/>
        <w:ind w:firstLine="708"/>
        <w:jc w:val="both"/>
        <w:rPr>
          <w:rFonts w:ascii="Times New Roman" w:hAnsi="Times New Roman"/>
          <w:sz w:val="28"/>
          <w:szCs w:val="28"/>
        </w:rPr>
      </w:pPr>
      <w:r w:rsidRPr="00F656BC">
        <w:rPr>
          <w:rFonts w:ascii="Times New Roman" w:hAnsi="Times New Roman"/>
          <w:sz w:val="28"/>
          <w:szCs w:val="28"/>
        </w:rPr>
        <w:lastRenderedPageBreak/>
        <w:t>С точки зрения географического распределения общественных территорий и специально оборудованных функциональных площадок существует большая проблема с равномерностью их распределения по территории города. Так, существуют жилые микрорайоны, где простая пешая прогулка с детьми или возможность отдыха на благоустроенной общественной территории, не прибегая к услугам транспорта, являются недоступными. У жителей далеко не всех микрорайонов есть возможность пешком добраться до благоустроенной общественной территории.</w:t>
      </w:r>
    </w:p>
    <w:p w:rsidR="00232DE2" w:rsidRPr="00F656BC" w:rsidRDefault="00232DE2" w:rsidP="00C425C7">
      <w:pPr>
        <w:pStyle w:val="a6"/>
        <w:ind w:firstLine="708"/>
        <w:rPr>
          <w:sz w:val="28"/>
          <w:szCs w:val="28"/>
        </w:rPr>
      </w:pPr>
      <w:r w:rsidRPr="00F656BC">
        <w:rPr>
          <w:sz w:val="28"/>
          <w:szCs w:val="28"/>
        </w:rPr>
        <w:t>Бесспорным достоинством географического расположения муниципального образования город Ковров является его расположение на правом берегу реки Клязьмы. Одной из стратегических задач культурного развития города, роста его привлекательности у туристов является организация мест отдыха и развлечений на природе, максимальное сохранение и благоустройство существующего озеленения, реабилитация долин</w:t>
      </w:r>
      <w:r w:rsidR="00C425C7">
        <w:rPr>
          <w:sz w:val="28"/>
          <w:szCs w:val="28"/>
        </w:rPr>
        <w:t xml:space="preserve"> </w:t>
      </w:r>
      <w:r w:rsidRPr="00F656BC">
        <w:rPr>
          <w:sz w:val="28"/>
          <w:szCs w:val="28"/>
        </w:rPr>
        <w:t>и</w:t>
      </w:r>
      <w:r w:rsidR="00C425C7">
        <w:rPr>
          <w:sz w:val="28"/>
          <w:szCs w:val="28"/>
        </w:rPr>
        <w:t xml:space="preserve"> </w:t>
      </w:r>
      <w:r w:rsidRPr="00F656BC">
        <w:rPr>
          <w:sz w:val="28"/>
          <w:szCs w:val="28"/>
        </w:rPr>
        <w:t>склонов</w:t>
      </w:r>
      <w:r w:rsidR="00C425C7">
        <w:rPr>
          <w:sz w:val="28"/>
          <w:szCs w:val="28"/>
        </w:rPr>
        <w:t xml:space="preserve"> </w:t>
      </w:r>
      <w:r w:rsidRPr="00F656BC">
        <w:rPr>
          <w:sz w:val="28"/>
          <w:szCs w:val="28"/>
        </w:rPr>
        <w:t>реки</w:t>
      </w:r>
      <w:r w:rsidR="00C425C7">
        <w:rPr>
          <w:sz w:val="28"/>
          <w:szCs w:val="28"/>
        </w:rPr>
        <w:t xml:space="preserve"> </w:t>
      </w:r>
      <w:r w:rsidRPr="00F656BC">
        <w:rPr>
          <w:sz w:val="28"/>
          <w:szCs w:val="28"/>
        </w:rPr>
        <w:t>и</w:t>
      </w:r>
      <w:r w:rsidR="00E41616">
        <w:rPr>
          <w:sz w:val="28"/>
          <w:szCs w:val="28"/>
        </w:rPr>
        <w:t xml:space="preserve"> </w:t>
      </w:r>
      <w:r w:rsidR="00C700A2">
        <w:rPr>
          <w:sz w:val="28"/>
          <w:szCs w:val="28"/>
        </w:rPr>
        <w:t>и</w:t>
      </w:r>
      <w:r w:rsidRPr="00F656BC">
        <w:rPr>
          <w:sz w:val="28"/>
          <w:szCs w:val="28"/>
        </w:rPr>
        <w:t>х</w:t>
      </w:r>
      <w:r w:rsidR="00C425C7">
        <w:rPr>
          <w:sz w:val="28"/>
          <w:szCs w:val="28"/>
        </w:rPr>
        <w:t xml:space="preserve"> </w:t>
      </w:r>
      <w:r w:rsidRPr="00F656BC">
        <w:rPr>
          <w:sz w:val="28"/>
          <w:szCs w:val="28"/>
        </w:rPr>
        <w:t>притоков</w:t>
      </w:r>
      <w:r w:rsidR="00C425C7">
        <w:rPr>
          <w:sz w:val="28"/>
          <w:szCs w:val="28"/>
        </w:rPr>
        <w:t xml:space="preserve"> </w:t>
      </w:r>
      <w:r w:rsidRPr="00F656BC">
        <w:rPr>
          <w:sz w:val="28"/>
          <w:szCs w:val="28"/>
        </w:rPr>
        <w:t>(рек</w:t>
      </w:r>
      <w:r w:rsidR="00C425C7">
        <w:rPr>
          <w:sz w:val="28"/>
          <w:szCs w:val="28"/>
        </w:rPr>
        <w:t xml:space="preserve"> </w:t>
      </w:r>
      <w:r w:rsidRPr="00F656BC">
        <w:rPr>
          <w:sz w:val="28"/>
          <w:szCs w:val="28"/>
        </w:rPr>
        <w:t>Клязьмы</w:t>
      </w:r>
      <w:r w:rsidR="00C425C7">
        <w:rPr>
          <w:sz w:val="28"/>
          <w:szCs w:val="28"/>
        </w:rPr>
        <w:t xml:space="preserve"> </w:t>
      </w:r>
      <w:r w:rsidRPr="00F656BC">
        <w:rPr>
          <w:sz w:val="28"/>
          <w:szCs w:val="28"/>
        </w:rPr>
        <w:t>и Нерехты). В связи с этим одной из основных проблем в сфере благоустройства мест массового отдыха населения можно считать отсутствие благоустройства на территории Комсомольского парка, расположенного вдоль берега реки Клязьмы.</w:t>
      </w:r>
    </w:p>
    <w:p w:rsidR="00232DE2" w:rsidRPr="00F656BC" w:rsidRDefault="00232DE2" w:rsidP="00C425C7">
      <w:pPr>
        <w:pStyle w:val="a6"/>
        <w:ind w:firstLine="708"/>
        <w:rPr>
          <w:sz w:val="28"/>
          <w:szCs w:val="28"/>
        </w:rPr>
      </w:pPr>
      <w:r w:rsidRPr="00F656BC">
        <w:rPr>
          <w:sz w:val="28"/>
          <w:szCs w:val="28"/>
        </w:rPr>
        <w:t>Еще одной важной стратегической составляющей развития города Коврова является обустройство территорий, имеющих отношение к военной тематике, для расширения туристического маршрута по теме «Ковров – город воинской славы». Благоустройство данных территорий является обязательным элементом развития города, как носителя звания «Город воинской славы» и отражает</w:t>
      </w:r>
      <w:r w:rsidR="001D2936" w:rsidRPr="00F656BC">
        <w:rPr>
          <w:sz w:val="28"/>
          <w:szCs w:val="28"/>
        </w:rPr>
        <w:t xml:space="preserve"> индивидуальную особенность города</w:t>
      </w:r>
      <w:r w:rsidRPr="00F656BC">
        <w:rPr>
          <w:sz w:val="28"/>
          <w:szCs w:val="28"/>
        </w:rPr>
        <w:t>.</w:t>
      </w:r>
    </w:p>
    <w:p w:rsidR="00232DE2" w:rsidRPr="00F656BC" w:rsidRDefault="00232DE2" w:rsidP="00C425C7">
      <w:pPr>
        <w:spacing w:after="0" w:line="240" w:lineRule="auto"/>
        <w:ind w:firstLine="708"/>
        <w:jc w:val="both"/>
        <w:rPr>
          <w:rFonts w:ascii="Times New Roman" w:hAnsi="Times New Roman"/>
          <w:sz w:val="28"/>
          <w:szCs w:val="28"/>
        </w:rPr>
      </w:pPr>
      <w:r w:rsidRPr="00F656BC">
        <w:rPr>
          <w:rFonts w:ascii="Times New Roman" w:hAnsi="Times New Roman"/>
          <w:sz w:val="28"/>
          <w:szCs w:val="28"/>
        </w:rPr>
        <w:t>Основными недостатками в сфере благоустройства городских парков и скверов является отсутствие достаточно развитой дорожно-тропиночной сети или ее ненадлежащее состояние, недостаточное количество скамеек для отдыха населения, урн для сбора мусора, детских и спортивных площадок, парковых архитектурных форм. Освещение и озеленение мест массового отдыха населения также является значимой проблемой.</w:t>
      </w:r>
    </w:p>
    <w:p w:rsidR="00232DE2" w:rsidRPr="00F656BC" w:rsidRDefault="00232DE2" w:rsidP="00C425C7">
      <w:pPr>
        <w:pStyle w:val="ConsPlusNormal"/>
        <w:ind w:firstLine="708"/>
        <w:jc w:val="both"/>
        <w:rPr>
          <w:rFonts w:ascii="Times New Roman" w:hAnsi="Times New Roman" w:cs="Times New Roman"/>
          <w:sz w:val="28"/>
          <w:szCs w:val="28"/>
        </w:rPr>
      </w:pPr>
      <w:r w:rsidRPr="00F656BC">
        <w:rPr>
          <w:rFonts w:ascii="Times New Roman" w:hAnsi="Times New Roman" w:cs="Times New Roman"/>
          <w:sz w:val="28"/>
          <w:szCs w:val="28"/>
        </w:rPr>
        <w:t>Благоуст</w:t>
      </w:r>
      <w:r w:rsidR="00652DA6">
        <w:rPr>
          <w:rFonts w:ascii="Times New Roman" w:hAnsi="Times New Roman" w:cs="Times New Roman"/>
          <w:sz w:val="28"/>
          <w:szCs w:val="28"/>
        </w:rPr>
        <w:t xml:space="preserve">ройство дворов жилищного фонда </w:t>
      </w:r>
      <w:r w:rsidRPr="00F656BC">
        <w:rPr>
          <w:rFonts w:ascii="Times New Roman" w:hAnsi="Times New Roman" w:cs="Times New Roman"/>
          <w:sz w:val="28"/>
          <w:szCs w:val="28"/>
        </w:rPr>
        <w:t xml:space="preserve">на сегодняшний день в целом по городу Коврову полностью или частично не отвечает нормативным требованиям. </w:t>
      </w:r>
      <w:r w:rsidRPr="00F656BC">
        <w:rPr>
          <w:rFonts w:ascii="Times New Roman" w:hAnsi="Times New Roman"/>
          <w:sz w:val="28"/>
          <w:szCs w:val="28"/>
        </w:rPr>
        <w:t xml:space="preserve">В настоящее время на территории </w:t>
      </w:r>
      <w:r w:rsidR="00A47E47">
        <w:rPr>
          <w:rFonts w:ascii="Times New Roman" w:hAnsi="Times New Roman"/>
          <w:sz w:val="28"/>
          <w:szCs w:val="28"/>
        </w:rPr>
        <w:t>города Коврова расположено 1431</w:t>
      </w:r>
      <w:r w:rsidRPr="00F656BC">
        <w:rPr>
          <w:rFonts w:ascii="Times New Roman" w:hAnsi="Times New Roman"/>
          <w:sz w:val="28"/>
          <w:szCs w:val="28"/>
        </w:rPr>
        <w:t xml:space="preserve"> многоква</w:t>
      </w:r>
      <w:r w:rsidR="000A3160" w:rsidRPr="00F656BC">
        <w:rPr>
          <w:rFonts w:ascii="Times New Roman" w:hAnsi="Times New Roman"/>
          <w:sz w:val="28"/>
          <w:szCs w:val="28"/>
        </w:rPr>
        <w:t>ртирных дома</w:t>
      </w:r>
      <w:r w:rsidRPr="00F656BC">
        <w:rPr>
          <w:rFonts w:ascii="Times New Roman" w:hAnsi="Times New Roman"/>
          <w:sz w:val="28"/>
          <w:szCs w:val="28"/>
        </w:rPr>
        <w:t>.</w:t>
      </w:r>
      <w:r w:rsidR="00A47E47">
        <w:rPr>
          <w:rFonts w:ascii="Times New Roman" w:hAnsi="Times New Roman"/>
          <w:sz w:val="28"/>
          <w:szCs w:val="28"/>
        </w:rPr>
        <w:t>1097</w:t>
      </w:r>
      <w:r w:rsidR="00BD1CD9" w:rsidRPr="00F656BC">
        <w:rPr>
          <w:rFonts w:ascii="Times New Roman" w:hAnsi="Times New Roman"/>
          <w:sz w:val="28"/>
          <w:szCs w:val="28"/>
        </w:rPr>
        <w:t xml:space="preserve"> многоквартирных домов включены в региональную программу капитального ремонта.</w:t>
      </w:r>
      <w:r w:rsidR="00C425C7">
        <w:rPr>
          <w:rFonts w:ascii="Times New Roman" w:hAnsi="Times New Roman"/>
          <w:sz w:val="28"/>
          <w:szCs w:val="28"/>
        </w:rPr>
        <w:t xml:space="preserve"> </w:t>
      </w:r>
      <w:r w:rsidR="000A3160" w:rsidRPr="00236F55">
        <w:rPr>
          <w:rFonts w:ascii="Times New Roman" w:hAnsi="Times New Roman"/>
          <w:sz w:val="28"/>
          <w:szCs w:val="28"/>
        </w:rPr>
        <w:t xml:space="preserve">Всего в городе </w:t>
      </w:r>
      <w:r w:rsidR="00AE569B">
        <w:rPr>
          <w:rFonts w:ascii="Times New Roman" w:hAnsi="Times New Roman"/>
          <w:sz w:val="28"/>
          <w:szCs w:val="28"/>
        </w:rPr>
        <w:t>1107</w:t>
      </w:r>
      <w:r w:rsidR="000A3160" w:rsidRPr="00236F55">
        <w:rPr>
          <w:rFonts w:ascii="Times New Roman" w:hAnsi="Times New Roman"/>
          <w:sz w:val="28"/>
          <w:szCs w:val="28"/>
        </w:rPr>
        <w:t xml:space="preserve"> дворовых территорий, и</w:t>
      </w:r>
      <w:r w:rsidRPr="00236F55">
        <w:rPr>
          <w:rFonts w:ascii="Times New Roman" w:hAnsi="Times New Roman"/>
          <w:sz w:val="28"/>
          <w:szCs w:val="28"/>
        </w:rPr>
        <w:t>з них благоустроенных дворовых т</w:t>
      </w:r>
      <w:r w:rsidR="0098665E" w:rsidRPr="00236F55">
        <w:rPr>
          <w:rFonts w:ascii="Times New Roman" w:hAnsi="Times New Roman"/>
          <w:sz w:val="28"/>
          <w:szCs w:val="28"/>
        </w:rPr>
        <w:t xml:space="preserve">ерриторий </w:t>
      </w:r>
      <w:r w:rsidR="00687CE4" w:rsidRPr="00236F55">
        <w:rPr>
          <w:rFonts w:ascii="Times New Roman" w:hAnsi="Times New Roman"/>
          <w:sz w:val="28"/>
          <w:szCs w:val="28"/>
        </w:rPr>
        <w:t xml:space="preserve">- </w:t>
      </w:r>
      <w:r w:rsidR="000D6658" w:rsidRPr="00922C1D">
        <w:rPr>
          <w:rFonts w:ascii="Times New Roman" w:hAnsi="Times New Roman"/>
          <w:sz w:val="28"/>
          <w:szCs w:val="28"/>
        </w:rPr>
        <w:t>230</w:t>
      </w:r>
      <w:r w:rsidR="000A3160" w:rsidRPr="00236F55">
        <w:rPr>
          <w:rFonts w:ascii="Times New Roman" w:hAnsi="Times New Roman"/>
          <w:sz w:val="28"/>
          <w:szCs w:val="28"/>
        </w:rPr>
        <w:t xml:space="preserve"> территорий, что составляет </w:t>
      </w:r>
      <w:r w:rsidR="00922C1D">
        <w:rPr>
          <w:rFonts w:ascii="Times New Roman" w:hAnsi="Times New Roman"/>
          <w:sz w:val="28"/>
          <w:szCs w:val="28"/>
        </w:rPr>
        <w:t>20,78</w:t>
      </w:r>
      <w:r w:rsidRPr="00236F55">
        <w:rPr>
          <w:rFonts w:ascii="Times New Roman" w:hAnsi="Times New Roman"/>
          <w:sz w:val="28"/>
          <w:szCs w:val="28"/>
        </w:rPr>
        <w:t>%</w:t>
      </w:r>
      <w:r w:rsidR="0098665E" w:rsidRPr="00236F55">
        <w:rPr>
          <w:rFonts w:ascii="Times New Roman" w:hAnsi="Times New Roman"/>
          <w:sz w:val="28"/>
          <w:szCs w:val="28"/>
        </w:rPr>
        <w:t>.</w:t>
      </w:r>
      <w:r w:rsidR="00C425C7">
        <w:rPr>
          <w:rFonts w:ascii="Times New Roman" w:hAnsi="Times New Roman"/>
          <w:sz w:val="28"/>
          <w:szCs w:val="28"/>
        </w:rPr>
        <w:t xml:space="preserve"> </w:t>
      </w:r>
      <w:r w:rsidRPr="00F656BC">
        <w:rPr>
          <w:rFonts w:ascii="Times New Roman" w:hAnsi="Times New Roman" w:cs="Times New Roman"/>
          <w:sz w:val="28"/>
          <w:szCs w:val="28"/>
        </w:rPr>
        <w:t>Требуется ремонт асфальтового покрытия внутриквартальных проездов и тротуаров.</w:t>
      </w:r>
      <w:r w:rsidR="00923015" w:rsidRPr="00F656BC">
        <w:rPr>
          <w:rFonts w:ascii="Times New Roman" w:hAnsi="Times New Roman" w:cs="Times New Roman"/>
          <w:sz w:val="28"/>
          <w:szCs w:val="28"/>
        </w:rPr>
        <w:t xml:space="preserve"> Асфальтобетонное покрытие на 68 </w:t>
      </w:r>
      <w:r w:rsidRPr="00F656BC">
        <w:rPr>
          <w:rFonts w:ascii="Times New Roman" w:hAnsi="Times New Roman" w:cs="Times New Roman"/>
          <w:sz w:val="28"/>
          <w:szCs w:val="28"/>
        </w:rPr>
        <w:t>% придомовых территорий имеет высокий физический износ.</w:t>
      </w:r>
    </w:p>
    <w:p w:rsidR="00232DE2" w:rsidRPr="00F656BC" w:rsidRDefault="00232DE2" w:rsidP="00C425C7">
      <w:pPr>
        <w:pStyle w:val="ConsPlusNormal"/>
        <w:ind w:firstLine="708"/>
        <w:jc w:val="both"/>
        <w:rPr>
          <w:rFonts w:ascii="Times New Roman" w:hAnsi="Times New Roman" w:cs="Times New Roman"/>
          <w:sz w:val="28"/>
          <w:szCs w:val="28"/>
        </w:rPr>
      </w:pPr>
      <w:r w:rsidRPr="00F656BC">
        <w:rPr>
          <w:rFonts w:ascii="Times New Roman" w:hAnsi="Times New Roman" w:cs="Times New Roman"/>
          <w:sz w:val="28"/>
          <w:szCs w:val="28"/>
        </w:rPr>
        <w:t>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232DE2" w:rsidRPr="00F656BC" w:rsidRDefault="00232DE2" w:rsidP="00C425C7">
      <w:pPr>
        <w:pStyle w:val="ConsPlusNormal"/>
        <w:ind w:firstLine="708"/>
        <w:jc w:val="both"/>
        <w:rPr>
          <w:rFonts w:ascii="Times New Roman" w:hAnsi="Times New Roman" w:cs="Times New Roman"/>
          <w:sz w:val="28"/>
          <w:szCs w:val="28"/>
        </w:rPr>
      </w:pPr>
      <w:r w:rsidRPr="00F656BC">
        <w:rPr>
          <w:rFonts w:ascii="Times New Roman" w:hAnsi="Times New Roman" w:cs="Times New Roman"/>
          <w:sz w:val="28"/>
          <w:szCs w:val="28"/>
        </w:rPr>
        <w:t xml:space="preserve">В ряде дворов отсутствует освещение придомовых территорий, необходимый набор малых форм и обустроенных площадок. Отсутствуют </w:t>
      </w:r>
      <w:r w:rsidRPr="00F656BC">
        <w:rPr>
          <w:rFonts w:ascii="Times New Roman" w:hAnsi="Times New Roman" w:cs="Times New Roman"/>
          <w:sz w:val="28"/>
          <w:szCs w:val="28"/>
        </w:rPr>
        <w:lastRenderedPageBreak/>
        <w:t>специально обустроенные стоянки для автомобилей, что приводит к хаотичной парковке.</w:t>
      </w:r>
    </w:p>
    <w:p w:rsidR="00232DE2" w:rsidRPr="00F656BC" w:rsidRDefault="00232DE2" w:rsidP="00C425C7">
      <w:pPr>
        <w:pStyle w:val="ConsPlusNormal"/>
        <w:ind w:firstLine="708"/>
        <w:jc w:val="both"/>
        <w:rPr>
          <w:rFonts w:ascii="Times New Roman" w:hAnsi="Times New Roman" w:cs="Times New Roman"/>
          <w:sz w:val="28"/>
          <w:szCs w:val="28"/>
        </w:rPr>
      </w:pPr>
      <w:r w:rsidRPr="00F656BC">
        <w:rPr>
          <w:rFonts w:ascii="Times New Roman" w:hAnsi="Times New Roman" w:cs="Times New Roman"/>
          <w:sz w:val="28"/>
          <w:szCs w:val="28"/>
        </w:rPr>
        <w:t>Еще одной проблемой в сфере благоустройства территории города Коврова, особенно в сфере благоустройства дворовых территорий, является пассивность населения, отсутствие хозяйского подхода</w:t>
      </w:r>
      <w:r w:rsidR="00652DA6">
        <w:rPr>
          <w:rFonts w:ascii="Times New Roman" w:hAnsi="Times New Roman" w:cs="Times New Roman"/>
          <w:sz w:val="28"/>
          <w:szCs w:val="28"/>
        </w:rPr>
        <w:t xml:space="preserve">, нежелание принимать участие и сохранять, </w:t>
      </w:r>
      <w:r w:rsidRPr="00F656BC">
        <w:rPr>
          <w:rFonts w:ascii="Times New Roman" w:hAnsi="Times New Roman" w:cs="Times New Roman"/>
          <w:sz w:val="28"/>
          <w:szCs w:val="28"/>
        </w:rPr>
        <w:t>и обслуживать те элементы, которые имеются. Вовлечение жителей в процесс благоустройства – серь</w:t>
      </w:r>
      <w:r w:rsidR="00652DA6">
        <w:rPr>
          <w:rFonts w:ascii="Times New Roman" w:hAnsi="Times New Roman" w:cs="Times New Roman"/>
          <w:sz w:val="28"/>
          <w:szCs w:val="28"/>
        </w:rPr>
        <w:t xml:space="preserve">езная задача на пути изменения </w:t>
      </w:r>
      <w:r w:rsidRPr="00F656BC">
        <w:rPr>
          <w:rFonts w:ascii="Times New Roman" w:hAnsi="Times New Roman" w:cs="Times New Roman"/>
          <w:sz w:val="28"/>
          <w:szCs w:val="28"/>
        </w:rPr>
        <w:t>облика города Коврова.</w:t>
      </w:r>
    </w:p>
    <w:p w:rsidR="00232DE2" w:rsidRPr="00F656BC" w:rsidRDefault="00232DE2" w:rsidP="00C425C7">
      <w:pPr>
        <w:pStyle w:val="ConsPlusNormal"/>
        <w:ind w:firstLine="708"/>
        <w:jc w:val="both"/>
        <w:rPr>
          <w:rFonts w:ascii="Times New Roman" w:hAnsi="Times New Roman" w:cs="Times New Roman"/>
          <w:sz w:val="28"/>
          <w:szCs w:val="28"/>
        </w:rPr>
      </w:pPr>
      <w:r w:rsidRPr="00F656BC">
        <w:rPr>
          <w:rFonts w:ascii="Times New Roman" w:hAnsi="Times New Roman" w:cs="Times New Roman"/>
          <w:sz w:val="28"/>
          <w:szCs w:val="28"/>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232DE2" w:rsidRPr="00F656BC" w:rsidRDefault="00232DE2" w:rsidP="00C425C7">
      <w:pPr>
        <w:pStyle w:val="ConsPlusNormal"/>
        <w:ind w:firstLine="708"/>
        <w:jc w:val="both"/>
        <w:rPr>
          <w:rFonts w:ascii="Times New Roman" w:hAnsi="Times New Roman" w:cs="Times New Roman"/>
          <w:sz w:val="28"/>
          <w:szCs w:val="28"/>
        </w:rPr>
      </w:pPr>
      <w:r w:rsidRPr="00F656BC">
        <w:rPr>
          <w:rFonts w:ascii="Times New Roman" w:hAnsi="Times New Roman" w:cs="Times New Roman"/>
          <w:sz w:val="28"/>
          <w:szCs w:val="28"/>
        </w:rPr>
        <w:t>Проблемы восстановления и ремонта асфальтового покрытия дворов, озеленения, освещения дворовых территорий на сегодня весьма актуальны и не решены в связи с недостаточным финансированием отрасли.</w:t>
      </w:r>
    </w:p>
    <w:p w:rsidR="00232DE2" w:rsidRPr="00F656BC" w:rsidRDefault="00232DE2" w:rsidP="00C425C7">
      <w:pPr>
        <w:pStyle w:val="ConsPlusNormal"/>
        <w:ind w:firstLine="708"/>
        <w:jc w:val="both"/>
        <w:rPr>
          <w:rFonts w:ascii="Times New Roman" w:hAnsi="Times New Roman" w:cs="Times New Roman"/>
          <w:sz w:val="28"/>
          <w:szCs w:val="28"/>
        </w:rPr>
      </w:pPr>
      <w:r w:rsidRPr="00F656BC">
        <w:rPr>
          <w:rFonts w:ascii="Times New Roman" w:hAnsi="Times New Roman" w:cs="Times New Roman"/>
          <w:sz w:val="28"/>
          <w:szCs w:val="28"/>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232DE2" w:rsidRPr="00F656BC" w:rsidRDefault="00232DE2" w:rsidP="00C425C7">
      <w:pPr>
        <w:pStyle w:val="Default"/>
        <w:ind w:firstLine="708"/>
        <w:jc w:val="both"/>
        <w:rPr>
          <w:color w:val="auto"/>
          <w:sz w:val="28"/>
          <w:szCs w:val="28"/>
        </w:rPr>
      </w:pPr>
      <w:r w:rsidRPr="00F656BC">
        <w:rPr>
          <w:sz w:val="28"/>
          <w:szCs w:val="28"/>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территории города, улучшить условия для отдыха и занятий спортом, </w:t>
      </w:r>
      <w:r w:rsidRPr="00F656BC">
        <w:rPr>
          <w:color w:val="auto"/>
          <w:sz w:val="28"/>
          <w:szCs w:val="28"/>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r w:rsidR="0095573D" w:rsidRPr="00F656BC">
        <w:rPr>
          <w:color w:val="auto"/>
          <w:sz w:val="28"/>
          <w:szCs w:val="28"/>
        </w:rPr>
        <w:t xml:space="preserve"> и, в целом, повысит индекс качества городской среды.</w:t>
      </w:r>
    </w:p>
    <w:p w:rsidR="00232DE2" w:rsidRPr="00F656BC" w:rsidRDefault="00232DE2" w:rsidP="00C425C7">
      <w:pPr>
        <w:pStyle w:val="ConsPlusNormal"/>
        <w:ind w:firstLine="708"/>
        <w:jc w:val="both"/>
        <w:rPr>
          <w:rFonts w:ascii="Times New Roman" w:hAnsi="Times New Roman" w:cs="Times New Roman"/>
          <w:sz w:val="28"/>
          <w:szCs w:val="28"/>
        </w:rPr>
      </w:pPr>
      <w:r w:rsidRPr="00F656BC">
        <w:rPr>
          <w:rFonts w:ascii="Times New Roman" w:hAnsi="Times New Roman" w:cs="Times New Roman"/>
          <w:sz w:val="28"/>
          <w:szCs w:val="28"/>
        </w:rPr>
        <w:t>Внешний облик города, его эстетический вид, во многом зависят от степени благоустроенности территорий общего пользования, от площади озеленения.</w:t>
      </w:r>
    </w:p>
    <w:p w:rsidR="00232DE2" w:rsidRPr="00F656BC" w:rsidRDefault="00232DE2" w:rsidP="00C425C7">
      <w:pPr>
        <w:pStyle w:val="ConsPlusNormal"/>
        <w:ind w:firstLine="708"/>
        <w:jc w:val="both"/>
        <w:rPr>
          <w:rFonts w:ascii="Times New Roman" w:hAnsi="Times New Roman" w:cs="Times New Roman"/>
          <w:sz w:val="28"/>
          <w:szCs w:val="28"/>
        </w:rPr>
      </w:pPr>
      <w:r w:rsidRPr="00F656BC">
        <w:rPr>
          <w:rFonts w:ascii="Times New Roman" w:hAnsi="Times New Roman" w:cs="Times New Roman"/>
          <w:sz w:val="28"/>
          <w:szCs w:val="28"/>
        </w:rPr>
        <w:t>Благоустройство территории – комплекс проводимых на территории города работ и мероприятий, направленных на обеспечение и улучшение санитарного и эстетического состояния города, повышение комфортности проживания, обеспечение безопасности среды проживания жителей города, а также непосредственная деятельность физических и юридических лиц, индивидуальных предпринимателей по созданию и обеспечению благоприятных условий проживания в границах города.</w:t>
      </w:r>
    </w:p>
    <w:p w:rsidR="00232DE2" w:rsidRPr="00F656BC" w:rsidRDefault="00232DE2" w:rsidP="00C425C7">
      <w:pPr>
        <w:pStyle w:val="ConsPlusNormal"/>
        <w:ind w:firstLine="708"/>
        <w:jc w:val="both"/>
        <w:rPr>
          <w:rFonts w:ascii="Times New Roman" w:hAnsi="Times New Roman" w:cs="Times New Roman"/>
          <w:sz w:val="28"/>
          <w:szCs w:val="28"/>
        </w:rPr>
      </w:pPr>
      <w:r w:rsidRPr="00F656BC">
        <w:rPr>
          <w:rFonts w:ascii="Times New Roman" w:hAnsi="Times New Roman" w:cs="Times New Roman"/>
          <w:sz w:val="28"/>
          <w:szCs w:val="28"/>
        </w:rPr>
        <w:t>Благоустроенные городские территории создают образ города, формируют благоприятную и комфортную городскую среду для жителей и гостей города.  Они являются важным условием его</w:t>
      </w:r>
      <w:r w:rsidR="00652DA6">
        <w:rPr>
          <w:rFonts w:ascii="Times New Roman" w:hAnsi="Times New Roman" w:cs="Times New Roman"/>
          <w:sz w:val="28"/>
          <w:szCs w:val="28"/>
        </w:rPr>
        <w:t xml:space="preserve"> инвестиционной и миграционной </w:t>
      </w:r>
      <w:r w:rsidRPr="00F656BC">
        <w:rPr>
          <w:rFonts w:ascii="Times New Roman" w:hAnsi="Times New Roman" w:cs="Times New Roman"/>
          <w:sz w:val="28"/>
          <w:szCs w:val="28"/>
        </w:rPr>
        <w:t>привлекательности.</w:t>
      </w:r>
    </w:p>
    <w:p w:rsidR="00232DE2" w:rsidRPr="00F656BC" w:rsidRDefault="00232DE2" w:rsidP="00AF4963">
      <w:pPr>
        <w:pStyle w:val="a4"/>
        <w:widowControl w:val="0"/>
        <w:autoSpaceDE w:val="0"/>
        <w:autoSpaceDN w:val="0"/>
        <w:adjustRightInd w:val="0"/>
        <w:spacing w:after="0" w:line="240" w:lineRule="auto"/>
        <w:jc w:val="center"/>
        <w:outlineLvl w:val="1"/>
        <w:rPr>
          <w:rFonts w:ascii="Times New Roman" w:hAnsi="Times New Roman"/>
          <w:b/>
          <w:sz w:val="28"/>
          <w:szCs w:val="28"/>
        </w:rPr>
      </w:pPr>
      <w:r w:rsidRPr="009751DC">
        <w:rPr>
          <w:rFonts w:ascii="Times New Roman" w:hAnsi="Times New Roman"/>
          <w:b/>
          <w:sz w:val="28"/>
          <w:szCs w:val="28"/>
        </w:rPr>
        <w:t>2.</w:t>
      </w:r>
      <w:r w:rsidR="00625BCE">
        <w:rPr>
          <w:rFonts w:ascii="Times New Roman" w:hAnsi="Times New Roman"/>
          <w:b/>
          <w:sz w:val="28"/>
          <w:szCs w:val="28"/>
        </w:rPr>
        <w:t xml:space="preserve"> </w:t>
      </w:r>
      <w:r w:rsidR="00652DA6">
        <w:rPr>
          <w:rFonts w:ascii="Times New Roman" w:hAnsi="Times New Roman"/>
          <w:b/>
          <w:sz w:val="28"/>
          <w:szCs w:val="28"/>
        </w:rPr>
        <w:t xml:space="preserve">Приоритеты </w:t>
      </w:r>
      <w:r w:rsidRPr="00F656BC">
        <w:rPr>
          <w:rFonts w:ascii="Times New Roman" w:hAnsi="Times New Roman"/>
          <w:b/>
          <w:sz w:val="28"/>
          <w:szCs w:val="28"/>
        </w:rPr>
        <w:t xml:space="preserve">политики благоустройства, цели, задачи </w:t>
      </w:r>
      <w:r w:rsidR="008A2C8B" w:rsidRPr="00F656BC">
        <w:rPr>
          <w:rFonts w:ascii="Times New Roman" w:hAnsi="Times New Roman"/>
          <w:b/>
          <w:sz w:val="28"/>
          <w:szCs w:val="28"/>
        </w:rPr>
        <w:t>в сфере деятельности</w:t>
      </w:r>
    </w:p>
    <w:p w:rsidR="00232DE2" w:rsidRPr="00F656BC" w:rsidRDefault="00232DE2" w:rsidP="00C425C7">
      <w:pPr>
        <w:autoSpaceDE w:val="0"/>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 xml:space="preserve">Приоритеты политики в сфере благоустройства муниципального образования город Ковров Владимирской области определены в соответствии с приоритетами и целями государственной политики в сфере благоустройства, </w:t>
      </w:r>
      <w:r w:rsidRPr="00F656BC">
        <w:rPr>
          <w:rFonts w:ascii="Times New Roman" w:hAnsi="Times New Roman"/>
          <w:sz w:val="28"/>
          <w:szCs w:val="28"/>
        </w:rPr>
        <w:lastRenderedPageBreak/>
        <w:t xml:space="preserve">установленными на федеральном уровне </w:t>
      </w:r>
      <w:r w:rsidR="00F41564" w:rsidRPr="00F656BC">
        <w:rPr>
          <w:rFonts w:ascii="Times New Roman" w:hAnsi="Times New Roman"/>
          <w:sz w:val="28"/>
          <w:szCs w:val="28"/>
        </w:rPr>
        <w:t>национальным проектом «Жилье и городская среда</w:t>
      </w:r>
      <w:r w:rsidRPr="00F656BC">
        <w:rPr>
          <w:rFonts w:ascii="Times New Roman" w:hAnsi="Times New Roman"/>
          <w:sz w:val="28"/>
          <w:szCs w:val="28"/>
        </w:rPr>
        <w:t>»</w:t>
      </w:r>
      <w:r w:rsidR="00F41564" w:rsidRPr="00F656BC">
        <w:rPr>
          <w:rFonts w:ascii="Times New Roman" w:hAnsi="Times New Roman"/>
          <w:sz w:val="28"/>
          <w:szCs w:val="28"/>
        </w:rPr>
        <w:t xml:space="preserve"> (утв. президиумом Совета при Президенте РФ по стратегическому развитию и национальным пр</w:t>
      </w:r>
      <w:r w:rsidR="0057138F">
        <w:rPr>
          <w:rFonts w:ascii="Times New Roman" w:hAnsi="Times New Roman"/>
          <w:sz w:val="28"/>
          <w:szCs w:val="28"/>
        </w:rPr>
        <w:t>оектам, протокол от 24.12.2018     №</w:t>
      </w:r>
      <w:r w:rsidR="00F41564" w:rsidRPr="00F656BC">
        <w:rPr>
          <w:rFonts w:ascii="Times New Roman" w:hAnsi="Times New Roman"/>
          <w:sz w:val="28"/>
          <w:szCs w:val="28"/>
        </w:rPr>
        <w:t xml:space="preserve"> 16)</w:t>
      </w:r>
      <w:r w:rsidRPr="00F656BC">
        <w:rPr>
          <w:rFonts w:ascii="Times New Roman" w:hAnsi="Times New Roman"/>
          <w:sz w:val="28"/>
          <w:szCs w:val="28"/>
        </w:rPr>
        <w:t>.</w:t>
      </w:r>
    </w:p>
    <w:p w:rsidR="00232DE2" w:rsidRPr="00F656BC" w:rsidRDefault="00232DE2" w:rsidP="00C425C7">
      <w:pPr>
        <w:autoSpaceDE w:val="0"/>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 xml:space="preserve">Основной целью муниципальной программы является </w:t>
      </w:r>
      <w:r w:rsidR="00F41564" w:rsidRPr="00F656BC">
        <w:rPr>
          <w:rFonts w:ascii="Times New Roman" w:hAnsi="Times New Roman"/>
          <w:sz w:val="28"/>
          <w:szCs w:val="28"/>
        </w:rPr>
        <w:t xml:space="preserve">кардинальное повышение комфортности городской среды, повышение индекса качества городской среды на </w:t>
      </w:r>
      <w:r w:rsidR="0067475D">
        <w:rPr>
          <w:rFonts w:ascii="Times New Roman" w:hAnsi="Times New Roman"/>
          <w:sz w:val="28"/>
          <w:szCs w:val="28"/>
        </w:rPr>
        <w:t>20</w:t>
      </w:r>
      <w:r w:rsidR="00F41564" w:rsidRPr="00F656BC">
        <w:rPr>
          <w:rFonts w:ascii="Times New Roman" w:hAnsi="Times New Roman"/>
          <w:sz w:val="28"/>
          <w:szCs w:val="28"/>
        </w:rPr>
        <w:t xml:space="preserve"> процентов, создание механизма прямого участия в формировании комфортной городской среды, увеличение доли граждан, принимающих участие в решении вопросов</w:t>
      </w:r>
      <w:r w:rsidR="0057138F">
        <w:rPr>
          <w:rFonts w:ascii="Times New Roman" w:hAnsi="Times New Roman"/>
          <w:sz w:val="28"/>
          <w:szCs w:val="28"/>
        </w:rPr>
        <w:t xml:space="preserve"> развития городской среды, до 25</w:t>
      </w:r>
      <w:r w:rsidR="00F41564" w:rsidRPr="00F656BC">
        <w:rPr>
          <w:rFonts w:ascii="Times New Roman" w:hAnsi="Times New Roman"/>
          <w:sz w:val="28"/>
          <w:szCs w:val="28"/>
        </w:rPr>
        <w:t xml:space="preserve"> процентов</w:t>
      </w:r>
      <w:r w:rsidR="00263CDE" w:rsidRPr="00F656BC">
        <w:rPr>
          <w:rFonts w:ascii="Times New Roman" w:hAnsi="Times New Roman"/>
          <w:sz w:val="28"/>
          <w:szCs w:val="28"/>
        </w:rPr>
        <w:t>.</w:t>
      </w:r>
    </w:p>
    <w:p w:rsidR="00232DE2" w:rsidRPr="00F656BC" w:rsidRDefault="00232DE2" w:rsidP="00C425C7">
      <w:pPr>
        <w:spacing w:after="0" w:line="240" w:lineRule="auto"/>
        <w:ind w:firstLine="709"/>
        <w:jc w:val="both"/>
        <w:rPr>
          <w:rFonts w:ascii="Times New Roman" w:hAnsi="Times New Roman"/>
          <w:sz w:val="28"/>
          <w:szCs w:val="28"/>
        </w:rPr>
      </w:pPr>
      <w:r w:rsidRPr="00F656BC">
        <w:rPr>
          <w:rFonts w:ascii="Times New Roman" w:hAnsi="Times New Roman"/>
          <w:sz w:val="28"/>
          <w:szCs w:val="28"/>
        </w:rPr>
        <w:t xml:space="preserve">Муниципальная программа предполагает решение задач по: </w:t>
      </w:r>
    </w:p>
    <w:p w:rsidR="00F41564" w:rsidRPr="00F656BC" w:rsidRDefault="00F41564" w:rsidP="00C425C7">
      <w:pPr>
        <w:spacing w:after="0" w:line="240" w:lineRule="auto"/>
        <w:ind w:firstLine="709"/>
        <w:jc w:val="both"/>
        <w:rPr>
          <w:rFonts w:ascii="Times New Roman" w:hAnsi="Times New Roman"/>
          <w:color w:val="000000"/>
          <w:sz w:val="28"/>
          <w:szCs w:val="28"/>
          <w:lang w:eastAsia="ru-RU"/>
        </w:rPr>
      </w:pPr>
      <w:r w:rsidRPr="00F656BC">
        <w:rPr>
          <w:rFonts w:ascii="Times New Roman" w:hAnsi="Times New Roman"/>
          <w:color w:val="000000"/>
          <w:sz w:val="28"/>
          <w:szCs w:val="28"/>
          <w:lang w:eastAsia="ru-RU"/>
        </w:rPr>
        <w:t>- созданию универсальных механизмов вовлеченности заинтересованных граждан, организаций в реализацию мероприятий по благоустройству территории города Коврова;</w:t>
      </w:r>
    </w:p>
    <w:p w:rsidR="00F41564" w:rsidRPr="00F656BC" w:rsidRDefault="00F41564" w:rsidP="00C425C7">
      <w:pPr>
        <w:spacing w:after="0" w:line="240" w:lineRule="auto"/>
        <w:ind w:firstLine="709"/>
        <w:jc w:val="both"/>
        <w:rPr>
          <w:rFonts w:ascii="Times New Roman" w:hAnsi="Times New Roman"/>
          <w:color w:val="000000"/>
          <w:sz w:val="28"/>
          <w:szCs w:val="28"/>
          <w:lang w:eastAsia="ru-RU"/>
        </w:rPr>
      </w:pPr>
      <w:r w:rsidRPr="00F656BC">
        <w:rPr>
          <w:rFonts w:ascii="Times New Roman" w:hAnsi="Times New Roman"/>
          <w:color w:val="000000"/>
          <w:sz w:val="28"/>
          <w:szCs w:val="28"/>
          <w:lang w:eastAsia="ru-RU"/>
        </w:rPr>
        <w:t>- обеспечению проведения мероприятий по благоустройству дворовых и общественных территорий города Коврова;</w:t>
      </w:r>
    </w:p>
    <w:p w:rsidR="008A2C8B" w:rsidRPr="00F656BC" w:rsidRDefault="00F41564" w:rsidP="00C425C7">
      <w:pPr>
        <w:spacing w:after="0" w:line="240" w:lineRule="auto"/>
        <w:ind w:firstLine="709"/>
        <w:jc w:val="both"/>
        <w:rPr>
          <w:rFonts w:ascii="Times New Roman" w:hAnsi="Times New Roman"/>
          <w:color w:val="000000"/>
          <w:sz w:val="28"/>
          <w:szCs w:val="28"/>
          <w:lang w:eastAsia="ru-RU"/>
        </w:rPr>
      </w:pPr>
      <w:r w:rsidRPr="00F656BC">
        <w:rPr>
          <w:rFonts w:ascii="Times New Roman" w:hAnsi="Times New Roman"/>
          <w:color w:val="000000"/>
          <w:sz w:val="28"/>
          <w:szCs w:val="28"/>
          <w:lang w:eastAsia="ru-RU"/>
        </w:rPr>
        <w:t>- исполнению мероприятий по преобразованию отрасли городского хозяйства посредством внедрения цифровых технологий и платформенных решений.</w:t>
      </w:r>
    </w:p>
    <w:p w:rsidR="005A0E51" w:rsidRPr="00F656BC" w:rsidRDefault="005A0E51" w:rsidP="00C425C7">
      <w:pPr>
        <w:spacing w:after="0" w:line="240" w:lineRule="auto"/>
        <w:ind w:firstLine="709"/>
        <w:jc w:val="both"/>
        <w:rPr>
          <w:rFonts w:ascii="Times New Roman" w:hAnsi="Times New Roman"/>
          <w:color w:val="000000"/>
          <w:sz w:val="28"/>
          <w:szCs w:val="28"/>
          <w:lang w:eastAsia="ru-RU"/>
        </w:rPr>
      </w:pPr>
      <w:r w:rsidRPr="00F656BC">
        <w:rPr>
          <w:rFonts w:ascii="Times New Roman" w:hAnsi="Times New Roman"/>
          <w:color w:val="000000"/>
          <w:sz w:val="28"/>
          <w:szCs w:val="28"/>
          <w:lang w:eastAsia="ru-RU"/>
        </w:rPr>
        <w:t>При разработке проектов благоустройства общественных территорий основной задачей является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w:t>
      </w:r>
      <w:r w:rsidR="00481644">
        <w:rPr>
          <w:rFonts w:ascii="Times New Roman" w:hAnsi="Times New Roman"/>
          <w:color w:val="000000"/>
          <w:sz w:val="28"/>
          <w:szCs w:val="28"/>
          <w:lang w:eastAsia="ru-RU"/>
        </w:rPr>
        <w:t>.</w:t>
      </w:r>
    </w:p>
    <w:p w:rsidR="005A0E51" w:rsidRPr="00F656BC" w:rsidRDefault="00EC5E54" w:rsidP="00C425C7">
      <w:pPr>
        <w:spacing w:after="0" w:line="240" w:lineRule="auto"/>
        <w:ind w:firstLine="709"/>
        <w:jc w:val="both"/>
        <w:rPr>
          <w:rFonts w:ascii="Times New Roman" w:hAnsi="Times New Roman"/>
          <w:color w:val="000000"/>
          <w:sz w:val="28"/>
          <w:szCs w:val="28"/>
          <w:lang w:eastAsia="ru-RU"/>
        </w:rPr>
      </w:pPr>
      <w:r w:rsidRPr="00F656BC">
        <w:rPr>
          <w:rFonts w:ascii="Times New Roman" w:hAnsi="Times New Roman"/>
          <w:color w:val="000000"/>
          <w:sz w:val="28"/>
          <w:szCs w:val="28"/>
          <w:lang w:eastAsia="ru-RU"/>
        </w:rPr>
        <w:t>Важными условиями для достижения максимального результата на пути повышения индекса качества городской среды являются следующие нормы:</w:t>
      </w:r>
    </w:p>
    <w:p w:rsidR="00EC5E54" w:rsidRPr="00F656BC" w:rsidRDefault="00EC5E54" w:rsidP="00C425C7">
      <w:pPr>
        <w:spacing w:after="0" w:line="240" w:lineRule="auto"/>
        <w:ind w:firstLine="709"/>
        <w:jc w:val="both"/>
        <w:rPr>
          <w:rFonts w:ascii="Times New Roman" w:hAnsi="Times New Roman"/>
          <w:color w:val="000000"/>
          <w:sz w:val="28"/>
          <w:szCs w:val="28"/>
          <w:lang w:eastAsia="ru-RU"/>
        </w:rPr>
      </w:pPr>
      <w:r w:rsidRPr="00F656BC">
        <w:rPr>
          <w:rFonts w:ascii="Times New Roman" w:hAnsi="Times New Roman"/>
          <w:color w:val="000000"/>
          <w:sz w:val="28"/>
          <w:szCs w:val="28"/>
          <w:lang w:eastAsia="ru-RU"/>
        </w:rPr>
        <w:t>- синхронизация реализации мероприятий в рамках муниципальной програм</w:t>
      </w:r>
      <w:r w:rsidR="00193DBF" w:rsidRPr="00F656BC">
        <w:rPr>
          <w:rFonts w:ascii="Times New Roman" w:hAnsi="Times New Roman"/>
          <w:color w:val="000000"/>
          <w:sz w:val="28"/>
          <w:szCs w:val="28"/>
          <w:lang w:eastAsia="ru-RU"/>
        </w:rPr>
        <w:t>мы с реализуемыми в муниципальном образовании</w:t>
      </w:r>
      <w:r w:rsidRPr="00F656BC">
        <w:rPr>
          <w:rFonts w:ascii="Times New Roman" w:hAnsi="Times New Roman"/>
          <w:color w:val="000000"/>
          <w:sz w:val="28"/>
          <w:szCs w:val="28"/>
          <w:lang w:eastAsia="ru-RU"/>
        </w:rPr>
        <w:t xml:space="preserve"> мероприятиями в сфере обеспечения доступности городской среды для</w:t>
      </w:r>
      <w:r w:rsidR="00481644">
        <w:rPr>
          <w:rFonts w:ascii="Times New Roman" w:hAnsi="Times New Roman"/>
          <w:color w:val="000000"/>
          <w:sz w:val="28"/>
          <w:szCs w:val="28"/>
          <w:lang w:eastAsia="ru-RU"/>
        </w:rPr>
        <w:t xml:space="preserve"> маломобильных групп населения,</w:t>
      </w:r>
      <w:r w:rsidRPr="00F656BC">
        <w:rPr>
          <w:rFonts w:ascii="Times New Roman" w:hAnsi="Times New Roman"/>
          <w:color w:val="000000"/>
          <w:sz w:val="28"/>
          <w:szCs w:val="28"/>
          <w:lang w:eastAsia="ru-RU"/>
        </w:rPr>
        <w:t xml:space="preserve"> а также мероприятиями </w:t>
      </w:r>
      <w:r w:rsidR="0057138F">
        <w:rPr>
          <w:rFonts w:ascii="Times New Roman" w:hAnsi="Times New Roman"/>
          <w:color w:val="000000"/>
          <w:sz w:val="28"/>
          <w:szCs w:val="28"/>
          <w:lang w:eastAsia="ru-RU"/>
        </w:rPr>
        <w:t>в рамках национальных проектов «</w:t>
      </w:r>
      <w:r w:rsidRPr="00F656BC">
        <w:rPr>
          <w:rFonts w:ascii="Times New Roman" w:hAnsi="Times New Roman"/>
          <w:color w:val="000000"/>
          <w:sz w:val="28"/>
          <w:szCs w:val="28"/>
          <w:lang w:eastAsia="ru-RU"/>
        </w:rPr>
        <w:t>Демографи</w:t>
      </w:r>
      <w:r w:rsidR="0057138F">
        <w:rPr>
          <w:rFonts w:ascii="Times New Roman" w:hAnsi="Times New Roman"/>
          <w:color w:val="000000"/>
          <w:sz w:val="28"/>
          <w:szCs w:val="28"/>
          <w:lang w:eastAsia="ru-RU"/>
        </w:rPr>
        <w:t>я», «Образование», «Экология», «</w:t>
      </w:r>
      <w:r w:rsidRPr="00F656BC">
        <w:rPr>
          <w:rFonts w:ascii="Times New Roman" w:hAnsi="Times New Roman"/>
          <w:color w:val="000000"/>
          <w:sz w:val="28"/>
          <w:szCs w:val="28"/>
          <w:lang w:eastAsia="ru-RU"/>
        </w:rPr>
        <w:t>Безопасные и качественные авто</w:t>
      </w:r>
      <w:r w:rsidR="0057138F">
        <w:rPr>
          <w:rFonts w:ascii="Times New Roman" w:hAnsi="Times New Roman"/>
          <w:color w:val="000000"/>
          <w:sz w:val="28"/>
          <w:szCs w:val="28"/>
          <w:lang w:eastAsia="ru-RU"/>
        </w:rPr>
        <w:t>мобильные дороги», «Культура», «</w:t>
      </w:r>
      <w:r w:rsidRPr="00F656BC">
        <w:rPr>
          <w:rFonts w:ascii="Times New Roman" w:hAnsi="Times New Roman"/>
          <w:color w:val="000000"/>
          <w:sz w:val="28"/>
          <w:szCs w:val="28"/>
          <w:lang w:eastAsia="ru-RU"/>
        </w:rPr>
        <w:t>Малое и среднее предпринимательство и поддержка индивидуальной</w:t>
      </w:r>
      <w:r w:rsidR="0057138F">
        <w:rPr>
          <w:rFonts w:ascii="Times New Roman" w:hAnsi="Times New Roman"/>
          <w:color w:val="000000"/>
          <w:sz w:val="28"/>
          <w:szCs w:val="28"/>
          <w:lang w:eastAsia="ru-RU"/>
        </w:rPr>
        <w:t xml:space="preserve"> предпринимательской инициативы»</w:t>
      </w:r>
      <w:r w:rsidRPr="00F656BC">
        <w:rPr>
          <w:rFonts w:ascii="Times New Roman" w:hAnsi="Times New Roman"/>
          <w:color w:val="000000"/>
          <w:sz w:val="28"/>
          <w:szCs w:val="28"/>
          <w:lang w:eastAsia="ru-RU"/>
        </w:rPr>
        <w:t>;</w:t>
      </w:r>
    </w:p>
    <w:p w:rsidR="00EC5E54" w:rsidRPr="00F656BC" w:rsidRDefault="00EC5E54" w:rsidP="00C425C7">
      <w:pPr>
        <w:spacing w:after="0" w:line="240" w:lineRule="auto"/>
        <w:ind w:firstLine="709"/>
        <w:jc w:val="both"/>
        <w:rPr>
          <w:rFonts w:ascii="Times New Roman" w:hAnsi="Times New Roman"/>
          <w:color w:val="000000"/>
          <w:sz w:val="28"/>
          <w:szCs w:val="28"/>
          <w:lang w:eastAsia="ru-RU"/>
        </w:rPr>
      </w:pPr>
      <w:r w:rsidRPr="00F656BC">
        <w:rPr>
          <w:rFonts w:ascii="Times New Roman" w:hAnsi="Times New Roman"/>
          <w:color w:val="000000"/>
          <w:sz w:val="28"/>
          <w:szCs w:val="28"/>
          <w:lang w:eastAsia="ru-RU"/>
        </w:rPr>
        <w:t xml:space="preserve">- </w:t>
      </w:r>
      <w:r w:rsidR="00193DBF" w:rsidRPr="00F656BC">
        <w:rPr>
          <w:rFonts w:ascii="Times New Roman" w:hAnsi="Times New Roman"/>
          <w:color w:val="000000"/>
          <w:sz w:val="28"/>
          <w:szCs w:val="28"/>
          <w:lang w:eastAsia="ru-RU"/>
        </w:rPr>
        <w:t>синхронизация</w:t>
      </w:r>
      <w:r w:rsidRPr="00F656BC">
        <w:rPr>
          <w:rFonts w:ascii="Times New Roman" w:hAnsi="Times New Roman"/>
          <w:color w:val="000000"/>
          <w:sz w:val="28"/>
          <w:szCs w:val="28"/>
          <w:lang w:eastAsia="ru-RU"/>
        </w:rPr>
        <w:t xml:space="preserve"> выполнения работ в рамках муниципальной программы с реализуемыми в </w:t>
      </w:r>
      <w:r w:rsidR="00193DBF" w:rsidRPr="00F656BC">
        <w:rPr>
          <w:rFonts w:ascii="Times New Roman" w:hAnsi="Times New Roman"/>
          <w:color w:val="000000"/>
          <w:sz w:val="28"/>
          <w:szCs w:val="28"/>
          <w:lang w:eastAsia="ru-RU"/>
        </w:rPr>
        <w:t xml:space="preserve">городе </w:t>
      </w:r>
      <w:r w:rsidRPr="00F656BC">
        <w:rPr>
          <w:rFonts w:ascii="Times New Roman" w:hAnsi="Times New Roman"/>
          <w:color w:val="000000"/>
          <w:sz w:val="28"/>
          <w:szCs w:val="28"/>
          <w:lang w:eastAsia="ru-RU"/>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EC5E54" w:rsidRPr="00F656BC" w:rsidRDefault="00EC5E54" w:rsidP="00C425C7">
      <w:pPr>
        <w:spacing w:after="0" w:line="240" w:lineRule="auto"/>
        <w:ind w:firstLine="709"/>
        <w:jc w:val="both"/>
        <w:rPr>
          <w:rFonts w:ascii="Times New Roman" w:hAnsi="Times New Roman"/>
          <w:color w:val="000000"/>
          <w:sz w:val="28"/>
          <w:szCs w:val="28"/>
          <w:lang w:eastAsia="ru-RU"/>
        </w:rPr>
      </w:pPr>
      <w:r w:rsidRPr="00F656BC">
        <w:rPr>
          <w:rFonts w:ascii="Times New Roman" w:hAnsi="Times New Roman"/>
          <w:color w:val="000000"/>
          <w:sz w:val="28"/>
          <w:szCs w:val="28"/>
          <w:lang w:eastAsia="ru-RU"/>
        </w:rPr>
        <w:t>- про</w:t>
      </w:r>
      <w:r w:rsidR="00193DBF" w:rsidRPr="00F656BC">
        <w:rPr>
          <w:rFonts w:ascii="Times New Roman" w:hAnsi="Times New Roman"/>
          <w:color w:val="000000"/>
          <w:sz w:val="28"/>
          <w:szCs w:val="28"/>
          <w:lang w:eastAsia="ru-RU"/>
        </w:rPr>
        <w:t>ведение</w:t>
      </w:r>
      <w:r w:rsidRPr="00F656BC">
        <w:rPr>
          <w:rFonts w:ascii="Times New Roman" w:hAnsi="Times New Roman"/>
          <w:color w:val="000000"/>
          <w:sz w:val="28"/>
          <w:szCs w:val="28"/>
          <w:lang w:eastAsia="ru-RU"/>
        </w:rPr>
        <w:t xml:space="preserve">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C5E54" w:rsidRPr="00F656BC" w:rsidRDefault="00193DBF" w:rsidP="00C425C7">
      <w:pPr>
        <w:spacing w:after="0" w:line="240" w:lineRule="auto"/>
        <w:ind w:firstLine="709"/>
        <w:jc w:val="both"/>
        <w:rPr>
          <w:rFonts w:ascii="Times New Roman" w:hAnsi="Times New Roman"/>
          <w:color w:val="000000"/>
          <w:sz w:val="28"/>
          <w:szCs w:val="28"/>
          <w:lang w:eastAsia="ru-RU"/>
        </w:rPr>
      </w:pPr>
      <w:r w:rsidRPr="00F656BC">
        <w:rPr>
          <w:rFonts w:ascii="Times New Roman" w:hAnsi="Times New Roman"/>
          <w:color w:val="000000"/>
          <w:sz w:val="28"/>
          <w:szCs w:val="28"/>
          <w:lang w:eastAsia="ru-RU"/>
        </w:rPr>
        <w:lastRenderedPageBreak/>
        <w:t>-  актуализация муниципальной</w:t>
      </w:r>
      <w:r w:rsidR="00EC5E54" w:rsidRPr="00F656BC">
        <w:rPr>
          <w:rFonts w:ascii="Times New Roman" w:hAnsi="Times New Roman"/>
          <w:color w:val="000000"/>
          <w:sz w:val="28"/>
          <w:szCs w:val="28"/>
          <w:lang w:eastAsia="ru-RU"/>
        </w:rPr>
        <w:t xml:space="preserve"> программ</w:t>
      </w:r>
      <w:r w:rsidRPr="00F656BC">
        <w:rPr>
          <w:rFonts w:ascii="Times New Roman" w:hAnsi="Times New Roman"/>
          <w:color w:val="000000"/>
          <w:sz w:val="28"/>
          <w:szCs w:val="28"/>
          <w:lang w:eastAsia="ru-RU"/>
        </w:rPr>
        <w:t>ы</w:t>
      </w:r>
      <w:r w:rsidR="00EC5E54" w:rsidRPr="00F656BC">
        <w:rPr>
          <w:rFonts w:ascii="Times New Roman" w:hAnsi="Times New Roman"/>
          <w:color w:val="000000"/>
          <w:sz w:val="28"/>
          <w:szCs w:val="28"/>
          <w:lang w:eastAsia="ru-RU"/>
        </w:rPr>
        <w:t xml:space="preserve"> по результатам проведения голосования по отбору общ</w:t>
      </w:r>
      <w:r w:rsidRPr="00F656BC">
        <w:rPr>
          <w:rFonts w:ascii="Times New Roman" w:hAnsi="Times New Roman"/>
          <w:color w:val="000000"/>
          <w:sz w:val="28"/>
          <w:szCs w:val="28"/>
          <w:lang w:eastAsia="ru-RU"/>
        </w:rPr>
        <w:t>ественных территорий и продление срока действия программы</w:t>
      </w:r>
      <w:r w:rsidR="00EC5E54" w:rsidRPr="00F656BC">
        <w:rPr>
          <w:rFonts w:ascii="Times New Roman" w:hAnsi="Times New Roman"/>
          <w:color w:val="000000"/>
          <w:sz w:val="28"/>
          <w:szCs w:val="28"/>
          <w:lang w:eastAsia="ru-RU"/>
        </w:rPr>
        <w:t xml:space="preserve"> на срок реализации федерального проекта;</w:t>
      </w:r>
    </w:p>
    <w:p w:rsidR="00EC5E54" w:rsidRPr="00F656BC" w:rsidRDefault="00193DBF" w:rsidP="00C425C7">
      <w:pPr>
        <w:spacing w:after="0" w:line="240" w:lineRule="auto"/>
        <w:ind w:firstLine="709"/>
        <w:jc w:val="both"/>
        <w:rPr>
          <w:rFonts w:ascii="Times New Roman" w:eastAsia="Times New Roman" w:hAnsi="Times New Roman"/>
          <w:sz w:val="28"/>
          <w:szCs w:val="28"/>
          <w:lang w:eastAsia="ru-RU"/>
        </w:rPr>
      </w:pPr>
      <w:r w:rsidRPr="00F656BC">
        <w:rPr>
          <w:rFonts w:ascii="Times New Roman" w:hAnsi="Times New Roman"/>
          <w:color w:val="000000"/>
          <w:sz w:val="28"/>
          <w:szCs w:val="28"/>
          <w:lang w:eastAsia="ru-RU"/>
        </w:rPr>
        <w:t xml:space="preserve">- </w:t>
      </w:r>
      <w:r w:rsidR="005E5098" w:rsidRPr="00F656BC">
        <w:rPr>
          <w:rFonts w:ascii="Times New Roman" w:hAnsi="Times New Roman"/>
          <w:color w:val="000000"/>
          <w:sz w:val="28"/>
          <w:szCs w:val="28"/>
          <w:lang w:eastAsia="ru-RU"/>
        </w:rPr>
        <w:t xml:space="preserve"> проведение</w:t>
      </w:r>
      <w:r w:rsidR="00EC5E54" w:rsidRPr="00F656BC">
        <w:rPr>
          <w:rFonts w:ascii="Times New Roman" w:hAnsi="Times New Roman"/>
          <w:color w:val="000000"/>
          <w:sz w:val="28"/>
          <w:szCs w:val="28"/>
          <w:lang w:eastAsia="ru-RU"/>
        </w:rPr>
        <w:t xml:space="preserve"> голосования по отбору общественных территорий с уч</w:t>
      </w:r>
      <w:r w:rsidRPr="00F656BC">
        <w:rPr>
          <w:rFonts w:ascii="Times New Roman" w:hAnsi="Times New Roman"/>
          <w:color w:val="000000"/>
          <w:sz w:val="28"/>
          <w:szCs w:val="28"/>
          <w:lang w:eastAsia="ru-RU"/>
        </w:rPr>
        <w:t xml:space="preserve">етом требований </w:t>
      </w:r>
      <w:r w:rsidRPr="00F656BC">
        <w:rPr>
          <w:rFonts w:ascii="Times New Roman" w:eastAsia="Times New Roman" w:hAnsi="Times New Roman"/>
          <w:sz w:val="28"/>
          <w:szCs w:val="28"/>
          <w:lang w:eastAsia="ru-RU"/>
        </w:rPr>
        <w:t>постановления Правительства Российской Ф</w:t>
      </w:r>
      <w:r w:rsidR="004D5EFA">
        <w:rPr>
          <w:rFonts w:ascii="Times New Roman" w:eastAsia="Times New Roman" w:hAnsi="Times New Roman"/>
          <w:sz w:val="28"/>
          <w:szCs w:val="28"/>
          <w:lang w:eastAsia="ru-RU"/>
        </w:rPr>
        <w:t>едерации от 30 декабря 2017 г. №</w:t>
      </w:r>
      <w:r w:rsidR="0057138F">
        <w:rPr>
          <w:rFonts w:ascii="Times New Roman" w:eastAsia="Times New Roman" w:hAnsi="Times New Roman"/>
          <w:sz w:val="28"/>
          <w:szCs w:val="28"/>
          <w:lang w:eastAsia="ru-RU"/>
        </w:rPr>
        <w:t xml:space="preserve"> 1710 «</w:t>
      </w:r>
      <w:r w:rsidRPr="00F656BC">
        <w:rPr>
          <w:rFonts w:ascii="Times New Roman" w:eastAsia="Times New Roman" w:hAnsi="Times New Roman"/>
          <w:sz w:val="28"/>
          <w:szCs w:val="28"/>
          <w:lang w:eastAsia="ru-RU"/>
        </w:rPr>
        <w:t>Об утверждении государственной програ</w:t>
      </w:r>
      <w:r w:rsidR="0057138F">
        <w:rPr>
          <w:rFonts w:ascii="Times New Roman" w:eastAsia="Times New Roman" w:hAnsi="Times New Roman"/>
          <w:sz w:val="28"/>
          <w:szCs w:val="28"/>
          <w:lang w:eastAsia="ru-RU"/>
        </w:rPr>
        <w:t>ммы Российской Федерации «</w:t>
      </w:r>
      <w:r w:rsidRPr="00F656BC">
        <w:rPr>
          <w:rFonts w:ascii="Times New Roman" w:eastAsia="Times New Roman" w:hAnsi="Times New Roman"/>
          <w:sz w:val="28"/>
          <w:szCs w:val="28"/>
          <w:lang w:eastAsia="ru-RU"/>
        </w:rPr>
        <w:t>Обеспечение доступным и комфортным жильем и коммунальными услуга</w:t>
      </w:r>
      <w:r w:rsidR="0057138F">
        <w:rPr>
          <w:rFonts w:ascii="Times New Roman" w:eastAsia="Times New Roman" w:hAnsi="Times New Roman"/>
          <w:sz w:val="28"/>
          <w:szCs w:val="28"/>
          <w:lang w:eastAsia="ru-RU"/>
        </w:rPr>
        <w:t>ми граждан Российской Федерации»</w:t>
      </w:r>
      <w:r w:rsidR="00263CDE" w:rsidRPr="00F656BC">
        <w:rPr>
          <w:rFonts w:ascii="Times New Roman" w:eastAsia="Times New Roman" w:hAnsi="Times New Roman"/>
          <w:sz w:val="28"/>
          <w:szCs w:val="28"/>
          <w:lang w:eastAsia="ru-RU"/>
        </w:rPr>
        <w:t>;</w:t>
      </w:r>
    </w:p>
    <w:p w:rsidR="00263CDE" w:rsidRPr="00F656BC" w:rsidRDefault="00C425C7" w:rsidP="00C425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63CDE" w:rsidRPr="00F656BC">
        <w:rPr>
          <w:rFonts w:ascii="Times New Roman" w:hAnsi="Times New Roman" w:cs="Times New Roman"/>
          <w:sz w:val="28"/>
          <w:szCs w:val="28"/>
        </w:rPr>
        <w:t>проведение общественных обсуждений проекта муниципальной программы (срок обсуждения - не менее 30 календарных дней со дня опубликования проекта), в том числе при внесении изменений;</w:t>
      </w:r>
    </w:p>
    <w:p w:rsidR="00263CDE" w:rsidRPr="00F656BC" w:rsidRDefault="00263CDE"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 учет предложений заинтересованных лиц о включении дворовой территории, общественной терри</w:t>
      </w:r>
      <w:r w:rsidR="002734B4" w:rsidRPr="00F656BC">
        <w:rPr>
          <w:rFonts w:ascii="Times New Roman" w:hAnsi="Times New Roman" w:cs="Times New Roman"/>
          <w:sz w:val="28"/>
          <w:szCs w:val="28"/>
        </w:rPr>
        <w:t>тории в муниципальную программу;</w:t>
      </w:r>
    </w:p>
    <w:p w:rsidR="00181631" w:rsidRPr="00F656BC" w:rsidRDefault="00AD4FF5"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 xml:space="preserve">- обязательное установление минимального </w:t>
      </w:r>
      <w:r w:rsidR="006E23E3" w:rsidRPr="00026F28">
        <w:rPr>
          <w:rFonts w:ascii="Times New Roman" w:hAnsi="Times New Roman" w:cs="Times New Roman"/>
          <w:sz w:val="28"/>
          <w:szCs w:val="28"/>
        </w:rPr>
        <w:t>трех</w:t>
      </w:r>
      <w:r w:rsidRPr="00F656BC">
        <w:rPr>
          <w:rFonts w:ascii="Times New Roman" w:hAnsi="Times New Roman" w:cs="Times New Roman"/>
          <w:sz w:val="28"/>
          <w:szCs w:val="28"/>
        </w:rPr>
        <w:t>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w:t>
      </w:r>
      <w:r w:rsidR="00181631">
        <w:rPr>
          <w:rFonts w:ascii="Times New Roman" w:hAnsi="Times New Roman" w:cs="Times New Roman"/>
          <w:sz w:val="28"/>
          <w:szCs w:val="28"/>
        </w:rPr>
        <w:t xml:space="preserve"> субъекта Российской Федерации;</w:t>
      </w:r>
    </w:p>
    <w:p w:rsidR="002734B4" w:rsidRPr="00F656BC" w:rsidRDefault="00AD4FF5"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 xml:space="preserve">- </w:t>
      </w:r>
      <w:r w:rsidR="00155591" w:rsidRPr="00F656BC">
        <w:rPr>
          <w:rFonts w:ascii="Times New Roman" w:hAnsi="Times New Roman" w:cs="Times New Roman"/>
          <w:sz w:val="28"/>
          <w:szCs w:val="28"/>
        </w:rPr>
        <w:t xml:space="preserve">заключение соглашений по результатам закупки товаров, работ и услуг для обеспечения государственных (муниципальных) нужд в целях реализации муниципальной программ не позднее </w:t>
      </w:r>
      <w:r w:rsidR="00155591" w:rsidRPr="00026F28">
        <w:rPr>
          <w:rFonts w:ascii="Times New Roman" w:hAnsi="Times New Roman" w:cs="Times New Roman"/>
          <w:sz w:val="28"/>
          <w:szCs w:val="28"/>
        </w:rPr>
        <w:t xml:space="preserve">1 </w:t>
      </w:r>
      <w:r w:rsidR="00026F28">
        <w:rPr>
          <w:rFonts w:ascii="Times New Roman" w:hAnsi="Times New Roman" w:cs="Times New Roman"/>
          <w:sz w:val="28"/>
          <w:szCs w:val="28"/>
        </w:rPr>
        <w:t>марта</w:t>
      </w:r>
      <w:r w:rsidR="00155591" w:rsidRPr="00F656BC">
        <w:rPr>
          <w:rFonts w:ascii="Times New Roman" w:hAnsi="Times New Roman" w:cs="Times New Roman"/>
          <w:sz w:val="28"/>
          <w:szCs w:val="28"/>
        </w:rPr>
        <w:t xml:space="preserve"> года предоставления субсидии </w:t>
      </w:r>
      <w:r w:rsidRPr="00F656BC">
        <w:rPr>
          <w:rFonts w:ascii="Times New Roman" w:hAnsi="Times New Roman" w:cs="Times New Roman"/>
          <w:sz w:val="28"/>
          <w:szCs w:val="28"/>
        </w:rPr>
        <w:t>(за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4832BF" w:rsidRPr="00F656BC" w:rsidRDefault="004832BF" w:rsidP="00EC5E54">
      <w:pPr>
        <w:spacing w:after="0" w:line="240" w:lineRule="auto"/>
        <w:ind w:firstLine="567"/>
        <w:jc w:val="both"/>
        <w:rPr>
          <w:rFonts w:ascii="Times New Roman" w:eastAsia="Times New Roman" w:hAnsi="Times New Roman"/>
          <w:sz w:val="28"/>
          <w:szCs w:val="28"/>
          <w:lang w:eastAsia="ru-RU"/>
        </w:rPr>
      </w:pPr>
    </w:p>
    <w:p w:rsidR="008A2C8B" w:rsidRPr="00F656BC" w:rsidRDefault="008A2C8B" w:rsidP="008A2C8B">
      <w:pPr>
        <w:pStyle w:val="a4"/>
        <w:widowControl w:val="0"/>
        <w:autoSpaceDE w:val="0"/>
        <w:autoSpaceDN w:val="0"/>
        <w:adjustRightInd w:val="0"/>
        <w:spacing w:after="0" w:line="240" w:lineRule="auto"/>
        <w:jc w:val="center"/>
        <w:outlineLvl w:val="1"/>
        <w:rPr>
          <w:rFonts w:ascii="Times New Roman" w:hAnsi="Times New Roman"/>
          <w:b/>
          <w:sz w:val="28"/>
          <w:szCs w:val="28"/>
        </w:rPr>
      </w:pPr>
      <w:r w:rsidRPr="00F656BC">
        <w:rPr>
          <w:rFonts w:ascii="Times New Roman" w:hAnsi="Times New Roman"/>
          <w:b/>
          <w:sz w:val="28"/>
          <w:szCs w:val="28"/>
        </w:rPr>
        <w:t>3. Целевые показатели (индикаторы)</w:t>
      </w:r>
    </w:p>
    <w:p w:rsidR="00193DBF" w:rsidRPr="00F656BC" w:rsidRDefault="00193DBF" w:rsidP="00C425C7">
      <w:pPr>
        <w:widowControl w:val="0"/>
        <w:autoSpaceDE w:val="0"/>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Реализация ме</w:t>
      </w:r>
      <w:r w:rsidR="00DA1588">
        <w:rPr>
          <w:rFonts w:ascii="Times New Roman" w:hAnsi="Times New Roman"/>
          <w:sz w:val="28"/>
          <w:szCs w:val="28"/>
        </w:rPr>
        <w:t>роприятий программы к концу 2023</w:t>
      </w:r>
      <w:r w:rsidRPr="00F656BC">
        <w:rPr>
          <w:rFonts w:ascii="Times New Roman" w:hAnsi="Times New Roman"/>
          <w:sz w:val="28"/>
          <w:szCs w:val="28"/>
        </w:rPr>
        <w:t xml:space="preserve"> года позволит достигнуть следующих результатов:</w:t>
      </w:r>
    </w:p>
    <w:p w:rsidR="004D5EFA" w:rsidRDefault="00193DBF" w:rsidP="00C425C7">
      <w:pPr>
        <w:spacing w:after="0" w:line="240" w:lineRule="auto"/>
        <w:ind w:firstLine="709"/>
        <w:jc w:val="both"/>
        <w:rPr>
          <w:rFonts w:ascii="Times New Roman" w:eastAsia="Times New Roman" w:hAnsi="Times New Roman"/>
          <w:sz w:val="28"/>
          <w:szCs w:val="28"/>
          <w:lang w:eastAsia="ru-RU"/>
        </w:rPr>
      </w:pPr>
      <w:r w:rsidRPr="00F656BC">
        <w:rPr>
          <w:rFonts w:ascii="Times New Roman" w:hAnsi="Times New Roman"/>
          <w:sz w:val="28"/>
          <w:szCs w:val="28"/>
        </w:rPr>
        <w:t>- увеличение количества</w:t>
      </w:r>
      <w:r w:rsidR="00652DA6">
        <w:rPr>
          <w:rFonts w:ascii="Times New Roman" w:eastAsia="Times New Roman" w:hAnsi="Times New Roman"/>
          <w:sz w:val="28"/>
          <w:szCs w:val="28"/>
          <w:lang w:eastAsia="ru-RU"/>
        </w:rPr>
        <w:t xml:space="preserve"> благоустроенных дворовых </w:t>
      </w:r>
      <w:r w:rsidRPr="00F656BC">
        <w:rPr>
          <w:rFonts w:ascii="Times New Roman" w:eastAsia="Times New Roman" w:hAnsi="Times New Roman"/>
          <w:sz w:val="28"/>
          <w:szCs w:val="28"/>
          <w:lang w:eastAsia="ru-RU"/>
        </w:rPr>
        <w:t xml:space="preserve">территорий на </w:t>
      </w:r>
      <w:r w:rsidR="00B07A5A">
        <w:rPr>
          <w:rFonts w:ascii="Times New Roman" w:eastAsia="Times New Roman" w:hAnsi="Times New Roman"/>
          <w:sz w:val="28"/>
          <w:szCs w:val="28"/>
          <w:lang w:eastAsia="ru-RU"/>
        </w:rPr>
        <w:t>43</w:t>
      </w:r>
      <w:r w:rsidRPr="00F656BC">
        <w:rPr>
          <w:rFonts w:ascii="Times New Roman" w:eastAsia="Times New Roman" w:hAnsi="Times New Roman"/>
          <w:sz w:val="28"/>
          <w:szCs w:val="28"/>
          <w:lang w:eastAsia="ru-RU"/>
        </w:rPr>
        <w:t xml:space="preserve"> территорий;</w:t>
      </w:r>
    </w:p>
    <w:p w:rsidR="00193DBF" w:rsidRPr="00F656BC" w:rsidRDefault="00193DBF" w:rsidP="00C425C7">
      <w:pPr>
        <w:spacing w:after="0" w:line="240" w:lineRule="auto"/>
        <w:ind w:firstLine="709"/>
        <w:jc w:val="both"/>
        <w:rPr>
          <w:rFonts w:ascii="Times New Roman" w:hAnsi="Times New Roman"/>
          <w:sz w:val="28"/>
          <w:szCs w:val="28"/>
        </w:rPr>
      </w:pPr>
      <w:r w:rsidRPr="00F656BC">
        <w:rPr>
          <w:rFonts w:ascii="Times New Roman" w:hAnsi="Times New Roman"/>
          <w:sz w:val="28"/>
          <w:szCs w:val="28"/>
        </w:rPr>
        <w:t>- увеличение доли</w:t>
      </w:r>
      <w:r w:rsidR="00C425C7">
        <w:rPr>
          <w:rFonts w:ascii="Times New Roman" w:hAnsi="Times New Roman"/>
          <w:sz w:val="28"/>
          <w:szCs w:val="28"/>
        </w:rPr>
        <w:t xml:space="preserve"> </w:t>
      </w:r>
      <w:r w:rsidRPr="00F656BC">
        <w:rPr>
          <w:rFonts w:ascii="Times New Roman" w:hAnsi="Times New Roman"/>
          <w:sz w:val="28"/>
          <w:szCs w:val="28"/>
        </w:rPr>
        <w:t>проектов благоустройства дворовых территорий, реализованных с финансовым участием граждан, заинтересованных организаций,</w:t>
      </w:r>
      <w:r w:rsidRPr="00F656BC">
        <w:rPr>
          <w:rFonts w:ascii="Times New Roman" w:eastAsia="Times New Roman" w:hAnsi="Times New Roman"/>
          <w:sz w:val="28"/>
          <w:szCs w:val="28"/>
          <w:lang w:eastAsia="ru-RU"/>
        </w:rPr>
        <w:t xml:space="preserve"> от общего количества дворовых территорий, включенных в программу, до 100 %;</w:t>
      </w:r>
    </w:p>
    <w:p w:rsidR="00193DBF" w:rsidRPr="00F656BC" w:rsidRDefault="00193DBF" w:rsidP="00C425C7">
      <w:pPr>
        <w:spacing w:after="0" w:line="240" w:lineRule="auto"/>
        <w:ind w:firstLine="709"/>
        <w:jc w:val="both"/>
        <w:rPr>
          <w:rFonts w:ascii="Times New Roman" w:hAnsi="Times New Roman"/>
          <w:sz w:val="28"/>
          <w:szCs w:val="28"/>
        </w:rPr>
      </w:pPr>
      <w:r w:rsidRPr="00F656BC">
        <w:rPr>
          <w:rFonts w:ascii="Times New Roman" w:hAnsi="Times New Roman"/>
          <w:sz w:val="28"/>
          <w:szCs w:val="28"/>
        </w:rPr>
        <w:t>- увеличение доли</w:t>
      </w:r>
      <w:r w:rsidR="00C425C7">
        <w:rPr>
          <w:rFonts w:ascii="Times New Roman" w:hAnsi="Times New Roman"/>
          <w:sz w:val="28"/>
          <w:szCs w:val="28"/>
        </w:rPr>
        <w:t xml:space="preserve"> </w:t>
      </w:r>
      <w:r w:rsidRPr="00F656BC">
        <w:rPr>
          <w:rFonts w:ascii="Times New Roman" w:hAnsi="Times New Roman"/>
          <w:sz w:val="28"/>
          <w:szCs w:val="28"/>
        </w:rPr>
        <w:t>проектов благоустройства дворовых территорий, реализованных с трудовым участием граждан, заинтересованных организаций,</w:t>
      </w:r>
      <w:r w:rsidRPr="00F656BC">
        <w:rPr>
          <w:rFonts w:ascii="Times New Roman" w:eastAsia="Times New Roman" w:hAnsi="Times New Roman"/>
          <w:sz w:val="28"/>
          <w:szCs w:val="28"/>
          <w:lang w:eastAsia="ru-RU"/>
        </w:rPr>
        <w:t xml:space="preserve"> от общего количества дворовых территорий, включенных в программу, до 100 %;</w:t>
      </w:r>
    </w:p>
    <w:p w:rsidR="00193DBF" w:rsidRPr="00F656BC" w:rsidRDefault="00193DBF" w:rsidP="00C425C7">
      <w:pPr>
        <w:spacing w:after="0" w:line="240" w:lineRule="auto"/>
        <w:ind w:firstLine="709"/>
        <w:jc w:val="both"/>
        <w:rPr>
          <w:rFonts w:ascii="Times New Roman" w:eastAsia="Times New Roman" w:hAnsi="Times New Roman"/>
          <w:sz w:val="28"/>
          <w:szCs w:val="28"/>
          <w:lang w:eastAsia="ru-RU"/>
        </w:rPr>
      </w:pPr>
      <w:r w:rsidRPr="00F656BC">
        <w:rPr>
          <w:rFonts w:ascii="Times New Roman" w:hAnsi="Times New Roman"/>
          <w:sz w:val="28"/>
          <w:szCs w:val="28"/>
        </w:rPr>
        <w:t>- увеличение количества</w:t>
      </w:r>
      <w:r w:rsidRPr="00F656BC">
        <w:rPr>
          <w:rFonts w:ascii="Times New Roman" w:eastAsia="Times New Roman" w:hAnsi="Times New Roman"/>
          <w:sz w:val="28"/>
          <w:szCs w:val="28"/>
          <w:lang w:eastAsia="ru-RU"/>
        </w:rPr>
        <w:t xml:space="preserve"> благоустроенных общественных территорий </w:t>
      </w:r>
      <w:r w:rsidR="00E846BC" w:rsidRPr="00F656BC">
        <w:rPr>
          <w:rFonts w:ascii="Times New Roman" w:eastAsia="Times New Roman" w:hAnsi="Times New Roman"/>
          <w:sz w:val="28"/>
          <w:szCs w:val="28"/>
          <w:lang w:eastAsia="ru-RU"/>
        </w:rPr>
        <w:t xml:space="preserve">на </w:t>
      </w:r>
      <w:r w:rsidR="00C425C7">
        <w:rPr>
          <w:rFonts w:ascii="Times New Roman" w:eastAsia="Times New Roman" w:hAnsi="Times New Roman"/>
          <w:sz w:val="28"/>
          <w:szCs w:val="28"/>
          <w:lang w:eastAsia="ru-RU"/>
        </w:rPr>
        <w:t>8</w:t>
      </w:r>
      <w:r w:rsidRPr="00F656BC">
        <w:rPr>
          <w:rFonts w:ascii="Times New Roman" w:eastAsia="Times New Roman" w:hAnsi="Times New Roman"/>
          <w:sz w:val="28"/>
          <w:szCs w:val="28"/>
          <w:lang w:eastAsia="ru-RU"/>
        </w:rPr>
        <w:t xml:space="preserve"> объектов;</w:t>
      </w:r>
    </w:p>
    <w:p w:rsidR="00193DBF" w:rsidRPr="00F656BC" w:rsidRDefault="00193DBF" w:rsidP="00C425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656BC">
        <w:rPr>
          <w:rFonts w:ascii="Times New Roman" w:eastAsia="Times New Roman" w:hAnsi="Times New Roman"/>
          <w:sz w:val="28"/>
          <w:szCs w:val="28"/>
          <w:lang w:eastAsia="ru-RU"/>
        </w:rPr>
        <w:t xml:space="preserve">- </w:t>
      </w:r>
      <w:r w:rsidRPr="00F656BC">
        <w:rPr>
          <w:rFonts w:ascii="Times New Roman" w:hAnsi="Times New Roman"/>
          <w:sz w:val="28"/>
          <w:szCs w:val="28"/>
        </w:rPr>
        <w:t>увеличение количества</w:t>
      </w:r>
      <w:r w:rsidRPr="00F656BC">
        <w:rPr>
          <w:rFonts w:ascii="Times New Roman" w:eastAsia="Times New Roman" w:hAnsi="Times New Roman"/>
          <w:sz w:val="28"/>
          <w:szCs w:val="28"/>
          <w:lang w:eastAsia="ru-RU"/>
        </w:rPr>
        <w:t xml:space="preserve"> благоустроенных городских парков на </w:t>
      </w:r>
      <w:r w:rsidRPr="00B07A5A">
        <w:rPr>
          <w:rFonts w:ascii="Times New Roman" w:eastAsia="Times New Roman" w:hAnsi="Times New Roman"/>
          <w:sz w:val="28"/>
          <w:szCs w:val="28"/>
          <w:lang w:eastAsia="ru-RU"/>
        </w:rPr>
        <w:t>2</w:t>
      </w:r>
      <w:r w:rsidRPr="00F656BC">
        <w:rPr>
          <w:rFonts w:ascii="Times New Roman" w:eastAsia="Times New Roman" w:hAnsi="Times New Roman"/>
          <w:sz w:val="28"/>
          <w:szCs w:val="28"/>
          <w:lang w:eastAsia="ru-RU"/>
        </w:rPr>
        <w:t xml:space="preserve"> объекта;</w:t>
      </w:r>
    </w:p>
    <w:p w:rsidR="001D1485" w:rsidRPr="00F656BC" w:rsidRDefault="001D1485" w:rsidP="00C425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656BC">
        <w:rPr>
          <w:rFonts w:ascii="Times New Roman" w:eastAsia="Times New Roman" w:hAnsi="Times New Roman"/>
          <w:sz w:val="28"/>
          <w:szCs w:val="28"/>
          <w:lang w:eastAsia="ru-RU"/>
        </w:rPr>
        <w:t xml:space="preserve">- повышение комфортности городской среды, повышение индекса качества городской среды на </w:t>
      </w:r>
      <w:r w:rsidR="0063792A">
        <w:rPr>
          <w:rFonts w:ascii="Times New Roman" w:eastAsia="Times New Roman" w:hAnsi="Times New Roman"/>
          <w:sz w:val="28"/>
          <w:szCs w:val="28"/>
          <w:lang w:eastAsia="ru-RU"/>
        </w:rPr>
        <w:t>20</w:t>
      </w:r>
      <w:r w:rsidRPr="00F656BC">
        <w:rPr>
          <w:rFonts w:ascii="Times New Roman" w:eastAsia="Times New Roman" w:hAnsi="Times New Roman"/>
          <w:sz w:val="28"/>
          <w:szCs w:val="28"/>
          <w:lang w:eastAsia="ru-RU"/>
        </w:rPr>
        <w:t xml:space="preserve"> процентов, </w:t>
      </w:r>
    </w:p>
    <w:p w:rsidR="001D1485" w:rsidRPr="00F656BC" w:rsidRDefault="001D1485" w:rsidP="00C425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656BC">
        <w:rPr>
          <w:rFonts w:ascii="Times New Roman" w:eastAsia="Times New Roman" w:hAnsi="Times New Roman"/>
          <w:sz w:val="28"/>
          <w:szCs w:val="28"/>
          <w:lang w:eastAsia="ru-RU"/>
        </w:rPr>
        <w:t>- увеличение доли граждан, принимающих участие в решении вопросов</w:t>
      </w:r>
      <w:r w:rsidR="0057138F">
        <w:rPr>
          <w:rFonts w:ascii="Times New Roman" w:eastAsia="Times New Roman" w:hAnsi="Times New Roman"/>
          <w:sz w:val="28"/>
          <w:szCs w:val="28"/>
          <w:lang w:eastAsia="ru-RU"/>
        </w:rPr>
        <w:t xml:space="preserve"> развития городской среды, до 25</w:t>
      </w:r>
      <w:r w:rsidRPr="00F656BC">
        <w:rPr>
          <w:rFonts w:ascii="Times New Roman" w:eastAsia="Times New Roman" w:hAnsi="Times New Roman"/>
          <w:sz w:val="28"/>
          <w:szCs w:val="28"/>
          <w:lang w:eastAsia="ru-RU"/>
        </w:rPr>
        <w:t xml:space="preserve"> процентов;</w:t>
      </w:r>
    </w:p>
    <w:p w:rsidR="004832BF" w:rsidRPr="00F656BC" w:rsidRDefault="001D1485" w:rsidP="00C425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825FC">
        <w:rPr>
          <w:rFonts w:ascii="Times New Roman" w:eastAsia="Times New Roman" w:hAnsi="Times New Roman"/>
          <w:sz w:val="28"/>
          <w:szCs w:val="28"/>
          <w:lang w:eastAsia="ru-RU"/>
        </w:rPr>
        <w:t>- базовые мероприятия стандарта «Умный город» исполнены.</w:t>
      </w:r>
    </w:p>
    <w:p w:rsidR="00232DE2" w:rsidRPr="00F656BC" w:rsidRDefault="00232DE2" w:rsidP="00C425C7">
      <w:pPr>
        <w:spacing w:after="0" w:line="240" w:lineRule="auto"/>
        <w:ind w:firstLine="709"/>
        <w:jc w:val="both"/>
        <w:rPr>
          <w:rFonts w:ascii="Times New Roman" w:hAnsi="Times New Roman"/>
          <w:sz w:val="28"/>
          <w:szCs w:val="28"/>
        </w:rPr>
      </w:pPr>
      <w:r w:rsidRPr="00F656BC">
        <w:rPr>
          <w:rFonts w:ascii="Times New Roman" w:hAnsi="Times New Roman"/>
          <w:sz w:val="28"/>
          <w:szCs w:val="28"/>
        </w:rPr>
        <w:lastRenderedPageBreak/>
        <w:t>Сведения о значениях целевых индикаторов и показателей программы в разбивке по этапам реализац</w:t>
      </w:r>
      <w:r w:rsidR="001A059E" w:rsidRPr="00F656BC">
        <w:rPr>
          <w:rFonts w:ascii="Times New Roman" w:hAnsi="Times New Roman"/>
          <w:sz w:val="28"/>
          <w:szCs w:val="28"/>
        </w:rPr>
        <w:t>ии представлены в приложении № 3</w:t>
      </w:r>
      <w:r w:rsidR="0057138F">
        <w:rPr>
          <w:rFonts w:ascii="Times New Roman" w:hAnsi="Times New Roman"/>
          <w:sz w:val="28"/>
          <w:szCs w:val="28"/>
        </w:rPr>
        <w:t xml:space="preserve"> </w:t>
      </w:r>
      <w:r w:rsidR="00846F4B" w:rsidRPr="00F656BC">
        <w:rPr>
          <w:rFonts w:ascii="Times New Roman" w:hAnsi="Times New Roman"/>
          <w:sz w:val="28"/>
          <w:szCs w:val="28"/>
        </w:rPr>
        <w:t xml:space="preserve">к </w:t>
      </w:r>
      <w:r w:rsidR="00731DFA" w:rsidRPr="00F656BC">
        <w:rPr>
          <w:rFonts w:ascii="Times New Roman" w:hAnsi="Times New Roman"/>
          <w:sz w:val="28"/>
          <w:szCs w:val="28"/>
        </w:rPr>
        <w:t>П</w:t>
      </w:r>
      <w:r w:rsidRPr="00F656BC">
        <w:rPr>
          <w:rFonts w:ascii="Times New Roman" w:hAnsi="Times New Roman"/>
          <w:sz w:val="28"/>
          <w:szCs w:val="28"/>
        </w:rPr>
        <w:t>рограмме.</w:t>
      </w:r>
    </w:p>
    <w:p w:rsidR="008A2C8B" w:rsidRPr="00F656BC" w:rsidRDefault="008A2C8B" w:rsidP="007369C7">
      <w:pPr>
        <w:spacing w:after="0" w:line="240" w:lineRule="auto"/>
        <w:jc w:val="both"/>
        <w:rPr>
          <w:rFonts w:ascii="Times New Roman" w:hAnsi="Times New Roman"/>
          <w:sz w:val="28"/>
          <w:szCs w:val="28"/>
        </w:rPr>
      </w:pPr>
    </w:p>
    <w:p w:rsidR="008A2C8B" w:rsidRPr="00F656BC" w:rsidRDefault="008A2C8B" w:rsidP="008A2C8B">
      <w:pPr>
        <w:spacing w:after="0" w:line="240" w:lineRule="auto"/>
        <w:jc w:val="center"/>
        <w:rPr>
          <w:rFonts w:ascii="Times New Roman" w:hAnsi="Times New Roman"/>
          <w:b/>
          <w:sz w:val="28"/>
          <w:szCs w:val="28"/>
        </w:rPr>
      </w:pPr>
      <w:r w:rsidRPr="00F656BC">
        <w:rPr>
          <w:rFonts w:ascii="Times New Roman" w:hAnsi="Times New Roman"/>
          <w:b/>
          <w:sz w:val="28"/>
          <w:szCs w:val="28"/>
        </w:rPr>
        <w:t>4. Сроки и этапы реализации</w:t>
      </w:r>
    </w:p>
    <w:p w:rsidR="00232DE2" w:rsidRDefault="00232DE2" w:rsidP="004B2263">
      <w:pPr>
        <w:spacing w:after="0" w:line="240" w:lineRule="auto"/>
        <w:ind w:firstLine="708"/>
        <w:jc w:val="both"/>
        <w:rPr>
          <w:rFonts w:ascii="Times New Roman" w:hAnsi="Times New Roman"/>
          <w:sz w:val="28"/>
          <w:szCs w:val="28"/>
        </w:rPr>
      </w:pPr>
      <w:r w:rsidRPr="00236F55">
        <w:rPr>
          <w:rFonts w:ascii="Times New Roman" w:hAnsi="Times New Roman"/>
          <w:sz w:val="28"/>
          <w:szCs w:val="28"/>
        </w:rPr>
        <w:t xml:space="preserve">Реализация программы </w:t>
      </w:r>
      <w:r w:rsidR="004B2263">
        <w:rPr>
          <w:rFonts w:ascii="Times New Roman" w:hAnsi="Times New Roman"/>
          <w:sz w:val="28"/>
          <w:szCs w:val="28"/>
        </w:rPr>
        <w:t xml:space="preserve">рассчитана на период с 2021 по 2023 </w:t>
      </w:r>
      <w:r w:rsidR="00617D7D">
        <w:rPr>
          <w:rFonts w:ascii="Times New Roman" w:hAnsi="Times New Roman"/>
          <w:sz w:val="28"/>
          <w:szCs w:val="28"/>
        </w:rPr>
        <w:t>г</w:t>
      </w:r>
      <w:r w:rsidR="004B2263">
        <w:rPr>
          <w:rFonts w:ascii="Times New Roman" w:hAnsi="Times New Roman"/>
          <w:sz w:val="28"/>
          <w:szCs w:val="28"/>
        </w:rPr>
        <w:t>г</w:t>
      </w:r>
      <w:r w:rsidR="00617D7D">
        <w:rPr>
          <w:rFonts w:ascii="Times New Roman" w:hAnsi="Times New Roman"/>
          <w:sz w:val="28"/>
          <w:szCs w:val="28"/>
        </w:rPr>
        <w:t>.</w:t>
      </w:r>
    </w:p>
    <w:p w:rsidR="00617D7D" w:rsidRPr="00F656BC" w:rsidRDefault="00617D7D" w:rsidP="00AF4963">
      <w:pPr>
        <w:spacing w:after="0" w:line="240" w:lineRule="auto"/>
        <w:jc w:val="both"/>
        <w:rPr>
          <w:rFonts w:ascii="Times New Roman" w:hAnsi="Times New Roman"/>
          <w:sz w:val="28"/>
          <w:szCs w:val="28"/>
          <w:lang w:eastAsia="ru-RU"/>
        </w:rPr>
      </w:pPr>
    </w:p>
    <w:p w:rsidR="00232DE2" w:rsidRPr="00F656BC" w:rsidRDefault="008A2C8B" w:rsidP="004B2263">
      <w:pPr>
        <w:spacing w:after="0"/>
        <w:jc w:val="center"/>
        <w:outlineLvl w:val="0"/>
        <w:rPr>
          <w:rFonts w:ascii="Times New Roman" w:hAnsi="Times New Roman"/>
          <w:b/>
          <w:color w:val="000000"/>
          <w:sz w:val="28"/>
          <w:szCs w:val="28"/>
        </w:rPr>
      </w:pPr>
      <w:r w:rsidRPr="00F656BC">
        <w:rPr>
          <w:rFonts w:ascii="Times New Roman" w:hAnsi="Times New Roman"/>
          <w:b/>
          <w:sz w:val="28"/>
          <w:szCs w:val="28"/>
        </w:rPr>
        <w:t>5</w:t>
      </w:r>
      <w:r w:rsidR="00232DE2" w:rsidRPr="00F656BC">
        <w:rPr>
          <w:rFonts w:ascii="Times New Roman" w:hAnsi="Times New Roman"/>
          <w:b/>
          <w:sz w:val="28"/>
          <w:szCs w:val="28"/>
        </w:rPr>
        <w:t>. Основные</w:t>
      </w:r>
      <w:r w:rsidR="00232DE2" w:rsidRPr="00F656BC">
        <w:rPr>
          <w:rFonts w:ascii="Times New Roman" w:hAnsi="Times New Roman"/>
          <w:b/>
          <w:color w:val="000000"/>
          <w:sz w:val="28"/>
          <w:szCs w:val="28"/>
        </w:rPr>
        <w:t xml:space="preserve"> мероприятия </w:t>
      </w:r>
    </w:p>
    <w:p w:rsidR="00232DE2" w:rsidRPr="00F656BC" w:rsidRDefault="00232DE2"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 xml:space="preserve">Для комплексного решения поставленных задач и достижения поставленных целей, направленных на благоустройство территории города Коврова, программой предусматривается выполнение основных мероприятий: </w:t>
      </w:r>
    </w:p>
    <w:p w:rsidR="00232DE2" w:rsidRPr="00F656BC" w:rsidRDefault="00232DE2" w:rsidP="00C425C7">
      <w:pPr>
        <w:pStyle w:val="ConsPlusNormal"/>
        <w:numPr>
          <w:ilvl w:val="0"/>
          <w:numId w:val="25"/>
        </w:numPr>
        <w:ind w:left="0" w:firstLine="709"/>
        <w:jc w:val="both"/>
        <w:rPr>
          <w:rFonts w:ascii="Times New Roman" w:hAnsi="Times New Roman" w:cs="Times New Roman"/>
          <w:sz w:val="28"/>
          <w:szCs w:val="28"/>
        </w:rPr>
      </w:pPr>
      <w:r w:rsidRPr="00F656BC">
        <w:rPr>
          <w:rFonts w:ascii="Times New Roman" w:hAnsi="Times New Roman" w:cs="Times New Roman"/>
          <w:sz w:val="28"/>
          <w:szCs w:val="28"/>
        </w:rPr>
        <w:t>Мероприятия по расширению механизмов вовлечения граждан и организаций в реализацию мероприятий по благоустройству дворовых территорий;</w:t>
      </w:r>
    </w:p>
    <w:p w:rsidR="00232DE2" w:rsidRPr="00F656BC" w:rsidRDefault="00232DE2" w:rsidP="00C425C7">
      <w:pPr>
        <w:pStyle w:val="ConsPlusNormal"/>
        <w:numPr>
          <w:ilvl w:val="0"/>
          <w:numId w:val="25"/>
        </w:numPr>
        <w:ind w:left="0" w:firstLine="709"/>
        <w:jc w:val="both"/>
        <w:rPr>
          <w:rFonts w:ascii="Times New Roman" w:eastAsia="Calibri" w:hAnsi="Times New Roman" w:cs="Times New Roman"/>
          <w:sz w:val="28"/>
          <w:szCs w:val="28"/>
        </w:rPr>
      </w:pPr>
      <w:r w:rsidRPr="00F656BC">
        <w:rPr>
          <w:rFonts w:ascii="Times New Roman" w:hAnsi="Times New Roman" w:cs="Times New Roman"/>
          <w:bCs/>
          <w:sz w:val="28"/>
          <w:szCs w:val="28"/>
        </w:rPr>
        <w:t>Реализация мероприятий по благоустройству дворовых</w:t>
      </w:r>
      <w:r w:rsidR="007C1677">
        <w:rPr>
          <w:rFonts w:ascii="Times New Roman" w:hAnsi="Times New Roman" w:cs="Times New Roman"/>
          <w:bCs/>
          <w:sz w:val="28"/>
          <w:szCs w:val="28"/>
        </w:rPr>
        <w:t xml:space="preserve"> </w:t>
      </w:r>
      <w:r w:rsidRPr="00F656BC">
        <w:rPr>
          <w:rFonts w:ascii="Times New Roman" w:hAnsi="Times New Roman" w:cs="Times New Roman"/>
          <w:bCs/>
          <w:sz w:val="28"/>
          <w:szCs w:val="28"/>
        </w:rPr>
        <w:t>территорий многоквартирных домов</w:t>
      </w:r>
      <w:r w:rsidR="00C25060" w:rsidRPr="00F656BC">
        <w:rPr>
          <w:rFonts w:ascii="Times New Roman" w:hAnsi="Times New Roman" w:cs="Times New Roman"/>
          <w:bCs/>
          <w:sz w:val="28"/>
          <w:szCs w:val="28"/>
        </w:rPr>
        <w:t xml:space="preserve"> и (или) общественных территорий</w:t>
      </w:r>
      <w:r w:rsidRPr="00F656BC">
        <w:rPr>
          <w:rFonts w:ascii="Times New Roman" w:eastAsia="Calibri" w:hAnsi="Times New Roman" w:cs="Times New Roman"/>
          <w:sz w:val="28"/>
          <w:szCs w:val="28"/>
        </w:rPr>
        <w:t>;</w:t>
      </w:r>
    </w:p>
    <w:p w:rsidR="00232DE2" w:rsidRPr="00F656BC" w:rsidRDefault="00232DE2" w:rsidP="00C425C7">
      <w:pPr>
        <w:pStyle w:val="ConsPlusNormal"/>
        <w:numPr>
          <w:ilvl w:val="0"/>
          <w:numId w:val="25"/>
        </w:numPr>
        <w:ind w:left="0" w:firstLine="709"/>
        <w:jc w:val="both"/>
        <w:rPr>
          <w:rFonts w:ascii="Times New Roman" w:eastAsia="Calibri" w:hAnsi="Times New Roman" w:cs="Times New Roman"/>
          <w:sz w:val="28"/>
          <w:szCs w:val="28"/>
        </w:rPr>
      </w:pPr>
      <w:r w:rsidRPr="00F656BC">
        <w:rPr>
          <w:rFonts w:ascii="Times New Roman" w:eastAsia="Calibri" w:hAnsi="Times New Roman" w:cs="Times New Roman"/>
          <w:sz w:val="28"/>
          <w:szCs w:val="28"/>
        </w:rPr>
        <w:t>Мероприятия по о</w:t>
      </w:r>
      <w:r w:rsidRPr="00F656BC">
        <w:rPr>
          <w:rFonts w:ascii="Times New Roman" w:hAnsi="Times New Roman" w:cs="Times New Roman"/>
          <w:sz w:val="28"/>
          <w:szCs w:val="28"/>
        </w:rPr>
        <w:t>бустройству городских парков.</w:t>
      </w:r>
    </w:p>
    <w:p w:rsidR="00232DE2" w:rsidRPr="00F656BC" w:rsidRDefault="00232DE2" w:rsidP="00C425C7">
      <w:pPr>
        <w:pStyle w:val="ConsPlusNormal"/>
        <w:ind w:firstLine="709"/>
        <w:jc w:val="both"/>
        <w:rPr>
          <w:rFonts w:ascii="Times New Roman" w:eastAsia="Calibri" w:hAnsi="Times New Roman" w:cs="Times New Roman"/>
          <w:sz w:val="28"/>
          <w:szCs w:val="28"/>
        </w:rPr>
      </w:pPr>
      <w:r w:rsidRPr="00F656BC">
        <w:rPr>
          <w:rFonts w:ascii="Times New Roman" w:eastAsia="Calibri" w:hAnsi="Times New Roman" w:cs="Times New Roman"/>
          <w:sz w:val="28"/>
          <w:szCs w:val="28"/>
        </w:rPr>
        <w:t>Перечень осно</w:t>
      </w:r>
      <w:r w:rsidR="00652DA6">
        <w:rPr>
          <w:rFonts w:ascii="Times New Roman" w:eastAsia="Calibri" w:hAnsi="Times New Roman" w:cs="Times New Roman"/>
          <w:sz w:val="28"/>
          <w:szCs w:val="28"/>
        </w:rPr>
        <w:t xml:space="preserve">вных мероприятий муниципальной </w:t>
      </w:r>
      <w:r w:rsidRPr="00F656BC">
        <w:rPr>
          <w:rFonts w:ascii="Times New Roman" w:eastAsia="Calibri" w:hAnsi="Times New Roman" w:cs="Times New Roman"/>
          <w:sz w:val="28"/>
          <w:szCs w:val="28"/>
        </w:rPr>
        <w:t>программы с ответственными исполнителями, сроками начала и окончания реализации и значениями целевых показателей представлен в прилож</w:t>
      </w:r>
      <w:r w:rsidR="008A683B" w:rsidRPr="00F656BC">
        <w:rPr>
          <w:rFonts w:ascii="Times New Roman" w:eastAsia="Calibri" w:hAnsi="Times New Roman" w:cs="Times New Roman"/>
          <w:sz w:val="28"/>
          <w:szCs w:val="28"/>
        </w:rPr>
        <w:t xml:space="preserve">ении № </w:t>
      </w:r>
      <w:r w:rsidR="001A059E" w:rsidRPr="00F656BC">
        <w:rPr>
          <w:rFonts w:ascii="Times New Roman" w:eastAsia="Calibri" w:hAnsi="Times New Roman" w:cs="Times New Roman"/>
          <w:sz w:val="28"/>
          <w:szCs w:val="28"/>
        </w:rPr>
        <w:t>3</w:t>
      </w:r>
      <w:r w:rsidRPr="00F656BC">
        <w:rPr>
          <w:rFonts w:ascii="Times New Roman" w:eastAsia="Calibri" w:hAnsi="Times New Roman" w:cs="Times New Roman"/>
          <w:sz w:val="28"/>
          <w:szCs w:val="28"/>
        </w:rPr>
        <w:t xml:space="preserve"> к </w:t>
      </w:r>
      <w:r w:rsidR="0019440E" w:rsidRPr="00F656BC">
        <w:rPr>
          <w:rFonts w:ascii="Times New Roman" w:eastAsia="Calibri" w:hAnsi="Times New Roman" w:cs="Times New Roman"/>
          <w:sz w:val="28"/>
          <w:szCs w:val="28"/>
        </w:rPr>
        <w:t xml:space="preserve">муниципальной </w:t>
      </w:r>
      <w:r w:rsidR="00731DFA" w:rsidRPr="00F656BC">
        <w:rPr>
          <w:rFonts w:ascii="Times New Roman" w:eastAsia="Calibri" w:hAnsi="Times New Roman" w:cs="Times New Roman"/>
          <w:sz w:val="28"/>
          <w:szCs w:val="28"/>
        </w:rPr>
        <w:t>П</w:t>
      </w:r>
      <w:r w:rsidRPr="00F656BC">
        <w:rPr>
          <w:rFonts w:ascii="Times New Roman" w:eastAsia="Calibri" w:hAnsi="Times New Roman" w:cs="Times New Roman"/>
          <w:sz w:val="28"/>
          <w:szCs w:val="28"/>
        </w:rPr>
        <w:t>рограмме.</w:t>
      </w:r>
    </w:p>
    <w:p w:rsidR="00AD4FF5" w:rsidRPr="00F656BC" w:rsidRDefault="00AD4FF5" w:rsidP="002734B4">
      <w:pPr>
        <w:pStyle w:val="ConsPlusNormal"/>
        <w:ind w:firstLine="567"/>
        <w:jc w:val="both"/>
        <w:rPr>
          <w:rFonts w:ascii="Times New Roman" w:eastAsia="Calibri" w:hAnsi="Times New Roman" w:cs="Times New Roman"/>
          <w:sz w:val="28"/>
          <w:szCs w:val="28"/>
        </w:rPr>
      </w:pPr>
    </w:p>
    <w:p w:rsidR="00AF4963" w:rsidRPr="00F656BC" w:rsidRDefault="008A2C8B" w:rsidP="008A2C8B">
      <w:pPr>
        <w:pStyle w:val="ConsPlusNormal"/>
        <w:ind w:firstLine="539"/>
        <w:jc w:val="center"/>
        <w:rPr>
          <w:rFonts w:ascii="Times New Roman" w:hAnsi="Times New Roman" w:cs="Times New Roman"/>
          <w:b/>
          <w:bCs/>
          <w:sz w:val="28"/>
          <w:szCs w:val="28"/>
        </w:rPr>
      </w:pPr>
      <w:r w:rsidRPr="00F656BC">
        <w:rPr>
          <w:rFonts w:ascii="Times New Roman" w:hAnsi="Times New Roman" w:cs="Times New Roman"/>
          <w:b/>
          <w:sz w:val="28"/>
          <w:szCs w:val="28"/>
        </w:rPr>
        <w:t>6</w:t>
      </w:r>
      <w:r w:rsidRPr="00F656BC">
        <w:rPr>
          <w:rFonts w:ascii="Times New Roman" w:hAnsi="Times New Roman" w:cs="Times New Roman"/>
          <w:b/>
          <w:bCs/>
          <w:sz w:val="28"/>
          <w:szCs w:val="28"/>
        </w:rPr>
        <w:t>. Прогноз сводных показателей муниципальных заданий</w:t>
      </w:r>
    </w:p>
    <w:p w:rsidR="008A2C8B" w:rsidRPr="00F656BC" w:rsidRDefault="008A2C8B" w:rsidP="008A2C8B">
      <w:pPr>
        <w:pStyle w:val="ConsPlusNormal"/>
        <w:ind w:firstLine="539"/>
        <w:jc w:val="both"/>
        <w:rPr>
          <w:rFonts w:ascii="Times New Roman" w:eastAsia="Calibri" w:hAnsi="Times New Roman" w:cs="Times New Roman"/>
          <w:sz w:val="28"/>
          <w:szCs w:val="28"/>
          <w:lang w:eastAsia="en-US"/>
        </w:rPr>
      </w:pPr>
      <w:r w:rsidRPr="00F656BC">
        <w:rPr>
          <w:rFonts w:ascii="Times New Roman" w:eastAsia="Calibri" w:hAnsi="Times New Roman" w:cs="Times New Roman"/>
          <w:sz w:val="28"/>
          <w:szCs w:val="28"/>
          <w:lang w:eastAsia="en-US"/>
        </w:rPr>
        <w:t>Муниципальных заданий программой не предусмотрено.</w:t>
      </w:r>
    </w:p>
    <w:p w:rsidR="00AF4963" w:rsidRPr="00F656BC" w:rsidRDefault="00AF4963" w:rsidP="00232DE2">
      <w:pPr>
        <w:pStyle w:val="ConsPlusNormal"/>
        <w:ind w:firstLine="539"/>
        <w:jc w:val="both"/>
        <w:rPr>
          <w:rFonts w:ascii="Times New Roman" w:hAnsi="Times New Roman" w:cs="Times New Roman"/>
          <w:sz w:val="28"/>
          <w:szCs w:val="28"/>
        </w:rPr>
      </w:pPr>
    </w:p>
    <w:p w:rsidR="00232DE2" w:rsidRPr="00F656BC" w:rsidRDefault="008A2C8B" w:rsidP="00232DE2">
      <w:pPr>
        <w:pStyle w:val="ConsPlusNormal"/>
        <w:widowControl/>
        <w:tabs>
          <w:tab w:val="num" w:pos="0"/>
        </w:tabs>
        <w:jc w:val="center"/>
        <w:rPr>
          <w:rFonts w:ascii="Times New Roman" w:hAnsi="Times New Roman" w:cs="Times New Roman"/>
          <w:b/>
          <w:bCs/>
          <w:sz w:val="28"/>
          <w:szCs w:val="28"/>
        </w:rPr>
      </w:pPr>
      <w:r w:rsidRPr="00F656BC">
        <w:rPr>
          <w:rFonts w:ascii="Times New Roman" w:hAnsi="Times New Roman"/>
          <w:b/>
          <w:sz w:val="28"/>
          <w:szCs w:val="28"/>
        </w:rPr>
        <w:t>7</w:t>
      </w:r>
      <w:r w:rsidR="00232DE2" w:rsidRPr="00F656BC">
        <w:rPr>
          <w:rFonts w:ascii="Times New Roman" w:hAnsi="Times New Roman"/>
          <w:b/>
          <w:sz w:val="28"/>
          <w:szCs w:val="28"/>
        </w:rPr>
        <w:t xml:space="preserve">. </w:t>
      </w:r>
      <w:r w:rsidR="00232DE2" w:rsidRPr="00F656BC">
        <w:rPr>
          <w:rFonts w:ascii="Times New Roman" w:hAnsi="Times New Roman" w:cs="Times New Roman"/>
          <w:b/>
          <w:bCs/>
          <w:sz w:val="28"/>
          <w:szCs w:val="28"/>
        </w:rPr>
        <w:t>Взаимодействие с органами государственной власти</w:t>
      </w:r>
      <w:r w:rsidRPr="00F656BC">
        <w:rPr>
          <w:rFonts w:ascii="Times New Roman" w:hAnsi="Times New Roman" w:cs="Times New Roman"/>
          <w:b/>
          <w:bCs/>
          <w:sz w:val="28"/>
          <w:szCs w:val="28"/>
        </w:rPr>
        <w:t xml:space="preserve"> и местного самоуправления</w:t>
      </w:r>
      <w:r w:rsidR="00232DE2" w:rsidRPr="00F656BC">
        <w:rPr>
          <w:rFonts w:ascii="Times New Roman" w:hAnsi="Times New Roman" w:cs="Times New Roman"/>
          <w:b/>
          <w:bCs/>
          <w:sz w:val="28"/>
          <w:szCs w:val="28"/>
        </w:rPr>
        <w:t>, организациями и гражданами</w:t>
      </w:r>
    </w:p>
    <w:p w:rsidR="00232DE2" w:rsidRPr="00F656BC" w:rsidRDefault="00232DE2" w:rsidP="00C425C7">
      <w:pPr>
        <w:pStyle w:val="a4"/>
        <w:spacing w:after="0"/>
        <w:ind w:left="0" w:firstLine="709"/>
        <w:contextualSpacing w:val="0"/>
        <w:jc w:val="both"/>
        <w:rPr>
          <w:rFonts w:ascii="Times New Roman" w:hAnsi="Times New Roman"/>
          <w:sz w:val="28"/>
          <w:szCs w:val="28"/>
        </w:rPr>
      </w:pPr>
      <w:r w:rsidRPr="00F656BC">
        <w:rPr>
          <w:rFonts w:ascii="Times New Roman" w:hAnsi="Times New Roman"/>
          <w:sz w:val="28"/>
          <w:szCs w:val="28"/>
        </w:rPr>
        <w:t xml:space="preserve">В рамках муниципальной программы осуществляется взаимодействие с органами государственной власти Владимирской области. </w:t>
      </w:r>
    </w:p>
    <w:p w:rsidR="00232DE2" w:rsidRPr="00F656BC" w:rsidRDefault="00232DE2" w:rsidP="00C425C7">
      <w:pPr>
        <w:pStyle w:val="a4"/>
        <w:spacing w:after="0" w:line="240" w:lineRule="auto"/>
        <w:ind w:left="0" w:firstLine="709"/>
        <w:contextualSpacing w:val="0"/>
        <w:jc w:val="both"/>
        <w:rPr>
          <w:rFonts w:ascii="Times New Roman" w:hAnsi="Times New Roman"/>
          <w:sz w:val="28"/>
          <w:szCs w:val="28"/>
        </w:rPr>
      </w:pPr>
      <w:r w:rsidRPr="00F656BC">
        <w:rPr>
          <w:rFonts w:ascii="Times New Roman" w:hAnsi="Times New Roman"/>
          <w:sz w:val="28"/>
          <w:szCs w:val="28"/>
        </w:rPr>
        <w:t xml:space="preserve">В целях организации благоустройства территории города осуществляется взаимодействие с </w:t>
      </w:r>
      <w:r w:rsidR="00694D6F" w:rsidRPr="00F656BC">
        <w:rPr>
          <w:rFonts w:ascii="Times New Roman" w:hAnsi="Times New Roman"/>
          <w:sz w:val="28"/>
          <w:szCs w:val="28"/>
        </w:rPr>
        <w:t>управляющими организациями, товариществами собственников жилья, жилищно-строительными кооперативами, товариществами собственников недвижимости, жилищными кооперативами, собственниками помещений МКД</w:t>
      </w:r>
      <w:r w:rsidRPr="00F656BC">
        <w:rPr>
          <w:rFonts w:ascii="Times New Roman" w:hAnsi="Times New Roman"/>
          <w:sz w:val="28"/>
          <w:szCs w:val="28"/>
        </w:rPr>
        <w:t>.</w:t>
      </w:r>
    </w:p>
    <w:p w:rsidR="00F67A16" w:rsidRPr="00F656BC" w:rsidRDefault="00F67A16" w:rsidP="00C425C7">
      <w:pPr>
        <w:pStyle w:val="a4"/>
        <w:spacing w:after="0" w:line="240" w:lineRule="auto"/>
        <w:ind w:left="0" w:firstLine="709"/>
        <w:contextualSpacing w:val="0"/>
        <w:jc w:val="both"/>
        <w:rPr>
          <w:rFonts w:ascii="Times New Roman" w:hAnsi="Times New Roman"/>
          <w:sz w:val="28"/>
          <w:szCs w:val="28"/>
        </w:rPr>
      </w:pPr>
      <w:r w:rsidRPr="00F656BC">
        <w:rPr>
          <w:rFonts w:ascii="Times New Roman" w:hAnsi="Times New Roman"/>
          <w:sz w:val="28"/>
          <w:szCs w:val="28"/>
        </w:rPr>
        <w:t>К участию в реализации меро</w:t>
      </w:r>
      <w:r w:rsidR="00652DA6">
        <w:rPr>
          <w:rFonts w:ascii="Times New Roman" w:hAnsi="Times New Roman"/>
          <w:sz w:val="28"/>
          <w:szCs w:val="28"/>
        </w:rPr>
        <w:t xml:space="preserve">приятий Программы привлекаются </w:t>
      </w:r>
      <w:r w:rsidRPr="00F656BC">
        <w:rPr>
          <w:rFonts w:ascii="Times New Roman" w:hAnsi="Times New Roman"/>
          <w:sz w:val="28"/>
          <w:szCs w:val="28"/>
        </w:rPr>
        <w:t>добровольцы (волонтеры).</w:t>
      </w:r>
    </w:p>
    <w:p w:rsidR="00AD4FF5" w:rsidRPr="00F656BC" w:rsidRDefault="00F67A16" w:rsidP="00C425C7">
      <w:pPr>
        <w:pStyle w:val="11"/>
        <w:spacing w:line="240" w:lineRule="auto"/>
        <w:ind w:left="0" w:firstLine="709"/>
        <w:jc w:val="both"/>
        <w:rPr>
          <w:rFonts w:ascii="Times New Roman" w:hAnsi="Times New Roman"/>
          <w:sz w:val="28"/>
          <w:szCs w:val="28"/>
        </w:rPr>
      </w:pPr>
      <w:r w:rsidRPr="00F656BC">
        <w:rPr>
          <w:rFonts w:ascii="Times New Roman" w:hAnsi="Times New Roman"/>
          <w:sz w:val="28"/>
          <w:szCs w:val="28"/>
        </w:rPr>
        <w:t xml:space="preserve">В соответствии с </w:t>
      </w:r>
      <w:r w:rsidR="00403CCF" w:rsidRPr="00F656BC">
        <w:rPr>
          <w:rFonts w:ascii="Times New Roman" w:hAnsi="Times New Roman"/>
          <w:sz w:val="28"/>
          <w:szCs w:val="28"/>
        </w:rPr>
        <w:t xml:space="preserve">Правилами предоставления и распределения субсидий из областного бюджета бюджетам муниципальных образований на реализацию программ формирования современной городской среды </w:t>
      </w:r>
      <w:r w:rsidRPr="00F656BC">
        <w:rPr>
          <w:rFonts w:ascii="Times New Roman" w:hAnsi="Times New Roman"/>
          <w:sz w:val="28"/>
          <w:szCs w:val="28"/>
        </w:rPr>
        <w:t>предусматривает</w:t>
      </w:r>
      <w:r w:rsidR="00403CCF" w:rsidRPr="00F656BC">
        <w:rPr>
          <w:rFonts w:ascii="Times New Roman" w:hAnsi="Times New Roman"/>
          <w:sz w:val="28"/>
          <w:szCs w:val="28"/>
        </w:rPr>
        <w:t xml:space="preserve">ся </w:t>
      </w:r>
      <w:r w:rsidR="00AD4FF5" w:rsidRPr="00F656BC">
        <w:rPr>
          <w:rFonts w:ascii="Times New Roman" w:hAnsi="Times New Roman"/>
          <w:sz w:val="28"/>
          <w:szCs w:val="28"/>
        </w:rPr>
        <w:t>возможность осуществления расходов местного бюджета</w:t>
      </w:r>
      <w:r w:rsidR="00403CCF" w:rsidRPr="00F656BC">
        <w:rPr>
          <w:rFonts w:ascii="Times New Roman" w:hAnsi="Times New Roman"/>
          <w:sz w:val="28"/>
          <w:szCs w:val="28"/>
        </w:rPr>
        <w:t xml:space="preserve"> на реализацию мероприятий по благоустройству</w:t>
      </w:r>
      <w:r w:rsidR="00AD4FF5" w:rsidRPr="00F656BC">
        <w:rPr>
          <w:rFonts w:ascii="Times New Roman" w:hAnsi="Times New Roman"/>
          <w:sz w:val="28"/>
          <w:szCs w:val="28"/>
        </w:rPr>
        <w:t>:</w:t>
      </w:r>
    </w:p>
    <w:p w:rsidR="00AD4FF5" w:rsidRPr="00F656BC" w:rsidRDefault="00AD4FF5" w:rsidP="00C425C7">
      <w:pPr>
        <w:pStyle w:val="11"/>
        <w:numPr>
          <w:ilvl w:val="0"/>
          <w:numId w:val="28"/>
        </w:numPr>
        <w:spacing w:line="240" w:lineRule="auto"/>
        <w:ind w:left="0" w:firstLine="709"/>
        <w:jc w:val="both"/>
        <w:rPr>
          <w:rFonts w:ascii="Times New Roman" w:hAnsi="Times New Roman"/>
          <w:sz w:val="28"/>
          <w:szCs w:val="28"/>
        </w:rPr>
      </w:pPr>
      <w:r w:rsidRPr="00F656BC">
        <w:rPr>
          <w:rFonts w:ascii="Times New Roman" w:hAnsi="Times New Roman"/>
          <w:sz w:val="28"/>
          <w:szCs w:val="28"/>
        </w:rPr>
        <w:t>путем предоставления субсидий из бюджета субъекта Российской Федерации бюджетным и автономным учреждениям, в том числе субсидии на финансовое обеспечение выполнения ими государственного (муниципального) задания;</w:t>
      </w:r>
    </w:p>
    <w:p w:rsidR="00AD4FF5" w:rsidRPr="00F656BC" w:rsidRDefault="00AD4FF5" w:rsidP="00C425C7">
      <w:pPr>
        <w:pStyle w:val="11"/>
        <w:numPr>
          <w:ilvl w:val="0"/>
          <w:numId w:val="28"/>
        </w:numPr>
        <w:spacing w:line="240" w:lineRule="auto"/>
        <w:ind w:left="0" w:firstLine="709"/>
        <w:jc w:val="both"/>
        <w:rPr>
          <w:rFonts w:ascii="Times New Roman" w:hAnsi="Times New Roman"/>
          <w:sz w:val="28"/>
          <w:szCs w:val="28"/>
        </w:rPr>
      </w:pPr>
      <w:r w:rsidRPr="00F656BC">
        <w:rPr>
          <w:rFonts w:ascii="Times New Roman" w:hAnsi="Times New Roman"/>
          <w:sz w:val="28"/>
          <w:szCs w:val="28"/>
        </w:rPr>
        <w:t xml:space="preserve">путем закупки товаров, работ и услуг для обеспечения государственных (муниципальных) нужд (за исключением бюджетных </w:t>
      </w:r>
      <w:r w:rsidRPr="00F656BC">
        <w:rPr>
          <w:rFonts w:ascii="Times New Roman" w:hAnsi="Times New Roman"/>
          <w:sz w:val="28"/>
          <w:szCs w:val="28"/>
        </w:rPr>
        <w:lastRenderedPageBreak/>
        <w:t>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AD4FF5" w:rsidRPr="00F656BC" w:rsidRDefault="00AD4FF5" w:rsidP="00C425C7">
      <w:pPr>
        <w:pStyle w:val="11"/>
        <w:numPr>
          <w:ilvl w:val="0"/>
          <w:numId w:val="28"/>
        </w:numPr>
        <w:spacing w:after="0" w:line="240" w:lineRule="auto"/>
        <w:ind w:left="0" w:firstLine="709"/>
        <w:jc w:val="both"/>
        <w:rPr>
          <w:rFonts w:ascii="Times New Roman" w:hAnsi="Times New Roman"/>
          <w:sz w:val="28"/>
          <w:szCs w:val="28"/>
        </w:rPr>
      </w:pPr>
      <w:r w:rsidRPr="00F656BC">
        <w:rPr>
          <w:rFonts w:ascii="Times New Roman" w:hAnsi="Times New Roman"/>
          <w:sz w:val="28"/>
          <w:szCs w:val="28"/>
        </w:rP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w:t>
      </w:r>
      <w:r w:rsidR="00F67A16" w:rsidRPr="00F656BC">
        <w:rPr>
          <w:rFonts w:ascii="Times New Roman" w:hAnsi="Times New Roman"/>
          <w:sz w:val="28"/>
          <w:szCs w:val="28"/>
        </w:rPr>
        <w:t>стично в частной собственности).</w:t>
      </w:r>
    </w:p>
    <w:p w:rsidR="00232DE2" w:rsidRPr="00F656BC" w:rsidRDefault="00232DE2" w:rsidP="00C425C7">
      <w:pPr>
        <w:autoSpaceDE w:val="0"/>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В целях осуществления контроля и координации реализации Программы создается муниципальная общественная комиссия из представителей органов местного самоуправления, политических партий и движений, общественных организаций, иных лиц для организации обсуждения, проведения комиссионной оценки предложений заинтересованных лиц, а также для осуществления контроля за реализацией вышеуказанной программы после ее утверждения в установленном порядке (далее – муниципальная общественная комиссия).</w:t>
      </w:r>
    </w:p>
    <w:p w:rsidR="00232DE2" w:rsidRPr="00CD656C" w:rsidRDefault="00232DE2" w:rsidP="00C425C7">
      <w:pPr>
        <w:pStyle w:val="a4"/>
        <w:spacing w:after="0" w:line="240" w:lineRule="auto"/>
        <w:ind w:left="0" w:firstLine="709"/>
        <w:contextualSpacing w:val="0"/>
        <w:jc w:val="both"/>
        <w:rPr>
          <w:rFonts w:ascii="Times New Roman" w:hAnsi="Times New Roman"/>
          <w:color w:val="000000" w:themeColor="text1"/>
          <w:sz w:val="28"/>
          <w:szCs w:val="28"/>
        </w:rPr>
      </w:pPr>
      <w:r w:rsidRPr="00CD656C">
        <w:rPr>
          <w:rFonts w:ascii="Times New Roman" w:hAnsi="Times New Roman"/>
          <w:color w:val="000000" w:themeColor="text1"/>
          <w:sz w:val="28"/>
          <w:szCs w:val="28"/>
        </w:rPr>
        <w:t>Организация деятельности муниципальной общественной комиссии осуществляется в соответствие с Положением об общественной муниципальной комиссии, утвержденным Постановлением администрации города Ков</w:t>
      </w:r>
      <w:r w:rsidR="00A904EC">
        <w:rPr>
          <w:rFonts w:ascii="Times New Roman" w:hAnsi="Times New Roman"/>
          <w:color w:val="000000" w:themeColor="text1"/>
          <w:sz w:val="28"/>
          <w:szCs w:val="28"/>
        </w:rPr>
        <w:t>рова</w:t>
      </w:r>
      <w:r w:rsidR="0057138F">
        <w:rPr>
          <w:rFonts w:ascii="Times New Roman" w:hAnsi="Times New Roman"/>
          <w:color w:val="000000" w:themeColor="text1"/>
          <w:sz w:val="28"/>
          <w:szCs w:val="28"/>
        </w:rPr>
        <w:t xml:space="preserve"> </w:t>
      </w:r>
      <w:r w:rsidR="00A94D0D">
        <w:rPr>
          <w:rFonts w:ascii="Times New Roman" w:hAnsi="Times New Roman"/>
          <w:color w:val="000000" w:themeColor="text1"/>
          <w:sz w:val="28"/>
          <w:szCs w:val="28"/>
        </w:rPr>
        <w:t>от 03.07.2020 № 1148</w:t>
      </w:r>
      <w:r w:rsidR="00923015" w:rsidRPr="00CD656C">
        <w:rPr>
          <w:rFonts w:ascii="Times New Roman" w:hAnsi="Times New Roman"/>
          <w:color w:val="000000" w:themeColor="text1"/>
          <w:sz w:val="28"/>
          <w:szCs w:val="28"/>
        </w:rPr>
        <w:t>.</w:t>
      </w:r>
    </w:p>
    <w:p w:rsidR="00232DE2" w:rsidRPr="00F656BC" w:rsidRDefault="00232DE2" w:rsidP="00C425C7">
      <w:pPr>
        <w:keepNext/>
        <w:spacing w:after="0" w:line="240" w:lineRule="auto"/>
        <w:ind w:firstLine="709"/>
        <w:jc w:val="both"/>
        <w:rPr>
          <w:rFonts w:ascii="Times New Roman" w:hAnsi="Times New Roman"/>
          <w:sz w:val="28"/>
          <w:szCs w:val="28"/>
        </w:rPr>
      </w:pPr>
      <w:r w:rsidRPr="00F656BC">
        <w:rPr>
          <w:rFonts w:ascii="Times New Roman" w:hAnsi="Times New Roman"/>
          <w:sz w:val="28"/>
          <w:szCs w:val="28"/>
        </w:rPr>
        <w:t>Для взаимодействия с населением:</w:t>
      </w:r>
    </w:p>
    <w:p w:rsidR="00232DE2" w:rsidRPr="00F656BC" w:rsidRDefault="00232DE2" w:rsidP="00C425C7">
      <w:pPr>
        <w:pStyle w:val="a4"/>
        <w:numPr>
          <w:ilvl w:val="0"/>
          <w:numId w:val="2"/>
        </w:numPr>
        <w:shd w:val="clear" w:color="auto" w:fill="FFFFFF"/>
        <w:tabs>
          <w:tab w:val="left" w:pos="993"/>
        </w:tabs>
        <w:autoSpaceDE w:val="0"/>
        <w:autoSpaceDN w:val="0"/>
        <w:adjustRightInd w:val="0"/>
        <w:spacing w:after="0" w:line="240" w:lineRule="auto"/>
        <w:ind w:left="0" w:right="-2" w:firstLine="709"/>
        <w:contextualSpacing w:val="0"/>
        <w:jc w:val="both"/>
        <w:rPr>
          <w:rFonts w:ascii="Times New Roman" w:hAnsi="Times New Roman"/>
          <w:sz w:val="28"/>
          <w:szCs w:val="28"/>
        </w:rPr>
      </w:pPr>
      <w:r w:rsidRPr="00F656BC">
        <w:rPr>
          <w:rFonts w:ascii="Times New Roman" w:hAnsi="Times New Roman"/>
          <w:sz w:val="28"/>
          <w:szCs w:val="28"/>
        </w:rPr>
        <w:t>ведется прием, рассмотрение обращений граждан</w:t>
      </w:r>
      <w:r w:rsidR="00A904EC">
        <w:rPr>
          <w:rFonts w:ascii="Times New Roman" w:hAnsi="Times New Roman"/>
          <w:sz w:val="28"/>
          <w:szCs w:val="28"/>
        </w:rPr>
        <w:t xml:space="preserve">, в том числе посредством сети </w:t>
      </w:r>
      <w:r w:rsidRPr="00F656BC">
        <w:rPr>
          <w:rFonts w:ascii="Times New Roman" w:hAnsi="Times New Roman"/>
          <w:sz w:val="28"/>
          <w:szCs w:val="28"/>
        </w:rPr>
        <w:t xml:space="preserve">Интернет; </w:t>
      </w:r>
    </w:p>
    <w:p w:rsidR="00232DE2" w:rsidRDefault="00232DE2" w:rsidP="00C425C7">
      <w:pPr>
        <w:pStyle w:val="a4"/>
        <w:numPr>
          <w:ilvl w:val="0"/>
          <w:numId w:val="2"/>
        </w:numPr>
        <w:shd w:val="clear" w:color="auto" w:fill="FFFFFF"/>
        <w:tabs>
          <w:tab w:val="left" w:pos="993"/>
        </w:tabs>
        <w:autoSpaceDE w:val="0"/>
        <w:autoSpaceDN w:val="0"/>
        <w:adjustRightInd w:val="0"/>
        <w:spacing w:after="0" w:line="240" w:lineRule="auto"/>
        <w:ind w:left="0" w:right="-2" w:firstLine="709"/>
        <w:contextualSpacing w:val="0"/>
        <w:jc w:val="both"/>
        <w:rPr>
          <w:rFonts w:ascii="Times New Roman" w:hAnsi="Times New Roman"/>
          <w:sz w:val="28"/>
          <w:szCs w:val="28"/>
        </w:rPr>
      </w:pPr>
      <w:r w:rsidRPr="00F656BC">
        <w:rPr>
          <w:rFonts w:ascii="Times New Roman" w:hAnsi="Times New Roman"/>
          <w:sz w:val="28"/>
          <w:szCs w:val="28"/>
        </w:rPr>
        <w:t>по результатам рассмотрения обращений граждан принимаются меры реагирования.</w:t>
      </w:r>
    </w:p>
    <w:p w:rsidR="00C4386A" w:rsidRPr="00F656BC" w:rsidRDefault="00C4386A" w:rsidP="00C4386A">
      <w:pPr>
        <w:pStyle w:val="a4"/>
        <w:shd w:val="clear" w:color="auto" w:fill="FFFFFF"/>
        <w:tabs>
          <w:tab w:val="left" w:pos="993"/>
        </w:tabs>
        <w:autoSpaceDE w:val="0"/>
        <w:autoSpaceDN w:val="0"/>
        <w:adjustRightInd w:val="0"/>
        <w:spacing w:after="0" w:line="240" w:lineRule="auto"/>
        <w:ind w:left="709" w:right="-2"/>
        <w:contextualSpacing w:val="0"/>
        <w:jc w:val="both"/>
        <w:rPr>
          <w:rFonts w:ascii="Times New Roman" w:hAnsi="Times New Roman"/>
          <w:sz w:val="28"/>
          <w:szCs w:val="28"/>
        </w:rPr>
      </w:pPr>
    </w:p>
    <w:p w:rsidR="00232DE2" w:rsidRPr="00F656BC" w:rsidRDefault="008A2C8B" w:rsidP="00232DE2">
      <w:pPr>
        <w:pStyle w:val="a4"/>
        <w:shd w:val="clear" w:color="auto" w:fill="FFFFFF"/>
        <w:tabs>
          <w:tab w:val="left" w:pos="993"/>
        </w:tabs>
        <w:autoSpaceDE w:val="0"/>
        <w:autoSpaceDN w:val="0"/>
        <w:adjustRightInd w:val="0"/>
        <w:spacing w:after="0" w:line="240" w:lineRule="auto"/>
        <w:ind w:left="709" w:right="-2"/>
        <w:contextualSpacing w:val="0"/>
        <w:jc w:val="center"/>
        <w:rPr>
          <w:rFonts w:ascii="Times New Roman" w:hAnsi="Times New Roman"/>
          <w:b/>
          <w:sz w:val="28"/>
          <w:szCs w:val="28"/>
        </w:rPr>
      </w:pPr>
      <w:r w:rsidRPr="00F656BC">
        <w:rPr>
          <w:rFonts w:ascii="Times New Roman" w:hAnsi="Times New Roman"/>
          <w:b/>
          <w:sz w:val="28"/>
          <w:szCs w:val="28"/>
        </w:rPr>
        <w:t>8</w:t>
      </w:r>
      <w:r w:rsidR="00232DE2" w:rsidRPr="00F656BC">
        <w:rPr>
          <w:rFonts w:ascii="Times New Roman" w:hAnsi="Times New Roman"/>
          <w:b/>
          <w:sz w:val="28"/>
          <w:szCs w:val="28"/>
        </w:rPr>
        <w:t>. Ресурсное обеспечение</w:t>
      </w:r>
    </w:p>
    <w:p w:rsidR="00232DE2" w:rsidRPr="00F656BC" w:rsidRDefault="00AD7AC3" w:rsidP="00C425C7">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Финансирование мероприятий муниципальной программы осуществляется за счет средств федерального бюджета, бюджета Владими</w:t>
      </w:r>
      <w:r w:rsidR="0007403A" w:rsidRPr="00F656BC">
        <w:rPr>
          <w:rFonts w:ascii="Times New Roman" w:hAnsi="Times New Roman"/>
          <w:sz w:val="28"/>
          <w:szCs w:val="28"/>
        </w:rPr>
        <w:t>рской области, местного бюджета</w:t>
      </w:r>
      <w:r w:rsidR="00EB1395">
        <w:rPr>
          <w:rFonts w:ascii="Times New Roman" w:hAnsi="Times New Roman"/>
          <w:sz w:val="28"/>
          <w:szCs w:val="28"/>
        </w:rPr>
        <w:t>.</w:t>
      </w:r>
    </w:p>
    <w:p w:rsidR="006231E4" w:rsidRPr="00F656BC" w:rsidRDefault="006231E4" w:rsidP="00C425C7">
      <w:pPr>
        <w:widowControl w:val="0"/>
        <w:autoSpaceDE w:val="0"/>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 xml:space="preserve">Общий объем финансирования Программы на весь период ее реализации составляет </w:t>
      </w:r>
      <w:r w:rsidR="00E842CF">
        <w:rPr>
          <w:rFonts w:ascii="Times New Roman" w:hAnsi="Times New Roman"/>
          <w:sz w:val="28"/>
          <w:szCs w:val="28"/>
        </w:rPr>
        <w:t xml:space="preserve">188 344,2 </w:t>
      </w:r>
      <w:r w:rsidR="005974FB" w:rsidRPr="00236F55">
        <w:rPr>
          <w:rFonts w:ascii="Times New Roman" w:hAnsi="Times New Roman"/>
          <w:sz w:val="28"/>
          <w:szCs w:val="28"/>
        </w:rPr>
        <w:t>тыс.</w:t>
      </w:r>
      <w:r w:rsidR="009A52E8" w:rsidRPr="00236F55">
        <w:rPr>
          <w:rFonts w:ascii="Times New Roman" w:hAnsi="Times New Roman"/>
          <w:sz w:val="28"/>
          <w:szCs w:val="28"/>
        </w:rPr>
        <w:t xml:space="preserve"> руб.</w:t>
      </w:r>
    </w:p>
    <w:p w:rsidR="006231E4" w:rsidRPr="00F656BC" w:rsidRDefault="006231E4" w:rsidP="00232DE2">
      <w:pPr>
        <w:widowControl w:val="0"/>
        <w:autoSpaceDE w:val="0"/>
        <w:autoSpaceDN w:val="0"/>
        <w:adjustRightInd w:val="0"/>
        <w:spacing w:after="0" w:line="240" w:lineRule="auto"/>
        <w:ind w:firstLine="645"/>
        <w:jc w:val="both"/>
        <w:outlineLvl w:val="1"/>
        <w:rPr>
          <w:rFonts w:ascii="Times New Roman" w:hAnsi="Times New Roman"/>
          <w:sz w:val="28"/>
          <w:szCs w:val="28"/>
        </w:rPr>
      </w:pPr>
    </w:p>
    <w:p w:rsidR="00232DE2" w:rsidRPr="00F656BC" w:rsidRDefault="008A2C8B" w:rsidP="00232DE2">
      <w:pPr>
        <w:widowControl w:val="0"/>
        <w:autoSpaceDE w:val="0"/>
        <w:autoSpaceDN w:val="0"/>
        <w:adjustRightInd w:val="0"/>
        <w:spacing w:after="0" w:line="240" w:lineRule="auto"/>
        <w:jc w:val="center"/>
        <w:outlineLvl w:val="1"/>
        <w:rPr>
          <w:rFonts w:ascii="Times New Roman" w:hAnsi="Times New Roman"/>
          <w:b/>
          <w:sz w:val="28"/>
          <w:szCs w:val="28"/>
        </w:rPr>
      </w:pPr>
      <w:r w:rsidRPr="00F656BC">
        <w:rPr>
          <w:rFonts w:ascii="Times New Roman" w:hAnsi="Times New Roman"/>
          <w:b/>
          <w:sz w:val="28"/>
          <w:szCs w:val="28"/>
        </w:rPr>
        <w:t>9</w:t>
      </w:r>
      <w:r w:rsidR="00232DE2" w:rsidRPr="00F656BC">
        <w:rPr>
          <w:rFonts w:ascii="Times New Roman" w:hAnsi="Times New Roman"/>
          <w:b/>
          <w:sz w:val="28"/>
          <w:szCs w:val="28"/>
        </w:rPr>
        <w:t>.Риски и меры по управлению рисками</w:t>
      </w:r>
    </w:p>
    <w:p w:rsidR="00232DE2" w:rsidRPr="00F656BC" w:rsidRDefault="00232DE2" w:rsidP="00C425C7">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Основными рисками, оказывающими влияние на конечные результаты реализации мероприятий Программы, являются:</w:t>
      </w:r>
    </w:p>
    <w:p w:rsidR="00232DE2" w:rsidRPr="00F656BC" w:rsidRDefault="00C4386A" w:rsidP="00C425C7">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00232DE2" w:rsidRPr="00F656BC">
        <w:rPr>
          <w:rFonts w:ascii="Times New Roman" w:hAnsi="Times New Roman"/>
          <w:sz w:val="28"/>
          <w:szCs w:val="28"/>
        </w:rPr>
        <w:t>бюджетные риски, связанные с дефицитом регионального и местных бюджетов и возможностью невыполнения своих обязательств по софинансированию мероприятий муниципальной программы;</w:t>
      </w:r>
    </w:p>
    <w:p w:rsidR="00232DE2" w:rsidRPr="00F656BC" w:rsidRDefault="00C4386A" w:rsidP="00C425C7">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00232DE2" w:rsidRPr="00F656BC">
        <w:rPr>
          <w:rFonts w:ascii="Times New Roman" w:hAnsi="Times New Roman"/>
          <w:sz w:val="28"/>
          <w:szCs w:val="28"/>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w:t>
      </w:r>
    </w:p>
    <w:p w:rsidR="00232DE2" w:rsidRPr="00F656BC" w:rsidRDefault="00C4386A" w:rsidP="00C425C7">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00232DE2" w:rsidRPr="00F656BC">
        <w:rPr>
          <w:rFonts w:ascii="Times New Roman" w:hAnsi="Times New Roman"/>
          <w:sz w:val="28"/>
          <w:szCs w:val="28"/>
        </w:rPr>
        <w:t xml:space="preserve">управленческие (внутренние) риски, связанные с неэффективным управлением реализацией региональной (муниципальной) программы, низким качеством межведомственного взаимодействия, недостаточным контролем над </w:t>
      </w:r>
      <w:r w:rsidR="00232DE2" w:rsidRPr="00F656BC">
        <w:rPr>
          <w:rFonts w:ascii="Times New Roman" w:hAnsi="Times New Roman"/>
          <w:sz w:val="28"/>
          <w:szCs w:val="28"/>
        </w:rPr>
        <w:lastRenderedPageBreak/>
        <w:t>реализацией муниципальной программы и т.д.</w:t>
      </w:r>
    </w:p>
    <w:p w:rsidR="00232DE2" w:rsidRPr="00A5010F" w:rsidRDefault="00232DE2" w:rsidP="00C425C7">
      <w:pPr>
        <w:widowControl w:val="0"/>
        <w:autoSpaceDE w:val="0"/>
        <w:autoSpaceDN w:val="0"/>
        <w:adjustRightInd w:val="0"/>
        <w:spacing w:after="0" w:line="240" w:lineRule="auto"/>
        <w:ind w:firstLine="709"/>
        <w:jc w:val="both"/>
        <w:rPr>
          <w:rFonts w:ascii="Times New Roman" w:hAnsi="Times New Roman"/>
          <w:color w:val="FF0000"/>
          <w:sz w:val="28"/>
          <w:szCs w:val="28"/>
        </w:rPr>
      </w:pPr>
      <w:r w:rsidRPr="00F656BC">
        <w:rPr>
          <w:rFonts w:ascii="Times New Roman" w:hAnsi="Times New Roman"/>
          <w:sz w:val="28"/>
          <w:szCs w:val="28"/>
        </w:rPr>
        <w:t>Управление рисками будет осуществляться на о</w:t>
      </w:r>
      <w:r w:rsidR="00A904EC">
        <w:rPr>
          <w:rFonts w:ascii="Times New Roman" w:hAnsi="Times New Roman"/>
          <w:sz w:val="28"/>
          <w:szCs w:val="28"/>
        </w:rPr>
        <w:t xml:space="preserve">снове систематического анализа </w:t>
      </w:r>
      <w:r w:rsidRPr="00F656BC">
        <w:rPr>
          <w:rFonts w:ascii="Times New Roman" w:hAnsi="Times New Roman"/>
          <w:sz w:val="28"/>
          <w:szCs w:val="28"/>
        </w:rPr>
        <w:t>хода реализации Программы</w:t>
      </w:r>
      <w:r w:rsidR="00CD656C">
        <w:rPr>
          <w:rFonts w:ascii="Times New Roman" w:hAnsi="Times New Roman"/>
          <w:sz w:val="28"/>
          <w:szCs w:val="28"/>
        </w:rPr>
        <w:t>.</w:t>
      </w:r>
    </w:p>
    <w:p w:rsidR="00232DE2" w:rsidRPr="00F656BC" w:rsidRDefault="00232DE2" w:rsidP="00C425C7">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Мерами по предотвращению бюджетных рисков являются:</w:t>
      </w:r>
    </w:p>
    <w:p w:rsidR="00232DE2" w:rsidRPr="00F656BC" w:rsidRDefault="00232DE2" w:rsidP="00C425C7">
      <w:pPr>
        <w:widowControl w:val="0"/>
        <w:autoSpaceDE w:val="0"/>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 xml:space="preserve">- стимулирование привлечения внебюджетных источников, трудовых ресурсов, стройотрядов; </w:t>
      </w:r>
    </w:p>
    <w:p w:rsidR="00232DE2" w:rsidRPr="00F656BC" w:rsidRDefault="00232DE2" w:rsidP="00C425C7">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 расширение числа возможных источников финансирования мероприятий, оптимизация</w:t>
      </w:r>
      <w:r w:rsidR="001D2936" w:rsidRPr="00F656BC">
        <w:rPr>
          <w:rFonts w:ascii="Times New Roman" w:hAnsi="Times New Roman"/>
          <w:sz w:val="28"/>
          <w:szCs w:val="28"/>
        </w:rPr>
        <w:t xml:space="preserve"> издержек и повышение</w:t>
      </w:r>
      <w:r w:rsidRPr="00F656BC">
        <w:rPr>
          <w:rFonts w:ascii="Times New Roman" w:hAnsi="Times New Roman"/>
          <w:sz w:val="28"/>
          <w:szCs w:val="28"/>
        </w:rPr>
        <w:t xml:space="preserve"> эффективности управления.</w:t>
      </w:r>
    </w:p>
    <w:p w:rsidR="00232DE2" w:rsidRPr="00F656BC" w:rsidRDefault="00232DE2" w:rsidP="00C425C7">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Мерами по предотвращению управленческих рисков являются:</w:t>
      </w:r>
    </w:p>
    <w:p w:rsidR="00232DE2" w:rsidRPr="00F656BC" w:rsidRDefault="00232DE2" w:rsidP="00C425C7">
      <w:pPr>
        <w:pStyle w:val="ConsPlusNormal"/>
        <w:tabs>
          <w:tab w:val="left" w:pos="567"/>
        </w:tabs>
        <w:ind w:firstLine="709"/>
        <w:jc w:val="both"/>
        <w:rPr>
          <w:rFonts w:ascii="Times New Roman" w:hAnsi="Times New Roman" w:cs="Times New Roman"/>
          <w:sz w:val="28"/>
          <w:szCs w:val="28"/>
        </w:rPr>
      </w:pPr>
      <w:r w:rsidRPr="00F656BC">
        <w:rPr>
          <w:rFonts w:ascii="Times New Roman" w:hAnsi="Times New Roman" w:cs="Times New Roman"/>
          <w:sz w:val="28"/>
          <w:szCs w:val="28"/>
        </w:rPr>
        <w:t>- командный подход к решению задач, организация четкого взаимодействия между структурными подразделениями администрации с целью повышения оперативности и качества при решении поставленных задач;</w:t>
      </w:r>
    </w:p>
    <w:p w:rsidR="00232DE2" w:rsidRPr="00F656BC" w:rsidRDefault="00C425C7" w:rsidP="00C425C7">
      <w:pPr>
        <w:pStyle w:val="ConsPlusNorma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2936" w:rsidRPr="00F656BC">
        <w:rPr>
          <w:rFonts w:ascii="Times New Roman" w:hAnsi="Times New Roman" w:cs="Times New Roman"/>
          <w:sz w:val="28"/>
          <w:szCs w:val="28"/>
        </w:rPr>
        <w:t>составление и исполнение</w:t>
      </w:r>
      <w:r w:rsidR="00232DE2" w:rsidRPr="00F656BC">
        <w:rPr>
          <w:rFonts w:ascii="Times New Roman" w:hAnsi="Times New Roman" w:cs="Times New Roman"/>
          <w:sz w:val="28"/>
          <w:szCs w:val="28"/>
        </w:rPr>
        <w:t xml:space="preserve"> планов-графиков реализации мероприятий;</w:t>
      </w:r>
    </w:p>
    <w:p w:rsidR="00232DE2" w:rsidRPr="00F656BC" w:rsidRDefault="00232DE2" w:rsidP="00C425C7">
      <w:pPr>
        <w:pStyle w:val="ConsPlusNormal"/>
        <w:tabs>
          <w:tab w:val="left" w:pos="567"/>
        </w:tabs>
        <w:ind w:firstLine="709"/>
        <w:jc w:val="both"/>
        <w:rPr>
          <w:rFonts w:ascii="Times New Roman" w:hAnsi="Times New Roman" w:cs="Times New Roman"/>
          <w:sz w:val="28"/>
          <w:szCs w:val="28"/>
        </w:rPr>
      </w:pPr>
      <w:r w:rsidRPr="00F656BC">
        <w:rPr>
          <w:rFonts w:ascii="Times New Roman" w:hAnsi="Times New Roman" w:cs="Times New Roman"/>
          <w:sz w:val="28"/>
          <w:szCs w:val="28"/>
        </w:rPr>
        <w:t>-  концентрация ресурсов на решении приоритетных задач;</w:t>
      </w:r>
    </w:p>
    <w:p w:rsidR="00232DE2" w:rsidRPr="00F656BC" w:rsidRDefault="00232DE2" w:rsidP="00C425C7">
      <w:pPr>
        <w:pStyle w:val="ConsPlusNormal"/>
        <w:tabs>
          <w:tab w:val="left" w:pos="567"/>
        </w:tabs>
        <w:ind w:firstLine="709"/>
        <w:jc w:val="both"/>
        <w:rPr>
          <w:rFonts w:ascii="Times New Roman" w:hAnsi="Times New Roman" w:cs="Times New Roman"/>
          <w:sz w:val="28"/>
          <w:szCs w:val="28"/>
        </w:rPr>
      </w:pPr>
      <w:r w:rsidRPr="00F656BC">
        <w:rPr>
          <w:rFonts w:ascii="Times New Roman" w:hAnsi="Times New Roman" w:cs="Times New Roman"/>
          <w:sz w:val="28"/>
          <w:szCs w:val="28"/>
        </w:rPr>
        <w:t>- изучение и внедрение положительного опыта других муниципальных образований.</w:t>
      </w:r>
    </w:p>
    <w:p w:rsidR="00232DE2" w:rsidRPr="00F656BC" w:rsidRDefault="00232DE2" w:rsidP="00C425C7">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Мерами по предотвращению социальных рисков являются:</w:t>
      </w:r>
    </w:p>
    <w:p w:rsidR="00232DE2" w:rsidRPr="00F656BC" w:rsidRDefault="00C425C7" w:rsidP="00C425C7">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00232DE2" w:rsidRPr="00F656BC">
        <w:rPr>
          <w:rFonts w:ascii="Times New Roman" w:hAnsi="Times New Roman"/>
          <w:sz w:val="28"/>
          <w:szCs w:val="28"/>
        </w:rPr>
        <w:t>проведение разъяснительной работы с населением города и организациями;</w:t>
      </w:r>
    </w:p>
    <w:p w:rsidR="00232DE2" w:rsidRPr="00F656BC" w:rsidRDefault="00232DE2" w:rsidP="00C425C7">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 последовательное и логично</w:t>
      </w:r>
      <w:r w:rsidR="001D2936" w:rsidRPr="00F656BC">
        <w:rPr>
          <w:rFonts w:ascii="Times New Roman" w:hAnsi="Times New Roman"/>
          <w:sz w:val="28"/>
          <w:szCs w:val="28"/>
        </w:rPr>
        <w:t>е принятие решений организаторами</w:t>
      </w:r>
      <w:r w:rsidRPr="00F656BC">
        <w:rPr>
          <w:rFonts w:ascii="Times New Roman" w:hAnsi="Times New Roman"/>
          <w:sz w:val="28"/>
          <w:szCs w:val="28"/>
        </w:rPr>
        <w:t xml:space="preserve"> Программы;</w:t>
      </w:r>
    </w:p>
    <w:p w:rsidR="00232DE2" w:rsidRPr="00F656BC" w:rsidRDefault="00232DE2" w:rsidP="00C425C7">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 достижение поставленных целевых показателей по изменению облика города, демонстрация результатов, как элемент мотивации населения к принятию условий программы.</w:t>
      </w:r>
    </w:p>
    <w:p w:rsidR="00232DE2" w:rsidRDefault="00232DE2" w:rsidP="00232DE2">
      <w:pPr>
        <w:pStyle w:val="a4"/>
        <w:tabs>
          <w:tab w:val="left" w:pos="993"/>
        </w:tabs>
        <w:autoSpaceDE w:val="0"/>
        <w:autoSpaceDN w:val="0"/>
        <w:adjustRightInd w:val="0"/>
        <w:spacing w:after="0" w:line="240" w:lineRule="auto"/>
        <w:ind w:left="0"/>
        <w:contextualSpacing w:val="0"/>
        <w:jc w:val="both"/>
        <w:rPr>
          <w:rFonts w:ascii="Times New Roman" w:hAnsi="Times New Roman"/>
          <w:sz w:val="28"/>
          <w:szCs w:val="28"/>
        </w:rPr>
      </w:pPr>
    </w:p>
    <w:p w:rsidR="00232DE2" w:rsidRPr="00F656BC" w:rsidRDefault="008A2C8B" w:rsidP="00232DE2">
      <w:pPr>
        <w:pStyle w:val="a4"/>
        <w:tabs>
          <w:tab w:val="left" w:pos="993"/>
        </w:tabs>
        <w:autoSpaceDE w:val="0"/>
        <w:autoSpaceDN w:val="0"/>
        <w:adjustRightInd w:val="0"/>
        <w:spacing w:after="0" w:line="240" w:lineRule="auto"/>
        <w:ind w:left="0"/>
        <w:contextualSpacing w:val="0"/>
        <w:jc w:val="center"/>
        <w:rPr>
          <w:rFonts w:ascii="Times New Roman" w:hAnsi="Times New Roman"/>
          <w:sz w:val="28"/>
          <w:szCs w:val="28"/>
        </w:rPr>
      </w:pPr>
      <w:r w:rsidRPr="00F656BC">
        <w:rPr>
          <w:rFonts w:ascii="Times New Roman" w:hAnsi="Times New Roman"/>
          <w:b/>
          <w:color w:val="000000"/>
          <w:sz w:val="28"/>
          <w:szCs w:val="28"/>
        </w:rPr>
        <w:t>10</w:t>
      </w:r>
      <w:r w:rsidR="00232DE2" w:rsidRPr="00F656BC">
        <w:rPr>
          <w:rFonts w:ascii="Times New Roman" w:hAnsi="Times New Roman"/>
          <w:b/>
          <w:color w:val="000000"/>
          <w:sz w:val="28"/>
          <w:szCs w:val="28"/>
        </w:rPr>
        <w:t>. Конечные результаты и оценка эффективности</w:t>
      </w:r>
    </w:p>
    <w:p w:rsidR="00232DE2" w:rsidRPr="00F656BC" w:rsidRDefault="00232DE2" w:rsidP="00232DE2">
      <w:pPr>
        <w:spacing w:after="0"/>
        <w:ind w:firstLine="539"/>
        <w:jc w:val="both"/>
        <w:rPr>
          <w:rFonts w:ascii="Times New Roman" w:hAnsi="Times New Roman"/>
          <w:sz w:val="28"/>
          <w:szCs w:val="28"/>
        </w:rPr>
      </w:pPr>
      <w:r w:rsidRPr="00F656BC">
        <w:rPr>
          <w:rFonts w:ascii="Times New Roman" w:hAnsi="Times New Roman"/>
          <w:sz w:val="28"/>
          <w:szCs w:val="28"/>
        </w:rPr>
        <w:t>Эффективность реализации муниципальной программы оценивается ежегодно на основании фактически достигнутых количественных значений целевых показателей и индикаторов.</w:t>
      </w:r>
    </w:p>
    <w:p w:rsidR="00232DE2" w:rsidRPr="00F656BC" w:rsidRDefault="00232DE2" w:rsidP="00232DE2">
      <w:pPr>
        <w:spacing w:after="0"/>
        <w:ind w:firstLine="539"/>
        <w:jc w:val="both"/>
        <w:rPr>
          <w:rFonts w:ascii="Times New Roman" w:hAnsi="Times New Roman"/>
          <w:sz w:val="28"/>
          <w:szCs w:val="28"/>
        </w:rPr>
      </w:pPr>
      <w:r w:rsidRPr="00F656BC">
        <w:rPr>
          <w:rFonts w:ascii="Times New Roman" w:hAnsi="Times New Roman"/>
          <w:sz w:val="28"/>
          <w:szCs w:val="28"/>
        </w:rPr>
        <w:t xml:space="preserve">В случае успешной реализации программы показатели целевых индикаторов будут достигнуты в полном объеме. </w:t>
      </w:r>
    </w:p>
    <w:p w:rsidR="00232DE2" w:rsidRPr="00F656BC" w:rsidRDefault="00232DE2" w:rsidP="00232DE2">
      <w:pPr>
        <w:spacing w:after="0"/>
        <w:ind w:firstLine="539"/>
        <w:jc w:val="both"/>
        <w:rPr>
          <w:rFonts w:ascii="Times New Roman" w:hAnsi="Times New Roman"/>
          <w:sz w:val="28"/>
          <w:szCs w:val="28"/>
        </w:rPr>
      </w:pPr>
      <w:r w:rsidRPr="00F656BC">
        <w:rPr>
          <w:rFonts w:ascii="Times New Roman" w:hAnsi="Times New Roman"/>
          <w:sz w:val="28"/>
          <w:szCs w:val="28"/>
        </w:rPr>
        <w:t>Кроме того, успешная реализация Программы приведет к следующим результатам:</w:t>
      </w:r>
    </w:p>
    <w:p w:rsidR="00232DE2" w:rsidRPr="00F656BC" w:rsidRDefault="00232DE2" w:rsidP="00232DE2">
      <w:pPr>
        <w:spacing w:after="0"/>
        <w:ind w:firstLine="539"/>
        <w:jc w:val="both"/>
        <w:rPr>
          <w:rFonts w:ascii="Times New Roman" w:hAnsi="Times New Roman"/>
          <w:sz w:val="28"/>
          <w:szCs w:val="28"/>
        </w:rPr>
      </w:pPr>
      <w:r w:rsidRPr="00F656BC">
        <w:rPr>
          <w:rFonts w:ascii="Times New Roman" w:hAnsi="Times New Roman"/>
          <w:sz w:val="28"/>
          <w:szCs w:val="28"/>
        </w:rPr>
        <w:t>- рост привлекательности города для туристов;</w:t>
      </w:r>
    </w:p>
    <w:p w:rsidR="00232DE2" w:rsidRPr="00F656BC" w:rsidRDefault="00232DE2" w:rsidP="00232DE2">
      <w:pPr>
        <w:spacing w:after="0"/>
        <w:ind w:firstLine="539"/>
        <w:jc w:val="both"/>
        <w:rPr>
          <w:rFonts w:ascii="Times New Roman" w:hAnsi="Times New Roman"/>
          <w:sz w:val="28"/>
          <w:szCs w:val="28"/>
        </w:rPr>
      </w:pPr>
      <w:r w:rsidRPr="00F656BC">
        <w:rPr>
          <w:rFonts w:ascii="Times New Roman" w:hAnsi="Times New Roman"/>
          <w:sz w:val="28"/>
          <w:szCs w:val="28"/>
        </w:rPr>
        <w:t>- увеличение привлекательности города для инвесторов;</w:t>
      </w:r>
    </w:p>
    <w:p w:rsidR="00232DE2" w:rsidRPr="00F656BC" w:rsidRDefault="00232DE2" w:rsidP="00232DE2">
      <w:pPr>
        <w:spacing w:after="0"/>
        <w:ind w:firstLine="539"/>
        <w:jc w:val="both"/>
        <w:rPr>
          <w:rFonts w:ascii="Times New Roman" w:hAnsi="Times New Roman"/>
          <w:sz w:val="28"/>
          <w:szCs w:val="28"/>
        </w:rPr>
      </w:pPr>
      <w:r w:rsidRPr="00F656BC">
        <w:rPr>
          <w:rFonts w:ascii="Times New Roman" w:hAnsi="Times New Roman"/>
          <w:sz w:val="28"/>
          <w:szCs w:val="28"/>
        </w:rPr>
        <w:t>- снижение социальной напряженности;</w:t>
      </w:r>
    </w:p>
    <w:p w:rsidR="00232DE2" w:rsidRPr="00F656BC" w:rsidRDefault="00232DE2" w:rsidP="00232DE2">
      <w:pPr>
        <w:spacing w:after="0"/>
        <w:ind w:firstLine="539"/>
        <w:jc w:val="both"/>
        <w:rPr>
          <w:rFonts w:ascii="Times New Roman" w:hAnsi="Times New Roman"/>
          <w:sz w:val="28"/>
          <w:szCs w:val="28"/>
        </w:rPr>
      </w:pPr>
      <w:r w:rsidRPr="00F656BC">
        <w:rPr>
          <w:rFonts w:ascii="Times New Roman" w:hAnsi="Times New Roman"/>
          <w:sz w:val="28"/>
          <w:szCs w:val="28"/>
        </w:rPr>
        <w:t>- увеличение культурного уровня населения.</w:t>
      </w:r>
    </w:p>
    <w:p w:rsidR="00232DE2" w:rsidRDefault="00232DE2" w:rsidP="00232DE2">
      <w:r w:rsidRPr="00F656BC">
        <w:br w:type="page"/>
      </w:r>
    </w:p>
    <w:p w:rsidR="001A059E" w:rsidRPr="00F656BC" w:rsidRDefault="001A059E" w:rsidP="001A059E">
      <w:pPr>
        <w:tabs>
          <w:tab w:val="left" w:pos="180"/>
        </w:tabs>
        <w:spacing w:after="0" w:line="240" w:lineRule="auto"/>
        <w:jc w:val="right"/>
        <w:rPr>
          <w:rFonts w:ascii="Times New Roman" w:hAnsi="Times New Roman"/>
          <w:sz w:val="24"/>
          <w:szCs w:val="24"/>
        </w:rPr>
      </w:pPr>
      <w:r w:rsidRPr="00F656BC">
        <w:rPr>
          <w:rFonts w:ascii="Times New Roman" w:hAnsi="Times New Roman"/>
          <w:sz w:val="24"/>
          <w:szCs w:val="24"/>
        </w:rPr>
        <w:lastRenderedPageBreak/>
        <w:t xml:space="preserve">Приложение № 1 </w:t>
      </w:r>
    </w:p>
    <w:p w:rsidR="002C0C95" w:rsidRPr="00F656BC" w:rsidRDefault="001A059E" w:rsidP="001A059E">
      <w:pPr>
        <w:tabs>
          <w:tab w:val="left" w:pos="180"/>
        </w:tabs>
        <w:spacing w:after="0" w:line="240" w:lineRule="auto"/>
        <w:jc w:val="right"/>
        <w:rPr>
          <w:rFonts w:ascii="Times New Roman" w:hAnsi="Times New Roman"/>
          <w:sz w:val="24"/>
          <w:szCs w:val="24"/>
        </w:rPr>
      </w:pPr>
      <w:r w:rsidRPr="00F656BC">
        <w:rPr>
          <w:rFonts w:ascii="Times New Roman" w:hAnsi="Times New Roman"/>
          <w:sz w:val="24"/>
          <w:szCs w:val="24"/>
        </w:rPr>
        <w:t>к Программе</w:t>
      </w:r>
    </w:p>
    <w:p w:rsidR="002C0C95" w:rsidRPr="00F656BC" w:rsidRDefault="002C0C95" w:rsidP="002C0C95">
      <w:pPr>
        <w:tabs>
          <w:tab w:val="left" w:pos="180"/>
        </w:tabs>
        <w:spacing w:after="0" w:line="240" w:lineRule="auto"/>
        <w:jc w:val="both"/>
        <w:rPr>
          <w:rFonts w:ascii="Times New Roman" w:hAnsi="Times New Roman"/>
          <w:sz w:val="24"/>
          <w:szCs w:val="24"/>
        </w:rPr>
      </w:pPr>
    </w:p>
    <w:p w:rsidR="00963E57" w:rsidRPr="00F656BC" w:rsidRDefault="00963E57" w:rsidP="00963E57">
      <w:pPr>
        <w:keepNext/>
        <w:tabs>
          <w:tab w:val="left" w:pos="1276"/>
        </w:tabs>
        <w:spacing w:after="0" w:line="240" w:lineRule="auto"/>
        <w:jc w:val="center"/>
        <w:outlineLvl w:val="1"/>
        <w:rPr>
          <w:rFonts w:ascii="Times New Roman" w:hAnsi="Times New Roman"/>
          <w:b/>
          <w:sz w:val="28"/>
          <w:szCs w:val="28"/>
        </w:rPr>
      </w:pPr>
      <w:bookmarkStart w:id="0" w:name="пасп1"/>
      <w:bookmarkEnd w:id="0"/>
      <w:r w:rsidRPr="00F656BC">
        <w:rPr>
          <w:rFonts w:ascii="Times New Roman" w:hAnsi="Times New Roman"/>
          <w:b/>
          <w:sz w:val="28"/>
          <w:szCs w:val="28"/>
        </w:rPr>
        <w:t>ПОДПРОГРАММА 1</w:t>
      </w:r>
    </w:p>
    <w:p w:rsidR="00963E57" w:rsidRPr="00F656BC" w:rsidRDefault="00963E57" w:rsidP="00963E57">
      <w:pPr>
        <w:autoSpaceDE w:val="0"/>
        <w:autoSpaceDN w:val="0"/>
        <w:adjustRightInd w:val="0"/>
        <w:spacing w:after="0"/>
        <w:jc w:val="center"/>
        <w:rPr>
          <w:rFonts w:ascii="Times New Roman" w:hAnsi="Times New Roman"/>
          <w:sz w:val="28"/>
          <w:szCs w:val="28"/>
        </w:rPr>
      </w:pPr>
      <w:r w:rsidRPr="00F656BC">
        <w:rPr>
          <w:rFonts w:ascii="Times New Roman" w:hAnsi="Times New Roman"/>
          <w:sz w:val="28"/>
          <w:szCs w:val="28"/>
        </w:rPr>
        <w:t xml:space="preserve">«Формирование современной городской среды </w:t>
      </w:r>
      <w:r w:rsidR="00C93D65">
        <w:rPr>
          <w:rFonts w:ascii="Times New Roman" w:hAnsi="Times New Roman"/>
          <w:sz w:val="28"/>
          <w:szCs w:val="28"/>
        </w:rPr>
        <w:t xml:space="preserve">на территории города Коврова» </w:t>
      </w:r>
      <w:r w:rsidRPr="00F656BC">
        <w:rPr>
          <w:rFonts w:ascii="Times New Roman" w:hAnsi="Times New Roman"/>
          <w:sz w:val="28"/>
          <w:szCs w:val="28"/>
        </w:rPr>
        <w:t>(далее – Подпрограмма 1)</w:t>
      </w:r>
    </w:p>
    <w:p w:rsidR="002C0C95" w:rsidRPr="00F656BC" w:rsidRDefault="002C0C95" w:rsidP="002C0C95">
      <w:pPr>
        <w:pStyle w:val="ConsPlusNormal"/>
        <w:jc w:val="center"/>
        <w:outlineLvl w:val="1"/>
        <w:rPr>
          <w:rFonts w:ascii="Times New Roman" w:hAnsi="Times New Roman" w:cs="Times New Roman"/>
          <w:sz w:val="24"/>
          <w:szCs w:val="24"/>
        </w:rPr>
      </w:pPr>
    </w:p>
    <w:p w:rsidR="002C0C95" w:rsidRPr="00F656BC" w:rsidRDefault="002B565D" w:rsidP="00D13B1C">
      <w:pPr>
        <w:pStyle w:val="ConsPlusNormal"/>
        <w:ind w:left="142"/>
        <w:jc w:val="center"/>
        <w:outlineLvl w:val="1"/>
        <w:rPr>
          <w:rFonts w:ascii="Times New Roman" w:hAnsi="Times New Roman" w:cs="Times New Roman"/>
          <w:sz w:val="28"/>
          <w:szCs w:val="28"/>
        </w:rPr>
      </w:pPr>
      <w:r w:rsidRPr="00F656BC">
        <w:rPr>
          <w:rFonts w:ascii="Times New Roman" w:hAnsi="Times New Roman" w:cs="Times New Roman"/>
          <w:sz w:val="28"/>
          <w:szCs w:val="28"/>
        </w:rPr>
        <w:t>Паспорт подпрограммы 1</w:t>
      </w:r>
    </w:p>
    <w:p w:rsidR="002C0C95" w:rsidRPr="00F656BC" w:rsidRDefault="002C0C95" w:rsidP="002C0C95">
      <w:pPr>
        <w:tabs>
          <w:tab w:val="left" w:pos="180"/>
        </w:tabs>
        <w:spacing w:after="0" w:line="240" w:lineRule="auto"/>
        <w:jc w:val="both"/>
        <w:rPr>
          <w:rFonts w:ascii="Times New Roman" w:hAnsi="Times New Roman"/>
          <w:sz w:val="24"/>
          <w:szCs w:val="24"/>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0"/>
        <w:gridCol w:w="5735"/>
      </w:tblGrid>
      <w:tr w:rsidR="002C0C95" w:rsidRPr="00F656BC" w:rsidTr="00296BC4">
        <w:trPr>
          <w:trHeight w:val="552"/>
          <w:jc w:val="center"/>
        </w:trPr>
        <w:tc>
          <w:tcPr>
            <w:tcW w:w="4070" w:type="dxa"/>
          </w:tcPr>
          <w:p w:rsidR="002C0C95" w:rsidRPr="00F656BC" w:rsidRDefault="00F62EA1" w:rsidP="00D27460">
            <w:pPr>
              <w:spacing w:after="0" w:line="240" w:lineRule="auto"/>
              <w:rPr>
                <w:rFonts w:ascii="Times New Roman" w:hAnsi="Times New Roman"/>
                <w:sz w:val="28"/>
                <w:szCs w:val="28"/>
                <w:lang w:eastAsia="ru-RU"/>
              </w:rPr>
            </w:pPr>
            <w:r w:rsidRPr="00F656BC">
              <w:rPr>
                <w:rFonts w:ascii="Times New Roman" w:hAnsi="Times New Roman"/>
                <w:sz w:val="28"/>
                <w:szCs w:val="28"/>
                <w:lang w:eastAsia="ru-RU"/>
              </w:rPr>
              <w:t>Наименование подп</w:t>
            </w:r>
            <w:r w:rsidR="002C0C95" w:rsidRPr="00F656BC">
              <w:rPr>
                <w:rFonts w:ascii="Times New Roman" w:hAnsi="Times New Roman"/>
                <w:sz w:val="28"/>
                <w:szCs w:val="28"/>
                <w:lang w:eastAsia="ru-RU"/>
              </w:rPr>
              <w:t>рограммы</w:t>
            </w:r>
          </w:p>
        </w:tc>
        <w:tc>
          <w:tcPr>
            <w:tcW w:w="5735" w:type="dxa"/>
            <w:vAlign w:val="bottom"/>
          </w:tcPr>
          <w:p w:rsidR="002C0C95" w:rsidRPr="00F656BC" w:rsidRDefault="00F62EA1" w:rsidP="008C69D2">
            <w:pPr>
              <w:spacing w:after="0" w:line="240" w:lineRule="auto"/>
              <w:jc w:val="both"/>
              <w:rPr>
                <w:rFonts w:ascii="Times New Roman" w:hAnsi="Times New Roman"/>
                <w:sz w:val="28"/>
                <w:szCs w:val="28"/>
                <w:lang w:eastAsia="ru-RU"/>
              </w:rPr>
            </w:pPr>
            <w:r w:rsidRPr="00F656BC">
              <w:rPr>
                <w:rFonts w:ascii="Times New Roman" w:hAnsi="Times New Roman"/>
                <w:sz w:val="28"/>
                <w:szCs w:val="28"/>
              </w:rPr>
              <w:t>«Формирование современной городской среды на территории города Коврова»;</w:t>
            </w:r>
          </w:p>
        </w:tc>
      </w:tr>
      <w:tr w:rsidR="002C0C95" w:rsidRPr="00F656BC" w:rsidTr="00296BC4">
        <w:trPr>
          <w:trHeight w:val="552"/>
          <w:jc w:val="center"/>
        </w:trPr>
        <w:tc>
          <w:tcPr>
            <w:tcW w:w="4070" w:type="dxa"/>
          </w:tcPr>
          <w:p w:rsidR="002C0C95" w:rsidRPr="00F656BC" w:rsidRDefault="002C0C95" w:rsidP="00D27460">
            <w:pPr>
              <w:spacing w:after="0" w:line="240" w:lineRule="auto"/>
              <w:rPr>
                <w:rFonts w:ascii="Times New Roman" w:hAnsi="Times New Roman"/>
                <w:sz w:val="28"/>
                <w:szCs w:val="28"/>
                <w:lang w:eastAsia="ru-RU"/>
              </w:rPr>
            </w:pPr>
            <w:r w:rsidRPr="00F656BC">
              <w:rPr>
                <w:rFonts w:ascii="Times New Roman" w:hAnsi="Times New Roman"/>
                <w:sz w:val="28"/>
                <w:szCs w:val="28"/>
                <w:lang w:eastAsia="ru-RU"/>
              </w:rPr>
              <w:t>Координатор</w:t>
            </w:r>
          </w:p>
        </w:tc>
        <w:tc>
          <w:tcPr>
            <w:tcW w:w="5735" w:type="dxa"/>
            <w:vAlign w:val="bottom"/>
          </w:tcPr>
          <w:p w:rsidR="002C0C95" w:rsidRPr="00236F55" w:rsidRDefault="00C74BB1" w:rsidP="008C69D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w:t>
            </w:r>
            <w:r w:rsidR="00BA63C8" w:rsidRPr="00236F55">
              <w:rPr>
                <w:rFonts w:ascii="Times New Roman" w:hAnsi="Times New Roman"/>
                <w:sz w:val="28"/>
                <w:szCs w:val="28"/>
                <w:lang w:eastAsia="ru-RU"/>
              </w:rPr>
              <w:t>аместитель главы администрации, начальник управления по экономической политике, стратегическому развитию и инвестициям</w:t>
            </w:r>
          </w:p>
        </w:tc>
      </w:tr>
      <w:tr w:rsidR="002C0C95" w:rsidRPr="00F656BC" w:rsidTr="00296BC4">
        <w:trPr>
          <w:trHeight w:val="552"/>
          <w:jc w:val="center"/>
        </w:trPr>
        <w:tc>
          <w:tcPr>
            <w:tcW w:w="4070" w:type="dxa"/>
          </w:tcPr>
          <w:p w:rsidR="002C0C95" w:rsidRPr="00F656BC" w:rsidRDefault="002C0C95" w:rsidP="00D27460">
            <w:pPr>
              <w:spacing w:after="0" w:line="240" w:lineRule="auto"/>
              <w:rPr>
                <w:rFonts w:ascii="Times New Roman" w:hAnsi="Times New Roman"/>
                <w:sz w:val="28"/>
                <w:szCs w:val="28"/>
              </w:rPr>
            </w:pPr>
            <w:r w:rsidRPr="00F656BC">
              <w:rPr>
                <w:rFonts w:ascii="Times New Roman" w:hAnsi="Times New Roman"/>
                <w:sz w:val="28"/>
                <w:szCs w:val="28"/>
              </w:rPr>
              <w:t>Ответственный исполнитель</w:t>
            </w:r>
          </w:p>
        </w:tc>
        <w:tc>
          <w:tcPr>
            <w:tcW w:w="5735" w:type="dxa"/>
          </w:tcPr>
          <w:p w:rsidR="001E4578" w:rsidRPr="00236F55" w:rsidRDefault="00476C5D" w:rsidP="008C69D2">
            <w:pPr>
              <w:spacing w:after="0" w:line="240" w:lineRule="auto"/>
              <w:jc w:val="both"/>
              <w:rPr>
                <w:rFonts w:ascii="Times New Roman" w:hAnsi="Times New Roman"/>
                <w:noProof/>
                <w:sz w:val="28"/>
                <w:szCs w:val="28"/>
              </w:rPr>
            </w:pPr>
            <w:r w:rsidRPr="00236F55">
              <w:rPr>
                <w:rFonts w:ascii="Times New Roman" w:hAnsi="Times New Roman"/>
                <w:sz w:val="28"/>
                <w:szCs w:val="28"/>
                <w:lang w:eastAsia="ru-RU"/>
              </w:rPr>
              <w:t>О</w:t>
            </w:r>
            <w:r w:rsidR="00677130" w:rsidRPr="00236F55">
              <w:rPr>
                <w:rFonts w:ascii="Times New Roman" w:hAnsi="Times New Roman"/>
                <w:sz w:val="28"/>
                <w:szCs w:val="28"/>
                <w:lang w:eastAsia="ru-RU"/>
              </w:rPr>
              <w:t>тдел по реализации национальных проектов</w:t>
            </w:r>
          </w:p>
        </w:tc>
      </w:tr>
      <w:tr w:rsidR="002C0C95" w:rsidRPr="00F656BC" w:rsidTr="00296BC4">
        <w:trPr>
          <w:trHeight w:val="276"/>
          <w:jc w:val="center"/>
        </w:trPr>
        <w:tc>
          <w:tcPr>
            <w:tcW w:w="4070" w:type="dxa"/>
          </w:tcPr>
          <w:p w:rsidR="002C0C95" w:rsidRPr="00F656BC" w:rsidRDefault="002C0C95" w:rsidP="00D27460">
            <w:pPr>
              <w:autoSpaceDE w:val="0"/>
              <w:autoSpaceDN w:val="0"/>
              <w:adjustRightInd w:val="0"/>
              <w:spacing w:before="120" w:after="120"/>
              <w:rPr>
                <w:rFonts w:ascii="Times New Roman" w:hAnsi="Times New Roman"/>
                <w:sz w:val="28"/>
                <w:szCs w:val="28"/>
              </w:rPr>
            </w:pPr>
            <w:r w:rsidRPr="00F656BC">
              <w:rPr>
                <w:rFonts w:ascii="Times New Roman" w:hAnsi="Times New Roman"/>
                <w:sz w:val="28"/>
                <w:szCs w:val="28"/>
              </w:rPr>
              <w:t xml:space="preserve">Участники </w:t>
            </w:r>
          </w:p>
        </w:tc>
        <w:tc>
          <w:tcPr>
            <w:tcW w:w="5735" w:type="dxa"/>
          </w:tcPr>
          <w:p w:rsidR="002C0C95" w:rsidRPr="00F656BC" w:rsidRDefault="002C0C95" w:rsidP="008C69D2">
            <w:pPr>
              <w:autoSpaceDE w:val="0"/>
              <w:autoSpaceDN w:val="0"/>
              <w:adjustRightInd w:val="0"/>
              <w:spacing w:after="0" w:line="240" w:lineRule="auto"/>
              <w:jc w:val="both"/>
              <w:rPr>
                <w:rFonts w:ascii="Times New Roman" w:hAnsi="Times New Roman"/>
                <w:sz w:val="28"/>
                <w:szCs w:val="28"/>
              </w:rPr>
            </w:pPr>
            <w:r w:rsidRPr="00F656BC">
              <w:rPr>
                <w:rFonts w:ascii="Times New Roman" w:hAnsi="Times New Roman"/>
                <w:noProof/>
                <w:sz w:val="28"/>
                <w:szCs w:val="28"/>
              </w:rPr>
              <w:t>Управ</w:t>
            </w:r>
            <w:r w:rsidR="001D29E5" w:rsidRPr="00F656BC">
              <w:rPr>
                <w:rFonts w:ascii="Times New Roman" w:hAnsi="Times New Roman"/>
                <w:noProof/>
                <w:sz w:val="28"/>
                <w:szCs w:val="28"/>
              </w:rPr>
              <w:t>ляющие организации, товарищества</w:t>
            </w:r>
            <w:r w:rsidRPr="00F656BC">
              <w:rPr>
                <w:rFonts w:ascii="Times New Roman" w:hAnsi="Times New Roman"/>
                <w:noProof/>
                <w:sz w:val="28"/>
                <w:szCs w:val="28"/>
              </w:rPr>
              <w:t xml:space="preserve"> собственников жилья, </w:t>
            </w:r>
            <w:r w:rsidR="001D29E5" w:rsidRPr="00F656BC">
              <w:rPr>
                <w:rFonts w:ascii="Times New Roman" w:hAnsi="Times New Roman"/>
                <w:noProof/>
                <w:sz w:val="28"/>
                <w:szCs w:val="28"/>
              </w:rPr>
              <w:t>жилищно-строительные</w:t>
            </w:r>
            <w:r w:rsidRPr="00F656BC">
              <w:rPr>
                <w:rFonts w:ascii="Times New Roman" w:hAnsi="Times New Roman"/>
                <w:noProof/>
                <w:sz w:val="28"/>
                <w:szCs w:val="28"/>
              </w:rPr>
              <w:t xml:space="preserve"> кооператив</w:t>
            </w:r>
            <w:r w:rsidR="00A14656" w:rsidRPr="00F656BC">
              <w:rPr>
                <w:rFonts w:ascii="Times New Roman" w:hAnsi="Times New Roman"/>
                <w:noProof/>
                <w:sz w:val="28"/>
                <w:szCs w:val="28"/>
              </w:rPr>
              <w:t>ы</w:t>
            </w:r>
            <w:r w:rsidRPr="00F656BC">
              <w:rPr>
                <w:rFonts w:ascii="Times New Roman" w:hAnsi="Times New Roman"/>
                <w:noProof/>
                <w:sz w:val="28"/>
                <w:szCs w:val="28"/>
              </w:rPr>
              <w:t>, товариществ</w:t>
            </w:r>
            <w:r w:rsidR="00A14656" w:rsidRPr="00F656BC">
              <w:rPr>
                <w:rFonts w:ascii="Times New Roman" w:hAnsi="Times New Roman"/>
                <w:noProof/>
                <w:sz w:val="28"/>
                <w:szCs w:val="28"/>
              </w:rPr>
              <w:t>а</w:t>
            </w:r>
            <w:r w:rsidRPr="00F656BC">
              <w:rPr>
                <w:rFonts w:ascii="Times New Roman" w:hAnsi="Times New Roman"/>
                <w:noProof/>
                <w:sz w:val="28"/>
                <w:szCs w:val="28"/>
              </w:rPr>
              <w:t xml:space="preserve"> собственников недвижимости,  жилищны</w:t>
            </w:r>
            <w:r w:rsidR="00A14656" w:rsidRPr="00F656BC">
              <w:rPr>
                <w:rFonts w:ascii="Times New Roman" w:hAnsi="Times New Roman"/>
                <w:noProof/>
                <w:sz w:val="28"/>
                <w:szCs w:val="28"/>
              </w:rPr>
              <w:t>е</w:t>
            </w:r>
            <w:r w:rsidRPr="00F656BC">
              <w:rPr>
                <w:rFonts w:ascii="Times New Roman" w:hAnsi="Times New Roman"/>
                <w:noProof/>
                <w:sz w:val="28"/>
                <w:szCs w:val="28"/>
              </w:rPr>
              <w:t xml:space="preserve"> кооператив</w:t>
            </w:r>
            <w:r w:rsidR="00A14656" w:rsidRPr="00F656BC">
              <w:rPr>
                <w:rFonts w:ascii="Times New Roman" w:hAnsi="Times New Roman"/>
                <w:noProof/>
                <w:sz w:val="28"/>
                <w:szCs w:val="28"/>
              </w:rPr>
              <w:t>ы</w:t>
            </w:r>
            <w:r w:rsidRPr="00F656BC">
              <w:rPr>
                <w:rFonts w:ascii="Times New Roman" w:hAnsi="Times New Roman"/>
                <w:noProof/>
                <w:sz w:val="28"/>
                <w:szCs w:val="28"/>
              </w:rPr>
              <w:t>, собственники помещений многоквартирных домов</w:t>
            </w:r>
            <w:r w:rsidR="00BD4D03" w:rsidRPr="00F656BC">
              <w:rPr>
                <w:rFonts w:ascii="Times New Roman" w:hAnsi="Times New Roman"/>
                <w:noProof/>
                <w:sz w:val="28"/>
                <w:szCs w:val="28"/>
              </w:rPr>
              <w:t xml:space="preserve"> и иные юридические и физические лица</w:t>
            </w:r>
          </w:p>
        </w:tc>
      </w:tr>
      <w:tr w:rsidR="002C0C95" w:rsidRPr="00F656BC" w:rsidTr="00296BC4">
        <w:trPr>
          <w:trHeight w:val="276"/>
          <w:jc w:val="center"/>
        </w:trPr>
        <w:tc>
          <w:tcPr>
            <w:tcW w:w="4070" w:type="dxa"/>
          </w:tcPr>
          <w:p w:rsidR="00372C21" w:rsidRPr="00F656BC" w:rsidRDefault="002C0C95" w:rsidP="00D27460">
            <w:pPr>
              <w:spacing w:after="0" w:line="240" w:lineRule="auto"/>
              <w:rPr>
                <w:rFonts w:ascii="Times New Roman" w:hAnsi="Times New Roman"/>
                <w:sz w:val="28"/>
                <w:szCs w:val="28"/>
                <w:lang w:eastAsia="ru-RU"/>
              </w:rPr>
            </w:pPr>
            <w:r w:rsidRPr="00F656BC">
              <w:rPr>
                <w:rFonts w:ascii="Times New Roman" w:hAnsi="Times New Roman"/>
                <w:sz w:val="28"/>
                <w:szCs w:val="28"/>
                <w:lang w:eastAsia="ru-RU"/>
              </w:rPr>
              <w:t xml:space="preserve">Цель </w:t>
            </w:r>
          </w:p>
          <w:p w:rsidR="002C0C95" w:rsidRPr="00F656BC" w:rsidRDefault="002C0C95" w:rsidP="00372C21">
            <w:pPr>
              <w:tabs>
                <w:tab w:val="left" w:pos="2205"/>
                <w:tab w:val="left" w:pos="2370"/>
              </w:tabs>
              <w:rPr>
                <w:rFonts w:ascii="Times New Roman" w:hAnsi="Times New Roman"/>
                <w:sz w:val="28"/>
                <w:szCs w:val="28"/>
                <w:lang w:eastAsia="ru-RU"/>
              </w:rPr>
            </w:pPr>
          </w:p>
        </w:tc>
        <w:tc>
          <w:tcPr>
            <w:tcW w:w="5735" w:type="dxa"/>
          </w:tcPr>
          <w:p w:rsidR="0092372E" w:rsidRPr="00F656BC" w:rsidRDefault="00104673" w:rsidP="008C69D2">
            <w:pPr>
              <w:spacing w:after="0" w:line="240" w:lineRule="auto"/>
              <w:jc w:val="both"/>
              <w:rPr>
                <w:rFonts w:ascii="Times New Roman" w:hAnsi="Times New Roman"/>
                <w:sz w:val="28"/>
                <w:szCs w:val="28"/>
                <w:lang w:eastAsia="ru-RU"/>
              </w:rPr>
            </w:pPr>
            <w:r w:rsidRPr="00F656BC">
              <w:rPr>
                <w:rFonts w:ascii="Times New Roman" w:hAnsi="Times New Roman"/>
                <w:sz w:val="28"/>
                <w:szCs w:val="28"/>
                <w:lang w:eastAsia="ru-RU"/>
              </w:rPr>
              <w:t xml:space="preserve">Кардинальное повышение комфортности городской среды, повышение индекса качества городской среды на </w:t>
            </w:r>
            <w:r w:rsidR="00C74BB1">
              <w:rPr>
                <w:rFonts w:ascii="Times New Roman" w:hAnsi="Times New Roman"/>
                <w:sz w:val="28"/>
                <w:szCs w:val="28"/>
                <w:lang w:eastAsia="ru-RU"/>
              </w:rPr>
              <w:t>20</w:t>
            </w:r>
            <w:r w:rsidRPr="00F656BC">
              <w:rPr>
                <w:rFonts w:ascii="Times New Roman" w:hAnsi="Times New Roman"/>
                <w:sz w:val="28"/>
                <w:szCs w:val="28"/>
                <w:lang w:eastAsia="ru-RU"/>
              </w:rPr>
              <w:t xml:space="preserve"> процентов</w:t>
            </w:r>
            <w:r w:rsidR="00E846BC" w:rsidRPr="00F656BC">
              <w:rPr>
                <w:rFonts w:ascii="Times New Roman" w:hAnsi="Times New Roman"/>
                <w:sz w:val="28"/>
                <w:szCs w:val="28"/>
                <w:lang w:eastAsia="ru-RU"/>
              </w:rPr>
              <w:t xml:space="preserve"> (по сравнению с уровнем, измер</w:t>
            </w:r>
            <w:r w:rsidR="00A0251D">
              <w:rPr>
                <w:rFonts w:ascii="Times New Roman" w:hAnsi="Times New Roman"/>
                <w:sz w:val="28"/>
                <w:szCs w:val="28"/>
                <w:lang w:eastAsia="ru-RU"/>
              </w:rPr>
              <w:t>енным по состоянию на 01.01.2020</w:t>
            </w:r>
            <w:r w:rsidR="00E846BC" w:rsidRPr="00F656BC">
              <w:rPr>
                <w:rFonts w:ascii="Times New Roman" w:hAnsi="Times New Roman"/>
                <w:sz w:val="28"/>
                <w:szCs w:val="28"/>
                <w:lang w:eastAsia="ru-RU"/>
              </w:rPr>
              <w:t xml:space="preserve"> г</w:t>
            </w:r>
            <w:r w:rsidR="00A0251D">
              <w:rPr>
                <w:rFonts w:ascii="Times New Roman" w:hAnsi="Times New Roman"/>
                <w:sz w:val="28"/>
                <w:szCs w:val="28"/>
                <w:lang w:eastAsia="ru-RU"/>
              </w:rPr>
              <w:t>.</w:t>
            </w:r>
            <w:r w:rsidR="00E846BC" w:rsidRPr="00F656BC">
              <w:rPr>
                <w:rFonts w:ascii="Times New Roman" w:hAnsi="Times New Roman"/>
                <w:sz w:val="28"/>
                <w:szCs w:val="28"/>
                <w:lang w:eastAsia="ru-RU"/>
              </w:rPr>
              <w:t>)</w:t>
            </w:r>
          </w:p>
        </w:tc>
      </w:tr>
      <w:tr w:rsidR="002C0C95" w:rsidRPr="00F656BC" w:rsidTr="00296BC4">
        <w:trPr>
          <w:trHeight w:val="276"/>
          <w:jc w:val="center"/>
        </w:trPr>
        <w:tc>
          <w:tcPr>
            <w:tcW w:w="4070" w:type="dxa"/>
          </w:tcPr>
          <w:p w:rsidR="002C0C95" w:rsidRPr="00F656BC" w:rsidRDefault="00F62EA1" w:rsidP="00D27460">
            <w:pPr>
              <w:spacing w:after="0" w:line="240" w:lineRule="auto"/>
              <w:rPr>
                <w:rFonts w:ascii="Times New Roman" w:hAnsi="Times New Roman"/>
                <w:sz w:val="28"/>
                <w:szCs w:val="28"/>
                <w:lang w:eastAsia="ru-RU"/>
              </w:rPr>
            </w:pPr>
            <w:r w:rsidRPr="00F656BC">
              <w:rPr>
                <w:rFonts w:ascii="Times New Roman" w:hAnsi="Times New Roman"/>
                <w:sz w:val="28"/>
                <w:szCs w:val="28"/>
                <w:lang w:eastAsia="ru-RU"/>
              </w:rPr>
              <w:t>Задачи подпро</w:t>
            </w:r>
            <w:r w:rsidR="002C0C95" w:rsidRPr="00F656BC">
              <w:rPr>
                <w:rFonts w:ascii="Times New Roman" w:hAnsi="Times New Roman"/>
                <w:sz w:val="28"/>
                <w:szCs w:val="28"/>
                <w:lang w:eastAsia="ru-RU"/>
              </w:rPr>
              <w:t xml:space="preserve">граммы </w:t>
            </w:r>
          </w:p>
        </w:tc>
        <w:tc>
          <w:tcPr>
            <w:tcW w:w="5735" w:type="dxa"/>
            <w:vAlign w:val="bottom"/>
          </w:tcPr>
          <w:p w:rsidR="00883542" w:rsidRPr="00F656BC" w:rsidRDefault="00883542" w:rsidP="008C69D2">
            <w:pPr>
              <w:spacing w:after="0" w:line="240" w:lineRule="auto"/>
              <w:jc w:val="both"/>
              <w:rPr>
                <w:rFonts w:ascii="Times New Roman" w:hAnsi="Times New Roman"/>
                <w:sz w:val="28"/>
                <w:szCs w:val="28"/>
              </w:rPr>
            </w:pPr>
            <w:r w:rsidRPr="00F656BC">
              <w:rPr>
                <w:rFonts w:ascii="Times New Roman" w:hAnsi="Times New Roman"/>
                <w:sz w:val="28"/>
                <w:szCs w:val="28"/>
              </w:rPr>
              <w:t>Создание универсальных механизмов вовлеченности заинтересованных граждан, организаций в реализацию мероприятий по благоустройству территории города Коврова;</w:t>
            </w:r>
          </w:p>
          <w:p w:rsidR="001E4578" w:rsidRPr="00F656BC" w:rsidRDefault="001E4578" w:rsidP="008C69D2">
            <w:pPr>
              <w:spacing w:after="0" w:line="240" w:lineRule="auto"/>
              <w:jc w:val="both"/>
              <w:rPr>
                <w:rFonts w:ascii="Times New Roman" w:hAnsi="Times New Roman"/>
                <w:color w:val="000000"/>
                <w:sz w:val="28"/>
                <w:szCs w:val="28"/>
                <w:lang w:eastAsia="ru-RU"/>
              </w:rPr>
            </w:pPr>
            <w:r w:rsidRPr="00F656BC">
              <w:rPr>
                <w:rFonts w:ascii="Times New Roman" w:hAnsi="Times New Roman"/>
                <w:color w:val="000000"/>
                <w:sz w:val="28"/>
                <w:szCs w:val="28"/>
                <w:lang w:eastAsia="ru-RU"/>
              </w:rPr>
              <w:t>обеспечение проведения мероприятий по благоустройству дворовых и общественных территорий города Коврова</w:t>
            </w:r>
            <w:r w:rsidR="00104673" w:rsidRPr="00F656BC">
              <w:rPr>
                <w:rFonts w:ascii="Times New Roman" w:hAnsi="Times New Roman"/>
                <w:color w:val="000000"/>
                <w:sz w:val="28"/>
                <w:szCs w:val="28"/>
                <w:lang w:eastAsia="ru-RU"/>
              </w:rPr>
              <w:t xml:space="preserve"> (в том числе, городских парков)</w:t>
            </w:r>
          </w:p>
        </w:tc>
      </w:tr>
      <w:tr w:rsidR="002C0C95" w:rsidRPr="00F656BC" w:rsidTr="00296BC4">
        <w:trPr>
          <w:trHeight w:val="276"/>
          <w:jc w:val="center"/>
        </w:trPr>
        <w:tc>
          <w:tcPr>
            <w:tcW w:w="4070" w:type="dxa"/>
          </w:tcPr>
          <w:p w:rsidR="002C0C95" w:rsidRPr="00F656BC" w:rsidRDefault="002C0C95" w:rsidP="00D27460">
            <w:pPr>
              <w:spacing w:after="0" w:line="240" w:lineRule="auto"/>
              <w:rPr>
                <w:rFonts w:ascii="Times New Roman" w:hAnsi="Times New Roman"/>
                <w:sz w:val="28"/>
                <w:szCs w:val="28"/>
                <w:lang w:eastAsia="ru-RU"/>
              </w:rPr>
            </w:pPr>
            <w:r w:rsidRPr="00F656BC">
              <w:rPr>
                <w:rFonts w:ascii="Times New Roman" w:hAnsi="Times New Roman"/>
                <w:sz w:val="28"/>
                <w:szCs w:val="28"/>
                <w:lang w:eastAsia="ru-RU"/>
              </w:rPr>
              <w:t xml:space="preserve">Целевые показатели (индикаторы) </w:t>
            </w:r>
          </w:p>
        </w:tc>
        <w:tc>
          <w:tcPr>
            <w:tcW w:w="5735" w:type="dxa"/>
          </w:tcPr>
          <w:p w:rsidR="00104673" w:rsidRPr="00F656BC" w:rsidRDefault="00A904EC" w:rsidP="008C69D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Количество благоустроенных дворовых </w:t>
            </w:r>
            <w:r w:rsidR="00104673" w:rsidRPr="00F656BC">
              <w:rPr>
                <w:rFonts w:ascii="Times New Roman" w:eastAsia="Times New Roman" w:hAnsi="Times New Roman"/>
                <w:sz w:val="28"/>
                <w:szCs w:val="28"/>
                <w:lang w:eastAsia="ru-RU"/>
              </w:rPr>
              <w:t>территорий;</w:t>
            </w:r>
          </w:p>
          <w:p w:rsidR="00104673" w:rsidRPr="00F656BC" w:rsidRDefault="00104673" w:rsidP="008C69D2">
            <w:pPr>
              <w:spacing w:after="0" w:line="240" w:lineRule="auto"/>
              <w:jc w:val="both"/>
              <w:rPr>
                <w:rFonts w:ascii="Times New Roman" w:eastAsia="Times New Roman" w:hAnsi="Times New Roman"/>
                <w:sz w:val="28"/>
                <w:szCs w:val="28"/>
                <w:lang w:eastAsia="ru-RU"/>
              </w:rPr>
            </w:pPr>
            <w:r w:rsidRPr="00F656BC">
              <w:rPr>
                <w:rFonts w:ascii="Times New Roman" w:eastAsia="Times New Roman" w:hAnsi="Times New Roman"/>
                <w:sz w:val="28"/>
                <w:szCs w:val="28"/>
                <w:lang w:eastAsia="ru-RU"/>
              </w:rPr>
              <w:t xml:space="preserve">доля проектов благоустройства дворовых территорий, реализованных с финансовым участием граждан, заинтересованных организаций, от общего количества дворовых территорий, включенных в программу; </w:t>
            </w:r>
          </w:p>
          <w:p w:rsidR="00104673" w:rsidRPr="00F656BC" w:rsidRDefault="00104673" w:rsidP="008C69D2">
            <w:pPr>
              <w:spacing w:after="0" w:line="240" w:lineRule="auto"/>
              <w:jc w:val="both"/>
              <w:rPr>
                <w:rFonts w:ascii="Times New Roman" w:eastAsia="Times New Roman" w:hAnsi="Times New Roman"/>
                <w:sz w:val="28"/>
                <w:szCs w:val="28"/>
                <w:lang w:eastAsia="ru-RU"/>
              </w:rPr>
            </w:pPr>
            <w:r w:rsidRPr="00F656BC">
              <w:rPr>
                <w:rFonts w:ascii="Times New Roman" w:eastAsia="Times New Roman" w:hAnsi="Times New Roman"/>
                <w:sz w:val="28"/>
                <w:szCs w:val="28"/>
                <w:lang w:eastAsia="ru-RU"/>
              </w:rPr>
              <w:t xml:space="preserve">доля проектов благоустройства дворовых территорий, реализованных с трудовым </w:t>
            </w:r>
            <w:r w:rsidRPr="00F656BC">
              <w:rPr>
                <w:rFonts w:ascii="Times New Roman" w:eastAsia="Times New Roman" w:hAnsi="Times New Roman"/>
                <w:sz w:val="28"/>
                <w:szCs w:val="28"/>
                <w:lang w:eastAsia="ru-RU"/>
              </w:rPr>
              <w:lastRenderedPageBreak/>
              <w:t xml:space="preserve">участием граждан, заинтересованных организаций, от общего количества дворовых территорий, включенных в программу; </w:t>
            </w:r>
          </w:p>
          <w:p w:rsidR="00104673" w:rsidRPr="00F656BC" w:rsidRDefault="00104673" w:rsidP="008C69D2">
            <w:pPr>
              <w:spacing w:after="0" w:line="240" w:lineRule="auto"/>
              <w:jc w:val="both"/>
              <w:rPr>
                <w:rFonts w:ascii="Times New Roman" w:eastAsia="Times New Roman" w:hAnsi="Times New Roman"/>
                <w:sz w:val="28"/>
                <w:szCs w:val="28"/>
                <w:lang w:eastAsia="ru-RU"/>
              </w:rPr>
            </w:pPr>
            <w:r w:rsidRPr="00F656BC">
              <w:rPr>
                <w:rFonts w:ascii="Times New Roman" w:eastAsia="Times New Roman" w:hAnsi="Times New Roman"/>
                <w:sz w:val="28"/>
                <w:szCs w:val="28"/>
                <w:lang w:eastAsia="ru-RU"/>
              </w:rPr>
              <w:t>количество благоустроенных общественных территорий (включ</w:t>
            </w:r>
            <w:r w:rsidR="00A904EC">
              <w:rPr>
                <w:rFonts w:ascii="Times New Roman" w:eastAsia="Times New Roman" w:hAnsi="Times New Roman"/>
                <w:sz w:val="28"/>
                <w:szCs w:val="28"/>
                <w:lang w:eastAsia="ru-RU"/>
              </w:rPr>
              <w:t xml:space="preserve">ая городские </w:t>
            </w:r>
            <w:r w:rsidRPr="00F656BC">
              <w:rPr>
                <w:rFonts w:ascii="Times New Roman" w:eastAsia="Times New Roman" w:hAnsi="Times New Roman"/>
                <w:sz w:val="28"/>
                <w:szCs w:val="28"/>
                <w:lang w:eastAsia="ru-RU"/>
              </w:rPr>
              <w:t>парки);</w:t>
            </w:r>
          </w:p>
          <w:p w:rsidR="00104673" w:rsidRPr="00F656BC" w:rsidRDefault="00104673" w:rsidP="008C69D2">
            <w:pPr>
              <w:spacing w:after="0" w:line="240" w:lineRule="auto"/>
              <w:jc w:val="both"/>
              <w:rPr>
                <w:rFonts w:ascii="Times New Roman" w:eastAsia="Times New Roman" w:hAnsi="Times New Roman"/>
                <w:sz w:val="28"/>
                <w:szCs w:val="28"/>
                <w:lang w:eastAsia="ru-RU"/>
              </w:rPr>
            </w:pPr>
            <w:r w:rsidRPr="00F656BC">
              <w:rPr>
                <w:rFonts w:ascii="Times New Roman" w:eastAsia="Times New Roman" w:hAnsi="Times New Roman"/>
                <w:sz w:val="28"/>
                <w:szCs w:val="28"/>
                <w:lang w:eastAsia="ru-RU"/>
              </w:rPr>
              <w:t>доля граждан, принявших участие в решении вопросов развития городской среды от общего количества граждан в возрасте от 14 лет;</w:t>
            </w:r>
          </w:p>
          <w:p w:rsidR="002C0C95" w:rsidRPr="00F656BC" w:rsidRDefault="00104673" w:rsidP="008C69D2">
            <w:pPr>
              <w:spacing w:after="0" w:line="240" w:lineRule="auto"/>
              <w:jc w:val="both"/>
              <w:rPr>
                <w:rFonts w:ascii="Times New Roman" w:eastAsia="Times New Roman" w:hAnsi="Times New Roman"/>
                <w:sz w:val="28"/>
                <w:szCs w:val="28"/>
                <w:lang w:eastAsia="ru-RU"/>
              </w:rPr>
            </w:pPr>
            <w:r w:rsidRPr="00F656BC">
              <w:rPr>
                <w:rFonts w:ascii="Times New Roman" w:eastAsia="Times New Roman" w:hAnsi="Times New Roman"/>
                <w:sz w:val="28"/>
                <w:szCs w:val="28"/>
                <w:lang w:eastAsia="ru-RU"/>
              </w:rPr>
              <w:t>повышение комфортности городской среды</w:t>
            </w:r>
            <w:r w:rsidR="001E7BA4" w:rsidRPr="00F656BC">
              <w:rPr>
                <w:rFonts w:ascii="Times New Roman" w:eastAsia="Times New Roman" w:hAnsi="Times New Roman"/>
                <w:sz w:val="28"/>
                <w:szCs w:val="28"/>
                <w:lang w:eastAsia="ru-RU"/>
              </w:rPr>
              <w:t>, рост индекса качества городской среды;</w:t>
            </w:r>
          </w:p>
        </w:tc>
      </w:tr>
      <w:tr w:rsidR="002C0C95" w:rsidRPr="00F656BC" w:rsidTr="00296BC4">
        <w:trPr>
          <w:trHeight w:val="276"/>
          <w:jc w:val="center"/>
        </w:trPr>
        <w:tc>
          <w:tcPr>
            <w:tcW w:w="4070" w:type="dxa"/>
            <w:vAlign w:val="bottom"/>
          </w:tcPr>
          <w:p w:rsidR="002C0C95" w:rsidRPr="00F656BC" w:rsidRDefault="002C0C95" w:rsidP="00D27460">
            <w:pPr>
              <w:spacing w:after="0" w:line="240" w:lineRule="auto"/>
              <w:jc w:val="both"/>
              <w:rPr>
                <w:rFonts w:ascii="Times New Roman" w:hAnsi="Times New Roman"/>
                <w:sz w:val="28"/>
                <w:szCs w:val="28"/>
                <w:lang w:eastAsia="ru-RU"/>
              </w:rPr>
            </w:pPr>
            <w:r w:rsidRPr="00F656BC">
              <w:rPr>
                <w:rFonts w:ascii="Times New Roman" w:hAnsi="Times New Roman"/>
                <w:sz w:val="28"/>
                <w:szCs w:val="28"/>
                <w:lang w:eastAsia="ru-RU"/>
              </w:rPr>
              <w:lastRenderedPageBreak/>
              <w:t xml:space="preserve">Срок реализации программы </w:t>
            </w:r>
          </w:p>
        </w:tc>
        <w:tc>
          <w:tcPr>
            <w:tcW w:w="5735" w:type="dxa"/>
            <w:vAlign w:val="bottom"/>
          </w:tcPr>
          <w:p w:rsidR="002C0C95" w:rsidRPr="00F656BC" w:rsidRDefault="002C0C95" w:rsidP="00C4386A">
            <w:pPr>
              <w:spacing w:after="0" w:line="240" w:lineRule="auto"/>
              <w:rPr>
                <w:rFonts w:ascii="Times New Roman" w:hAnsi="Times New Roman"/>
                <w:sz w:val="28"/>
                <w:szCs w:val="28"/>
                <w:lang w:eastAsia="ru-RU"/>
              </w:rPr>
            </w:pPr>
            <w:r w:rsidRPr="00F656BC">
              <w:rPr>
                <w:rFonts w:ascii="Times New Roman" w:hAnsi="Times New Roman"/>
                <w:sz w:val="28"/>
                <w:szCs w:val="28"/>
                <w:lang w:eastAsia="ru-RU"/>
              </w:rPr>
              <w:t> </w:t>
            </w:r>
            <w:r w:rsidR="00A0251D">
              <w:rPr>
                <w:rFonts w:ascii="Times New Roman" w:hAnsi="Times New Roman"/>
                <w:sz w:val="28"/>
                <w:szCs w:val="28"/>
                <w:lang w:eastAsia="ru-RU"/>
              </w:rPr>
              <w:t>2021</w:t>
            </w:r>
            <w:r w:rsidR="0092372E" w:rsidRPr="00F656BC">
              <w:rPr>
                <w:rFonts w:ascii="Times New Roman" w:hAnsi="Times New Roman"/>
                <w:sz w:val="28"/>
                <w:szCs w:val="28"/>
                <w:lang w:eastAsia="ru-RU"/>
              </w:rPr>
              <w:t>-202</w:t>
            </w:r>
            <w:r w:rsidR="001C2AA1">
              <w:rPr>
                <w:rFonts w:ascii="Times New Roman" w:hAnsi="Times New Roman"/>
                <w:sz w:val="28"/>
                <w:szCs w:val="28"/>
                <w:lang w:eastAsia="ru-RU"/>
              </w:rPr>
              <w:t>3</w:t>
            </w:r>
            <w:r w:rsidR="0092372E" w:rsidRPr="00F656BC">
              <w:rPr>
                <w:rFonts w:ascii="Times New Roman" w:hAnsi="Times New Roman"/>
                <w:sz w:val="28"/>
                <w:szCs w:val="28"/>
                <w:lang w:eastAsia="ru-RU"/>
              </w:rPr>
              <w:t>гг</w:t>
            </w:r>
          </w:p>
        </w:tc>
      </w:tr>
      <w:tr w:rsidR="002C0C95" w:rsidRPr="00F656BC" w:rsidTr="00296BC4">
        <w:trPr>
          <w:trHeight w:val="552"/>
          <w:jc w:val="center"/>
        </w:trPr>
        <w:tc>
          <w:tcPr>
            <w:tcW w:w="4070" w:type="dxa"/>
          </w:tcPr>
          <w:p w:rsidR="002C0C95" w:rsidRPr="00F656BC" w:rsidRDefault="002C0C95" w:rsidP="00D27460">
            <w:pPr>
              <w:widowControl w:val="0"/>
              <w:autoSpaceDE w:val="0"/>
              <w:autoSpaceDN w:val="0"/>
              <w:adjustRightInd w:val="0"/>
              <w:spacing w:after="0" w:line="240" w:lineRule="auto"/>
              <w:rPr>
                <w:rFonts w:ascii="Times New Roman" w:hAnsi="Times New Roman"/>
                <w:sz w:val="28"/>
                <w:szCs w:val="28"/>
              </w:rPr>
            </w:pPr>
            <w:r w:rsidRPr="00F656BC">
              <w:rPr>
                <w:rFonts w:ascii="Times New Roman" w:hAnsi="Times New Roman"/>
                <w:sz w:val="28"/>
                <w:szCs w:val="28"/>
              </w:rPr>
              <w:t>Объемы бюджетных ассигнований программы на реализацию муниципальной программы</w:t>
            </w:r>
            <w:r w:rsidR="00BB4089" w:rsidRPr="00F656BC">
              <w:rPr>
                <w:rStyle w:val="af5"/>
                <w:rFonts w:ascii="Times New Roman" w:hAnsi="Times New Roman"/>
                <w:sz w:val="28"/>
                <w:szCs w:val="28"/>
              </w:rPr>
              <w:footnoteReference w:id="2"/>
            </w:r>
          </w:p>
        </w:tc>
        <w:tc>
          <w:tcPr>
            <w:tcW w:w="5735" w:type="dxa"/>
            <w:vAlign w:val="bottom"/>
          </w:tcPr>
          <w:p w:rsidR="0092372E" w:rsidRPr="00F656BC" w:rsidRDefault="00BB4089" w:rsidP="00C4386A">
            <w:pPr>
              <w:pStyle w:val="ConsPlusNormal"/>
              <w:widowControl/>
              <w:jc w:val="both"/>
              <w:rPr>
                <w:rFonts w:ascii="Times New Roman" w:hAnsi="Times New Roman" w:cs="Times New Roman"/>
                <w:sz w:val="28"/>
                <w:szCs w:val="28"/>
              </w:rPr>
            </w:pPr>
            <w:r w:rsidRPr="00F656BC">
              <w:rPr>
                <w:rFonts w:ascii="Times New Roman" w:hAnsi="Times New Roman" w:cs="Times New Roman"/>
                <w:sz w:val="28"/>
                <w:szCs w:val="28"/>
              </w:rPr>
              <w:t xml:space="preserve">Потребность в финансировании составляет </w:t>
            </w:r>
            <w:r w:rsidR="0092372E" w:rsidRPr="00F656BC">
              <w:rPr>
                <w:rFonts w:ascii="Times New Roman" w:hAnsi="Times New Roman" w:cs="Times New Roman"/>
                <w:sz w:val="28"/>
                <w:szCs w:val="28"/>
              </w:rPr>
              <w:t>–</w:t>
            </w:r>
            <w:r w:rsidR="001C2AA1">
              <w:rPr>
                <w:rFonts w:ascii="Times New Roman" w:hAnsi="Times New Roman" w:cs="Times New Roman"/>
                <w:sz w:val="28"/>
                <w:szCs w:val="28"/>
              </w:rPr>
              <w:t>1</w:t>
            </w:r>
            <w:r w:rsidR="005A5570">
              <w:rPr>
                <w:rFonts w:ascii="Times New Roman" w:hAnsi="Times New Roman" w:cs="Times New Roman"/>
                <w:sz w:val="28"/>
                <w:szCs w:val="28"/>
              </w:rPr>
              <w:t>88 344,2</w:t>
            </w:r>
            <w:r w:rsidR="0092372E" w:rsidRPr="00F656BC">
              <w:rPr>
                <w:rFonts w:ascii="Times New Roman" w:hAnsi="Times New Roman" w:cs="Times New Roman"/>
                <w:sz w:val="28"/>
                <w:szCs w:val="28"/>
              </w:rPr>
              <w:t>тыс. рублей.</w:t>
            </w:r>
          </w:p>
          <w:p w:rsidR="000B3F12" w:rsidRPr="00F656BC" w:rsidRDefault="000B3F12" w:rsidP="00C4386A">
            <w:pPr>
              <w:pStyle w:val="ConsPlusNormal"/>
              <w:widowControl/>
              <w:jc w:val="both"/>
              <w:rPr>
                <w:rFonts w:ascii="Times New Roman" w:hAnsi="Times New Roman" w:cs="Times New Roman"/>
                <w:sz w:val="28"/>
                <w:szCs w:val="28"/>
              </w:rPr>
            </w:pPr>
            <w:r w:rsidRPr="00F656BC">
              <w:rPr>
                <w:rFonts w:ascii="Times New Roman" w:hAnsi="Times New Roman" w:cs="Times New Roman"/>
                <w:sz w:val="28"/>
                <w:szCs w:val="28"/>
              </w:rPr>
              <w:t>Из них по годам:</w:t>
            </w:r>
          </w:p>
          <w:p w:rsidR="000B3F12" w:rsidRPr="00236F55" w:rsidRDefault="002B565D" w:rsidP="00C4386A">
            <w:pPr>
              <w:pStyle w:val="ConsPlusNormal"/>
              <w:widowControl/>
              <w:jc w:val="both"/>
              <w:rPr>
                <w:rFonts w:ascii="Times New Roman" w:hAnsi="Times New Roman" w:cs="Times New Roman"/>
                <w:sz w:val="28"/>
                <w:szCs w:val="28"/>
              </w:rPr>
            </w:pPr>
            <w:r w:rsidRPr="00236F55">
              <w:rPr>
                <w:rFonts w:ascii="Times New Roman" w:hAnsi="Times New Roman" w:cs="Times New Roman"/>
                <w:sz w:val="28"/>
                <w:szCs w:val="28"/>
              </w:rPr>
              <w:t xml:space="preserve">2021 год – </w:t>
            </w:r>
            <w:r w:rsidR="005A5570">
              <w:rPr>
                <w:rFonts w:ascii="Times New Roman" w:hAnsi="Times New Roman" w:cs="Times New Roman"/>
                <w:sz w:val="28"/>
                <w:szCs w:val="28"/>
              </w:rPr>
              <w:t>69 339,0</w:t>
            </w:r>
            <w:r w:rsidR="000B3F12" w:rsidRPr="00236F55">
              <w:rPr>
                <w:rFonts w:ascii="Times New Roman" w:hAnsi="Times New Roman" w:cs="Times New Roman"/>
                <w:sz w:val="28"/>
                <w:szCs w:val="28"/>
              </w:rPr>
              <w:t xml:space="preserve"> тыс. руб.</w:t>
            </w:r>
          </w:p>
          <w:p w:rsidR="000B3F12" w:rsidRPr="00236F55" w:rsidRDefault="00BD1ABF" w:rsidP="00C4386A">
            <w:pPr>
              <w:pStyle w:val="ConsPlusNormal"/>
              <w:widowControl/>
              <w:jc w:val="both"/>
              <w:rPr>
                <w:rFonts w:ascii="Times New Roman" w:hAnsi="Times New Roman" w:cs="Times New Roman"/>
                <w:sz w:val="28"/>
                <w:szCs w:val="28"/>
              </w:rPr>
            </w:pPr>
            <w:r w:rsidRPr="00236F55">
              <w:rPr>
                <w:rFonts w:ascii="Times New Roman" w:hAnsi="Times New Roman" w:cs="Times New Roman"/>
                <w:sz w:val="28"/>
                <w:szCs w:val="28"/>
              </w:rPr>
              <w:t>2022</w:t>
            </w:r>
            <w:r w:rsidR="001C2AA1" w:rsidRPr="00236F55">
              <w:rPr>
                <w:rFonts w:ascii="Times New Roman" w:hAnsi="Times New Roman" w:cs="Times New Roman"/>
                <w:sz w:val="28"/>
                <w:szCs w:val="28"/>
              </w:rPr>
              <w:t xml:space="preserve"> год – 59 502,6</w:t>
            </w:r>
            <w:r w:rsidR="00B84B68" w:rsidRPr="00236F55">
              <w:rPr>
                <w:rFonts w:ascii="Times New Roman" w:hAnsi="Times New Roman" w:cs="Times New Roman"/>
                <w:sz w:val="28"/>
                <w:szCs w:val="28"/>
              </w:rPr>
              <w:t xml:space="preserve"> тыс. руб.</w:t>
            </w:r>
          </w:p>
          <w:p w:rsidR="00BD1ABF" w:rsidRPr="00236F55" w:rsidRDefault="00BD1ABF" w:rsidP="00C4386A">
            <w:pPr>
              <w:pStyle w:val="ConsPlusNormal"/>
              <w:widowControl/>
              <w:jc w:val="both"/>
              <w:rPr>
                <w:rFonts w:ascii="Times New Roman" w:hAnsi="Times New Roman" w:cs="Times New Roman"/>
                <w:sz w:val="28"/>
                <w:szCs w:val="28"/>
              </w:rPr>
            </w:pPr>
            <w:r w:rsidRPr="00236F55">
              <w:rPr>
                <w:rFonts w:ascii="Times New Roman" w:hAnsi="Times New Roman" w:cs="Times New Roman"/>
                <w:sz w:val="28"/>
                <w:szCs w:val="28"/>
              </w:rPr>
              <w:t>2023</w:t>
            </w:r>
            <w:r w:rsidR="001C2AA1" w:rsidRPr="00236F55">
              <w:rPr>
                <w:rFonts w:ascii="Times New Roman" w:hAnsi="Times New Roman" w:cs="Times New Roman"/>
                <w:sz w:val="28"/>
                <w:szCs w:val="28"/>
              </w:rPr>
              <w:t xml:space="preserve"> год – 59 502,6</w:t>
            </w:r>
            <w:r w:rsidR="00B84B68" w:rsidRPr="00236F55">
              <w:rPr>
                <w:rFonts w:ascii="Times New Roman" w:hAnsi="Times New Roman" w:cs="Times New Roman"/>
                <w:sz w:val="28"/>
                <w:szCs w:val="28"/>
              </w:rPr>
              <w:t xml:space="preserve"> тыс. руб.</w:t>
            </w:r>
          </w:p>
          <w:p w:rsidR="0092372E" w:rsidRPr="00236F55" w:rsidRDefault="0092372E" w:rsidP="00C4386A">
            <w:pPr>
              <w:widowControl w:val="0"/>
              <w:autoSpaceDE w:val="0"/>
              <w:autoSpaceDN w:val="0"/>
              <w:adjustRightInd w:val="0"/>
              <w:spacing w:after="0" w:line="240" w:lineRule="auto"/>
              <w:rPr>
                <w:rFonts w:ascii="Times New Roman" w:hAnsi="Times New Roman"/>
                <w:sz w:val="28"/>
                <w:szCs w:val="28"/>
              </w:rPr>
            </w:pPr>
            <w:r w:rsidRPr="00236F55">
              <w:rPr>
                <w:rFonts w:ascii="Times New Roman" w:hAnsi="Times New Roman"/>
                <w:sz w:val="28"/>
                <w:szCs w:val="28"/>
              </w:rPr>
              <w:t>Источниками финансирования подпрограммы являются:</w:t>
            </w:r>
          </w:p>
          <w:p w:rsidR="006347E9" w:rsidRPr="00236F55" w:rsidRDefault="006347E9" w:rsidP="00C4386A">
            <w:pPr>
              <w:pStyle w:val="ConsPlusNormal"/>
              <w:widowControl/>
              <w:jc w:val="both"/>
              <w:rPr>
                <w:rFonts w:ascii="Times New Roman" w:hAnsi="Times New Roman" w:cs="Times New Roman"/>
                <w:sz w:val="28"/>
                <w:szCs w:val="28"/>
              </w:rPr>
            </w:pPr>
            <w:r w:rsidRPr="00236F55">
              <w:rPr>
                <w:rFonts w:ascii="Times New Roman" w:hAnsi="Times New Roman" w:cs="Times New Roman"/>
                <w:sz w:val="28"/>
                <w:szCs w:val="28"/>
              </w:rPr>
              <w:t xml:space="preserve">средства федерального бюджета – </w:t>
            </w:r>
            <w:r w:rsidR="00A904EC">
              <w:rPr>
                <w:rFonts w:ascii="Times New Roman" w:hAnsi="Times New Roman" w:cs="Times New Roman"/>
                <w:sz w:val="28"/>
                <w:szCs w:val="28"/>
              </w:rPr>
              <w:t>164 468,1</w:t>
            </w:r>
            <w:r w:rsidRPr="00236F55">
              <w:rPr>
                <w:rFonts w:ascii="Times New Roman" w:hAnsi="Times New Roman" w:cs="Times New Roman"/>
                <w:sz w:val="28"/>
                <w:szCs w:val="28"/>
              </w:rPr>
              <w:t xml:space="preserve"> тыс. руб.; </w:t>
            </w:r>
          </w:p>
          <w:p w:rsidR="006347E9" w:rsidRPr="00236F55" w:rsidRDefault="006347E9" w:rsidP="00C4386A">
            <w:pPr>
              <w:pStyle w:val="ConsPlusNormal"/>
              <w:widowControl/>
              <w:jc w:val="both"/>
              <w:rPr>
                <w:rFonts w:ascii="Times New Roman" w:hAnsi="Times New Roman" w:cs="Times New Roman"/>
                <w:sz w:val="28"/>
                <w:szCs w:val="28"/>
              </w:rPr>
            </w:pPr>
            <w:r w:rsidRPr="00236F55">
              <w:rPr>
                <w:rFonts w:ascii="Times New Roman" w:hAnsi="Times New Roman" w:cs="Times New Roman"/>
                <w:sz w:val="28"/>
                <w:szCs w:val="28"/>
              </w:rPr>
              <w:t>средст</w:t>
            </w:r>
            <w:r w:rsidR="001C2AA1" w:rsidRPr="00236F55">
              <w:rPr>
                <w:rFonts w:ascii="Times New Roman" w:hAnsi="Times New Roman" w:cs="Times New Roman"/>
                <w:sz w:val="28"/>
                <w:szCs w:val="28"/>
              </w:rPr>
              <w:t xml:space="preserve">ва областного бюджета – </w:t>
            </w:r>
            <w:r w:rsidR="00A904EC">
              <w:rPr>
                <w:rFonts w:ascii="Times New Roman" w:hAnsi="Times New Roman" w:cs="Times New Roman"/>
                <w:sz w:val="28"/>
                <w:szCs w:val="28"/>
              </w:rPr>
              <w:t>3 356,6</w:t>
            </w:r>
            <w:r w:rsidRPr="00236F55">
              <w:rPr>
                <w:rFonts w:ascii="Times New Roman" w:hAnsi="Times New Roman" w:cs="Times New Roman"/>
                <w:sz w:val="28"/>
                <w:szCs w:val="28"/>
              </w:rPr>
              <w:t xml:space="preserve"> тыс. руб.;</w:t>
            </w:r>
          </w:p>
          <w:p w:rsidR="00CB2199" w:rsidRPr="00F656BC" w:rsidRDefault="006347E9" w:rsidP="005A5570">
            <w:pPr>
              <w:pStyle w:val="ConsPlusNormal"/>
              <w:widowControl/>
              <w:jc w:val="both"/>
              <w:rPr>
                <w:rFonts w:ascii="Times New Roman" w:hAnsi="Times New Roman"/>
                <w:sz w:val="28"/>
                <w:szCs w:val="28"/>
              </w:rPr>
            </w:pPr>
            <w:r w:rsidRPr="00236F55">
              <w:rPr>
                <w:rFonts w:ascii="Times New Roman" w:hAnsi="Times New Roman" w:cs="Times New Roman"/>
                <w:sz w:val="28"/>
                <w:szCs w:val="28"/>
              </w:rPr>
              <w:t>средств</w:t>
            </w:r>
            <w:r w:rsidR="001C2AA1" w:rsidRPr="00236F55">
              <w:rPr>
                <w:rFonts w:ascii="Times New Roman" w:hAnsi="Times New Roman" w:cs="Times New Roman"/>
                <w:sz w:val="28"/>
                <w:szCs w:val="28"/>
              </w:rPr>
              <w:t xml:space="preserve">а местного бюджета – </w:t>
            </w:r>
            <w:r w:rsidR="005A5570">
              <w:rPr>
                <w:rFonts w:ascii="Times New Roman" w:hAnsi="Times New Roman" w:cs="Times New Roman"/>
                <w:sz w:val="28"/>
                <w:szCs w:val="28"/>
              </w:rPr>
              <w:t>20 519,5</w:t>
            </w:r>
            <w:r w:rsidR="001C2AA1" w:rsidRPr="00236F55">
              <w:rPr>
                <w:rFonts w:ascii="Times New Roman" w:hAnsi="Times New Roman" w:cs="Times New Roman"/>
                <w:sz w:val="28"/>
                <w:szCs w:val="28"/>
              </w:rPr>
              <w:t xml:space="preserve"> тыс. руб.</w:t>
            </w:r>
          </w:p>
        </w:tc>
      </w:tr>
      <w:tr w:rsidR="002C0C95" w:rsidRPr="00F656BC" w:rsidTr="00296BC4">
        <w:trPr>
          <w:trHeight w:val="276"/>
          <w:jc w:val="center"/>
        </w:trPr>
        <w:tc>
          <w:tcPr>
            <w:tcW w:w="4070" w:type="dxa"/>
          </w:tcPr>
          <w:p w:rsidR="002C0C95" w:rsidRPr="00F656BC" w:rsidRDefault="002C0C95" w:rsidP="00D27460">
            <w:pPr>
              <w:spacing w:after="0" w:line="240" w:lineRule="auto"/>
              <w:rPr>
                <w:rFonts w:ascii="Times New Roman" w:hAnsi="Times New Roman"/>
                <w:color w:val="FF6600"/>
                <w:sz w:val="28"/>
                <w:szCs w:val="28"/>
                <w:lang w:eastAsia="ru-RU"/>
              </w:rPr>
            </w:pPr>
            <w:r w:rsidRPr="00F656BC">
              <w:rPr>
                <w:rFonts w:ascii="Times New Roman" w:hAnsi="Times New Roman"/>
                <w:sz w:val="28"/>
                <w:szCs w:val="28"/>
              </w:rPr>
              <w:t>Ожидаемые конечные результаты, оценка планируемой эффективности</w:t>
            </w:r>
          </w:p>
        </w:tc>
        <w:tc>
          <w:tcPr>
            <w:tcW w:w="5735" w:type="dxa"/>
            <w:vAlign w:val="bottom"/>
          </w:tcPr>
          <w:p w:rsidR="00FF62E5" w:rsidRPr="00F656BC" w:rsidRDefault="00FF62E5" w:rsidP="00C4386A">
            <w:pPr>
              <w:widowControl w:val="0"/>
              <w:autoSpaceDE w:val="0"/>
              <w:autoSpaceDN w:val="0"/>
              <w:adjustRightInd w:val="0"/>
              <w:spacing w:after="0" w:line="240" w:lineRule="auto"/>
              <w:jc w:val="both"/>
              <w:rPr>
                <w:rFonts w:ascii="Times New Roman" w:hAnsi="Times New Roman"/>
                <w:sz w:val="28"/>
                <w:szCs w:val="28"/>
              </w:rPr>
            </w:pPr>
            <w:r w:rsidRPr="00F656BC">
              <w:rPr>
                <w:rFonts w:ascii="Times New Roman" w:hAnsi="Times New Roman"/>
                <w:sz w:val="28"/>
                <w:szCs w:val="28"/>
              </w:rPr>
              <w:t>Реализация ме</w:t>
            </w:r>
            <w:r w:rsidR="00E06938">
              <w:rPr>
                <w:rFonts w:ascii="Times New Roman" w:hAnsi="Times New Roman"/>
                <w:sz w:val="28"/>
                <w:szCs w:val="28"/>
              </w:rPr>
              <w:t>роприятий программы к концу 2023</w:t>
            </w:r>
            <w:r w:rsidRPr="00F656BC">
              <w:rPr>
                <w:rFonts w:ascii="Times New Roman" w:hAnsi="Times New Roman"/>
                <w:sz w:val="28"/>
                <w:szCs w:val="28"/>
              </w:rPr>
              <w:t xml:space="preserve"> года позволит достигнуть следующих результатов:</w:t>
            </w:r>
          </w:p>
          <w:p w:rsidR="00FF62E5" w:rsidRPr="00F656BC" w:rsidRDefault="00FF62E5" w:rsidP="00C4386A">
            <w:pPr>
              <w:spacing w:after="0" w:line="240" w:lineRule="auto"/>
              <w:jc w:val="both"/>
              <w:rPr>
                <w:rFonts w:ascii="Times New Roman" w:eastAsia="Times New Roman" w:hAnsi="Times New Roman"/>
                <w:sz w:val="28"/>
                <w:szCs w:val="28"/>
                <w:lang w:eastAsia="ru-RU"/>
              </w:rPr>
            </w:pPr>
            <w:r w:rsidRPr="00F656BC">
              <w:rPr>
                <w:rFonts w:ascii="Times New Roman" w:hAnsi="Times New Roman"/>
                <w:sz w:val="28"/>
                <w:szCs w:val="28"/>
              </w:rPr>
              <w:t>- увеличение количества</w:t>
            </w:r>
            <w:r w:rsidR="00F26447">
              <w:rPr>
                <w:rFonts w:ascii="Times New Roman" w:eastAsia="Times New Roman" w:hAnsi="Times New Roman"/>
                <w:sz w:val="28"/>
                <w:szCs w:val="28"/>
                <w:lang w:eastAsia="ru-RU"/>
              </w:rPr>
              <w:t xml:space="preserve"> благоустроенных дворовых </w:t>
            </w:r>
            <w:r w:rsidRPr="00F656BC">
              <w:rPr>
                <w:rFonts w:ascii="Times New Roman" w:eastAsia="Times New Roman" w:hAnsi="Times New Roman"/>
                <w:sz w:val="28"/>
                <w:szCs w:val="28"/>
                <w:lang w:eastAsia="ru-RU"/>
              </w:rPr>
              <w:t xml:space="preserve">территорий на </w:t>
            </w:r>
            <w:r w:rsidR="004D3E37">
              <w:rPr>
                <w:rFonts w:ascii="Times New Roman" w:eastAsia="Times New Roman" w:hAnsi="Times New Roman"/>
                <w:sz w:val="28"/>
                <w:szCs w:val="28"/>
                <w:lang w:eastAsia="ru-RU"/>
              </w:rPr>
              <w:t>43</w:t>
            </w:r>
            <w:r w:rsidRPr="00F656BC">
              <w:rPr>
                <w:rFonts w:ascii="Times New Roman" w:eastAsia="Times New Roman" w:hAnsi="Times New Roman"/>
                <w:sz w:val="28"/>
                <w:szCs w:val="28"/>
                <w:lang w:eastAsia="ru-RU"/>
              </w:rPr>
              <w:t xml:space="preserve"> территорий;</w:t>
            </w:r>
          </w:p>
          <w:p w:rsidR="00FF62E5" w:rsidRPr="00F656BC" w:rsidRDefault="00FF62E5" w:rsidP="00C4386A">
            <w:pPr>
              <w:spacing w:after="0" w:line="240" w:lineRule="auto"/>
              <w:jc w:val="both"/>
              <w:rPr>
                <w:rFonts w:ascii="Times New Roman" w:hAnsi="Times New Roman"/>
                <w:sz w:val="28"/>
                <w:szCs w:val="28"/>
              </w:rPr>
            </w:pPr>
            <w:r w:rsidRPr="00F656BC">
              <w:rPr>
                <w:rFonts w:ascii="Times New Roman" w:hAnsi="Times New Roman"/>
                <w:sz w:val="28"/>
                <w:szCs w:val="28"/>
              </w:rPr>
              <w:t>- увеличение доли</w:t>
            </w:r>
            <w:r w:rsidR="00C425C7">
              <w:rPr>
                <w:rFonts w:ascii="Times New Roman" w:hAnsi="Times New Roman"/>
                <w:sz w:val="28"/>
                <w:szCs w:val="28"/>
              </w:rPr>
              <w:t xml:space="preserve"> </w:t>
            </w:r>
            <w:r w:rsidRPr="00F656BC">
              <w:rPr>
                <w:rFonts w:ascii="Times New Roman" w:hAnsi="Times New Roman"/>
                <w:sz w:val="28"/>
                <w:szCs w:val="28"/>
              </w:rPr>
              <w:t>проектов благоустройства дворовых территорий, реализованных с финансовым участием граждан, заинтересованных организаций,</w:t>
            </w:r>
            <w:r w:rsidRPr="00F656BC">
              <w:rPr>
                <w:rFonts w:ascii="Times New Roman" w:eastAsia="Times New Roman" w:hAnsi="Times New Roman"/>
                <w:sz w:val="28"/>
                <w:szCs w:val="28"/>
                <w:lang w:eastAsia="ru-RU"/>
              </w:rPr>
              <w:t xml:space="preserve"> от общего количества дворовых территорий, включенных в программу, до 100 %;</w:t>
            </w:r>
          </w:p>
          <w:p w:rsidR="00FF62E5" w:rsidRPr="00F656BC" w:rsidRDefault="00FF62E5" w:rsidP="00C4386A">
            <w:pPr>
              <w:spacing w:after="0" w:line="240" w:lineRule="auto"/>
              <w:jc w:val="both"/>
              <w:rPr>
                <w:rFonts w:ascii="Times New Roman" w:hAnsi="Times New Roman"/>
                <w:sz w:val="28"/>
                <w:szCs w:val="28"/>
              </w:rPr>
            </w:pPr>
            <w:r w:rsidRPr="00F656BC">
              <w:rPr>
                <w:rFonts w:ascii="Times New Roman" w:hAnsi="Times New Roman"/>
                <w:sz w:val="28"/>
                <w:szCs w:val="28"/>
              </w:rPr>
              <w:t>- увеличение доли</w:t>
            </w:r>
            <w:r w:rsidR="00C425C7">
              <w:rPr>
                <w:rFonts w:ascii="Times New Roman" w:hAnsi="Times New Roman"/>
                <w:sz w:val="28"/>
                <w:szCs w:val="28"/>
              </w:rPr>
              <w:t xml:space="preserve"> </w:t>
            </w:r>
            <w:r w:rsidRPr="00F656BC">
              <w:rPr>
                <w:rFonts w:ascii="Times New Roman" w:hAnsi="Times New Roman"/>
                <w:sz w:val="28"/>
                <w:szCs w:val="28"/>
              </w:rPr>
              <w:t>проектов благоустройства дворовых территорий, реализованных с трудовым участием граждан, заинтересованных организаций,</w:t>
            </w:r>
            <w:r w:rsidRPr="00F656BC">
              <w:rPr>
                <w:rFonts w:ascii="Times New Roman" w:eastAsia="Times New Roman" w:hAnsi="Times New Roman"/>
                <w:sz w:val="28"/>
                <w:szCs w:val="28"/>
                <w:lang w:eastAsia="ru-RU"/>
              </w:rPr>
              <w:t xml:space="preserve"> от общего количества дворовых территорий, включенных в программу, до 100 %;</w:t>
            </w:r>
          </w:p>
          <w:p w:rsidR="00FF62E5" w:rsidRPr="00F656BC" w:rsidRDefault="00FF62E5" w:rsidP="00C4386A">
            <w:pPr>
              <w:spacing w:after="0" w:line="240" w:lineRule="auto"/>
              <w:jc w:val="both"/>
              <w:rPr>
                <w:rFonts w:ascii="Times New Roman" w:eastAsia="Times New Roman" w:hAnsi="Times New Roman"/>
                <w:sz w:val="28"/>
                <w:szCs w:val="28"/>
                <w:lang w:eastAsia="ru-RU"/>
              </w:rPr>
            </w:pPr>
            <w:r w:rsidRPr="00F656BC">
              <w:rPr>
                <w:rFonts w:ascii="Times New Roman" w:hAnsi="Times New Roman"/>
                <w:sz w:val="28"/>
                <w:szCs w:val="28"/>
              </w:rPr>
              <w:lastRenderedPageBreak/>
              <w:t>- увеличение количества</w:t>
            </w:r>
            <w:r w:rsidRPr="00F656BC">
              <w:rPr>
                <w:rFonts w:ascii="Times New Roman" w:eastAsia="Times New Roman" w:hAnsi="Times New Roman"/>
                <w:sz w:val="28"/>
                <w:szCs w:val="28"/>
                <w:lang w:eastAsia="ru-RU"/>
              </w:rPr>
              <w:t xml:space="preserve"> благоустроенных общественных территорий на </w:t>
            </w:r>
            <w:r w:rsidR="004901C2" w:rsidRPr="00C425C7">
              <w:rPr>
                <w:rFonts w:ascii="Times New Roman" w:eastAsia="Times New Roman" w:hAnsi="Times New Roman"/>
                <w:sz w:val="28"/>
                <w:szCs w:val="28"/>
                <w:lang w:eastAsia="ru-RU"/>
              </w:rPr>
              <w:t>8</w:t>
            </w:r>
            <w:r w:rsidRPr="00F656BC">
              <w:rPr>
                <w:rFonts w:ascii="Times New Roman" w:eastAsia="Times New Roman" w:hAnsi="Times New Roman"/>
                <w:sz w:val="28"/>
                <w:szCs w:val="28"/>
                <w:lang w:eastAsia="ru-RU"/>
              </w:rPr>
              <w:t xml:space="preserve"> объектов</w:t>
            </w:r>
            <w:r w:rsidR="006347E9" w:rsidRPr="00F656BC">
              <w:rPr>
                <w:rFonts w:ascii="Times New Roman" w:eastAsia="Times New Roman" w:hAnsi="Times New Roman"/>
                <w:sz w:val="28"/>
                <w:szCs w:val="28"/>
                <w:lang w:eastAsia="ru-RU"/>
              </w:rPr>
              <w:t xml:space="preserve"> (с учетом парков)</w:t>
            </w:r>
            <w:r w:rsidRPr="00F656BC">
              <w:rPr>
                <w:rFonts w:ascii="Times New Roman" w:eastAsia="Times New Roman" w:hAnsi="Times New Roman"/>
                <w:sz w:val="28"/>
                <w:szCs w:val="28"/>
                <w:lang w:eastAsia="ru-RU"/>
              </w:rPr>
              <w:t>;</w:t>
            </w:r>
          </w:p>
          <w:p w:rsidR="00FF62E5" w:rsidRPr="00F656BC" w:rsidRDefault="00FF62E5" w:rsidP="00C4386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656BC">
              <w:rPr>
                <w:rFonts w:ascii="Times New Roman" w:eastAsia="Times New Roman" w:hAnsi="Times New Roman"/>
                <w:sz w:val="28"/>
                <w:szCs w:val="28"/>
                <w:lang w:eastAsia="ru-RU"/>
              </w:rPr>
              <w:t>- повышение комфортности городской среды, повышение индекса качеств</w:t>
            </w:r>
            <w:r w:rsidR="00C74BB1">
              <w:rPr>
                <w:rFonts w:ascii="Times New Roman" w:eastAsia="Times New Roman" w:hAnsi="Times New Roman"/>
                <w:sz w:val="28"/>
                <w:szCs w:val="28"/>
                <w:lang w:eastAsia="ru-RU"/>
              </w:rPr>
              <w:t>а городской среды на 2</w:t>
            </w:r>
            <w:r w:rsidRPr="00F656BC">
              <w:rPr>
                <w:rFonts w:ascii="Times New Roman" w:eastAsia="Times New Roman" w:hAnsi="Times New Roman"/>
                <w:sz w:val="28"/>
                <w:szCs w:val="28"/>
                <w:lang w:eastAsia="ru-RU"/>
              </w:rPr>
              <w:t xml:space="preserve">0 процентов, </w:t>
            </w:r>
          </w:p>
          <w:p w:rsidR="00FF62E5" w:rsidRPr="00F656BC" w:rsidRDefault="00FF62E5" w:rsidP="00C4386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656BC">
              <w:rPr>
                <w:rFonts w:ascii="Times New Roman" w:eastAsia="Times New Roman" w:hAnsi="Times New Roman"/>
                <w:sz w:val="28"/>
                <w:szCs w:val="28"/>
                <w:lang w:eastAsia="ru-RU"/>
              </w:rPr>
              <w:t>- увеличение доли граждан, принимающих участие в решении вопросов</w:t>
            </w:r>
            <w:r w:rsidR="00951C03">
              <w:rPr>
                <w:rFonts w:ascii="Times New Roman" w:eastAsia="Times New Roman" w:hAnsi="Times New Roman"/>
                <w:sz w:val="28"/>
                <w:szCs w:val="28"/>
                <w:lang w:eastAsia="ru-RU"/>
              </w:rPr>
              <w:t xml:space="preserve"> развития городской среды, до 25</w:t>
            </w:r>
            <w:r w:rsidRPr="00F656BC">
              <w:rPr>
                <w:rFonts w:ascii="Times New Roman" w:eastAsia="Times New Roman" w:hAnsi="Times New Roman"/>
                <w:sz w:val="28"/>
                <w:szCs w:val="28"/>
                <w:lang w:eastAsia="ru-RU"/>
              </w:rPr>
              <w:t xml:space="preserve"> процентов;</w:t>
            </w:r>
          </w:p>
          <w:p w:rsidR="002C0C95" w:rsidRPr="00F656BC" w:rsidRDefault="00FF62E5" w:rsidP="00C4386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656BC">
              <w:rPr>
                <w:rFonts w:ascii="Times New Roman" w:eastAsia="Times New Roman" w:hAnsi="Times New Roman"/>
                <w:sz w:val="28"/>
                <w:szCs w:val="28"/>
                <w:lang w:eastAsia="ru-RU"/>
              </w:rPr>
              <w:t>- базовые мероприятия стандарта «Умный город» исполнены.</w:t>
            </w:r>
          </w:p>
        </w:tc>
      </w:tr>
      <w:tr w:rsidR="008C4CBE" w:rsidRPr="00F656BC" w:rsidTr="00296BC4">
        <w:trPr>
          <w:trHeight w:val="276"/>
          <w:jc w:val="center"/>
        </w:trPr>
        <w:tc>
          <w:tcPr>
            <w:tcW w:w="4070" w:type="dxa"/>
          </w:tcPr>
          <w:p w:rsidR="008C4CBE" w:rsidRPr="00F656BC" w:rsidRDefault="008C4CBE" w:rsidP="00D27460">
            <w:pPr>
              <w:spacing w:after="0" w:line="240" w:lineRule="auto"/>
              <w:rPr>
                <w:rFonts w:ascii="Times New Roman" w:hAnsi="Times New Roman"/>
                <w:sz w:val="28"/>
                <w:szCs w:val="28"/>
                <w:lang w:eastAsia="ru-RU"/>
              </w:rPr>
            </w:pPr>
            <w:r w:rsidRPr="00F656BC">
              <w:rPr>
                <w:rFonts w:ascii="Times New Roman" w:hAnsi="Times New Roman"/>
                <w:sz w:val="28"/>
                <w:szCs w:val="28"/>
              </w:rPr>
              <w:lastRenderedPageBreak/>
              <w:t>Ответственные лица для контактов</w:t>
            </w:r>
          </w:p>
        </w:tc>
        <w:tc>
          <w:tcPr>
            <w:tcW w:w="5735" w:type="dxa"/>
            <w:vAlign w:val="bottom"/>
          </w:tcPr>
          <w:p w:rsidR="00236F55" w:rsidRPr="00236F55" w:rsidRDefault="00236F55" w:rsidP="00236F55">
            <w:pPr>
              <w:widowControl w:val="0"/>
              <w:autoSpaceDE w:val="0"/>
              <w:autoSpaceDN w:val="0"/>
              <w:adjustRightInd w:val="0"/>
              <w:spacing w:after="0" w:line="240" w:lineRule="auto"/>
              <w:jc w:val="both"/>
              <w:rPr>
                <w:rFonts w:ascii="Times New Roman" w:hAnsi="Times New Roman"/>
                <w:iCs/>
                <w:sz w:val="28"/>
                <w:szCs w:val="28"/>
              </w:rPr>
            </w:pPr>
            <w:r w:rsidRPr="00236F55">
              <w:rPr>
                <w:rFonts w:ascii="Times New Roman" w:hAnsi="Times New Roman"/>
                <w:iCs/>
                <w:sz w:val="28"/>
                <w:szCs w:val="28"/>
              </w:rPr>
              <w:t>Заместитель начальника управления по экономической политике, стратегическому развитию и инвестициям, начальник отдела по реализации национальных проектов</w:t>
            </w:r>
          </w:p>
          <w:p w:rsidR="00236F55" w:rsidRDefault="00F26447" w:rsidP="00236F55">
            <w:pPr>
              <w:widowControl w:val="0"/>
              <w:autoSpaceDE w:val="0"/>
              <w:autoSpaceDN w:val="0"/>
              <w:adjustRightInd w:val="0"/>
              <w:spacing w:after="0" w:line="240" w:lineRule="auto"/>
              <w:jc w:val="both"/>
              <w:rPr>
                <w:rFonts w:ascii="Times New Roman" w:hAnsi="Times New Roman"/>
                <w:iCs/>
                <w:sz w:val="28"/>
                <w:szCs w:val="28"/>
              </w:rPr>
            </w:pPr>
            <w:r>
              <w:rPr>
                <w:rFonts w:ascii="Times New Roman" w:hAnsi="Times New Roman"/>
                <w:iCs/>
                <w:sz w:val="28"/>
                <w:szCs w:val="28"/>
              </w:rPr>
              <w:t>Даневская Екатерина Сергеевна</w:t>
            </w:r>
          </w:p>
          <w:p w:rsidR="00236F55" w:rsidRPr="00CD656C" w:rsidRDefault="00236F55" w:rsidP="00F26447">
            <w:pPr>
              <w:widowControl w:val="0"/>
              <w:autoSpaceDE w:val="0"/>
              <w:autoSpaceDN w:val="0"/>
              <w:adjustRightInd w:val="0"/>
              <w:spacing w:after="0" w:line="240" w:lineRule="auto"/>
              <w:jc w:val="both"/>
              <w:rPr>
                <w:rFonts w:ascii="Times New Roman" w:hAnsi="Times New Roman"/>
                <w:color w:val="000000" w:themeColor="text1"/>
                <w:sz w:val="28"/>
                <w:szCs w:val="28"/>
              </w:rPr>
            </w:pPr>
            <w:r w:rsidRPr="00236F55">
              <w:rPr>
                <w:rFonts w:ascii="Times New Roman" w:hAnsi="Times New Roman"/>
                <w:iCs/>
                <w:sz w:val="28"/>
                <w:szCs w:val="28"/>
              </w:rPr>
              <w:t xml:space="preserve">8 (49232) </w:t>
            </w:r>
            <w:r w:rsidR="00F26447">
              <w:rPr>
                <w:rFonts w:ascii="Times New Roman" w:hAnsi="Times New Roman"/>
                <w:iCs/>
                <w:sz w:val="28"/>
                <w:szCs w:val="28"/>
              </w:rPr>
              <w:t>3-02-95</w:t>
            </w:r>
          </w:p>
        </w:tc>
      </w:tr>
    </w:tbl>
    <w:p w:rsidR="002C0C95" w:rsidRPr="00F656BC" w:rsidRDefault="002C0C95" w:rsidP="002C0C95">
      <w:pPr>
        <w:pStyle w:val="ConsPlusNormal"/>
        <w:ind w:left="360"/>
        <w:jc w:val="center"/>
        <w:outlineLvl w:val="1"/>
        <w:rPr>
          <w:rFonts w:ascii="Times New Roman" w:hAnsi="Times New Roman" w:cs="Times New Roman"/>
          <w:sz w:val="28"/>
          <w:szCs w:val="28"/>
        </w:rPr>
      </w:pPr>
    </w:p>
    <w:p w:rsidR="002C0C95" w:rsidRPr="00F656BC" w:rsidRDefault="002C0C95" w:rsidP="002C0C95">
      <w:pPr>
        <w:pStyle w:val="ConsPlusNormal"/>
        <w:keepLines/>
        <w:widowControl/>
        <w:suppressAutoHyphens/>
        <w:ind w:left="360"/>
        <w:jc w:val="center"/>
        <w:outlineLvl w:val="2"/>
        <w:rPr>
          <w:rFonts w:ascii="Times New Roman" w:hAnsi="Times New Roman" w:cs="Times New Roman"/>
          <w:b/>
          <w:color w:val="0000FF"/>
          <w:sz w:val="28"/>
          <w:szCs w:val="28"/>
        </w:rPr>
      </w:pPr>
      <w:r w:rsidRPr="00F656BC">
        <w:rPr>
          <w:rFonts w:ascii="Times New Roman" w:hAnsi="Times New Roman" w:cs="Times New Roman"/>
          <w:b/>
          <w:sz w:val="28"/>
          <w:szCs w:val="28"/>
        </w:rPr>
        <w:t xml:space="preserve">1. </w:t>
      </w:r>
      <w:r w:rsidR="00EC2899" w:rsidRPr="00F656BC">
        <w:rPr>
          <w:rFonts w:ascii="Times New Roman" w:hAnsi="Times New Roman" w:cs="Times New Roman"/>
          <w:b/>
          <w:sz w:val="28"/>
          <w:szCs w:val="28"/>
        </w:rPr>
        <w:t>Характеристика текущего состояния сферы благоустройства</w:t>
      </w:r>
      <w:r w:rsidR="00EC1E22" w:rsidRPr="00F656BC">
        <w:rPr>
          <w:rFonts w:ascii="Times New Roman" w:hAnsi="Times New Roman" w:cs="Times New Roman"/>
          <w:b/>
          <w:sz w:val="28"/>
          <w:szCs w:val="28"/>
        </w:rPr>
        <w:t>, формулировки основных проблем</w:t>
      </w:r>
    </w:p>
    <w:p w:rsidR="000A3160" w:rsidRPr="00F656BC" w:rsidRDefault="000A3160" w:rsidP="008C69D2">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Благоуст</w:t>
      </w:r>
      <w:r w:rsidR="00F26447">
        <w:rPr>
          <w:rFonts w:ascii="Times New Roman" w:hAnsi="Times New Roman" w:cs="Times New Roman"/>
          <w:sz w:val="28"/>
          <w:szCs w:val="28"/>
        </w:rPr>
        <w:t xml:space="preserve">ройство дворов жилищного фонда </w:t>
      </w:r>
      <w:r w:rsidRPr="00F656BC">
        <w:rPr>
          <w:rFonts w:ascii="Times New Roman" w:hAnsi="Times New Roman" w:cs="Times New Roman"/>
          <w:sz w:val="28"/>
          <w:szCs w:val="28"/>
        </w:rPr>
        <w:t xml:space="preserve">на сегодняшний день в целом по городу Коврову полностью или частично не отвечает нормативным требованиям. </w:t>
      </w:r>
      <w:r w:rsidRPr="00F656BC">
        <w:rPr>
          <w:rFonts w:ascii="Times New Roman" w:hAnsi="Times New Roman"/>
          <w:sz w:val="28"/>
          <w:szCs w:val="28"/>
        </w:rPr>
        <w:t xml:space="preserve">В настоящее время на территории города </w:t>
      </w:r>
      <w:r w:rsidR="009B6D48" w:rsidRPr="00F656BC">
        <w:rPr>
          <w:rFonts w:ascii="Times New Roman" w:hAnsi="Times New Roman"/>
          <w:sz w:val="28"/>
          <w:szCs w:val="28"/>
        </w:rPr>
        <w:t xml:space="preserve">Коврова расположено </w:t>
      </w:r>
      <w:r w:rsidR="00C93D65">
        <w:rPr>
          <w:rFonts w:ascii="Times New Roman" w:hAnsi="Times New Roman"/>
          <w:sz w:val="28"/>
          <w:szCs w:val="28"/>
        </w:rPr>
        <w:t>1431</w:t>
      </w:r>
      <w:r w:rsidR="009B6D48" w:rsidRPr="00F656BC">
        <w:rPr>
          <w:rFonts w:ascii="Times New Roman" w:hAnsi="Times New Roman"/>
          <w:sz w:val="28"/>
          <w:szCs w:val="28"/>
        </w:rPr>
        <w:t xml:space="preserve"> многоквартирных дома. </w:t>
      </w:r>
      <w:r w:rsidR="00C93D65">
        <w:rPr>
          <w:rFonts w:ascii="Times New Roman" w:hAnsi="Times New Roman"/>
          <w:sz w:val="28"/>
          <w:szCs w:val="28"/>
        </w:rPr>
        <w:t>1097</w:t>
      </w:r>
      <w:r w:rsidRPr="00F656BC">
        <w:rPr>
          <w:rFonts w:ascii="Times New Roman" w:hAnsi="Times New Roman"/>
          <w:sz w:val="28"/>
          <w:szCs w:val="28"/>
        </w:rPr>
        <w:t xml:space="preserve"> многоквартирных домов включены в региональную программу капитального ремонта. </w:t>
      </w:r>
      <w:r w:rsidR="00D44ED9" w:rsidRPr="00236F55">
        <w:rPr>
          <w:rFonts w:ascii="Times New Roman" w:hAnsi="Times New Roman"/>
          <w:sz w:val="28"/>
          <w:szCs w:val="28"/>
        </w:rPr>
        <w:t xml:space="preserve">Всего в городе </w:t>
      </w:r>
      <w:r w:rsidR="004D3E37">
        <w:rPr>
          <w:rFonts w:ascii="Times New Roman" w:hAnsi="Times New Roman"/>
          <w:sz w:val="28"/>
          <w:szCs w:val="28"/>
        </w:rPr>
        <w:t>1107</w:t>
      </w:r>
      <w:r w:rsidR="00D44ED9" w:rsidRPr="00236F55">
        <w:rPr>
          <w:rFonts w:ascii="Times New Roman" w:hAnsi="Times New Roman"/>
          <w:sz w:val="28"/>
          <w:szCs w:val="28"/>
        </w:rPr>
        <w:t xml:space="preserve"> дворовых территорий, из них благо</w:t>
      </w:r>
      <w:r w:rsidR="00F26447">
        <w:rPr>
          <w:rFonts w:ascii="Times New Roman" w:hAnsi="Times New Roman"/>
          <w:sz w:val="28"/>
          <w:szCs w:val="28"/>
        </w:rPr>
        <w:t xml:space="preserve">устроенных дворовых территорий </w:t>
      </w:r>
      <w:r w:rsidR="00D44ED9" w:rsidRPr="00236F55">
        <w:rPr>
          <w:rFonts w:ascii="Times New Roman" w:hAnsi="Times New Roman"/>
          <w:sz w:val="28"/>
          <w:szCs w:val="28"/>
        </w:rPr>
        <w:t xml:space="preserve">- </w:t>
      </w:r>
      <w:r w:rsidR="00D44ED9" w:rsidRPr="00922C1D">
        <w:rPr>
          <w:rFonts w:ascii="Times New Roman" w:hAnsi="Times New Roman"/>
          <w:sz w:val="28"/>
          <w:szCs w:val="28"/>
        </w:rPr>
        <w:t>230 территорий</w:t>
      </w:r>
      <w:r w:rsidR="00D44ED9" w:rsidRPr="00236F55">
        <w:rPr>
          <w:rFonts w:ascii="Times New Roman" w:hAnsi="Times New Roman"/>
          <w:sz w:val="28"/>
          <w:szCs w:val="28"/>
        </w:rPr>
        <w:t xml:space="preserve">, что составляет </w:t>
      </w:r>
      <w:r w:rsidR="00922C1D">
        <w:rPr>
          <w:rFonts w:ascii="Times New Roman" w:hAnsi="Times New Roman"/>
          <w:sz w:val="28"/>
          <w:szCs w:val="28"/>
        </w:rPr>
        <w:t>20,78</w:t>
      </w:r>
      <w:r w:rsidR="00D44ED9" w:rsidRPr="00236F55">
        <w:rPr>
          <w:rFonts w:ascii="Times New Roman" w:hAnsi="Times New Roman"/>
          <w:sz w:val="28"/>
          <w:szCs w:val="28"/>
        </w:rPr>
        <w:t>%.</w:t>
      </w:r>
      <w:r w:rsidR="008C69D2">
        <w:rPr>
          <w:rFonts w:ascii="Times New Roman" w:hAnsi="Times New Roman"/>
          <w:sz w:val="28"/>
          <w:szCs w:val="28"/>
        </w:rPr>
        <w:t xml:space="preserve"> </w:t>
      </w:r>
      <w:r w:rsidRPr="00F656BC">
        <w:rPr>
          <w:rFonts w:ascii="Times New Roman" w:hAnsi="Times New Roman" w:cs="Times New Roman"/>
          <w:sz w:val="28"/>
          <w:szCs w:val="28"/>
        </w:rPr>
        <w:t>Требуется ремонт асфальтового покрытия внутриквартальных проездов и тротуаров.</w:t>
      </w:r>
      <w:r w:rsidR="000E3550" w:rsidRPr="00F656BC">
        <w:rPr>
          <w:rFonts w:ascii="Times New Roman" w:hAnsi="Times New Roman" w:cs="Times New Roman"/>
          <w:sz w:val="28"/>
          <w:szCs w:val="28"/>
        </w:rPr>
        <w:t xml:space="preserve"> Асфальтобетонное покрытие на 68</w:t>
      </w:r>
      <w:r w:rsidRPr="00F656BC">
        <w:rPr>
          <w:rFonts w:ascii="Times New Roman" w:hAnsi="Times New Roman" w:cs="Times New Roman"/>
          <w:sz w:val="28"/>
          <w:szCs w:val="28"/>
        </w:rPr>
        <w:t>% придомовых территорий имеет высокий физический износ.</w:t>
      </w:r>
    </w:p>
    <w:p w:rsidR="00444B18" w:rsidRPr="00F656BC" w:rsidRDefault="00444B18" w:rsidP="008C69D2">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444B18" w:rsidRPr="00F656BC" w:rsidRDefault="00444B18" w:rsidP="008C69D2">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хаотичной парковке.</w:t>
      </w:r>
    </w:p>
    <w:p w:rsidR="00812430" w:rsidRPr="00F656BC" w:rsidRDefault="00812430" w:rsidP="008C69D2">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Еще одной проблемой в сфере благоустройства территории города Коврова, особенно в сфере благоустройства дворовых территорий, является пассивность населения, отсутствие хозяйского подхода, нежелание принимать участие и сохранять</w:t>
      </w:r>
      <w:r w:rsidR="00F26447">
        <w:rPr>
          <w:rFonts w:ascii="Times New Roman" w:hAnsi="Times New Roman" w:cs="Times New Roman"/>
          <w:sz w:val="28"/>
          <w:szCs w:val="28"/>
        </w:rPr>
        <w:t>,</w:t>
      </w:r>
      <w:r w:rsidRPr="00F656BC">
        <w:rPr>
          <w:rFonts w:ascii="Times New Roman" w:hAnsi="Times New Roman" w:cs="Times New Roman"/>
          <w:sz w:val="28"/>
          <w:szCs w:val="28"/>
        </w:rPr>
        <w:t xml:space="preserve"> и обслуживать те элементы, которые имеются. Вовлечение жителей в процесс благоустройства – серь</w:t>
      </w:r>
      <w:r w:rsidR="00F26447">
        <w:rPr>
          <w:rFonts w:ascii="Times New Roman" w:hAnsi="Times New Roman" w:cs="Times New Roman"/>
          <w:sz w:val="28"/>
          <w:szCs w:val="28"/>
        </w:rPr>
        <w:t xml:space="preserve">езная задача на пути изменения </w:t>
      </w:r>
      <w:r w:rsidRPr="00F656BC">
        <w:rPr>
          <w:rFonts w:ascii="Times New Roman" w:hAnsi="Times New Roman" w:cs="Times New Roman"/>
          <w:sz w:val="28"/>
          <w:szCs w:val="28"/>
        </w:rPr>
        <w:t>облика города Коврова.</w:t>
      </w:r>
    </w:p>
    <w:p w:rsidR="00603D2D" w:rsidRPr="00F656BC" w:rsidRDefault="00603D2D" w:rsidP="008C69D2">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 xml:space="preserve">Надлежащее состояние придомовых территорий является важным фактором </w:t>
      </w:r>
      <w:r w:rsidRPr="00F656BC">
        <w:rPr>
          <w:rFonts w:ascii="Times New Roman" w:hAnsi="Times New Roman" w:cs="Times New Roman"/>
          <w:sz w:val="28"/>
          <w:szCs w:val="28"/>
        </w:rPr>
        <w:lastRenderedPageBreak/>
        <w:t>при формировании благоприятной экологической и эстетической городской среды.</w:t>
      </w:r>
    </w:p>
    <w:p w:rsidR="00603D2D" w:rsidRPr="00F656BC" w:rsidRDefault="00603D2D" w:rsidP="008C69D2">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Проблемы восстановления и ремонта асфальтового покрытия дворов, озеленения, освещения дворовых территорий на сегодня весьма актуальны и не решены в связи с недостаточным финансированием отрасли.</w:t>
      </w:r>
    </w:p>
    <w:p w:rsidR="00603D2D" w:rsidRPr="00F656BC" w:rsidRDefault="00603D2D" w:rsidP="008C69D2">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184EAF" w:rsidRPr="00F656BC" w:rsidRDefault="00184EAF" w:rsidP="008C69D2">
      <w:pPr>
        <w:pStyle w:val="ConsPlusNormal"/>
        <w:tabs>
          <w:tab w:val="left" w:pos="1578"/>
        </w:tabs>
        <w:ind w:firstLine="709"/>
        <w:jc w:val="both"/>
        <w:rPr>
          <w:rFonts w:ascii="Times New Roman" w:hAnsi="Times New Roman"/>
          <w:sz w:val="28"/>
          <w:szCs w:val="28"/>
        </w:rPr>
      </w:pPr>
      <w:r w:rsidRPr="00F656BC">
        <w:rPr>
          <w:rFonts w:ascii="Times New Roman" w:hAnsi="Times New Roman"/>
          <w:sz w:val="28"/>
          <w:szCs w:val="28"/>
        </w:rPr>
        <w:t>Кроме дворовых территорий имеются общественные территории и площадки, специально оборудованные для отдыха, общения и досуга разных групп населения.</w:t>
      </w:r>
    </w:p>
    <w:p w:rsidR="00184EAF" w:rsidRPr="00F656BC" w:rsidRDefault="00184EAF" w:rsidP="007369C7">
      <w:pPr>
        <w:spacing w:after="0" w:line="240" w:lineRule="auto"/>
        <w:ind w:firstLine="709"/>
        <w:jc w:val="both"/>
        <w:rPr>
          <w:rFonts w:ascii="Times New Roman" w:hAnsi="Times New Roman"/>
          <w:sz w:val="28"/>
          <w:szCs w:val="28"/>
        </w:rPr>
      </w:pPr>
      <w:r w:rsidRPr="00F656BC">
        <w:rPr>
          <w:rFonts w:ascii="Times New Roman" w:hAnsi="Times New Roman"/>
          <w:sz w:val="28"/>
          <w:szCs w:val="28"/>
        </w:rPr>
        <w:t>Общественная территория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парк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т.п.).</w:t>
      </w:r>
    </w:p>
    <w:p w:rsidR="002B5CA2" w:rsidRPr="00F656BC" w:rsidRDefault="00401AA2" w:rsidP="007369C7">
      <w:pPr>
        <w:spacing w:after="0" w:line="240" w:lineRule="auto"/>
        <w:ind w:firstLine="709"/>
        <w:jc w:val="both"/>
        <w:rPr>
          <w:rFonts w:ascii="Times New Roman" w:hAnsi="Times New Roman"/>
          <w:sz w:val="28"/>
          <w:szCs w:val="28"/>
        </w:rPr>
      </w:pPr>
      <w:r w:rsidRPr="00F656BC">
        <w:rPr>
          <w:rFonts w:ascii="Times New Roman" w:hAnsi="Times New Roman"/>
          <w:sz w:val="28"/>
          <w:szCs w:val="28"/>
        </w:rPr>
        <w:t>В</w:t>
      </w:r>
      <w:r w:rsidR="00FF62E5" w:rsidRPr="00F656BC">
        <w:rPr>
          <w:rFonts w:ascii="Times New Roman" w:hAnsi="Times New Roman"/>
          <w:sz w:val="28"/>
          <w:szCs w:val="28"/>
        </w:rPr>
        <w:t xml:space="preserve"> городе Коврове</w:t>
      </w:r>
      <w:r w:rsidR="008C69D2">
        <w:rPr>
          <w:rFonts w:ascii="Times New Roman" w:hAnsi="Times New Roman"/>
          <w:sz w:val="28"/>
          <w:szCs w:val="28"/>
        </w:rPr>
        <w:t xml:space="preserve"> </w:t>
      </w:r>
      <w:r w:rsidR="004901C2" w:rsidRPr="00C425C7">
        <w:rPr>
          <w:rFonts w:ascii="Times New Roman" w:hAnsi="Times New Roman"/>
          <w:sz w:val="28"/>
          <w:szCs w:val="28"/>
        </w:rPr>
        <w:t>42</w:t>
      </w:r>
      <w:r w:rsidR="00FF62E5" w:rsidRPr="00F656BC">
        <w:rPr>
          <w:rFonts w:ascii="Times New Roman" w:hAnsi="Times New Roman"/>
          <w:sz w:val="28"/>
          <w:szCs w:val="28"/>
        </w:rPr>
        <w:t xml:space="preserve"> общественн</w:t>
      </w:r>
      <w:r w:rsidR="008C69D2">
        <w:rPr>
          <w:rFonts w:ascii="Times New Roman" w:hAnsi="Times New Roman"/>
          <w:sz w:val="28"/>
          <w:szCs w:val="28"/>
        </w:rPr>
        <w:t>ых</w:t>
      </w:r>
      <w:r w:rsidR="00FF62E5" w:rsidRPr="00F656BC">
        <w:rPr>
          <w:rFonts w:ascii="Times New Roman" w:hAnsi="Times New Roman"/>
          <w:sz w:val="28"/>
          <w:szCs w:val="28"/>
        </w:rPr>
        <w:t xml:space="preserve"> территори</w:t>
      </w:r>
      <w:r w:rsidR="008C69D2">
        <w:rPr>
          <w:rFonts w:ascii="Times New Roman" w:hAnsi="Times New Roman"/>
          <w:sz w:val="28"/>
          <w:szCs w:val="28"/>
        </w:rPr>
        <w:t>и</w:t>
      </w:r>
      <w:r w:rsidR="00184EAF" w:rsidRPr="00F656BC">
        <w:rPr>
          <w:rFonts w:ascii="Times New Roman" w:hAnsi="Times New Roman"/>
          <w:sz w:val="28"/>
          <w:szCs w:val="28"/>
        </w:rPr>
        <w:t xml:space="preserve"> (</w:t>
      </w:r>
      <w:r w:rsidR="00FF62E5" w:rsidRPr="00F656BC">
        <w:rPr>
          <w:rFonts w:ascii="Times New Roman" w:hAnsi="Times New Roman"/>
          <w:sz w:val="28"/>
          <w:szCs w:val="28"/>
        </w:rPr>
        <w:t>с учетом</w:t>
      </w:r>
      <w:r w:rsidRPr="00F656BC">
        <w:rPr>
          <w:rFonts w:ascii="Times New Roman" w:hAnsi="Times New Roman"/>
          <w:sz w:val="28"/>
          <w:szCs w:val="28"/>
        </w:rPr>
        <w:t xml:space="preserve"> п</w:t>
      </w:r>
      <w:r w:rsidR="00951C03">
        <w:rPr>
          <w:rFonts w:ascii="Times New Roman" w:hAnsi="Times New Roman"/>
          <w:sz w:val="28"/>
          <w:szCs w:val="28"/>
        </w:rPr>
        <w:t>арков), из которых благоустроена</w:t>
      </w:r>
      <w:r w:rsidRPr="00F656BC">
        <w:rPr>
          <w:rFonts w:ascii="Times New Roman" w:hAnsi="Times New Roman"/>
          <w:sz w:val="28"/>
          <w:szCs w:val="28"/>
        </w:rPr>
        <w:t xml:space="preserve"> </w:t>
      </w:r>
      <w:r w:rsidR="00D44ED9" w:rsidRPr="00E247BC">
        <w:rPr>
          <w:rFonts w:ascii="Times New Roman" w:hAnsi="Times New Roman"/>
          <w:sz w:val="28"/>
          <w:szCs w:val="28"/>
        </w:rPr>
        <w:t>21</w:t>
      </w:r>
      <w:r w:rsidR="008C69D2">
        <w:rPr>
          <w:rFonts w:ascii="Times New Roman" w:hAnsi="Times New Roman"/>
          <w:sz w:val="28"/>
          <w:szCs w:val="28"/>
        </w:rPr>
        <w:t xml:space="preserve"> </w:t>
      </w:r>
      <w:r w:rsidR="00184EAF" w:rsidRPr="00F656BC">
        <w:rPr>
          <w:rFonts w:ascii="Times New Roman" w:hAnsi="Times New Roman"/>
          <w:sz w:val="28"/>
          <w:szCs w:val="28"/>
        </w:rPr>
        <w:t>общест</w:t>
      </w:r>
      <w:r w:rsidR="00D44ED9">
        <w:rPr>
          <w:rFonts w:ascii="Times New Roman" w:hAnsi="Times New Roman"/>
          <w:sz w:val="28"/>
          <w:szCs w:val="28"/>
        </w:rPr>
        <w:t>венная</w:t>
      </w:r>
      <w:r w:rsidR="008C69D2">
        <w:rPr>
          <w:rFonts w:ascii="Times New Roman" w:hAnsi="Times New Roman"/>
          <w:sz w:val="28"/>
          <w:szCs w:val="28"/>
        </w:rPr>
        <w:t xml:space="preserve"> </w:t>
      </w:r>
      <w:r w:rsidR="00F26447">
        <w:rPr>
          <w:rFonts w:ascii="Times New Roman" w:hAnsi="Times New Roman"/>
          <w:sz w:val="28"/>
          <w:szCs w:val="28"/>
        </w:rPr>
        <w:t xml:space="preserve">территория, </w:t>
      </w:r>
      <w:r w:rsidR="00D44ED9">
        <w:rPr>
          <w:rFonts w:ascii="Times New Roman" w:hAnsi="Times New Roman"/>
          <w:sz w:val="28"/>
          <w:szCs w:val="28"/>
        </w:rPr>
        <w:t xml:space="preserve">что составляет </w:t>
      </w:r>
      <w:r w:rsidR="004901C2">
        <w:rPr>
          <w:rFonts w:ascii="Times New Roman" w:hAnsi="Times New Roman"/>
          <w:sz w:val="28"/>
          <w:szCs w:val="28"/>
        </w:rPr>
        <w:t xml:space="preserve">50 </w:t>
      </w:r>
      <w:r w:rsidR="00184EAF" w:rsidRPr="00F656BC">
        <w:rPr>
          <w:rFonts w:ascii="Times New Roman" w:hAnsi="Times New Roman"/>
          <w:sz w:val="28"/>
          <w:szCs w:val="28"/>
        </w:rPr>
        <w:t>% от общего количества.</w:t>
      </w:r>
      <w:r w:rsidR="002A1B23" w:rsidRPr="00F656BC">
        <w:rPr>
          <w:rFonts w:ascii="Times New Roman" w:hAnsi="Times New Roman"/>
          <w:sz w:val="28"/>
          <w:szCs w:val="28"/>
        </w:rPr>
        <w:t xml:space="preserve"> По результатам инвента</w:t>
      </w:r>
      <w:r w:rsidR="00947A38">
        <w:rPr>
          <w:rFonts w:ascii="Times New Roman" w:hAnsi="Times New Roman"/>
          <w:sz w:val="28"/>
          <w:szCs w:val="28"/>
        </w:rPr>
        <w:t>ризации и согласно Постановлению</w:t>
      </w:r>
      <w:r w:rsidR="002A1B23" w:rsidRPr="00F656BC">
        <w:rPr>
          <w:rFonts w:ascii="Times New Roman" w:hAnsi="Times New Roman"/>
          <w:sz w:val="28"/>
          <w:szCs w:val="28"/>
        </w:rPr>
        <w:t xml:space="preserve"> Правительства РФ от 10.02.2017 </w:t>
      </w:r>
      <w:r w:rsidR="008C69D2">
        <w:rPr>
          <w:rFonts w:ascii="Times New Roman" w:hAnsi="Times New Roman"/>
          <w:sz w:val="28"/>
          <w:szCs w:val="28"/>
        </w:rPr>
        <w:t>№</w:t>
      </w:r>
      <w:r w:rsidR="002A1B23" w:rsidRPr="00F656BC">
        <w:rPr>
          <w:rFonts w:ascii="Times New Roman" w:hAnsi="Times New Roman"/>
          <w:sz w:val="28"/>
          <w:szCs w:val="28"/>
        </w:rPr>
        <w:t xml:space="preserve"> 169 </w:t>
      </w:r>
      <w:r w:rsidR="008C69D2">
        <w:rPr>
          <w:rFonts w:ascii="Times New Roman" w:hAnsi="Times New Roman"/>
          <w:sz w:val="28"/>
          <w:szCs w:val="28"/>
        </w:rPr>
        <w:t>«</w:t>
      </w:r>
      <w:r w:rsidR="002A1B23" w:rsidRPr="00F656BC">
        <w:rPr>
          <w:rFonts w:ascii="Times New Roman" w:hAnsi="Times New Roman"/>
          <w:sz w:val="28"/>
          <w:szCs w:val="28"/>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8C69D2">
        <w:rPr>
          <w:rFonts w:ascii="Times New Roman" w:hAnsi="Times New Roman"/>
          <w:sz w:val="28"/>
          <w:szCs w:val="28"/>
        </w:rPr>
        <w:t>»</w:t>
      </w:r>
      <w:r w:rsidR="002A1B23" w:rsidRPr="00F656BC">
        <w:rPr>
          <w:rFonts w:ascii="Times New Roman" w:hAnsi="Times New Roman"/>
          <w:sz w:val="28"/>
          <w:szCs w:val="28"/>
        </w:rPr>
        <w:t xml:space="preserve"> </w:t>
      </w:r>
      <w:r w:rsidR="003E0227">
        <w:rPr>
          <w:rFonts w:ascii="Times New Roman" w:hAnsi="Times New Roman"/>
          <w:sz w:val="28"/>
          <w:szCs w:val="28"/>
        </w:rPr>
        <w:t xml:space="preserve">Отделом по реализации национальных проектов </w:t>
      </w:r>
      <w:r w:rsidR="002A1B23" w:rsidRPr="00F656BC">
        <w:rPr>
          <w:rFonts w:ascii="Times New Roman" w:hAnsi="Times New Roman"/>
          <w:sz w:val="28"/>
          <w:szCs w:val="28"/>
        </w:rPr>
        <w:t xml:space="preserve">сформирован </w:t>
      </w:r>
      <w:r w:rsidR="00C538F2" w:rsidRPr="00F656BC">
        <w:rPr>
          <w:rFonts w:ascii="Times New Roman" w:hAnsi="Times New Roman"/>
          <w:sz w:val="28"/>
          <w:szCs w:val="28"/>
        </w:rPr>
        <w:t xml:space="preserve">адресный перечень </w:t>
      </w:r>
      <w:r w:rsidR="002B5CA2" w:rsidRPr="00F656BC">
        <w:rPr>
          <w:rFonts w:ascii="Times New Roman" w:hAnsi="Times New Roman"/>
          <w:sz w:val="28"/>
          <w:szCs w:val="28"/>
        </w:rPr>
        <w:t xml:space="preserve"> общественных территорий, нуждающихся в благоустройстве (с учетом их физического состояния) Данный перечень приведен в Приложении № </w:t>
      </w:r>
      <w:r w:rsidR="0057153C" w:rsidRPr="00F656BC">
        <w:rPr>
          <w:rFonts w:ascii="Times New Roman" w:hAnsi="Times New Roman"/>
          <w:sz w:val="28"/>
          <w:szCs w:val="28"/>
        </w:rPr>
        <w:t>3</w:t>
      </w:r>
      <w:r w:rsidR="000155A1" w:rsidRPr="00F656BC">
        <w:rPr>
          <w:rFonts w:ascii="Times New Roman" w:hAnsi="Times New Roman"/>
          <w:sz w:val="28"/>
          <w:szCs w:val="28"/>
        </w:rPr>
        <w:t xml:space="preserve"> к данной подпрограмме.</w:t>
      </w:r>
    </w:p>
    <w:p w:rsidR="00184EAF" w:rsidRDefault="00184EAF" w:rsidP="00184EAF">
      <w:pPr>
        <w:spacing w:after="0" w:line="240" w:lineRule="auto"/>
        <w:ind w:firstLine="709"/>
        <w:jc w:val="both"/>
        <w:rPr>
          <w:rFonts w:ascii="Times New Roman" w:hAnsi="Times New Roman"/>
          <w:sz w:val="28"/>
          <w:szCs w:val="28"/>
        </w:rPr>
      </w:pPr>
      <w:r w:rsidRPr="00F656BC">
        <w:rPr>
          <w:rFonts w:ascii="Times New Roman" w:hAnsi="Times New Roman"/>
          <w:sz w:val="28"/>
          <w:szCs w:val="28"/>
        </w:rPr>
        <w:t>Основными недостатками в сфере благоустройства общественных территорий является отсутствие достаточно развитой дорожно-тропиночной сети или ее ненадлежащее состояние, недостаточное количество скамеек для отдыха населения, урн для сбора мусора, детских и спортивных площадок, парковых архитектурных форм. Освещение и озеленение мест массового отдыха населения также является значимой проблемой.</w:t>
      </w:r>
    </w:p>
    <w:p w:rsidR="004B2263" w:rsidRPr="00F656BC" w:rsidRDefault="004B2263" w:rsidP="00184EAF">
      <w:pPr>
        <w:spacing w:after="0" w:line="240" w:lineRule="auto"/>
        <w:ind w:firstLine="709"/>
        <w:jc w:val="both"/>
        <w:rPr>
          <w:rFonts w:ascii="Times New Roman" w:hAnsi="Times New Roman"/>
          <w:sz w:val="28"/>
          <w:szCs w:val="28"/>
        </w:rPr>
      </w:pPr>
    </w:p>
    <w:p w:rsidR="0026521D" w:rsidRPr="00F656BC" w:rsidRDefault="00174045" w:rsidP="0026521D">
      <w:pPr>
        <w:pStyle w:val="a4"/>
        <w:widowControl w:val="0"/>
        <w:autoSpaceDE w:val="0"/>
        <w:autoSpaceDN w:val="0"/>
        <w:adjustRightInd w:val="0"/>
        <w:spacing w:after="0" w:line="240" w:lineRule="auto"/>
        <w:jc w:val="center"/>
        <w:outlineLvl w:val="1"/>
        <w:rPr>
          <w:rFonts w:ascii="Times New Roman" w:hAnsi="Times New Roman"/>
          <w:b/>
          <w:sz w:val="28"/>
          <w:szCs w:val="28"/>
        </w:rPr>
      </w:pPr>
      <w:r w:rsidRPr="00F656BC">
        <w:rPr>
          <w:rFonts w:ascii="Times New Roman" w:hAnsi="Times New Roman"/>
          <w:sz w:val="28"/>
          <w:szCs w:val="28"/>
        </w:rPr>
        <w:t>2.</w:t>
      </w:r>
      <w:bookmarkStart w:id="1" w:name="остановилась"/>
      <w:bookmarkEnd w:id="1"/>
      <w:r w:rsidR="00F26447">
        <w:rPr>
          <w:rFonts w:ascii="Times New Roman" w:hAnsi="Times New Roman"/>
          <w:b/>
          <w:sz w:val="28"/>
          <w:szCs w:val="28"/>
        </w:rPr>
        <w:t xml:space="preserve">Приоритеты </w:t>
      </w:r>
      <w:r w:rsidR="0026521D" w:rsidRPr="00F656BC">
        <w:rPr>
          <w:rFonts w:ascii="Times New Roman" w:hAnsi="Times New Roman"/>
          <w:b/>
          <w:sz w:val="28"/>
          <w:szCs w:val="28"/>
        </w:rPr>
        <w:t xml:space="preserve">политики благоустройства, цели, задачи </w:t>
      </w:r>
      <w:r w:rsidR="00D13B1C" w:rsidRPr="00F656BC">
        <w:rPr>
          <w:rFonts w:ascii="Times New Roman" w:hAnsi="Times New Roman"/>
          <w:b/>
          <w:sz w:val="28"/>
          <w:szCs w:val="28"/>
        </w:rPr>
        <w:t>в сфере деятельности</w:t>
      </w:r>
    </w:p>
    <w:p w:rsidR="00AA2CD1" w:rsidRPr="00F656BC" w:rsidRDefault="00AA2CD1" w:rsidP="00AA2CD1">
      <w:pPr>
        <w:autoSpaceDE w:val="0"/>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 xml:space="preserve">Приоритеты политики в сфере благоустройства муниципального образования город Ковров Владимирской области определены в соответствии с приоритетами и целями государственной политики в сфере благоустройства, установленными на федеральном уровне национальным проектом «Жилье и городская среда» (утв. президиумом Совета при Президенте РФ по </w:t>
      </w:r>
      <w:r w:rsidRPr="00F656BC">
        <w:rPr>
          <w:rFonts w:ascii="Times New Roman" w:hAnsi="Times New Roman"/>
          <w:sz w:val="28"/>
          <w:szCs w:val="28"/>
        </w:rPr>
        <w:lastRenderedPageBreak/>
        <w:t xml:space="preserve">стратегическому развитию и национальным проектам, протокол от 24.12.2018 </w:t>
      </w:r>
      <w:r w:rsidR="008C69D2">
        <w:rPr>
          <w:rFonts w:ascii="Times New Roman" w:hAnsi="Times New Roman"/>
          <w:sz w:val="28"/>
          <w:szCs w:val="28"/>
        </w:rPr>
        <w:t>№</w:t>
      </w:r>
      <w:r w:rsidRPr="00F656BC">
        <w:rPr>
          <w:rFonts w:ascii="Times New Roman" w:hAnsi="Times New Roman"/>
          <w:sz w:val="28"/>
          <w:szCs w:val="28"/>
        </w:rPr>
        <w:t xml:space="preserve"> 16).</w:t>
      </w:r>
    </w:p>
    <w:p w:rsidR="00AA2CD1" w:rsidRPr="00F656BC" w:rsidRDefault="00AA2CD1" w:rsidP="00AA2CD1">
      <w:pPr>
        <w:autoSpaceDE w:val="0"/>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 xml:space="preserve">Основной целью муниципальной Подпрограммы является кардинальное повышение комфортности городской среды, повышение индекса качества городской среды на </w:t>
      </w:r>
      <w:r w:rsidR="00867AAD">
        <w:rPr>
          <w:rFonts w:ascii="Times New Roman" w:hAnsi="Times New Roman"/>
          <w:sz w:val="28"/>
          <w:szCs w:val="28"/>
        </w:rPr>
        <w:t>20</w:t>
      </w:r>
      <w:r w:rsidRPr="00F656BC">
        <w:rPr>
          <w:rFonts w:ascii="Times New Roman" w:hAnsi="Times New Roman"/>
          <w:sz w:val="28"/>
          <w:szCs w:val="28"/>
        </w:rPr>
        <w:t xml:space="preserve"> процентов, создание механизма прямого участия в формировании комфортной городской среды, увеличение доли граждан, принимающих участие в решении вопросов</w:t>
      </w:r>
      <w:r w:rsidR="007C1677">
        <w:rPr>
          <w:rFonts w:ascii="Times New Roman" w:hAnsi="Times New Roman"/>
          <w:sz w:val="28"/>
          <w:szCs w:val="28"/>
        </w:rPr>
        <w:t xml:space="preserve"> развития городской среды, до 25</w:t>
      </w:r>
      <w:r w:rsidRPr="00F656BC">
        <w:rPr>
          <w:rFonts w:ascii="Times New Roman" w:hAnsi="Times New Roman"/>
          <w:sz w:val="28"/>
          <w:szCs w:val="28"/>
        </w:rPr>
        <w:t xml:space="preserve"> процентов.</w:t>
      </w:r>
    </w:p>
    <w:p w:rsidR="00AA2CD1" w:rsidRPr="00F656BC" w:rsidRDefault="00AA2CD1" w:rsidP="00AA2CD1">
      <w:pPr>
        <w:spacing w:after="0" w:line="240" w:lineRule="auto"/>
        <w:ind w:firstLine="709"/>
        <w:jc w:val="both"/>
        <w:rPr>
          <w:rFonts w:ascii="Times New Roman" w:hAnsi="Times New Roman"/>
          <w:sz w:val="28"/>
          <w:szCs w:val="28"/>
        </w:rPr>
      </w:pPr>
      <w:r w:rsidRPr="00F656BC">
        <w:rPr>
          <w:rFonts w:ascii="Times New Roman" w:hAnsi="Times New Roman"/>
          <w:sz w:val="28"/>
          <w:szCs w:val="28"/>
        </w:rPr>
        <w:t xml:space="preserve">Подпрограмма предполагает решение задач по: </w:t>
      </w:r>
    </w:p>
    <w:p w:rsidR="00AA2CD1" w:rsidRPr="00F656BC" w:rsidRDefault="00AA2CD1" w:rsidP="008C69D2">
      <w:pPr>
        <w:spacing w:after="0" w:line="240" w:lineRule="auto"/>
        <w:ind w:firstLine="709"/>
        <w:jc w:val="both"/>
        <w:rPr>
          <w:rFonts w:ascii="Times New Roman" w:hAnsi="Times New Roman"/>
          <w:color w:val="000000"/>
          <w:sz w:val="28"/>
          <w:szCs w:val="28"/>
          <w:lang w:eastAsia="ru-RU"/>
        </w:rPr>
      </w:pPr>
      <w:r w:rsidRPr="00F656BC">
        <w:rPr>
          <w:rFonts w:ascii="Times New Roman" w:hAnsi="Times New Roman"/>
          <w:color w:val="000000"/>
          <w:sz w:val="28"/>
          <w:szCs w:val="28"/>
          <w:lang w:eastAsia="ru-RU"/>
        </w:rPr>
        <w:t>- созданию универсальных механизмов вовлеченности заинтересованных граждан, организаций в реализацию мероприятий по благоустройству территории города Коврова;</w:t>
      </w:r>
    </w:p>
    <w:p w:rsidR="00AA2CD1" w:rsidRPr="00F656BC" w:rsidRDefault="00AA2CD1" w:rsidP="008C69D2">
      <w:pPr>
        <w:spacing w:after="0" w:line="240" w:lineRule="auto"/>
        <w:ind w:firstLine="709"/>
        <w:jc w:val="both"/>
        <w:rPr>
          <w:rFonts w:ascii="Times New Roman" w:hAnsi="Times New Roman"/>
          <w:color w:val="000000"/>
          <w:sz w:val="28"/>
          <w:szCs w:val="28"/>
          <w:lang w:eastAsia="ru-RU"/>
        </w:rPr>
      </w:pPr>
      <w:r w:rsidRPr="00F656BC">
        <w:rPr>
          <w:rFonts w:ascii="Times New Roman" w:hAnsi="Times New Roman"/>
          <w:color w:val="000000"/>
          <w:sz w:val="28"/>
          <w:szCs w:val="28"/>
          <w:lang w:eastAsia="ru-RU"/>
        </w:rPr>
        <w:t>- обеспечению проведения мероприятий по благоустройству дворовых и общественных территорий города Коврова;</w:t>
      </w:r>
    </w:p>
    <w:p w:rsidR="00AA2CD1" w:rsidRPr="00F656BC" w:rsidRDefault="00AA2CD1" w:rsidP="008C69D2">
      <w:pPr>
        <w:spacing w:after="0" w:line="240" w:lineRule="auto"/>
        <w:ind w:firstLine="709"/>
        <w:jc w:val="both"/>
        <w:rPr>
          <w:rFonts w:ascii="Times New Roman" w:hAnsi="Times New Roman"/>
          <w:color w:val="000000"/>
          <w:sz w:val="28"/>
          <w:szCs w:val="28"/>
          <w:lang w:eastAsia="ru-RU"/>
        </w:rPr>
      </w:pPr>
      <w:r w:rsidRPr="00F656BC">
        <w:rPr>
          <w:rFonts w:ascii="Times New Roman" w:hAnsi="Times New Roman"/>
          <w:color w:val="000000"/>
          <w:sz w:val="28"/>
          <w:szCs w:val="28"/>
          <w:lang w:eastAsia="ru-RU"/>
        </w:rPr>
        <w:t>- исполнению мероприятий по преобразованию отрасли городского хозяйства посредством внедрения цифровых технологий и платформенных решений.</w:t>
      </w:r>
    </w:p>
    <w:p w:rsidR="00D13B1C" w:rsidRPr="00F656BC" w:rsidRDefault="00D13B1C" w:rsidP="004C67E0">
      <w:pPr>
        <w:spacing w:after="0" w:line="240" w:lineRule="auto"/>
        <w:jc w:val="both"/>
        <w:rPr>
          <w:rFonts w:ascii="Times New Roman" w:hAnsi="Times New Roman"/>
          <w:color w:val="000000"/>
          <w:sz w:val="28"/>
          <w:szCs w:val="28"/>
          <w:lang w:eastAsia="ru-RU"/>
        </w:rPr>
      </w:pPr>
    </w:p>
    <w:p w:rsidR="00D13B1C" w:rsidRPr="00F656BC" w:rsidRDefault="00D13B1C" w:rsidP="00D13B1C">
      <w:pPr>
        <w:spacing w:after="0" w:line="240" w:lineRule="auto"/>
        <w:jc w:val="center"/>
        <w:rPr>
          <w:rFonts w:ascii="Times New Roman" w:hAnsi="Times New Roman"/>
          <w:b/>
          <w:color w:val="000000"/>
          <w:sz w:val="28"/>
          <w:szCs w:val="28"/>
          <w:lang w:eastAsia="ru-RU"/>
        </w:rPr>
      </w:pPr>
      <w:r w:rsidRPr="00F656BC">
        <w:rPr>
          <w:rFonts w:ascii="Times New Roman" w:hAnsi="Times New Roman"/>
          <w:b/>
          <w:color w:val="000000"/>
          <w:sz w:val="28"/>
          <w:szCs w:val="28"/>
          <w:lang w:eastAsia="ru-RU"/>
        </w:rPr>
        <w:t>3. Целевые показатели (индикаторы)</w:t>
      </w:r>
    </w:p>
    <w:p w:rsidR="00AA2CD1" w:rsidRPr="00F656BC" w:rsidRDefault="00AA2CD1" w:rsidP="00C425C7">
      <w:pPr>
        <w:widowControl w:val="0"/>
        <w:autoSpaceDE w:val="0"/>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Реализация мероп</w:t>
      </w:r>
      <w:r w:rsidR="00555833">
        <w:rPr>
          <w:rFonts w:ascii="Times New Roman" w:hAnsi="Times New Roman"/>
          <w:sz w:val="28"/>
          <w:szCs w:val="28"/>
        </w:rPr>
        <w:t>риятий Подпрограммы к концу 2023</w:t>
      </w:r>
      <w:r w:rsidRPr="00F656BC">
        <w:rPr>
          <w:rFonts w:ascii="Times New Roman" w:hAnsi="Times New Roman"/>
          <w:sz w:val="28"/>
          <w:szCs w:val="28"/>
        </w:rPr>
        <w:t xml:space="preserve"> года позволит достигнуть следующих результатов:</w:t>
      </w:r>
    </w:p>
    <w:p w:rsidR="00AA2CD1" w:rsidRPr="00F656BC" w:rsidRDefault="00AA2CD1" w:rsidP="00C425C7">
      <w:pPr>
        <w:spacing w:after="0" w:line="240" w:lineRule="auto"/>
        <w:ind w:firstLine="709"/>
        <w:jc w:val="both"/>
        <w:rPr>
          <w:rFonts w:ascii="Times New Roman" w:eastAsia="Times New Roman" w:hAnsi="Times New Roman"/>
          <w:sz w:val="28"/>
          <w:szCs w:val="28"/>
          <w:lang w:eastAsia="ru-RU"/>
        </w:rPr>
      </w:pPr>
      <w:r w:rsidRPr="00F656BC">
        <w:rPr>
          <w:rFonts w:ascii="Times New Roman" w:hAnsi="Times New Roman"/>
          <w:sz w:val="28"/>
          <w:szCs w:val="28"/>
        </w:rPr>
        <w:t>- увеличение количества</w:t>
      </w:r>
      <w:r w:rsidRPr="00F656BC">
        <w:rPr>
          <w:rFonts w:ascii="Times New Roman" w:eastAsia="Times New Roman" w:hAnsi="Times New Roman"/>
          <w:sz w:val="28"/>
          <w:szCs w:val="28"/>
          <w:lang w:eastAsia="ru-RU"/>
        </w:rPr>
        <w:t xml:space="preserve"> благоустро</w:t>
      </w:r>
      <w:r w:rsidR="00F26447">
        <w:rPr>
          <w:rFonts w:ascii="Times New Roman" w:eastAsia="Times New Roman" w:hAnsi="Times New Roman"/>
          <w:sz w:val="28"/>
          <w:szCs w:val="28"/>
          <w:lang w:eastAsia="ru-RU"/>
        </w:rPr>
        <w:t xml:space="preserve">енных дворовых </w:t>
      </w:r>
      <w:r w:rsidR="0092347A" w:rsidRPr="00F656BC">
        <w:rPr>
          <w:rFonts w:ascii="Times New Roman" w:eastAsia="Times New Roman" w:hAnsi="Times New Roman"/>
          <w:sz w:val="28"/>
          <w:szCs w:val="28"/>
          <w:lang w:eastAsia="ru-RU"/>
        </w:rPr>
        <w:t xml:space="preserve">территорий на </w:t>
      </w:r>
      <w:r w:rsidR="004D3E37">
        <w:rPr>
          <w:rFonts w:ascii="Times New Roman" w:eastAsia="Times New Roman" w:hAnsi="Times New Roman"/>
          <w:sz w:val="28"/>
          <w:szCs w:val="28"/>
          <w:lang w:eastAsia="ru-RU"/>
        </w:rPr>
        <w:t>43</w:t>
      </w:r>
      <w:r w:rsidRPr="00F656BC">
        <w:rPr>
          <w:rFonts w:ascii="Times New Roman" w:eastAsia="Times New Roman" w:hAnsi="Times New Roman"/>
          <w:sz w:val="28"/>
          <w:szCs w:val="28"/>
          <w:lang w:eastAsia="ru-RU"/>
        </w:rPr>
        <w:t xml:space="preserve"> территори</w:t>
      </w:r>
      <w:r w:rsidR="008C69D2">
        <w:rPr>
          <w:rFonts w:ascii="Times New Roman" w:eastAsia="Times New Roman" w:hAnsi="Times New Roman"/>
          <w:sz w:val="28"/>
          <w:szCs w:val="28"/>
          <w:lang w:eastAsia="ru-RU"/>
        </w:rPr>
        <w:t>и</w:t>
      </w:r>
      <w:r w:rsidRPr="00F656BC">
        <w:rPr>
          <w:rFonts w:ascii="Times New Roman" w:eastAsia="Times New Roman" w:hAnsi="Times New Roman"/>
          <w:sz w:val="28"/>
          <w:szCs w:val="28"/>
          <w:lang w:eastAsia="ru-RU"/>
        </w:rPr>
        <w:t>;</w:t>
      </w:r>
    </w:p>
    <w:p w:rsidR="00AA2CD1" w:rsidRPr="00F656BC" w:rsidRDefault="00AA2CD1" w:rsidP="00C425C7">
      <w:pPr>
        <w:spacing w:after="0" w:line="240" w:lineRule="auto"/>
        <w:ind w:firstLine="709"/>
        <w:jc w:val="both"/>
        <w:rPr>
          <w:rFonts w:ascii="Times New Roman" w:hAnsi="Times New Roman"/>
          <w:sz w:val="28"/>
          <w:szCs w:val="28"/>
        </w:rPr>
      </w:pPr>
      <w:r w:rsidRPr="00F656BC">
        <w:rPr>
          <w:rFonts w:ascii="Times New Roman" w:hAnsi="Times New Roman"/>
          <w:sz w:val="28"/>
          <w:szCs w:val="28"/>
        </w:rPr>
        <w:t>- увеличение доли</w:t>
      </w:r>
      <w:r w:rsidR="00C425C7">
        <w:rPr>
          <w:rFonts w:ascii="Times New Roman" w:hAnsi="Times New Roman"/>
          <w:sz w:val="28"/>
          <w:szCs w:val="28"/>
        </w:rPr>
        <w:t xml:space="preserve"> </w:t>
      </w:r>
      <w:r w:rsidRPr="00F656BC">
        <w:rPr>
          <w:rFonts w:ascii="Times New Roman" w:hAnsi="Times New Roman"/>
          <w:sz w:val="28"/>
          <w:szCs w:val="28"/>
        </w:rPr>
        <w:t>проектов благоустройства дворовых территорий, реализованных с финансовым участием граждан, заинтересованных организаций,</w:t>
      </w:r>
      <w:r w:rsidRPr="00F656BC">
        <w:rPr>
          <w:rFonts w:ascii="Times New Roman" w:eastAsia="Times New Roman" w:hAnsi="Times New Roman"/>
          <w:sz w:val="28"/>
          <w:szCs w:val="28"/>
          <w:lang w:eastAsia="ru-RU"/>
        </w:rPr>
        <w:t xml:space="preserve"> от общего количества дворовых территорий, включенных в программу, до 100 %;</w:t>
      </w:r>
    </w:p>
    <w:p w:rsidR="00AA2CD1" w:rsidRPr="00F656BC" w:rsidRDefault="00AA2CD1" w:rsidP="00C425C7">
      <w:pPr>
        <w:spacing w:after="0" w:line="240" w:lineRule="auto"/>
        <w:ind w:firstLine="709"/>
        <w:jc w:val="both"/>
        <w:rPr>
          <w:rFonts w:ascii="Times New Roman" w:hAnsi="Times New Roman"/>
          <w:sz w:val="28"/>
          <w:szCs w:val="28"/>
        </w:rPr>
      </w:pPr>
      <w:r w:rsidRPr="00F656BC">
        <w:rPr>
          <w:rFonts w:ascii="Times New Roman" w:hAnsi="Times New Roman"/>
          <w:sz w:val="28"/>
          <w:szCs w:val="28"/>
        </w:rPr>
        <w:t>- увеличение доли</w:t>
      </w:r>
      <w:r w:rsidR="00C425C7">
        <w:rPr>
          <w:rFonts w:ascii="Times New Roman" w:hAnsi="Times New Roman"/>
          <w:sz w:val="28"/>
          <w:szCs w:val="28"/>
        </w:rPr>
        <w:t xml:space="preserve"> </w:t>
      </w:r>
      <w:r w:rsidRPr="00F656BC">
        <w:rPr>
          <w:rFonts w:ascii="Times New Roman" w:hAnsi="Times New Roman"/>
          <w:sz w:val="28"/>
          <w:szCs w:val="28"/>
        </w:rPr>
        <w:t>проектов благоустройства дворовых территорий, реализованных с трудовым участием граждан, заинтересованных организаций,</w:t>
      </w:r>
      <w:r w:rsidRPr="00F656BC">
        <w:rPr>
          <w:rFonts w:ascii="Times New Roman" w:eastAsia="Times New Roman" w:hAnsi="Times New Roman"/>
          <w:sz w:val="28"/>
          <w:szCs w:val="28"/>
          <w:lang w:eastAsia="ru-RU"/>
        </w:rPr>
        <w:t xml:space="preserve"> от общего количества дворовых территорий, включенных в программу, до 100 %;</w:t>
      </w:r>
    </w:p>
    <w:p w:rsidR="00AA2CD1" w:rsidRPr="00F656BC" w:rsidRDefault="00AA2CD1" w:rsidP="00C425C7">
      <w:pPr>
        <w:spacing w:after="0" w:line="240" w:lineRule="auto"/>
        <w:ind w:firstLine="709"/>
        <w:jc w:val="both"/>
        <w:rPr>
          <w:rFonts w:ascii="Times New Roman" w:eastAsia="Times New Roman" w:hAnsi="Times New Roman"/>
          <w:sz w:val="28"/>
          <w:szCs w:val="28"/>
          <w:lang w:eastAsia="ru-RU"/>
        </w:rPr>
      </w:pPr>
      <w:r w:rsidRPr="00F656BC">
        <w:rPr>
          <w:rFonts w:ascii="Times New Roman" w:hAnsi="Times New Roman"/>
          <w:sz w:val="28"/>
          <w:szCs w:val="28"/>
        </w:rPr>
        <w:t>- увеличение количества</w:t>
      </w:r>
      <w:r w:rsidRPr="00F656BC">
        <w:rPr>
          <w:rFonts w:ascii="Times New Roman" w:eastAsia="Times New Roman" w:hAnsi="Times New Roman"/>
          <w:sz w:val="28"/>
          <w:szCs w:val="28"/>
          <w:lang w:eastAsia="ru-RU"/>
        </w:rPr>
        <w:t xml:space="preserve"> благоустроенных общественных территорий </w:t>
      </w:r>
      <w:r w:rsidR="006347E9" w:rsidRPr="00F656BC">
        <w:rPr>
          <w:rFonts w:ascii="Times New Roman" w:eastAsia="Times New Roman" w:hAnsi="Times New Roman"/>
          <w:sz w:val="28"/>
          <w:szCs w:val="28"/>
          <w:lang w:eastAsia="ru-RU"/>
        </w:rPr>
        <w:t xml:space="preserve">на </w:t>
      </w:r>
      <w:r w:rsidR="004901C2" w:rsidRPr="00C425C7">
        <w:rPr>
          <w:rFonts w:ascii="Times New Roman" w:eastAsia="Times New Roman" w:hAnsi="Times New Roman"/>
          <w:sz w:val="28"/>
          <w:szCs w:val="28"/>
          <w:lang w:eastAsia="ru-RU"/>
        </w:rPr>
        <w:t>8</w:t>
      </w:r>
      <w:r w:rsidRPr="00F656BC">
        <w:rPr>
          <w:rFonts w:ascii="Times New Roman" w:eastAsia="Times New Roman" w:hAnsi="Times New Roman"/>
          <w:sz w:val="28"/>
          <w:szCs w:val="28"/>
          <w:lang w:eastAsia="ru-RU"/>
        </w:rPr>
        <w:t xml:space="preserve"> объектов</w:t>
      </w:r>
      <w:r w:rsidR="006347E9" w:rsidRPr="00F656BC">
        <w:rPr>
          <w:rFonts w:ascii="Times New Roman" w:eastAsia="Times New Roman" w:hAnsi="Times New Roman"/>
          <w:sz w:val="28"/>
          <w:szCs w:val="28"/>
          <w:lang w:eastAsia="ru-RU"/>
        </w:rPr>
        <w:t xml:space="preserve"> (с учетом парков)</w:t>
      </w:r>
      <w:r w:rsidRPr="00F656BC">
        <w:rPr>
          <w:rFonts w:ascii="Times New Roman" w:eastAsia="Times New Roman" w:hAnsi="Times New Roman"/>
          <w:sz w:val="28"/>
          <w:szCs w:val="28"/>
          <w:lang w:eastAsia="ru-RU"/>
        </w:rPr>
        <w:t>;</w:t>
      </w:r>
    </w:p>
    <w:p w:rsidR="00AA2CD1" w:rsidRPr="00F656BC" w:rsidRDefault="00AA2CD1" w:rsidP="00C425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656BC">
        <w:rPr>
          <w:rFonts w:ascii="Times New Roman" w:eastAsia="Times New Roman" w:hAnsi="Times New Roman"/>
          <w:sz w:val="28"/>
          <w:szCs w:val="28"/>
          <w:lang w:eastAsia="ru-RU"/>
        </w:rPr>
        <w:t xml:space="preserve">- повышение комфортности городской среды, повышение индекса качества городской среды на </w:t>
      </w:r>
      <w:r w:rsidR="00867AAD">
        <w:rPr>
          <w:rFonts w:ascii="Times New Roman" w:eastAsia="Times New Roman" w:hAnsi="Times New Roman"/>
          <w:sz w:val="28"/>
          <w:szCs w:val="28"/>
          <w:lang w:eastAsia="ru-RU"/>
        </w:rPr>
        <w:t>20</w:t>
      </w:r>
      <w:r w:rsidRPr="00F656BC">
        <w:rPr>
          <w:rFonts w:ascii="Times New Roman" w:eastAsia="Times New Roman" w:hAnsi="Times New Roman"/>
          <w:sz w:val="28"/>
          <w:szCs w:val="28"/>
          <w:lang w:eastAsia="ru-RU"/>
        </w:rPr>
        <w:t xml:space="preserve"> процентов, </w:t>
      </w:r>
    </w:p>
    <w:p w:rsidR="00AA2CD1" w:rsidRPr="00F656BC" w:rsidRDefault="00AA2CD1" w:rsidP="00C425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656BC">
        <w:rPr>
          <w:rFonts w:ascii="Times New Roman" w:eastAsia="Times New Roman" w:hAnsi="Times New Roman"/>
          <w:sz w:val="28"/>
          <w:szCs w:val="28"/>
          <w:lang w:eastAsia="ru-RU"/>
        </w:rPr>
        <w:t>- увеличение доли граждан, принимающих участие в решении вопросов</w:t>
      </w:r>
      <w:r w:rsidR="007C1677">
        <w:rPr>
          <w:rFonts w:ascii="Times New Roman" w:eastAsia="Times New Roman" w:hAnsi="Times New Roman"/>
          <w:sz w:val="28"/>
          <w:szCs w:val="28"/>
          <w:lang w:eastAsia="ru-RU"/>
        </w:rPr>
        <w:t xml:space="preserve"> развития городской среды, до 25</w:t>
      </w:r>
      <w:r w:rsidRPr="00F656BC">
        <w:rPr>
          <w:rFonts w:ascii="Times New Roman" w:eastAsia="Times New Roman" w:hAnsi="Times New Roman"/>
          <w:sz w:val="28"/>
          <w:szCs w:val="28"/>
          <w:lang w:eastAsia="ru-RU"/>
        </w:rPr>
        <w:t xml:space="preserve"> процентов;</w:t>
      </w:r>
    </w:p>
    <w:p w:rsidR="00AA2CD1" w:rsidRPr="00F656BC" w:rsidRDefault="00AA2CD1" w:rsidP="00C425C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825FC">
        <w:rPr>
          <w:rFonts w:ascii="Times New Roman" w:eastAsia="Times New Roman" w:hAnsi="Times New Roman"/>
          <w:sz w:val="28"/>
          <w:szCs w:val="28"/>
          <w:lang w:eastAsia="ru-RU"/>
        </w:rPr>
        <w:t>- базовые мероприятия стандарта «Умный город» исполнены.</w:t>
      </w:r>
    </w:p>
    <w:p w:rsidR="00AA2CD1" w:rsidRPr="00F656BC" w:rsidRDefault="00AA2CD1" w:rsidP="00C425C7">
      <w:pPr>
        <w:spacing w:after="0" w:line="240" w:lineRule="auto"/>
        <w:ind w:firstLine="709"/>
        <w:jc w:val="both"/>
        <w:rPr>
          <w:rFonts w:ascii="Times New Roman" w:hAnsi="Times New Roman"/>
          <w:sz w:val="28"/>
          <w:szCs w:val="28"/>
        </w:rPr>
      </w:pPr>
      <w:r w:rsidRPr="00F656BC">
        <w:rPr>
          <w:rFonts w:ascii="Times New Roman" w:hAnsi="Times New Roman"/>
          <w:sz w:val="28"/>
          <w:szCs w:val="28"/>
        </w:rPr>
        <w:tab/>
        <w:t xml:space="preserve">Сведения о значениях целевых индикаторов и показателей Подпрограммы в разбивке по этапам реализации представлены в приложении № </w:t>
      </w:r>
      <w:r w:rsidR="001A059E" w:rsidRPr="00F656BC">
        <w:rPr>
          <w:rFonts w:ascii="Times New Roman" w:hAnsi="Times New Roman"/>
          <w:sz w:val="28"/>
          <w:szCs w:val="28"/>
        </w:rPr>
        <w:t>3</w:t>
      </w:r>
      <w:r w:rsidRPr="00F656BC">
        <w:rPr>
          <w:rFonts w:ascii="Times New Roman" w:hAnsi="Times New Roman"/>
          <w:sz w:val="28"/>
          <w:szCs w:val="28"/>
        </w:rPr>
        <w:t xml:space="preserve"> к Программе.</w:t>
      </w:r>
    </w:p>
    <w:p w:rsidR="00AA2CD1" w:rsidRPr="00F656BC" w:rsidRDefault="00AA2CD1" w:rsidP="007369C7">
      <w:pPr>
        <w:spacing w:after="0" w:line="240" w:lineRule="auto"/>
        <w:jc w:val="both"/>
        <w:rPr>
          <w:rFonts w:ascii="Times New Roman" w:hAnsi="Times New Roman"/>
          <w:sz w:val="28"/>
          <w:szCs w:val="28"/>
        </w:rPr>
      </w:pPr>
    </w:p>
    <w:p w:rsidR="00AA2CD1" w:rsidRPr="00F656BC" w:rsidRDefault="00AA2CD1" w:rsidP="007369C7">
      <w:pPr>
        <w:spacing w:after="0" w:line="240" w:lineRule="auto"/>
        <w:jc w:val="center"/>
        <w:rPr>
          <w:rFonts w:ascii="Times New Roman" w:hAnsi="Times New Roman"/>
          <w:b/>
          <w:sz w:val="28"/>
          <w:szCs w:val="28"/>
        </w:rPr>
      </w:pPr>
      <w:r w:rsidRPr="00D44ED9">
        <w:rPr>
          <w:rFonts w:ascii="Times New Roman" w:hAnsi="Times New Roman"/>
          <w:b/>
          <w:sz w:val="28"/>
          <w:szCs w:val="28"/>
        </w:rPr>
        <w:t>4. Сроки и этапы реализации</w:t>
      </w:r>
    </w:p>
    <w:p w:rsidR="004D2F5C" w:rsidRDefault="00AA2CD1" w:rsidP="004D2F5C">
      <w:pPr>
        <w:spacing w:after="0" w:line="240" w:lineRule="auto"/>
        <w:jc w:val="both"/>
        <w:rPr>
          <w:rFonts w:ascii="Times New Roman" w:hAnsi="Times New Roman"/>
          <w:sz w:val="28"/>
          <w:szCs w:val="28"/>
        </w:rPr>
      </w:pPr>
      <w:r w:rsidRPr="00F656BC">
        <w:rPr>
          <w:rFonts w:ascii="Times New Roman" w:hAnsi="Times New Roman"/>
          <w:sz w:val="28"/>
          <w:szCs w:val="28"/>
        </w:rPr>
        <w:tab/>
      </w:r>
      <w:r w:rsidR="00C24C2C">
        <w:rPr>
          <w:rFonts w:ascii="Times New Roman" w:hAnsi="Times New Roman"/>
          <w:sz w:val="28"/>
          <w:szCs w:val="28"/>
        </w:rPr>
        <w:t>Реализация подпрограммы</w:t>
      </w:r>
      <w:r w:rsidR="00C425C7">
        <w:rPr>
          <w:rFonts w:ascii="Times New Roman" w:hAnsi="Times New Roman"/>
          <w:sz w:val="28"/>
          <w:szCs w:val="28"/>
        </w:rPr>
        <w:t xml:space="preserve"> </w:t>
      </w:r>
      <w:r w:rsidR="00124D3C">
        <w:rPr>
          <w:rFonts w:ascii="Times New Roman" w:hAnsi="Times New Roman"/>
          <w:sz w:val="28"/>
          <w:szCs w:val="28"/>
        </w:rPr>
        <w:t>рассчитана на период с 2021 по 2023 гг.</w:t>
      </w:r>
    </w:p>
    <w:p w:rsidR="002C0C95" w:rsidRPr="00F656BC" w:rsidRDefault="00D13B1C" w:rsidP="007369C7">
      <w:pPr>
        <w:spacing w:after="0"/>
        <w:jc w:val="center"/>
        <w:outlineLvl w:val="0"/>
        <w:rPr>
          <w:rFonts w:ascii="Times New Roman" w:hAnsi="Times New Roman"/>
          <w:b/>
          <w:color w:val="000000"/>
          <w:sz w:val="28"/>
          <w:szCs w:val="28"/>
        </w:rPr>
      </w:pPr>
      <w:r w:rsidRPr="00F656BC">
        <w:rPr>
          <w:rFonts w:ascii="Times New Roman" w:hAnsi="Times New Roman"/>
          <w:b/>
          <w:sz w:val="28"/>
          <w:szCs w:val="28"/>
        </w:rPr>
        <w:t>5</w:t>
      </w:r>
      <w:r w:rsidR="002C0C95" w:rsidRPr="00F656BC">
        <w:rPr>
          <w:rFonts w:ascii="Times New Roman" w:hAnsi="Times New Roman"/>
          <w:b/>
          <w:sz w:val="28"/>
          <w:szCs w:val="28"/>
        </w:rPr>
        <w:t>. Основные</w:t>
      </w:r>
      <w:r w:rsidR="002C0C95" w:rsidRPr="00F656BC">
        <w:rPr>
          <w:rFonts w:ascii="Times New Roman" w:hAnsi="Times New Roman"/>
          <w:b/>
          <w:color w:val="000000"/>
          <w:sz w:val="28"/>
          <w:szCs w:val="28"/>
        </w:rPr>
        <w:t xml:space="preserve"> мероприятия </w:t>
      </w:r>
    </w:p>
    <w:p w:rsidR="002C0C95" w:rsidRPr="00F656BC" w:rsidRDefault="00F47B9C"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 xml:space="preserve">Подпрограммой 1 </w:t>
      </w:r>
      <w:r w:rsidR="002C0C95" w:rsidRPr="00F656BC">
        <w:rPr>
          <w:rFonts w:ascii="Times New Roman" w:hAnsi="Times New Roman" w:cs="Times New Roman"/>
          <w:sz w:val="28"/>
          <w:szCs w:val="28"/>
        </w:rPr>
        <w:t>предусматривается выполнение основных мероприятий, входящих в состав муниципальной программы, в том числе:</w:t>
      </w:r>
    </w:p>
    <w:p w:rsidR="0026521D" w:rsidRPr="00F656BC" w:rsidRDefault="0026521D"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lastRenderedPageBreak/>
        <w:t xml:space="preserve">- </w:t>
      </w:r>
      <w:r w:rsidR="000D3E30" w:rsidRPr="00F656BC">
        <w:rPr>
          <w:rFonts w:ascii="Times New Roman" w:hAnsi="Times New Roman" w:cs="Times New Roman"/>
          <w:sz w:val="28"/>
          <w:szCs w:val="28"/>
        </w:rPr>
        <w:t>реализация мероприятий по расширению механизмов вовлечения граждан и организаций в реализацию мероприятий по благоустройству дворовых территорий</w:t>
      </w:r>
      <w:r w:rsidR="000D3E30" w:rsidRPr="00F656BC">
        <w:rPr>
          <w:rFonts w:ascii="Times New Roman" w:eastAsiaTheme="minorHAnsi" w:hAnsi="Times New Roman" w:cs="Times New Roman"/>
          <w:sz w:val="28"/>
          <w:szCs w:val="28"/>
          <w:lang w:eastAsia="en-US"/>
        </w:rPr>
        <w:t>;</w:t>
      </w:r>
    </w:p>
    <w:p w:rsidR="002C0C95" w:rsidRPr="00F656BC" w:rsidRDefault="0026521D" w:rsidP="00C425C7">
      <w:pPr>
        <w:pStyle w:val="ConsPlusNormal"/>
        <w:widowControl/>
        <w:tabs>
          <w:tab w:val="num" w:pos="0"/>
        </w:tabs>
        <w:ind w:firstLine="709"/>
        <w:jc w:val="both"/>
        <w:rPr>
          <w:rFonts w:ascii="Times New Roman" w:hAnsi="Times New Roman" w:cs="Times New Roman"/>
          <w:bCs/>
          <w:sz w:val="28"/>
          <w:szCs w:val="28"/>
        </w:rPr>
      </w:pPr>
      <w:r w:rsidRPr="00F656BC">
        <w:rPr>
          <w:rFonts w:ascii="Times New Roman" w:hAnsi="Times New Roman" w:cs="Times New Roman"/>
          <w:bCs/>
          <w:sz w:val="28"/>
          <w:szCs w:val="28"/>
        </w:rPr>
        <w:t xml:space="preserve">- </w:t>
      </w:r>
      <w:r w:rsidR="002C0C95" w:rsidRPr="00F656BC">
        <w:rPr>
          <w:rFonts w:ascii="Times New Roman" w:hAnsi="Times New Roman" w:cs="Times New Roman"/>
          <w:bCs/>
          <w:sz w:val="28"/>
          <w:szCs w:val="28"/>
        </w:rPr>
        <w:t xml:space="preserve">реализация мероприятий по благоустройству </w:t>
      </w:r>
      <w:r w:rsidR="00A14656" w:rsidRPr="00F656BC">
        <w:rPr>
          <w:rFonts w:ascii="Times New Roman" w:hAnsi="Times New Roman" w:cs="Times New Roman"/>
          <w:bCs/>
          <w:sz w:val="28"/>
          <w:szCs w:val="28"/>
        </w:rPr>
        <w:t>дворовых</w:t>
      </w:r>
      <w:r w:rsidR="00951C03">
        <w:rPr>
          <w:rFonts w:ascii="Times New Roman" w:hAnsi="Times New Roman" w:cs="Times New Roman"/>
          <w:bCs/>
          <w:sz w:val="28"/>
          <w:szCs w:val="28"/>
        </w:rPr>
        <w:t xml:space="preserve"> </w:t>
      </w:r>
      <w:r w:rsidR="003D4019" w:rsidRPr="00F656BC">
        <w:rPr>
          <w:rFonts w:ascii="Times New Roman" w:hAnsi="Times New Roman" w:cs="Times New Roman"/>
          <w:bCs/>
          <w:sz w:val="28"/>
          <w:szCs w:val="28"/>
        </w:rPr>
        <w:t>территорий многоквартирных домов</w:t>
      </w:r>
      <w:r w:rsidR="00B329D5" w:rsidRPr="00F656BC">
        <w:rPr>
          <w:rFonts w:ascii="Times New Roman" w:hAnsi="Times New Roman" w:cs="Times New Roman"/>
          <w:bCs/>
          <w:sz w:val="28"/>
          <w:szCs w:val="28"/>
        </w:rPr>
        <w:t xml:space="preserve"> и </w:t>
      </w:r>
      <w:r w:rsidR="000616C4" w:rsidRPr="00F656BC">
        <w:rPr>
          <w:rFonts w:ascii="Times New Roman" w:hAnsi="Times New Roman" w:cs="Times New Roman"/>
          <w:bCs/>
          <w:sz w:val="28"/>
          <w:szCs w:val="28"/>
        </w:rPr>
        <w:t>(или) общественных территорий</w:t>
      </w:r>
      <w:r w:rsidR="00AA2CD1" w:rsidRPr="00F656BC">
        <w:rPr>
          <w:rFonts w:ascii="Times New Roman" w:hAnsi="Times New Roman" w:cs="Times New Roman"/>
          <w:bCs/>
          <w:sz w:val="28"/>
          <w:szCs w:val="28"/>
        </w:rPr>
        <w:t xml:space="preserve"> (в том числе парков)</w:t>
      </w:r>
      <w:r w:rsidR="002C0C95" w:rsidRPr="00F656BC">
        <w:rPr>
          <w:rFonts w:ascii="Times New Roman" w:hAnsi="Times New Roman" w:cs="Times New Roman"/>
          <w:bCs/>
          <w:sz w:val="28"/>
          <w:szCs w:val="28"/>
        </w:rPr>
        <w:t>;</w:t>
      </w:r>
    </w:p>
    <w:p w:rsidR="00AA2CD1" w:rsidRPr="00F656BC" w:rsidRDefault="00AA2CD1" w:rsidP="00C425C7">
      <w:pPr>
        <w:pStyle w:val="ConsPlusNormal"/>
        <w:widowControl/>
        <w:tabs>
          <w:tab w:val="num" w:pos="0"/>
        </w:tabs>
        <w:ind w:firstLine="709"/>
        <w:jc w:val="both"/>
        <w:rPr>
          <w:rFonts w:ascii="Times New Roman" w:hAnsi="Times New Roman"/>
          <w:bCs/>
          <w:sz w:val="28"/>
          <w:szCs w:val="28"/>
        </w:rPr>
      </w:pPr>
      <w:r w:rsidRPr="00F656BC">
        <w:rPr>
          <w:rFonts w:ascii="Times New Roman" w:hAnsi="Times New Roman"/>
          <w:bCs/>
          <w:sz w:val="28"/>
          <w:szCs w:val="28"/>
        </w:rPr>
        <w:t xml:space="preserve">-  реализация мероприятий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w:t>
      </w:r>
      <w:r w:rsidR="007369C7" w:rsidRPr="00F656BC">
        <w:rPr>
          <w:rFonts w:ascii="Times New Roman" w:hAnsi="Times New Roman"/>
          <w:bCs/>
          <w:sz w:val="28"/>
          <w:szCs w:val="28"/>
        </w:rPr>
        <w:t xml:space="preserve">Российской Федерации. </w:t>
      </w:r>
    </w:p>
    <w:p w:rsidR="005E5098" w:rsidRPr="00F656BC" w:rsidRDefault="003D4019" w:rsidP="00C425C7">
      <w:pPr>
        <w:pStyle w:val="ConsPlusNormal"/>
        <w:tabs>
          <w:tab w:val="num" w:pos="0"/>
        </w:tabs>
        <w:ind w:firstLine="709"/>
        <w:jc w:val="both"/>
        <w:rPr>
          <w:rFonts w:ascii="Times New Roman" w:hAnsi="Times New Roman"/>
          <w:color w:val="000000"/>
          <w:sz w:val="28"/>
          <w:szCs w:val="28"/>
        </w:rPr>
      </w:pPr>
      <w:r w:rsidRPr="00F656BC">
        <w:rPr>
          <w:rFonts w:ascii="Times New Roman" w:hAnsi="Times New Roman" w:cs="Times New Roman"/>
          <w:bCs/>
          <w:sz w:val="28"/>
          <w:szCs w:val="28"/>
        </w:rPr>
        <w:t>1</w:t>
      </w:r>
      <w:r w:rsidR="00BC79BC" w:rsidRPr="00F656BC">
        <w:rPr>
          <w:rFonts w:ascii="Times New Roman" w:hAnsi="Times New Roman" w:cs="Times New Roman"/>
          <w:bCs/>
          <w:sz w:val="28"/>
          <w:szCs w:val="28"/>
        </w:rPr>
        <w:t>.</w:t>
      </w:r>
      <w:r w:rsidR="008C69D2">
        <w:rPr>
          <w:rFonts w:ascii="Times New Roman" w:hAnsi="Times New Roman" w:cs="Times New Roman"/>
          <w:bCs/>
          <w:sz w:val="28"/>
          <w:szCs w:val="28"/>
        </w:rPr>
        <w:t xml:space="preserve"> </w:t>
      </w:r>
      <w:r w:rsidRPr="00F656BC">
        <w:rPr>
          <w:rFonts w:ascii="Times New Roman" w:hAnsi="Times New Roman" w:cs="Times New Roman"/>
          <w:sz w:val="28"/>
          <w:szCs w:val="28"/>
        </w:rPr>
        <w:t xml:space="preserve">Реализация мероприятий по расширению механизмов вовлечения граждан и организаций в реализацию мероприятий по благоустройству дворовых </w:t>
      </w:r>
      <w:r w:rsidR="005E5098" w:rsidRPr="00F656BC">
        <w:rPr>
          <w:rFonts w:ascii="Times New Roman" w:hAnsi="Times New Roman" w:cs="Times New Roman"/>
          <w:sz w:val="28"/>
          <w:szCs w:val="28"/>
        </w:rPr>
        <w:t xml:space="preserve">и общественных территорий </w:t>
      </w:r>
      <w:r w:rsidRPr="00F656BC">
        <w:rPr>
          <w:rFonts w:ascii="Times New Roman" w:eastAsiaTheme="minorHAnsi" w:hAnsi="Times New Roman" w:cs="Times New Roman"/>
          <w:sz w:val="28"/>
          <w:szCs w:val="28"/>
          <w:lang w:eastAsia="en-US"/>
        </w:rPr>
        <w:t>осуществляется путем</w:t>
      </w:r>
      <w:r w:rsidR="00951C03">
        <w:rPr>
          <w:rFonts w:ascii="Times New Roman" w:eastAsiaTheme="minorHAnsi" w:hAnsi="Times New Roman" w:cs="Times New Roman"/>
          <w:sz w:val="28"/>
          <w:szCs w:val="28"/>
          <w:lang w:eastAsia="en-US"/>
        </w:rPr>
        <w:t xml:space="preserve"> </w:t>
      </w:r>
      <w:r w:rsidR="005E5098" w:rsidRPr="00F656BC">
        <w:rPr>
          <w:rFonts w:ascii="Times New Roman" w:hAnsi="Times New Roman"/>
          <w:color w:val="000000"/>
          <w:sz w:val="28"/>
          <w:szCs w:val="28"/>
        </w:rPr>
        <w:t>создания универсальных механизмов вовлеченности заинтересованных граждан, организаций в реализацию мероприятий по благоустройству территории города Коврова:</w:t>
      </w:r>
    </w:p>
    <w:p w:rsidR="005E5098" w:rsidRPr="00F656BC" w:rsidRDefault="005E5098" w:rsidP="00C425C7">
      <w:pPr>
        <w:spacing w:after="0" w:line="240" w:lineRule="auto"/>
        <w:ind w:firstLine="709"/>
        <w:jc w:val="both"/>
        <w:rPr>
          <w:rFonts w:ascii="Times New Roman" w:eastAsia="Times New Roman" w:hAnsi="Times New Roman"/>
          <w:sz w:val="28"/>
          <w:szCs w:val="28"/>
          <w:lang w:eastAsia="ru-RU"/>
        </w:rPr>
      </w:pPr>
      <w:r w:rsidRPr="00F656BC">
        <w:rPr>
          <w:rFonts w:ascii="Times New Roman" w:hAnsi="Times New Roman"/>
          <w:color w:val="000000"/>
          <w:sz w:val="28"/>
          <w:szCs w:val="28"/>
          <w:lang w:eastAsia="ru-RU"/>
        </w:rPr>
        <w:t xml:space="preserve">- проведение голосования по отбору общественных территорий с учетом требований </w:t>
      </w:r>
      <w:r w:rsidRPr="00F656BC">
        <w:rPr>
          <w:rFonts w:ascii="Times New Roman" w:eastAsia="Times New Roman" w:hAnsi="Times New Roman"/>
          <w:sz w:val="28"/>
          <w:szCs w:val="28"/>
          <w:lang w:eastAsia="ru-RU"/>
        </w:rPr>
        <w:t>постановления Правительства Российской Федерации от 30</w:t>
      </w:r>
      <w:r w:rsidR="00951C03">
        <w:rPr>
          <w:rFonts w:ascii="Times New Roman" w:eastAsia="Times New Roman" w:hAnsi="Times New Roman"/>
          <w:sz w:val="28"/>
          <w:szCs w:val="28"/>
          <w:lang w:eastAsia="ru-RU"/>
        </w:rPr>
        <w:t>.</w:t>
      </w:r>
      <w:r w:rsidR="00DD34D8">
        <w:rPr>
          <w:rFonts w:ascii="Times New Roman" w:eastAsia="Times New Roman" w:hAnsi="Times New Roman"/>
          <w:sz w:val="28"/>
          <w:szCs w:val="28"/>
          <w:lang w:eastAsia="ru-RU"/>
        </w:rPr>
        <w:t>12.</w:t>
      </w:r>
      <w:r w:rsidRPr="00F656BC">
        <w:rPr>
          <w:rFonts w:ascii="Times New Roman" w:eastAsia="Times New Roman" w:hAnsi="Times New Roman"/>
          <w:sz w:val="28"/>
          <w:szCs w:val="28"/>
          <w:lang w:eastAsia="ru-RU"/>
        </w:rPr>
        <w:t>2017</w:t>
      </w:r>
      <w:r w:rsidR="00951C03">
        <w:rPr>
          <w:rFonts w:ascii="Times New Roman" w:eastAsia="Times New Roman" w:hAnsi="Times New Roman"/>
          <w:sz w:val="28"/>
          <w:szCs w:val="28"/>
          <w:lang w:eastAsia="ru-RU"/>
        </w:rPr>
        <w:t xml:space="preserve"> </w:t>
      </w:r>
      <w:r w:rsidRPr="00F656BC">
        <w:rPr>
          <w:rFonts w:ascii="Times New Roman" w:eastAsia="Times New Roman" w:hAnsi="Times New Roman"/>
          <w:sz w:val="28"/>
          <w:szCs w:val="28"/>
          <w:lang w:eastAsia="ru-RU"/>
        </w:rPr>
        <w:t xml:space="preserve"> </w:t>
      </w:r>
      <w:r w:rsidR="00DD34D8">
        <w:rPr>
          <w:rFonts w:ascii="Times New Roman" w:eastAsia="Times New Roman" w:hAnsi="Times New Roman"/>
          <w:sz w:val="28"/>
          <w:szCs w:val="28"/>
          <w:lang w:eastAsia="ru-RU"/>
        </w:rPr>
        <w:t>№</w:t>
      </w:r>
      <w:r w:rsidR="00951C03">
        <w:rPr>
          <w:rFonts w:ascii="Times New Roman" w:eastAsia="Times New Roman" w:hAnsi="Times New Roman"/>
          <w:sz w:val="28"/>
          <w:szCs w:val="28"/>
          <w:lang w:eastAsia="ru-RU"/>
        </w:rPr>
        <w:t xml:space="preserve"> 1710 «</w:t>
      </w:r>
      <w:r w:rsidRPr="00F656BC">
        <w:rPr>
          <w:rFonts w:ascii="Times New Roman" w:eastAsia="Times New Roman" w:hAnsi="Times New Roman"/>
          <w:sz w:val="28"/>
          <w:szCs w:val="28"/>
          <w:lang w:eastAsia="ru-RU"/>
        </w:rPr>
        <w:t xml:space="preserve">Об утверждении государственной </w:t>
      </w:r>
      <w:r w:rsidR="00951C03">
        <w:rPr>
          <w:rFonts w:ascii="Times New Roman" w:eastAsia="Times New Roman" w:hAnsi="Times New Roman"/>
          <w:sz w:val="28"/>
          <w:szCs w:val="28"/>
          <w:lang w:eastAsia="ru-RU"/>
        </w:rPr>
        <w:t>программы Российской Федерации «</w:t>
      </w:r>
      <w:r w:rsidRPr="00F656BC">
        <w:rPr>
          <w:rFonts w:ascii="Times New Roman" w:eastAsia="Times New Roman" w:hAnsi="Times New Roman"/>
          <w:sz w:val="28"/>
          <w:szCs w:val="28"/>
          <w:lang w:eastAsia="ru-RU"/>
        </w:rPr>
        <w:t>Обеспечение доступным и комфортным жильем и коммунальными услуга</w:t>
      </w:r>
      <w:r w:rsidR="00951C03">
        <w:rPr>
          <w:rFonts w:ascii="Times New Roman" w:eastAsia="Times New Roman" w:hAnsi="Times New Roman"/>
          <w:sz w:val="28"/>
          <w:szCs w:val="28"/>
          <w:lang w:eastAsia="ru-RU"/>
        </w:rPr>
        <w:t>ми граждан Российской Федерации»</w:t>
      </w:r>
      <w:r w:rsidRPr="00F656BC">
        <w:rPr>
          <w:rFonts w:ascii="Times New Roman" w:eastAsia="Times New Roman" w:hAnsi="Times New Roman"/>
          <w:sz w:val="28"/>
          <w:szCs w:val="28"/>
          <w:lang w:eastAsia="ru-RU"/>
        </w:rPr>
        <w:t>;</w:t>
      </w:r>
    </w:p>
    <w:p w:rsidR="005E5098" w:rsidRPr="00F656BC" w:rsidRDefault="005E5098"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 проведение общественных обсуждений проекта муниципальной программы (срок обсуждения - не менее 30 календарных дней со дня опубликования проекта), в том числе при внесении изменений;</w:t>
      </w:r>
    </w:p>
    <w:p w:rsidR="005E5098" w:rsidRPr="00F656BC" w:rsidRDefault="005E5098"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 учет предложений заинтересованных лиц о включении дворовой территории, общественной территории в муниципальную программу;</w:t>
      </w:r>
    </w:p>
    <w:p w:rsidR="003D4019" w:rsidRPr="00F656BC" w:rsidRDefault="005E5098" w:rsidP="00C425C7">
      <w:pPr>
        <w:pStyle w:val="ConsPlusNormal"/>
        <w:tabs>
          <w:tab w:val="num" w:pos="0"/>
        </w:tabs>
        <w:ind w:firstLine="709"/>
        <w:jc w:val="both"/>
        <w:rPr>
          <w:rFonts w:ascii="Times New Roman" w:eastAsiaTheme="minorHAnsi" w:hAnsi="Times New Roman"/>
          <w:bCs/>
          <w:sz w:val="28"/>
          <w:szCs w:val="28"/>
        </w:rPr>
      </w:pPr>
      <w:r w:rsidRPr="00F656BC">
        <w:rPr>
          <w:rFonts w:ascii="Times New Roman" w:eastAsiaTheme="minorHAnsi" w:hAnsi="Times New Roman"/>
          <w:bCs/>
          <w:sz w:val="28"/>
          <w:szCs w:val="28"/>
        </w:rPr>
        <w:t xml:space="preserve">- путем </w:t>
      </w:r>
      <w:r w:rsidR="00F47B9C" w:rsidRPr="00F656BC">
        <w:rPr>
          <w:rFonts w:ascii="Times New Roman" w:eastAsiaTheme="minorHAnsi" w:hAnsi="Times New Roman"/>
          <w:bCs/>
          <w:sz w:val="28"/>
          <w:szCs w:val="28"/>
        </w:rPr>
        <w:t>организации и проведения</w:t>
      </w:r>
      <w:r w:rsidR="003D4019" w:rsidRPr="00F656BC">
        <w:rPr>
          <w:rFonts w:ascii="Times New Roman" w:eastAsiaTheme="minorHAnsi" w:hAnsi="Times New Roman"/>
          <w:bCs/>
          <w:sz w:val="28"/>
          <w:szCs w:val="28"/>
        </w:rPr>
        <w:t xml:space="preserve"> ответственным исполнителем </w:t>
      </w:r>
      <w:r w:rsidR="003D6A4A" w:rsidRPr="00F656BC">
        <w:rPr>
          <w:rFonts w:ascii="Times New Roman" w:eastAsiaTheme="minorHAnsi" w:hAnsi="Times New Roman"/>
          <w:bCs/>
          <w:sz w:val="28"/>
          <w:szCs w:val="28"/>
        </w:rPr>
        <w:t>по Программе</w:t>
      </w:r>
      <w:r w:rsidR="003D4019" w:rsidRPr="00F656BC">
        <w:rPr>
          <w:rFonts w:ascii="Times New Roman" w:eastAsiaTheme="minorHAnsi" w:hAnsi="Times New Roman"/>
          <w:bCs/>
          <w:sz w:val="28"/>
          <w:szCs w:val="28"/>
        </w:rPr>
        <w:t xml:space="preserve"> разъяснительной работы с населением города посредством л</w:t>
      </w:r>
      <w:r w:rsidRPr="00F656BC">
        <w:rPr>
          <w:rFonts w:ascii="Times New Roman" w:eastAsiaTheme="minorHAnsi" w:hAnsi="Times New Roman"/>
          <w:bCs/>
          <w:sz w:val="28"/>
          <w:szCs w:val="28"/>
        </w:rPr>
        <w:t>ичных встреч и публикаций в СМИ;</w:t>
      </w:r>
    </w:p>
    <w:p w:rsidR="005E5098" w:rsidRPr="00F656BC" w:rsidRDefault="005E5098" w:rsidP="00C425C7">
      <w:pPr>
        <w:pStyle w:val="a4"/>
        <w:spacing w:after="0"/>
        <w:ind w:left="0" w:firstLine="709"/>
        <w:contextualSpacing w:val="0"/>
        <w:jc w:val="both"/>
        <w:rPr>
          <w:rFonts w:ascii="Times New Roman" w:hAnsi="Times New Roman"/>
          <w:sz w:val="28"/>
          <w:szCs w:val="28"/>
        </w:rPr>
      </w:pPr>
      <w:r w:rsidRPr="00F656BC">
        <w:rPr>
          <w:rFonts w:ascii="Times New Roman" w:eastAsiaTheme="minorHAnsi" w:hAnsi="Times New Roman"/>
          <w:bCs/>
          <w:sz w:val="28"/>
          <w:szCs w:val="28"/>
        </w:rPr>
        <w:t>- путем привлечения к</w:t>
      </w:r>
      <w:r w:rsidRPr="00F656BC">
        <w:rPr>
          <w:rFonts w:ascii="Times New Roman" w:hAnsi="Times New Roman"/>
          <w:sz w:val="28"/>
          <w:szCs w:val="28"/>
        </w:rPr>
        <w:t xml:space="preserve"> участию в реализации мероприятий Программы добровольцев (волонтеров).</w:t>
      </w:r>
    </w:p>
    <w:p w:rsidR="003378E5" w:rsidRPr="00F656BC" w:rsidRDefault="005E5098" w:rsidP="00C425C7">
      <w:pPr>
        <w:pStyle w:val="ConsPlusNormal"/>
        <w:tabs>
          <w:tab w:val="num" w:pos="0"/>
        </w:tabs>
        <w:ind w:firstLine="709"/>
        <w:jc w:val="both"/>
        <w:rPr>
          <w:rFonts w:ascii="Times New Roman" w:eastAsiaTheme="minorHAnsi" w:hAnsi="Times New Roman"/>
          <w:bCs/>
          <w:sz w:val="28"/>
          <w:szCs w:val="28"/>
        </w:rPr>
      </w:pPr>
      <w:r w:rsidRPr="00F656BC">
        <w:rPr>
          <w:rFonts w:ascii="Times New Roman" w:eastAsiaTheme="minorHAnsi" w:hAnsi="Times New Roman"/>
          <w:bCs/>
          <w:sz w:val="28"/>
          <w:szCs w:val="28"/>
        </w:rPr>
        <w:t>Кроме того, о</w:t>
      </w:r>
      <w:r w:rsidR="003378E5" w:rsidRPr="00F656BC">
        <w:rPr>
          <w:rFonts w:ascii="Times New Roman" w:eastAsiaTheme="minorHAnsi" w:hAnsi="Times New Roman"/>
          <w:bCs/>
          <w:sz w:val="28"/>
          <w:szCs w:val="28"/>
        </w:rPr>
        <w:t>сновными условиями</w:t>
      </w:r>
      <w:r w:rsidR="0001170A" w:rsidRPr="00F656BC">
        <w:rPr>
          <w:rFonts w:ascii="Times New Roman" w:eastAsiaTheme="minorHAnsi" w:hAnsi="Times New Roman"/>
          <w:bCs/>
          <w:sz w:val="28"/>
          <w:szCs w:val="28"/>
        </w:rPr>
        <w:t xml:space="preserve"> участия в Подпрограмме 1</w:t>
      </w:r>
      <w:r w:rsidR="003378E5" w:rsidRPr="00F656BC">
        <w:rPr>
          <w:rFonts w:ascii="Times New Roman" w:eastAsiaTheme="minorHAnsi" w:hAnsi="Times New Roman"/>
          <w:bCs/>
          <w:sz w:val="28"/>
          <w:szCs w:val="28"/>
        </w:rPr>
        <w:t>, направленными на выполнение задачи по вовлечению заинтересованных граждан, организаций в реализацию мероприятий по благоустройству, являются следующие требования:</w:t>
      </w:r>
    </w:p>
    <w:p w:rsidR="003378E5" w:rsidRPr="00F656BC" w:rsidRDefault="003378E5" w:rsidP="00C425C7">
      <w:pPr>
        <w:pStyle w:val="ConsPlusNormal"/>
        <w:tabs>
          <w:tab w:val="num" w:pos="0"/>
        </w:tabs>
        <w:ind w:firstLine="709"/>
        <w:jc w:val="both"/>
        <w:rPr>
          <w:rFonts w:ascii="Times New Roman" w:eastAsiaTheme="minorHAnsi" w:hAnsi="Times New Roman"/>
          <w:bCs/>
          <w:sz w:val="28"/>
          <w:szCs w:val="28"/>
        </w:rPr>
      </w:pPr>
      <w:r w:rsidRPr="00F656BC">
        <w:rPr>
          <w:rFonts w:ascii="Times New Roman" w:eastAsiaTheme="minorHAnsi" w:hAnsi="Times New Roman"/>
          <w:bCs/>
          <w:sz w:val="28"/>
          <w:szCs w:val="28"/>
        </w:rPr>
        <w:t xml:space="preserve">- </w:t>
      </w:r>
      <w:r w:rsidRPr="00F656BC">
        <w:rPr>
          <w:rFonts w:ascii="Times New Roman" w:eastAsiaTheme="minorHAnsi" w:hAnsi="Times New Roman"/>
          <w:b/>
          <w:bCs/>
          <w:sz w:val="28"/>
          <w:szCs w:val="28"/>
        </w:rPr>
        <w:t>обязательное трудовое участие</w:t>
      </w:r>
      <w:r w:rsidR="00F47B9C" w:rsidRPr="00F656BC">
        <w:rPr>
          <w:rFonts w:ascii="Times New Roman" w:eastAsiaTheme="minorHAnsi" w:hAnsi="Times New Roman"/>
          <w:bCs/>
          <w:sz w:val="28"/>
          <w:szCs w:val="28"/>
        </w:rPr>
        <w:t xml:space="preserve"> в процессе благоустройства собственников поме</w:t>
      </w:r>
      <w:r w:rsidR="002B565D" w:rsidRPr="00F656BC">
        <w:rPr>
          <w:rFonts w:ascii="Times New Roman" w:eastAsiaTheme="minorHAnsi" w:hAnsi="Times New Roman"/>
          <w:bCs/>
          <w:sz w:val="28"/>
          <w:szCs w:val="28"/>
        </w:rPr>
        <w:t xml:space="preserve">щений </w:t>
      </w:r>
      <w:r w:rsidR="0001170A" w:rsidRPr="00F656BC">
        <w:rPr>
          <w:rFonts w:ascii="Times New Roman" w:eastAsiaTheme="minorHAnsi" w:hAnsi="Times New Roman"/>
          <w:bCs/>
          <w:sz w:val="28"/>
          <w:szCs w:val="28"/>
        </w:rPr>
        <w:t>МКД, дворовая территория которого является участником Подпрограммы 1</w:t>
      </w:r>
      <w:r w:rsidRPr="00F656BC">
        <w:rPr>
          <w:rFonts w:ascii="Times New Roman" w:eastAsiaTheme="minorHAnsi" w:hAnsi="Times New Roman"/>
          <w:bCs/>
          <w:sz w:val="28"/>
          <w:szCs w:val="28"/>
        </w:rPr>
        <w:t>;</w:t>
      </w:r>
    </w:p>
    <w:p w:rsidR="003378E5" w:rsidRPr="00F656BC" w:rsidRDefault="003378E5" w:rsidP="00C425C7">
      <w:pPr>
        <w:pStyle w:val="ConsPlusNormal"/>
        <w:tabs>
          <w:tab w:val="num" w:pos="0"/>
        </w:tabs>
        <w:ind w:firstLine="709"/>
        <w:jc w:val="both"/>
        <w:rPr>
          <w:rFonts w:ascii="Times New Roman" w:eastAsiaTheme="minorHAnsi" w:hAnsi="Times New Roman"/>
          <w:bCs/>
          <w:sz w:val="28"/>
          <w:szCs w:val="28"/>
        </w:rPr>
      </w:pPr>
      <w:r w:rsidRPr="00F656BC">
        <w:rPr>
          <w:rFonts w:ascii="Times New Roman" w:eastAsiaTheme="minorHAnsi" w:hAnsi="Times New Roman"/>
          <w:bCs/>
          <w:sz w:val="28"/>
          <w:szCs w:val="28"/>
        </w:rPr>
        <w:t xml:space="preserve">- </w:t>
      </w:r>
      <w:r w:rsidRPr="00F656BC">
        <w:rPr>
          <w:rFonts w:ascii="Times New Roman" w:eastAsiaTheme="minorHAnsi" w:hAnsi="Times New Roman"/>
          <w:b/>
          <w:bCs/>
          <w:sz w:val="28"/>
          <w:szCs w:val="28"/>
        </w:rPr>
        <w:t>обязательное финансовое участие</w:t>
      </w:r>
      <w:r w:rsidRPr="00F656BC">
        <w:rPr>
          <w:rFonts w:ascii="Times New Roman" w:eastAsiaTheme="minorHAnsi" w:hAnsi="Times New Roman"/>
          <w:bCs/>
          <w:sz w:val="28"/>
          <w:szCs w:val="28"/>
        </w:rPr>
        <w:t xml:space="preserve"> в размере</w:t>
      </w:r>
      <w:r w:rsidR="0001170A" w:rsidRPr="00F656BC">
        <w:rPr>
          <w:rFonts w:ascii="Times New Roman" w:eastAsiaTheme="minorHAnsi" w:hAnsi="Times New Roman"/>
          <w:bCs/>
          <w:sz w:val="28"/>
          <w:szCs w:val="28"/>
        </w:rPr>
        <w:t>, установленном настоящей Подпрограммо</w:t>
      </w:r>
      <w:r w:rsidR="008F4C22" w:rsidRPr="00F656BC">
        <w:rPr>
          <w:rFonts w:ascii="Times New Roman" w:eastAsiaTheme="minorHAnsi" w:hAnsi="Times New Roman"/>
          <w:bCs/>
          <w:sz w:val="28"/>
          <w:szCs w:val="28"/>
        </w:rPr>
        <w:t>й;</w:t>
      </w:r>
    </w:p>
    <w:p w:rsidR="008F4C22" w:rsidRPr="00F656BC" w:rsidRDefault="008F4C22" w:rsidP="00C425C7">
      <w:pPr>
        <w:pStyle w:val="ConsPlusNormal"/>
        <w:tabs>
          <w:tab w:val="num" w:pos="0"/>
        </w:tabs>
        <w:ind w:firstLine="709"/>
        <w:jc w:val="both"/>
        <w:rPr>
          <w:rFonts w:ascii="Times New Roman" w:eastAsiaTheme="minorHAnsi" w:hAnsi="Times New Roman"/>
          <w:bCs/>
          <w:sz w:val="28"/>
          <w:szCs w:val="28"/>
        </w:rPr>
      </w:pPr>
      <w:r w:rsidRPr="00F656BC">
        <w:rPr>
          <w:rFonts w:ascii="Times New Roman" w:eastAsiaTheme="minorHAnsi" w:hAnsi="Times New Roman"/>
          <w:bCs/>
          <w:sz w:val="28"/>
          <w:szCs w:val="28"/>
        </w:rPr>
        <w:t xml:space="preserve"> - обязательное принятие собственниками помещений в многоквартирном доме, дворовая территория которого благоустраивается, созданного в результате благоустройства имущества в состав общего имущества многоквартирного дома</w:t>
      </w:r>
      <w:r w:rsidR="0008502D" w:rsidRPr="00F656BC">
        <w:rPr>
          <w:rFonts w:ascii="Times New Roman" w:eastAsiaTheme="minorHAnsi" w:hAnsi="Times New Roman"/>
          <w:bCs/>
          <w:sz w:val="28"/>
          <w:szCs w:val="28"/>
        </w:rPr>
        <w:t>.</w:t>
      </w:r>
    </w:p>
    <w:p w:rsidR="000D3E30" w:rsidRPr="00F656BC" w:rsidRDefault="00F26447" w:rsidP="00C425C7">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Под реализацией </w:t>
      </w:r>
      <w:r w:rsidR="000D3E30" w:rsidRPr="00F656BC">
        <w:rPr>
          <w:rFonts w:ascii="Times New Roman" w:hAnsi="Times New Roman" w:cs="Times New Roman"/>
          <w:bCs/>
          <w:sz w:val="28"/>
          <w:szCs w:val="28"/>
        </w:rPr>
        <w:t>мероприятий по благоустройству дворовых территорий многоквартирных домов подразумевается:</w:t>
      </w:r>
    </w:p>
    <w:p w:rsidR="000D3E30" w:rsidRPr="00F656BC" w:rsidRDefault="000D3E30" w:rsidP="00C425C7">
      <w:pPr>
        <w:pStyle w:val="ConsPlusNormal"/>
        <w:ind w:firstLine="709"/>
        <w:jc w:val="both"/>
        <w:rPr>
          <w:rFonts w:ascii="Times New Roman" w:hAnsi="Times New Roman" w:cs="Times New Roman"/>
          <w:b/>
          <w:sz w:val="28"/>
          <w:szCs w:val="28"/>
        </w:rPr>
      </w:pPr>
      <w:r w:rsidRPr="00F656BC">
        <w:rPr>
          <w:rFonts w:ascii="Times New Roman" w:hAnsi="Times New Roman" w:cs="Times New Roman"/>
          <w:bCs/>
          <w:sz w:val="28"/>
          <w:szCs w:val="28"/>
        </w:rPr>
        <w:t xml:space="preserve">- </w:t>
      </w:r>
      <w:r w:rsidRPr="00F656BC">
        <w:rPr>
          <w:rFonts w:ascii="Times New Roman" w:hAnsi="Times New Roman" w:cs="Times New Roman"/>
          <w:sz w:val="28"/>
          <w:szCs w:val="28"/>
        </w:rPr>
        <w:t xml:space="preserve"> б</w:t>
      </w:r>
      <w:r w:rsidR="00174045" w:rsidRPr="00F656BC">
        <w:rPr>
          <w:rFonts w:ascii="Times New Roman" w:hAnsi="Times New Roman" w:cs="Times New Roman"/>
          <w:sz w:val="28"/>
          <w:szCs w:val="28"/>
        </w:rPr>
        <w:t xml:space="preserve">лагоустройство дворовых территорий многоквартирных домов, которое включает минимальный перечень работ по благоустройству дворовых территорий </w:t>
      </w:r>
      <w:r w:rsidR="00174045" w:rsidRPr="00F656BC">
        <w:rPr>
          <w:rFonts w:ascii="Times New Roman" w:hAnsi="Times New Roman" w:cs="Times New Roman"/>
          <w:sz w:val="28"/>
          <w:szCs w:val="28"/>
        </w:rPr>
        <w:lastRenderedPageBreak/>
        <w:t>и дополнительный перечень работ по благоустройству дворовых т</w:t>
      </w:r>
      <w:r w:rsidR="00CB585E" w:rsidRPr="00F656BC">
        <w:rPr>
          <w:rFonts w:ascii="Times New Roman" w:hAnsi="Times New Roman" w:cs="Times New Roman"/>
          <w:sz w:val="28"/>
          <w:szCs w:val="28"/>
        </w:rPr>
        <w:t>ерриторий многоквартирных домов</w:t>
      </w:r>
      <w:r w:rsidRPr="00F656BC">
        <w:rPr>
          <w:rFonts w:ascii="Times New Roman" w:hAnsi="Times New Roman" w:cs="Times New Roman"/>
          <w:b/>
          <w:sz w:val="28"/>
          <w:szCs w:val="28"/>
        </w:rPr>
        <w:t>;</w:t>
      </w:r>
    </w:p>
    <w:p w:rsidR="00174045" w:rsidRPr="00F656BC" w:rsidRDefault="000D3E30"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b/>
          <w:sz w:val="28"/>
          <w:szCs w:val="28"/>
        </w:rPr>
        <w:t xml:space="preserve">- </w:t>
      </w:r>
      <w:r w:rsidR="0001170A" w:rsidRPr="00F656BC">
        <w:rPr>
          <w:rFonts w:ascii="Times New Roman" w:hAnsi="Times New Roman" w:cs="Times New Roman"/>
          <w:sz w:val="28"/>
          <w:szCs w:val="28"/>
        </w:rPr>
        <w:t xml:space="preserve">проведение </w:t>
      </w:r>
      <w:r w:rsidR="00CB585E" w:rsidRPr="00F656BC">
        <w:rPr>
          <w:rFonts w:ascii="Times New Roman" w:hAnsi="Times New Roman" w:cs="Times New Roman"/>
          <w:sz w:val="28"/>
          <w:szCs w:val="28"/>
        </w:rPr>
        <w:t>строительного контроля над проведением работ</w:t>
      </w:r>
      <w:r w:rsidR="0001170A" w:rsidRPr="00F656BC">
        <w:rPr>
          <w:rFonts w:ascii="Times New Roman" w:hAnsi="Times New Roman" w:cs="Times New Roman"/>
          <w:sz w:val="28"/>
          <w:szCs w:val="28"/>
        </w:rPr>
        <w:t>;</w:t>
      </w:r>
    </w:p>
    <w:p w:rsidR="003F147D" w:rsidRPr="00F656BC" w:rsidRDefault="0008502D"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 xml:space="preserve">- </w:t>
      </w:r>
      <w:r w:rsidR="0001170A" w:rsidRPr="00F656BC">
        <w:rPr>
          <w:rFonts w:ascii="Times New Roman" w:hAnsi="Times New Roman" w:cs="Times New Roman"/>
          <w:sz w:val="28"/>
          <w:szCs w:val="28"/>
        </w:rPr>
        <w:t>разработка проектно-сметной документации, экспертиза проекта</w:t>
      </w:r>
      <w:r w:rsidRPr="00F656BC">
        <w:rPr>
          <w:rFonts w:ascii="Times New Roman" w:hAnsi="Times New Roman" w:cs="Times New Roman"/>
          <w:sz w:val="28"/>
          <w:szCs w:val="28"/>
        </w:rPr>
        <w:t>.</w:t>
      </w:r>
    </w:p>
    <w:p w:rsidR="00174045" w:rsidRPr="00F656BC" w:rsidRDefault="00174045" w:rsidP="00C425C7">
      <w:pPr>
        <w:pStyle w:val="ConsPlusNormal"/>
        <w:ind w:firstLine="709"/>
        <w:jc w:val="both"/>
        <w:rPr>
          <w:rFonts w:ascii="Times New Roman" w:hAnsi="Times New Roman" w:cs="Times New Roman"/>
          <w:b/>
          <w:sz w:val="28"/>
          <w:szCs w:val="28"/>
        </w:rPr>
      </w:pPr>
      <w:r w:rsidRPr="00F656BC">
        <w:rPr>
          <w:rFonts w:ascii="Times New Roman" w:hAnsi="Times New Roman" w:cs="Times New Roman"/>
          <w:b/>
          <w:sz w:val="28"/>
          <w:szCs w:val="28"/>
        </w:rPr>
        <w:t>Минимальный перечень работ по благоустройству дворовых территорий:</w:t>
      </w:r>
    </w:p>
    <w:p w:rsidR="00174045" w:rsidRPr="00F656BC" w:rsidRDefault="00174045"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 xml:space="preserve"> - ремонт дворовых проездов,</w:t>
      </w:r>
    </w:p>
    <w:p w:rsidR="0008502D" w:rsidRPr="00F656BC" w:rsidRDefault="0008502D"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 ремонт тротуаров;</w:t>
      </w:r>
    </w:p>
    <w:p w:rsidR="00174045" w:rsidRPr="00F656BC" w:rsidRDefault="00174045"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 xml:space="preserve"> - обеспечение освещения дворовых территорий,</w:t>
      </w:r>
    </w:p>
    <w:p w:rsidR="00174045" w:rsidRPr="00F656BC" w:rsidRDefault="00174045" w:rsidP="00C425C7">
      <w:pPr>
        <w:pStyle w:val="ConsPlusNormal"/>
        <w:tabs>
          <w:tab w:val="left" w:pos="540"/>
          <w:tab w:val="left" w:pos="720"/>
        </w:tabs>
        <w:ind w:firstLine="709"/>
        <w:jc w:val="both"/>
        <w:rPr>
          <w:rFonts w:ascii="Times New Roman" w:hAnsi="Times New Roman" w:cs="Times New Roman"/>
          <w:sz w:val="28"/>
          <w:szCs w:val="28"/>
        </w:rPr>
      </w:pPr>
      <w:r w:rsidRPr="00F656BC">
        <w:rPr>
          <w:rFonts w:ascii="Times New Roman" w:hAnsi="Times New Roman" w:cs="Times New Roman"/>
          <w:sz w:val="28"/>
          <w:szCs w:val="28"/>
        </w:rPr>
        <w:t>- установка скамеек,</w:t>
      </w:r>
    </w:p>
    <w:p w:rsidR="00174045" w:rsidRPr="00F656BC" w:rsidRDefault="0008502D"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 установка урн;</w:t>
      </w:r>
    </w:p>
    <w:p w:rsidR="0008502D" w:rsidRPr="00F656BC" w:rsidRDefault="0008502D"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 устройство парковочных мест.</w:t>
      </w:r>
    </w:p>
    <w:p w:rsidR="00174045" w:rsidRPr="00F656BC" w:rsidRDefault="00174045" w:rsidP="00C425C7">
      <w:pPr>
        <w:pStyle w:val="ConsPlusNormal"/>
        <w:ind w:firstLine="709"/>
        <w:jc w:val="both"/>
        <w:rPr>
          <w:rFonts w:ascii="Times New Roman" w:hAnsi="Times New Roman" w:cs="Times New Roman"/>
          <w:b/>
          <w:sz w:val="28"/>
          <w:szCs w:val="28"/>
        </w:rPr>
      </w:pPr>
      <w:r w:rsidRPr="00F656BC">
        <w:rPr>
          <w:rFonts w:ascii="Times New Roman" w:hAnsi="Times New Roman" w:cs="Times New Roman"/>
          <w:b/>
          <w:sz w:val="28"/>
          <w:szCs w:val="28"/>
        </w:rPr>
        <w:t>Дополнительный перечень работ по благоустройству дворовых территорий многоквартирных домов:</w:t>
      </w:r>
    </w:p>
    <w:p w:rsidR="00D13B1C" w:rsidRPr="00F656BC" w:rsidRDefault="0008502D"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 иные мероприятия, не вошедшие в основной перечень работ.</w:t>
      </w:r>
    </w:p>
    <w:p w:rsidR="0008502D" w:rsidRPr="00F656BC" w:rsidRDefault="0008502D"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В соответствии с постановлением администрации Владимирской области от 30.08.</w:t>
      </w:r>
      <w:r w:rsidR="00CF53EE" w:rsidRPr="00F656BC">
        <w:rPr>
          <w:rFonts w:ascii="Times New Roman" w:hAnsi="Times New Roman" w:cs="Times New Roman"/>
          <w:sz w:val="28"/>
          <w:szCs w:val="28"/>
        </w:rPr>
        <w:t>2017 № 758 «Об утверждении государственной программы Владимирской области «Благоустройство территорий муниципальных образований Владимирской области» дополнительный перечень видов работ не устанавливается и оплачивается за счет средств собственников помещений в многоквартирном жилом доме.</w:t>
      </w:r>
    </w:p>
    <w:p w:rsidR="008F4C22" w:rsidRPr="00F656BC" w:rsidRDefault="008F4C22"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Благоустройству в рамках реализации Подпрограммы не подлежат следующие дворовые территории:</w:t>
      </w:r>
    </w:p>
    <w:p w:rsidR="008F4C22" w:rsidRPr="00F656BC" w:rsidRDefault="008F4C22"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а) многоквартирных домов, не превысивш</w:t>
      </w:r>
      <w:r w:rsidR="00951C03">
        <w:rPr>
          <w:rFonts w:ascii="Times New Roman" w:hAnsi="Times New Roman" w:cs="Times New Roman"/>
          <w:sz w:val="28"/>
          <w:szCs w:val="28"/>
        </w:rPr>
        <w:t>их возраста в 10 лет (согласно «</w:t>
      </w:r>
      <w:hyperlink r:id="rId8" w:history="1">
        <w:r w:rsidRPr="00F656BC">
          <w:rPr>
            <w:rFonts w:ascii="Times New Roman" w:hAnsi="Times New Roman" w:cs="Times New Roman"/>
            <w:sz w:val="28"/>
            <w:szCs w:val="28"/>
          </w:rPr>
          <w:t>ВСН 58-88(р)</w:t>
        </w:r>
      </w:hyperlink>
      <w:r w:rsidRPr="00F656BC">
        <w:rPr>
          <w:rFonts w:ascii="Times New Roman" w:hAnsi="Times New Roman" w:cs="Times New Roman"/>
          <w:sz w:val="28"/>
          <w:szCs w:val="28"/>
        </w:rPr>
        <w:t>. Ведомственные строительные нормы. Положение об организации и проведении реконструкции, ремонта и технического обслуживания жилых зданий, объектов коммунального и социально-культурн</w:t>
      </w:r>
      <w:r w:rsidR="00951C03">
        <w:rPr>
          <w:rFonts w:ascii="Times New Roman" w:hAnsi="Times New Roman" w:cs="Times New Roman"/>
          <w:sz w:val="28"/>
          <w:szCs w:val="28"/>
        </w:rPr>
        <w:t>ого назначения»</w:t>
      </w:r>
      <w:r w:rsidRPr="00F656BC">
        <w:rPr>
          <w:rFonts w:ascii="Times New Roman" w:hAnsi="Times New Roman" w:cs="Times New Roman"/>
          <w:sz w:val="28"/>
          <w:szCs w:val="28"/>
        </w:rPr>
        <w:t xml:space="preserve"> минимальная продолжительность эффективной эксплуатации до капитального ремонта асфальтобетонного (асфальтового) покрытия проездов, тротуаров составляет 10 лет);</w:t>
      </w:r>
    </w:p>
    <w:p w:rsidR="008F4C22" w:rsidRPr="00F656BC" w:rsidRDefault="008F4C22"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б) получавшие в предшествующий 10-летний период бюджетные средства на проведение работ по ремонту асфальтобетонного (асфальтового) покрытия дворовой территории;</w:t>
      </w:r>
    </w:p>
    <w:p w:rsidR="008F4C22" w:rsidRPr="00F656BC" w:rsidRDefault="008F4C22"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в) дома, в отношении которых не осуществлен государственный кадастровый учет земельных участков, на которых расположены многоквартирные дома, к которым прилегает дворовая территория.</w:t>
      </w:r>
    </w:p>
    <w:p w:rsidR="008F4C22" w:rsidRPr="00F656BC" w:rsidRDefault="008F4C22" w:rsidP="00C425C7">
      <w:pPr>
        <w:pStyle w:val="ConsPlusNormal"/>
        <w:ind w:firstLine="709"/>
        <w:jc w:val="both"/>
        <w:rPr>
          <w:rFonts w:ascii="Times New Roman" w:hAnsi="Times New Roman"/>
          <w:sz w:val="28"/>
          <w:szCs w:val="28"/>
        </w:rPr>
      </w:pPr>
      <w:r w:rsidRPr="00F656BC">
        <w:rPr>
          <w:rFonts w:ascii="Times New Roman" w:hAnsi="Times New Roman" w:cs="Times New Roman"/>
          <w:sz w:val="28"/>
          <w:szCs w:val="28"/>
        </w:rPr>
        <w:t>Кроме того</w:t>
      </w:r>
      <w:r w:rsidR="00F26447">
        <w:rPr>
          <w:rFonts w:ascii="Times New Roman" w:hAnsi="Times New Roman"/>
          <w:sz w:val="28"/>
          <w:szCs w:val="28"/>
        </w:rPr>
        <w:t xml:space="preserve">, </w:t>
      </w:r>
      <w:r w:rsidR="00553CFD">
        <w:rPr>
          <w:rFonts w:ascii="Times New Roman" w:hAnsi="Times New Roman"/>
          <w:sz w:val="28"/>
          <w:szCs w:val="28"/>
        </w:rPr>
        <w:t>муниципальное образование имеет</w:t>
      </w:r>
      <w:r w:rsidRPr="00F656BC">
        <w:rPr>
          <w:rFonts w:ascii="Times New Roman" w:hAnsi="Times New Roman"/>
          <w:sz w:val="28"/>
          <w:szCs w:val="28"/>
        </w:rPr>
        <w:t xml:space="preserve"> право исключать из адресного перечня дворовых и общественных территорий, подлежащих благоустройству в рамках реализации муниципальной программы следующие территории:</w:t>
      </w:r>
    </w:p>
    <w:p w:rsidR="008F4C22" w:rsidRPr="00F656BC" w:rsidRDefault="008F4C22" w:rsidP="00C425C7">
      <w:pPr>
        <w:pStyle w:val="ConsPlusNormal"/>
        <w:ind w:firstLine="709"/>
        <w:jc w:val="both"/>
        <w:rPr>
          <w:rFonts w:ascii="Times New Roman" w:hAnsi="Times New Roman"/>
          <w:sz w:val="28"/>
          <w:szCs w:val="28"/>
        </w:rPr>
      </w:pPr>
      <w:r w:rsidRPr="00F656BC">
        <w:rPr>
          <w:rFonts w:ascii="Times New Roman" w:hAnsi="Times New Roman"/>
          <w:sz w:val="28"/>
          <w:szCs w:val="28"/>
        </w:rPr>
        <w:t xml:space="preserve">а)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w:t>
      </w:r>
      <w:r w:rsidRPr="00F656BC">
        <w:rPr>
          <w:rFonts w:ascii="Times New Roman" w:hAnsi="Times New Roman"/>
          <w:sz w:val="28"/>
          <w:szCs w:val="28"/>
        </w:rPr>
        <w:lastRenderedPageBreak/>
        <w:t>исключении указанных территорий из адресного перечня дворовых территорий и общественных территорий комиссией в порядке, установленном такой комиссией;</w:t>
      </w:r>
    </w:p>
    <w:p w:rsidR="008F4C22" w:rsidRPr="00F656BC" w:rsidRDefault="008F4C22" w:rsidP="00C425C7">
      <w:pPr>
        <w:pStyle w:val="ConsPlusNormal"/>
        <w:ind w:firstLine="709"/>
        <w:jc w:val="both"/>
        <w:rPr>
          <w:rFonts w:ascii="Times New Roman" w:hAnsi="Times New Roman" w:cs="Times New Roman"/>
          <w:sz w:val="28"/>
          <w:szCs w:val="28"/>
        </w:rPr>
      </w:pPr>
      <w:r w:rsidRPr="00F656BC">
        <w:rPr>
          <w:rFonts w:ascii="Times New Roman" w:hAnsi="Times New Roman"/>
          <w:sz w:val="28"/>
          <w:szCs w:val="28"/>
        </w:rPr>
        <w:t>б)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комиссией в порядке, установленном такой комиссией.</w:t>
      </w:r>
    </w:p>
    <w:p w:rsidR="008806A3" w:rsidRPr="00F656BC" w:rsidRDefault="008806A3"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Нормативная стоимость работ определяется, исходя из средней сметной стоимости</w:t>
      </w:r>
      <w:r w:rsidR="003D6A4A" w:rsidRPr="00F656BC">
        <w:rPr>
          <w:rFonts w:ascii="Times New Roman" w:hAnsi="Times New Roman" w:cs="Times New Roman"/>
          <w:sz w:val="28"/>
          <w:szCs w:val="28"/>
        </w:rPr>
        <w:t>, рассчитанной</w:t>
      </w:r>
      <w:r w:rsidRPr="00F656BC">
        <w:rPr>
          <w:rFonts w:ascii="Times New Roman" w:hAnsi="Times New Roman" w:cs="Times New Roman"/>
          <w:sz w:val="28"/>
          <w:szCs w:val="28"/>
        </w:rPr>
        <w:t xml:space="preserve"> по итогам реализации </w:t>
      </w:r>
      <w:r w:rsidR="008F4C22" w:rsidRPr="00F656BC">
        <w:rPr>
          <w:rFonts w:ascii="Times New Roman" w:hAnsi="Times New Roman" w:cs="Times New Roman"/>
          <w:sz w:val="28"/>
          <w:szCs w:val="28"/>
        </w:rPr>
        <w:t>программы благоустройства в предшествовавшем</w:t>
      </w:r>
      <w:r w:rsidRPr="00F656BC">
        <w:rPr>
          <w:rFonts w:ascii="Times New Roman" w:hAnsi="Times New Roman" w:cs="Times New Roman"/>
          <w:sz w:val="28"/>
          <w:szCs w:val="28"/>
        </w:rPr>
        <w:t xml:space="preserve"> году</w:t>
      </w:r>
      <w:r w:rsidR="00F81539" w:rsidRPr="00F656BC">
        <w:rPr>
          <w:rFonts w:ascii="Times New Roman" w:hAnsi="Times New Roman" w:cs="Times New Roman"/>
          <w:sz w:val="28"/>
          <w:szCs w:val="28"/>
        </w:rPr>
        <w:t>.</w:t>
      </w:r>
    </w:p>
    <w:p w:rsidR="00CD3323" w:rsidRPr="00F656BC" w:rsidRDefault="003D6A4A" w:rsidP="00C425C7">
      <w:pPr>
        <w:autoSpaceDE w:val="0"/>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Ориентировочные</w:t>
      </w:r>
      <w:r w:rsidR="00CD3323" w:rsidRPr="00F656BC">
        <w:rPr>
          <w:rFonts w:ascii="Times New Roman" w:hAnsi="Times New Roman"/>
          <w:sz w:val="28"/>
          <w:szCs w:val="28"/>
        </w:rPr>
        <w:t xml:space="preserve"> цены на выполнение работ из минимального перечня составили</w:t>
      </w:r>
      <w:r w:rsidR="00937096" w:rsidRPr="00F656BC">
        <w:rPr>
          <w:rFonts w:ascii="Times New Roman" w:hAnsi="Times New Roman"/>
          <w:sz w:val="28"/>
          <w:szCs w:val="28"/>
        </w:rPr>
        <w:t xml:space="preserve"> (по итогам 2018 года)</w:t>
      </w:r>
      <w:r w:rsidR="00CD3323" w:rsidRPr="00F656BC">
        <w:rPr>
          <w:rFonts w:ascii="Times New Roman" w:hAnsi="Times New Roman"/>
          <w:sz w:val="28"/>
          <w:szCs w:val="28"/>
        </w:rPr>
        <w:t>:</w:t>
      </w:r>
    </w:p>
    <w:p w:rsidR="00CD3323" w:rsidRPr="00F656BC" w:rsidRDefault="00EC0C68" w:rsidP="00C425C7">
      <w:pPr>
        <w:autoSpaceDE w:val="0"/>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1</w:t>
      </w:r>
      <w:r w:rsidR="00CD3323" w:rsidRPr="00F656BC">
        <w:rPr>
          <w:rFonts w:ascii="Times New Roman" w:hAnsi="Times New Roman"/>
          <w:sz w:val="28"/>
          <w:szCs w:val="28"/>
        </w:rPr>
        <w:t>) Стоимость устройства асфальтобетонного покрытия домовых проездов (в среднем толщина слоя 5 см) с заменой бордюрного камня</w:t>
      </w:r>
      <w:r w:rsidR="00937096" w:rsidRPr="00F656BC">
        <w:rPr>
          <w:rFonts w:ascii="Times New Roman" w:hAnsi="Times New Roman"/>
          <w:sz w:val="28"/>
          <w:szCs w:val="28"/>
        </w:rPr>
        <w:t>:</w:t>
      </w:r>
      <w:r w:rsidR="00CD3323" w:rsidRPr="00F656BC">
        <w:rPr>
          <w:rFonts w:ascii="Times New Roman" w:hAnsi="Times New Roman"/>
          <w:sz w:val="28"/>
          <w:szCs w:val="28"/>
        </w:rPr>
        <w:t xml:space="preserve"> равна произведению площади ремонтируемой поверхности в кв.м и стоимости устройства 1 к</w:t>
      </w:r>
      <w:r w:rsidR="002B565D" w:rsidRPr="00F656BC">
        <w:rPr>
          <w:rFonts w:ascii="Times New Roman" w:hAnsi="Times New Roman"/>
          <w:sz w:val="28"/>
          <w:szCs w:val="28"/>
        </w:rPr>
        <w:t>в.м. асфальтобетонного покрытия.</w:t>
      </w:r>
    </w:p>
    <w:p w:rsidR="00CD3323" w:rsidRPr="00F656BC" w:rsidRDefault="009B6D48" w:rsidP="00C425C7">
      <w:pPr>
        <w:autoSpaceDE w:val="0"/>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СТОИМОСТЬ = Площадь*2 012</w:t>
      </w:r>
      <w:r w:rsidR="00CD3323" w:rsidRPr="00F656BC">
        <w:rPr>
          <w:rFonts w:ascii="Times New Roman" w:hAnsi="Times New Roman"/>
          <w:sz w:val="28"/>
          <w:szCs w:val="28"/>
        </w:rPr>
        <w:t>руб.кв.м;</w:t>
      </w:r>
    </w:p>
    <w:p w:rsidR="00CD3323" w:rsidRPr="00F656BC" w:rsidRDefault="00EC0C68" w:rsidP="00C425C7">
      <w:pPr>
        <w:autoSpaceDE w:val="0"/>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2</w:t>
      </w:r>
      <w:r w:rsidR="00CD3323" w:rsidRPr="00F656BC">
        <w:rPr>
          <w:rFonts w:ascii="Times New Roman" w:hAnsi="Times New Roman"/>
          <w:sz w:val="28"/>
          <w:szCs w:val="28"/>
        </w:rPr>
        <w:t>) Стоимость приобретения и установки одного светил</w:t>
      </w:r>
      <w:r w:rsidR="00A330F6">
        <w:rPr>
          <w:rFonts w:ascii="Times New Roman" w:hAnsi="Times New Roman"/>
          <w:sz w:val="28"/>
          <w:szCs w:val="28"/>
        </w:rPr>
        <w:t xml:space="preserve">ьника </w:t>
      </w:r>
      <w:r w:rsidRPr="00F656BC">
        <w:rPr>
          <w:rFonts w:ascii="Times New Roman" w:hAnsi="Times New Roman"/>
          <w:sz w:val="28"/>
          <w:szCs w:val="28"/>
        </w:rPr>
        <w:t>уличного</w:t>
      </w:r>
      <w:r w:rsidR="00937096" w:rsidRPr="00F656BC">
        <w:rPr>
          <w:rFonts w:ascii="Times New Roman" w:hAnsi="Times New Roman"/>
          <w:sz w:val="28"/>
          <w:szCs w:val="28"/>
        </w:rPr>
        <w:t>:</w:t>
      </w:r>
      <w:r w:rsidR="00A330F6">
        <w:rPr>
          <w:rFonts w:ascii="Times New Roman" w:hAnsi="Times New Roman"/>
          <w:sz w:val="28"/>
          <w:szCs w:val="28"/>
        </w:rPr>
        <w:t xml:space="preserve">      </w:t>
      </w:r>
      <w:r w:rsidR="009B6D48" w:rsidRPr="00F656BC">
        <w:rPr>
          <w:rFonts w:ascii="Times New Roman" w:hAnsi="Times New Roman"/>
          <w:sz w:val="28"/>
          <w:szCs w:val="28"/>
        </w:rPr>
        <w:t>16 956</w:t>
      </w:r>
      <w:r w:rsidR="00CD3323" w:rsidRPr="00F656BC">
        <w:rPr>
          <w:rFonts w:ascii="Times New Roman" w:hAnsi="Times New Roman"/>
          <w:sz w:val="28"/>
          <w:szCs w:val="28"/>
        </w:rPr>
        <w:t xml:space="preserve"> руб.;</w:t>
      </w:r>
    </w:p>
    <w:p w:rsidR="00CD3323" w:rsidRPr="00F656BC" w:rsidRDefault="00EC0C68" w:rsidP="00C425C7">
      <w:pPr>
        <w:autoSpaceDE w:val="0"/>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3</w:t>
      </w:r>
      <w:r w:rsidR="00CD3323" w:rsidRPr="00F656BC">
        <w:rPr>
          <w:rFonts w:ascii="Times New Roman" w:hAnsi="Times New Roman"/>
          <w:sz w:val="28"/>
          <w:szCs w:val="28"/>
        </w:rPr>
        <w:t>) Стоимость приобретения и ус</w:t>
      </w:r>
      <w:r w:rsidRPr="00F656BC">
        <w:rPr>
          <w:rFonts w:ascii="Times New Roman" w:hAnsi="Times New Roman"/>
          <w:sz w:val="28"/>
          <w:szCs w:val="28"/>
        </w:rPr>
        <w:t>тановки одной скамьи</w:t>
      </w:r>
      <w:r w:rsidR="00937096" w:rsidRPr="00F656BC">
        <w:rPr>
          <w:rFonts w:ascii="Times New Roman" w:hAnsi="Times New Roman"/>
          <w:sz w:val="28"/>
          <w:szCs w:val="28"/>
        </w:rPr>
        <w:t>:</w:t>
      </w:r>
      <w:r w:rsidR="009B6D48" w:rsidRPr="00F656BC">
        <w:rPr>
          <w:rFonts w:ascii="Times New Roman" w:hAnsi="Times New Roman"/>
          <w:sz w:val="28"/>
          <w:szCs w:val="28"/>
        </w:rPr>
        <w:t xml:space="preserve"> равна 13</w:t>
      </w:r>
      <w:r w:rsidR="00DD34D8">
        <w:rPr>
          <w:rFonts w:ascii="Times New Roman" w:hAnsi="Times New Roman"/>
          <w:sz w:val="28"/>
          <w:szCs w:val="28"/>
        </w:rPr>
        <w:t xml:space="preserve"> </w:t>
      </w:r>
      <w:r w:rsidR="009B6D48" w:rsidRPr="00F656BC">
        <w:rPr>
          <w:rFonts w:ascii="Times New Roman" w:hAnsi="Times New Roman"/>
          <w:sz w:val="28"/>
          <w:szCs w:val="28"/>
        </w:rPr>
        <w:t>773</w:t>
      </w:r>
      <w:r w:rsidR="00CD3323" w:rsidRPr="00F656BC">
        <w:rPr>
          <w:rFonts w:ascii="Times New Roman" w:hAnsi="Times New Roman"/>
          <w:sz w:val="28"/>
          <w:szCs w:val="28"/>
        </w:rPr>
        <w:t xml:space="preserve"> руб.</w:t>
      </w:r>
      <w:r w:rsidRPr="00F656BC">
        <w:rPr>
          <w:rFonts w:ascii="Times New Roman" w:hAnsi="Times New Roman"/>
          <w:sz w:val="28"/>
          <w:szCs w:val="28"/>
        </w:rPr>
        <w:t xml:space="preserve"> (в зависимости от модели</w:t>
      </w:r>
      <w:r w:rsidR="003D6A4A" w:rsidRPr="00F656BC">
        <w:rPr>
          <w:rFonts w:ascii="Times New Roman" w:hAnsi="Times New Roman"/>
          <w:sz w:val="28"/>
          <w:szCs w:val="28"/>
        </w:rPr>
        <w:t xml:space="preserve"> скамьи</w:t>
      </w:r>
      <w:r w:rsidRPr="00F656BC">
        <w:rPr>
          <w:rFonts w:ascii="Times New Roman" w:hAnsi="Times New Roman"/>
          <w:sz w:val="28"/>
          <w:szCs w:val="28"/>
        </w:rPr>
        <w:t>)</w:t>
      </w:r>
      <w:r w:rsidR="00CD3323" w:rsidRPr="00F656BC">
        <w:rPr>
          <w:rFonts w:ascii="Times New Roman" w:hAnsi="Times New Roman"/>
          <w:sz w:val="28"/>
          <w:szCs w:val="28"/>
        </w:rPr>
        <w:t>;</w:t>
      </w:r>
    </w:p>
    <w:p w:rsidR="00CD3323" w:rsidRPr="00F656BC" w:rsidRDefault="00405FC9" w:rsidP="00C425C7">
      <w:pPr>
        <w:tabs>
          <w:tab w:val="left" w:pos="3516"/>
        </w:tabs>
        <w:autoSpaceDE w:val="0"/>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4</w:t>
      </w:r>
      <w:r w:rsidR="00CD3323" w:rsidRPr="00F656BC">
        <w:rPr>
          <w:rFonts w:ascii="Times New Roman" w:hAnsi="Times New Roman"/>
          <w:sz w:val="28"/>
          <w:szCs w:val="28"/>
        </w:rPr>
        <w:t>) Стоимость приобретения и уста</w:t>
      </w:r>
      <w:r w:rsidRPr="00F656BC">
        <w:rPr>
          <w:rFonts w:ascii="Times New Roman" w:hAnsi="Times New Roman"/>
          <w:sz w:val="28"/>
          <w:szCs w:val="28"/>
        </w:rPr>
        <w:t>новки урны для мусора</w:t>
      </w:r>
      <w:r w:rsidR="00937096" w:rsidRPr="00F656BC">
        <w:rPr>
          <w:rFonts w:ascii="Times New Roman" w:hAnsi="Times New Roman"/>
          <w:sz w:val="28"/>
          <w:szCs w:val="28"/>
        </w:rPr>
        <w:t>:</w:t>
      </w:r>
      <w:r w:rsidR="009B6D48" w:rsidRPr="00F656BC">
        <w:rPr>
          <w:rFonts w:ascii="Times New Roman" w:hAnsi="Times New Roman"/>
          <w:sz w:val="28"/>
          <w:szCs w:val="28"/>
        </w:rPr>
        <w:t xml:space="preserve"> равна </w:t>
      </w:r>
      <w:r w:rsidR="009B6D48" w:rsidRPr="00F656BC">
        <w:rPr>
          <w:rFonts w:ascii="Times New Roman" w:hAnsi="Times New Roman"/>
          <w:sz w:val="28"/>
          <w:szCs w:val="28"/>
        </w:rPr>
        <w:br/>
        <w:t>4 905</w:t>
      </w:r>
      <w:r w:rsidR="00CD3323" w:rsidRPr="00F656BC">
        <w:rPr>
          <w:rFonts w:ascii="Times New Roman" w:hAnsi="Times New Roman"/>
          <w:sz w:val="28"/>
          <w:szCs w:val="28"/>
        </w:rPr>
        <w:t xml:space="preserve"> руб.</w:t>
      </w:r>
      <w:r w:rsidR="00A330F6">
        <w:rPr>
          <w:rFonts w:ascii="Times New Roman" w:hAnsi="Times New Roman"/>
          <w:sz w:val="28"/>
          <w:szCs w:val="28"/>
        </w:rPr>
        <w:t>;</w:t>
      </w:r>
    </w:p>
    <w:p w:rsidR="00CD3323" w:rsidRPr="00F656BC" w:rsidRDefault="00CF53EE" w:rsidP="00C425C7">
      <w:pPr>
        <w:autoSpaceDE w:val="0"/>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5</w:t>
      </w:r>
      <w:r w:rsidR="00CD3323" w:rsidRPr="00F656BC">
        <w:rPr>
          <w:rFonts w:ascii="Times New Roman" w:hAnsi="Times New Roman"/>
          <w:sz w:val="28"/>
          <w:szCs w:val="28"/>
        </w:rPr>
        <w:t>) С</w:t>
      </w:r>
      <w:r w:rsidR="00EC0C68" w:rsidRPr="00F656BC">
        <w:rPr>
          <w:rFonts w:ascii="Times New Roman" w:hAnsi="Times New Roman"/>
          <w:sz w:val="28"/>
          <w:szCs w:val="28"/>
        </w:rPr>
        <w:t xml:space="preserve">тоимость устройства </w:t>
      </w:r>
      <w:r w:rsidR="00CD3323" w:rsidRPr="00F656BC">
        <w:rPr>
          <w:rFonts w:ascii="Times New Roman" w:hAnsi="Times New Roman"/>
          <w:sz w:val="28"/>
          <w:szCs w:val="28"/>
        </w:rPr>
        <w:t>автомобильных парков</w:t>
      </w:r>
      <w:r w:rsidR="00EC0C68" w:rsidRPr="00F656BC">
        <w:rPr>
          <w:rFonts w:ascii="Times New Roman" w:hAnsi="Times New Roman"/>
          <w:sz w:val="28"/>
          <w:szCs w:val="28"/>
        </w:rPr>
        <w:t>ок</w:t>
      </w:r>
      <w:r w:rsidR="00937096" w:rsidRPr="00F656BC">
        <w:rPr>
          <w:rFonts w:ascii="Times New Roman" w:hAnsi="Times New Roman"/>
          <w:sz w:val="28"/>
          <w:szCs w:val="28"/>
        </w:rPr>
        <w:t>:</w:t>
      </w:r>
      <w:r w:rsidR="00DD34D8">
        <w:rPr>
          <w:rFonts w:ascii="Times New Roman" w:hAnsi="Times New Roman"/>
          <w:sz w:val="28"/>
          <w:szCs w:val="28"/>
        </w:rPr>
        <w:t xml:space="preserve"> </w:t>
      </w:r>
      <w:r w:rsidR="00EC0C68" w:rsidRPr="00F656BC">
        <w:rPr>
          <w:rFonts w:ascii="Times New Roman" w:hAnsi="Times New Roman"/>
          <w:sz w:val="28"/>
          <w:szCs w:val="28"/>
        </w:rPr>
        <w:t>равна произведению числа машиномест</w:t>
      </w:r>
      <w:r w:rsidR="00DD34D8">
        <w:rPr>
          <w:rFonts w:ascii="Times New Roman" w:hAnsi="Times New Roman"/>
          <w:sz w:val="28"/>
          <w:szCs w:val="28"/>
        </w:rPr>
        <w:t xml:space="preserve"> </w:t>
      </w:r>
      <w:r w:rsidR="00EC0C68" w:rsidRPr="00F656BC">
        <w:rPr>
          <w:rFonts w:ascii="Times New Roman" w:hAnsi="Times New Roman"/>
          <w:sz w:val="28"/>
          <w:szCs w:val="28"/>
        </w:rPr>
        <w:t>на стоимость одного машиноместа</w:t>
      </w:r>
      <w:r w:rsidR="00A330F6">
        <w:rPr>
          <w:rFonts w:ascii="Times New Roman" w:hAnsi="Times New Roman"/>
          <w:sz w:val="28"/>
          <w:szCs w:val="28"/>
        </w:rPr>
        <w:t>.</w:t>
      </w:r>
    </w:p>
    <w:p w:rsidR="00CD3323" w:rsidRPr="00F656BC" w:rsidRDefault="00405FC9" w:rsidP="00C425C7">
      <w:pPr>
        <w:autoSpaceDE w:val="0"/>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 xml:space="preserve">СТОИМОСТЬ </w:t>
      </w:r>
      <w:r w:rsidR="00CD3323" w:rsidRPr="00F656BC">
        <w:rPr>
          <w:rFonts w:ascii="Times New Roman" w:hAnsi="Times New Roman"/>
          <w:sz w:val="28"/>
          <w:szCs w:val="28"/>
        </w:rPr>
        <w:t xml:space="preserve">= </w:t>
      </w:r>
      <w:r w:rsidR="00EC0C68" w:rsidRPr="00F656BC">
        <w:rPr>
          <w:rFonts w:ascii="Times New Roman" w:hAnsi="Times New Roman"/>
          <w:sz w:val="28"/>
          <w:szCs w:val="28"/>
        </w:rPr>
        <w:t>число</w:t>
      </w:r>
      <w:r w:rsidRPr="00F656BC">
        <w:rPr>
          <w:rFonts w:ascii="Times New Roman" w:hAnsi="Times New Roman"/>
          <w:sz w:val="28"/>
          <w:szCs w:val="28"/>
        </w:rPr>
        <w:t xml:space="preserve"> м/м*18</w:t>
      </w:r>
      <w:r w:rsidR="00DD34D8">
        <w:rPr>
          <w:rFonts w:ascii="Times New Roman" w:hAnsi="Times New Roman"/>
          <w:sz w:val="28"/>
          <w:szCs w:val="28"/>
        </w:rPr>
        <w:t xml:space="preserve"> </w:t>
      </w:r>
      <w:r w:rsidR="00EC0C68" w:rsidRPr="00F656BC">
        <w:rPr>
          <w:rFonts w:ascii="Times New Roman" w:hAnsi="Times New Roman"/>
          <w:sz w:val="28"/>
          <w:szCs w:val="28"/>
        </w:rPr>
        <w:t>000 руб</w:t>
      </w:r>
      <w:r w:rsidR="00A330F6">
        <w:rPr>
          <w:rFonts w:ascii="Times New Roman" w:hAnsi="Times New Roman"/>
          <w:sz w:val="28"/>
          <w:szCs w:val="28"/>
        </w:rPr>
        <w:t>.</w:t>
      </w:r>
      <w:r w:rsidR="00CD3323" w:rsidRPr="00F656BC">
        <w:rPr>
          <w:rFonts w:ascii="Times New Roman" w:hAnsi="Times New Roman"/>
          <w:sz w:val="28"/>
          <w:szCs w:val="28"/>
        </w:rPr>
        <w:t>;</w:t>
      </w:r>
    </w:p>
    <w:p w:rsidR="00CD3323" w:rsidRPr="00F656BC" w:rsidRDefault="00CF53EE" w:rsidP="00C425C7">
      <w:pPr>
        <w:autoSpaceDE w:val="0"/>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6</w:t>
      </w:r>
      <w:r w:rsidR="00CD3323" w:rsidRPr="00F656BC">
        <w:rPr>
          <w:rFonts w:ascii="Times New Roman" w:hAnsi="Times New Roman"/>
          <w:sz w:val="28"/>
          <w:szCs w:val="28"/>
        </w:rPr>
        <w:t>) Стоимость устройства асфальтобетонного покрытия пешеходных дорожек</w:t>
      </w:r>
      <w:r w:rsidR="00EC0C68" w:rsidRPr="00F656BC">
        <w:rPr>
          <w:rFonts w:ascii="Times New Roman" w:hAnsi="Times New Roman"/>
          <w:sz w:val="28"/>
          <w:szCs w:val="28"/>
        </w:rPr>
        <w:t xml:space="preserve"> с заменой бордюрного камня</w:t>
      </w:r>
      <w:r w:rsidR="00CD3323" w:rsidRPr="00F656BC">
        <w:rPr>
          <w:rFonts w:ascii="Times New Roman" w:hAnsi="Times New Roman"/>
          <w:sz w:val="28"/>
          <w:szCs w:val="28"/>
        </w:rPr>
        <w:t xml:space="preserve"> (в среднем толщина слоя 4 см)</w:t>
      </w:r>
      <w:r w:rsidR="00937096" w:rsidRPr="00F656BC">
        <w:rPr>
          <w:rFonts w:ascii="Times New Roman" w:hAnsi="Times New Roman"/>
          <w:sz w:val="28"/>
          <w:szCs w:val="28"/>
        </w:rPr>
        <w:t>:</w:t>
      </w:r>
      <w:r w:rsidR="00CD3323" w:rsidRPr="00F656BC">
        <w:rPr>
          <w:rFonts w:ascii="Times New Roman" w:hAnsi="Times New Roman"/>
          <w:sz w:val="28"/>
          <w:szCs w:val="28"/>
        </w:rPr>
        <w:t xml:space="preserve"> равна произведению площади пешеходной дорожки в кв.</w:t>
      </w:r>
      <w:r w:rsidR="00A330F6">
        <w:rPr>
          <w:rFonts w:ascii="Times New Roman" w:hAnsi="Times New Roman"/>
          <w:sz w:val="28"/>
          <w:szCs w:val="28"/>
        </w:rPr>
        <w:t xml:space="preserve"> </w:t>
      </w:r>
      <w:r w:rsidR="00CD3323" w:rsidRPr="00F656BC">
        <w:rPr>
          <w:rFonts w:ascii="Times New Roman" w:hAnsi="Times New Roman"/>
          <w:sz w:val="28"/>
          <w:szCs w:val="28"/>
        </w:rPr>
        <w:t xml:space="preserve">м и стоимости устройства </w:t>
      </w:r>
      <w:r w:rsidR="00A330F6">
        <w:rPr>
          <w:rFonts w:ascii="Times New Roman" w:hAnsi="Times New Roman"/>
          <w:sz w:val="28"/>
          <w:szCs w:val="28"/>
        </w:rPr>
        <w:t xml:space="preserve">       </w:t>
      </w:r>
      <w:r w:rsidR="00CD3323" w:rsidRPr="00F656BC">
        <w:rPr>
          <w:rFonts w:ascii="Times New Roman" w:hAnsi="Times New Roman"/>
          <w:sz w:val="28"/>
          <w:szCs w:val="28"/>
        </w:rPr>
        <w:t>1 кв.</w:t>
      </w:r>
      <w:r w:rsidR="00A330F6">
        <w:rPr>
          <w:rFonts w:ascii="Times New Roman" w:hAnsi="Times New Roman"/>
          <w:sz w:val="28"/>
          <w:szCs w:val="28"/>
        </w:rPr>
        <w:t xml:space="preserve"> </w:t>
      </w:r>
      <w:r w:rsidR="00CD3323" w:rsidRPr="00F656BC">
        <w:rPr>
          <w:rFonts w:ascii="Times New Roman" w:hAnsi="Times New Roman"/>
          <w:sz w:val="28"/>
          <w:szCs w:val="28"/>
        </w:rPr>
        <w:t>м. асфальтобетонного покрытия</w:t>
      </w:r>
      <w:r w:rsidR="00A330F6">
        <w:rPr>
          <w:rFonts w:ascii="Times New Roman" w:hAnsi="Times New Roman"/>
          <w:sz w:val="28"/>
          <w:szCs w:val="28"/>
        </w:rPr>
        <w:t>.</w:t>
      </w:r>
    </w:p>
    <w:p w:rsidR="00CD3323" w:rsidRPr="00F656BC" w:rsidRDefault="00EC0C68" w:rsidP="00C425C7">
      <w:pPr>
        <w:autoSpaceDE w:val="0"/>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СТ</w:t>
      </w:r>
      <w:r w:rsidR="00F26447">
        <w:rPr>
          <w:rFonts w:ascii="Times New Roman" w:hAnsi="Times New Roman"/>
          <w:sz w:val="28"/>
          <w:szCs w:val="28"/>
        </w:rPr>
        <w:t xml:space="preserve">ОИМОСТЬ </w:t>
      </w:r>
      <w:r w:rsidR="009B6D48" w:rsidRPr="00F656BC">
        <w:rPr>
          <w:rFonts w:ascii="Times New Roman" w:hAnsi="Times New Roman"/>
          <w:sz w:val="28"/>
          <w:szCs w:val="28"/>
        </w:rPr>
        <w:t>= Площадь*2 386</w:t>
      </w:r>
      <w:r w:rsidR="00405FC9" w:rsidRPr="00F656BC">
        <w:rPr>
          <w:rFonts w:ascii="Times New Roman" w:hAnsi="Times New Roman"/>
          <w:sz w:val="28"/>
          <w:szCs w:val="28"/>
        </w:rPr>
        <w:t xml:space="preserve"> руб./кв.</w:t>
      </w:r>
      <w:r w:rsidR="00A330F6">
        <w:rPr>
          <w:rFonts w:ascii="Times New Roman" w:hAnsi="Times New Roman"/>
          <w:sz w:val="28"/>
          <w:szCs w:val="28"/>
        </w:rPr>
        <w:t xml:space="preserve"> </w:t>
      </w:r>
      <w:r w:rsidR="00405FC9" w:rsidRPr="00F656BC">
        <w:rPr>
          <w:rFonts w:ascii="Times New Roman" w:hAnsi="Times New Roman"/>
          <w:sz w:val="28"/>
          <w:szCs w:val="28"/>
        </w:rPr>
        <w:t>м.</w:t>
      </w:r>
    </w:p>
    <w:p w:rsidR="00F81539" w:rsidRPr="00F656BC" w:rsidRDefault="00CD3323"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 xml:space="preserve">Визуализация элементов благоустройства приведена в Приложении </w:t>
      </w:r>
      <w:r w:rsidR="002D16E9" w:rsidRPr="00F656BC">
        <w:rPr>
          <w:rFonts w:ascii="Times New Roman" w:hAnsi="Times New Roman" w:cs="Times New Roman"/>
          <w:sz w:val="28"/>
          <w:szCs w:val="28"/>
        </w:rPr>
        <w:t xml:space="preserve">№ </w:t>
      </w:r>
      <w:r w:rsidR="0057153C" w:rsidRPr="00F656BC">
        <w:rPr>
          <w:rFonts w:ascii="Times New Roman" w:hAnsi="Times New Roman" w:cs="Times New Roman"/>
          <w:sz w:val="28"/>
          <w:szCs w:val="28"/>
        </w:rPr>
        <w:t>5</w:t>
      </w:r>
      <w:r w:rsidR="004C67E0" w:rsidRPr="00F656BC">
        <w:rPr>
          <w:rFonts w:ascii="Times New Roman" w:hAnsi="Times New Roman" w:cs="Times New Roman"/>
          <w:sz w:val="28"/>
          <w:szCs w:val="28"/>
        </w:rPr>
        <w:t xml:space="preserve"> к Подпрограмме</w:t>
      </w:r>
      <w:r w:rsidR="0057153C" w:rsidRPr="00F656BC">
        <w:rPr>
          <w:rFonts w:ascii="Times New Roman" w:hAnsi="Times New Roman" w:cs="Times New Roman"/>
          <w:sz w:val="28"/>
          <w:szCs w:val="28"/>
        </w:rPr>
        <w:t xml:space="preserve"> 1</w:t>
      </w:r>
      <w:r w:rsidRPr="00F656BC">
        <w:rPr>
          <w:rFonts w:ascii="Times New Roman" w:hAnsi="Times New Roman" w:cs="Times New Roman"/>
          <w:sz w:val="28"/>
          <w:szCs w:val="28"/>
        </w:rPr>
        <w:t>.</w:t>
      </w:r>
    </w:p>
    <w:p w:rsidR="00CD3323" w:rsidRPr="00F656BC" w:rsidRDefault="00174045" w:rsidP="00C425C7">
      <w:pPr>
        <w:autoSpaceDE w:val="0"/>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 xml:space="preserve">Адресный перечень дворовых территорий, </w:t>
      </w:r>
      <w:r w:rsidR="008F65A4" w:rsidRPr="00F656BC">
        <w:rPr>
          <w:rFonts w:ascii="Times New Roman" w:hAnsi="Times New Roman"/>
          <w:sz w:val="28"/>
          <w:szCs w:val="28"/>
        </w:rPr>
        <w:t xml:space="preserve">нуждающихся в </w:t>
      </w:r>
      <w:r w:rsidRPr="00F656BC">
        <w:rPr>
          <w:rFonts w:ascii="Times New Roman" w:hAnsi="Times New Roman"/>
          <w:sz w:val="28"/>
          <w:szCs w:val="28"/>
        </w:rPr>
        <w:t xml:space="preserve"> благоус</w:t>
      </w:r>
      <w:r w:rsidR="008F65A4" w:rsidRPr="00F656BC">
        <w:rPr>
          <w:rFonts w:ascii="Times New Roman" w:hAnsi="Times New Roman"/>
          <w:sz w:val="28"/>
          <w:szCs w:val="28"/>
        </w:rPr>
        <w:t xml:space="preserve">тройстве </w:t>
      </w:r>
      <w:r w:rsidR="002B565D" w:rsidRPr="00F656BC">
        <w:rPr>
          <w:rFonts w:ascii="Times New Roman" w:hAnsi="Times New Roman"/>
          <w:sz w:val="28"/>
          <w:szCs w:val="28"/>
        </w:rPr>
        <w:t>(Приложение 1 к Подпрограмме</w:t>
      </w:r>
      <w:r w:rsidR="0057153C" w:rsidRPr="00F656BC">
        <w:rPr>
          <w:rFonts w:ascii="Times New Roman" w:hAnsi="Times New Roman"/>
          <w:sz w:val="28"/>
          <w:szCs w:val="28"/>
        </w:rPr>
        <w:t xml:space="preserve"> 1</w:t>
      </w:r>
      <w:r w:rsidR="002B565D" w:rsidRPr="00F656BC">
        <w:rPr>
          <w:rFonts w:ascii="Times New Roman" w:hAnsi="Times New Roman"/>
          <w:sz w:val="28"/>
          <w:szCs w:val="28"/>
        </w:rPr>
        <w:t>)</w:t>
      </w:r>
      <w:r w:rsidR="008806A3" w:rsidRPr="00F656BC">
        <w:rPr>
          <w:rFonts w:ascii="Times New Roman" w:hAnsi="Times New Roman"/>
          <w:sz w:val="28"/>
          <w:szCs w:val="28"/>
        </w:rPr>
        <w:t xml:space="preserve">, </w:t>
      </w:r>
      <w:r w:rsidR="00B029C5" w:rsidRPr="00F656BC">
        <w:rPr>
          <w:rFonts w:ascii="Times New Roman" w:hAnsi="Times New Roman"/>
          <w:sz w:val="28"/>
          <w:szCs w:val="28"/>
        </w:rPr>
        <w:t>сформирован на основании</w:t>
      </w:r>
      <w:r w:rsidR="0001234B" w:rsidRPr="00F656BC">
        <w:rPr>
          <w:rFonts w:ascii="Times New Roman" w:hAnsi="Times New Roman"/>
          <w:sz w:val="28"/>
          <w:szCs w:val="28"/>
        </w:rPr>
        <w:t xml:space="preserve"> инвентаризации, </w:t>
      </w:r>
      <w:r w:rsidR="0001234B" w:rsidRPr="00F656BC">
        <w:rPr>
          <w:rFonts w:ascii="Times New Roman" w:hAnsi="Times New Roman"/>
          <w:color w:val="000000"/>
          <w:sz w:val="28"/>
          <w:szCs w:val="28"/>
        </w:rPr>
        <w:t xml:space="preserve">произведенной в соответствии с </w:t>
      </w:r>
      <w:r w:rsidR="0001234B" w:rsidRPr="00F656BC">
        <w:rPr>
          <w:rFonts w:ascii="Times New Roman" w:eastAsia="Times New Roman" w:hAnsi="Times New Roman"/>
          <w:color w:val="000000"/>
          <w:sz w:val="28"/>
          <w:szCs w:val="28"/>
          <w:lang w:eastAsia="ru-RU"/>
        </w:rPr>
        <w:t>Приказом департамента жилищно-коммунального хозяйства администрации Владимирской области «Об утверждении порядка инвентаризации дворовых и общественных территорий в отдельных муниципальных образованиях Владимирск</w:t>
      </w:r>
      <w:r w:rsidR="00951C03">
        <w:rPr>
          <w:rFonts w:ascii="Times New Roman" w:eastAsia="Times New Roman" w:hAnsi="Times New Roman"/>
          <w:color w:val="000000"/>
          <w:sz w:val="28"/>
          <w:szCs w:val="28"/>
          <w:lang w:eastAsia="ru-RU"/>
        </w:rPr>
        <w:t>ой области» от 14.06.2017</w:t>
      </w:r>
      <w:r w:rsidR="0001234B" w:rsidRPr="00F656BC">
        <w:rPr>
          <w:rFonts w:ascii="Times New Roman" w:eastAsia="Times New Roman" w:hAnsi="Times New Roman"/>
          <w:color w:val="000000"/>
          <w:sz w:val="28"/>
          <w:szCs w:val="28"/>
          <w:lang w:eastAsia="ru-RU"/>
        </w:rPr>
        <w:t xml:space="preserve"> № 100 и на основании </w:t>
      </w:r>
      <w:r w:rsidR="0001234B" w:rsidRPr="00F656BC">
        <w:rPr>
          <w:rFonts w:ascii="Times New Roman" w:hAnsi="Times New Roman"/>
          <w:color w:val="000000"/>
          <w:sz w:val="28"/>
          <w:szCs w:val="28"/>
        </w:rPr>
        <w:t xml:space="preserve">постановления администрации  города Коврова «О проведении инвентаризации дворовых и общественных территорий </w:t>
      </w:r>
      <w:r w:rsidR="0001234B" w:rsidRPr="00F656BC">
        <w:rPr>
          <w:rFonts w:ascii="Times New Roman" w:hAnsi="Times New Roman"/>
          <w:color w:val="000000"/>
          <w:sz w:val="28"/>
          <w:szCs w:val="28"/>
        </w:rPr>
        <w:lastRenderedPageBreak/>
        <w:t>муниципального образования город Ковров Владимирской области» № 1649 от 05.07.2017</w:t>
      </w:r>
      <w:r w:rsidR="002B565D" w:rsidRPr="00F656BC">
        <w:rPr>
          <w:rFonts w:ascii="Times New Roman" w:hAnsi="Times New Roman"/>
          <w:color w:val="000000"/>
          <w:sz w:val="28"/>
          <w:szCs w:val="28"/>
        </w:rPr>
        <w:t xml:space="preserve">, и корректируется </w:t>
      </w:r>
      <w:r w:rsidR="0001234B" w:rsidRPr="00F656BC">
        <w:rPr>
          <w:rFonts w:ascii="Times New Roman" w:hAnsi="Times New Roman"/>
          <w:color w:val="000000"/>
          <w:sz w:val="28"/>
          <w:szCs w:val="28"/>
        </w:rPr>
        <w:t xml:space="preserve"> в соответствии с </w:t>
      </w:r>
      <w:r w:rsidR="008F65A4" w:rsidRPr="00F656BC">
        <w:rPr>
          <w:rFonts w:ascii="Times New Roman" w:hAnsi="Times New Roman"/>
          <w:color w:val="000000"/>
          <w:sz w:val="28"/>
          <w:szCs w:val="28"/>
        </w:rPr>
        <w:t>«</w:t>
      </w:r>
      <w:r w:rsidR="008F65A4" w:rsidRPr="00F656BC">
        <w:rPr>
          <w:rFonts w:ascii="Times New Roman" w:eastAsia="Times New Roman" w:hAnsi="Times New Roman"/>
          <w:bCs/>
          <w:sz w:val="28"/>
          <w:szCs w:val="28"/>
          <w:lang w:eastAsia="ru-RU"/>
        </w:rPr>
        <w:t>Порядком представления, рассмотрения и оценки предложений заинтересованных лиц о включении дворовой территории в муниципальную программу "Благоустройство территории города Коврова».</w:t>
      </w:r>
      <w:r w:rsidR="001C619C" w:rsidRPr="00F656BC">
        <w:rPr>
          <w:rFonts w:ascii="Times New Roman" w:hAnsi="Times New Roman"/>
          <w:sz w:val="28"/>
          <w:szCs w:val="28"/>
        </w:rPr>
        <w:t>Точное количес</w:t>
      </w:r>
      <w:r w:rsidR="00FE4D6F" w:rsidRPr="00F656BC">
        <w:rPr>
          <w:rFonts w:ascii="Times New Roman" w:hAnsi="Times New Roman"/>
          <w:sz w:val="28"/>
          <w:szCs w:val="28"/>
        </w:rPr>
        <w:t>тво дворовых территорий</w:t>
      </w:r>
      <w:r w:rsidR="001C619C" w:rsidRPr="00F656BC">
        <w:rPr>
          <w:rFonts w:ascii="Times New Roman" w:hAnsi="Times New Roman"/>
          <w:sz w:val="28"/>
          <w:szCs w:val="28"/>
        </w:rPr>
        <w:t xml:space="preserve">, подлежащих благоустройству по годам срока реализации муниципальной программы, определяется </w:t>
      </w:r>
      <w:r w:rsidR="0001234B" w:rsidRPr="00F656BC">
        <w:rPr>
          <w:rFonts w:ascii="Times New Roman" w:hAnsi="Times New Roman"/>
          <w:sz w:val="28"/>
          <w:szCs w:val="28"/>
        </w:rPr>
        <w:t xml:space="preserve">после уточнения объемов финансирования, а также </w:t>
      </w:r>
      <w:r w:rsidR="001C619C" w:rsidRPr="00F656BC">
        <w:rPr>
          <w:rFonts w:ascii="Times New Roman" w:hAnsi="Times New Roman"/>
          <w:sz w:val="28"/>
          <w:szCs w:val="28"/>
        </w:rPr>
        <w:t xml:space="preserve">в результате разработки </w:t>
      </w:r>
      <w:r w:rsidR="003D4019" w:rsidRPr="00F656BC">
        <w:rPr>
          <w:rFonts w:ascii="Times New Roman" w:hAnsi="Times New Roman"/>
          <w:sz w:val="28"/>
          <w:szCs w:val="28"/>
        </w:rPr>
        <w:t xml:space="preserve">проектно-сметной документации </w:t>
      </w:r>
      <w:r w:rsidR="001C619C" w:rsidRPr="00F656BC">
        <w:rPr>
          <w:rFonts w:ascii="Times New Roman" w:hAnsi="Times New Roman"/>
          <w:sz w:val="28"/>
          <w:szCs w:val="28"/>
        </w:rPr>
        <w:t>и проведения аукционной процедуры</w:t>
      </w:r>
      <w:r w:rsidR="000470E5" w:rsidRPr="00F656BC">
        <w:rPr>
          <w:rFonts w:ascii="Times New Roman" w:hAnsi="Times New Roman"/>
          <w:sz w:val="28"/>
          <w:szCs w:val="28"/>
        </w:rPr>
        <w:t xml:space="preserve"> (Приложение 2 к Подпрограмме</w:t>
      </w:r>
      <w:r w:rsidR="0057153C" w:rsidRPr="00F656BC">
        <w:rPr>
          <w:rFonts w:ascii="Times New Roman" w:hAnsi="Times New Roman"/>
          <w:sz w:val="28"/>
          <w:szCs w:val="28"/>
        </w:rPr>
        <w:t xml:space="preserve"> 1</w:t>
      </w:r>
      <w:r w:rsidR="000470E5" w:rsidRPr="00F656BC">
        <w:rPr>
          <w:rFonts w:ascii="Times New Roman" w:hAnsi="Times New Roman"/>
          <w:sz w:val="28"/>
          <w:szCs w:val="28"/>
        </w:rPr>
        <w:t>)</w:t>
      </w:r>
      <w:r w:rsidR="001C619C" w:rsidRPr="00F656BC">
        <w:rPr>
          <w:rFonts w:ascii="Times New Roman" w:hAnsi="Times New Roman"/>
          <w:sz w:val="28"/>
          <w:szCs w:val="28"/>
        </w:rPr>
        <w:t>.</w:t>
      </w:r>
    </w:p>
    <w:p w:rsidR="00174045" w:rsidRPr="00F656BC" w:rsidRDefault="00853682" w:rsidP="00C425C7">
      <w:pPr>
        <w:spacing w:after="0" w:line="240" w:lineRule="auto"/>
        <w:ind w:firstLine="709"/>
        <w:jc w:val="both"/>
        <w:rPr>
          <w:rFonts w:ascii="Times New Roman" w:hAnsi="Times New Roman"/>
          <w:sz w:val="28"/>
          <w:szCs w:val="28"/>
        </w:rPr>
      </w:pPr>
      <w:r w:rsidRPr="00F656BC">
        <w:rPr>
          <w:rFonts w:ascii="Times New Roman" w:hAnsi="Times New Roman"/>
          <w:sz w:val="28"/>
          <w:szCs w:val="28"/>
        </w:rPr>
        <w:t>Реализация мероприятий по благоустройству наиболее посещаемых муниципальных территорий общего пользования</w:t>
      </w:r>
      <w:r w:rsidR="00B314FD" w:rsidRPr="00F656BC">
        <w:rPr>
          <w:rFonts w:ascii="Times New Roman" w:hAnsi="Times New Roman"/>
          <w:sz w:val="28"/>
          <w:szCs w:val="28"/>
        </w:rPr>
        <w:t xml:space="preserve"> города включает</w:t>
      </w:r>
      <w:r w:rsidR="00174045" w:rsidRPr="00F656BC">
        <w:rPr>
          <w:rFonts w:ascii="Times New Roman" w:hAnsi="Times New Roman"/>
          <w:sz w:val="28"/>
          <w:szCs w:val="28"/>
        </w:rPr>
        <w:t>:</w:t>
      </w:r>
    </w:p>
    <w:p w:rsidR="00174045" w:rsidRPr="00F656BC" w:rsidRDefault="00174045"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1. устройство тротуаров;</w:t>
      </w:r>
    </w:p>
    <w:p w:rsidR="00174045" w:rsidRPr="00F656BC" w:rsidRDefault="00174045"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2. установка детской и (или) спортивной площадок;</w:t>
      </w:r>
    </w:p>
    <w:p w:rsidR="00174045" w:rsidRPr="00F656BC" w:rsidRDefault="00174045"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3. установка урн;</w:t>
      </w:r>
    </w:p>
    <w:p w:rsidR="00174045" w:rsidRPr="00F656BC" w:rsidRDefault="00174045"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4. установка скамеек;</w:t>
      </w:r>
    </w:p>
    <w:p w:rsidR="00174045" w:rsidRPr="00F656BC" w:rsidRDefault="00174045"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5. подрезка разросшихся зеленых насаждений;</w:t>
      </w:r>
    </w:p>
    <w:p w:rsidR="00174045" w:rsidRPr="00F656BC" w:rsidRDefault="00174045"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6. снос сухих и аварийных деревьев;</w:t>
      </w:r>
    </w:p>
    <w:p w:rsidR="00174045" w:rsidRPr="00F656BC" w:rsidRDefault="00174045"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7. организация автомобильной стоянки;</w:t>
      </w:r>
    </w:p>
    <w:p w:rsidR="00174045" w:rsidRPr="00F656BC" w:rsidRDefault="00174045"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8. обеспечение освещения</w:t>
      </w:r>
      <w:r w:rsidR="00B029C5" w:rsidRPr="00F656BC">
        <w:rPr>
          <w:rFonts w:ascii="Times New Roman" w:hAnsi="Times New Roman" w:cs="Times New Roman"/>
          <w:sz w:val="28"/>
          <w:szCs w:val="28"/>
        </w:rPr>
        <w:t>;</w:t>
      </w:r>
    </w:p>
    <w:p w:rsidR="00CB585E" w:rsidRPr="00F656BC" w:rsidRDefault="00CB585E"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9. разработка проектно-сметной документации, экспертиза проекта;</w:t>
      </w:r>
    </w:p>
    <w:p w:rsidR="00CB585E" w:rsidRPr="00F656BC" w:rsidRDefault="00CB585E"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10. проведение строительного контроля над проведением работ;</w:t>
      </w:r>
    </w:p>
    <w:p w:rsidR="000470E5" w:rsidRPr="00F656BC" w:rsidRDefault="000470E5"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 xml:space="preserve">11. организация и проведение рейтингового голосования по выбору </w:t>
      </w:r>
      <w:r w:rsidR="00304C91" w:rsidRPr="00F656BC">
        <w:rPr>
          <w:rFonts w:ascii="Times New Roman" w:hAnsi="Times New Roman" w:cs="Times New Roman"/>
          <w:sz w:val="28"/>
          <w:szCs w:val="28"/>
        </w:rPr>
        <w:t>участников</w:t>
      </w:r>
      <w:r w:rsidRPr="00F656BC">
        <w:rPr>
          <w:rFonts w:ascii="Times New Roman" w:hAnsi="Times New Roman" w:cs="Times New Roman"/>
          <w:sz w:val="28"/>
          <w:szCs w:val="28"/>
        </w:rPr>
        <w:t>;</w:t>
      </w:r>
    </w:p>
    <w:p w:rsidR="008F65A4" w:rsidRPr="00F656BC" w:rsidRDefault="008F65A4"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 xml:space="preserve">12. </w:t>
      </w:r>
      <w:r w:rsidR="00444283">
        <w:rPr>
          <w:rFonts w:ascii="Times New Roman" w:hAnsi="Times New Roman" w:cs="Times New Roman"/>
          <w:sz w:val="28"/>
          <w:szCs w:val="28"/>
        </w:rPr>
        <w:t>другие виды работ.</w:t>
      </w:r>
    </w:p>
    <w:p w:rsidR="00304C91" w:rsidRPr="00F656BC" w:rsidRDefault="00304C91" w:rsidP="00C425C7">
      <w:pPr>
        <w:spacing w:after="0" w:line="240" w:lineRule="auto"/>
        <w:ind w:firstLine="709"/>
        <w:jc w:val="both"/>
        <w:rPr>
          <w:rFonts w:ascii="Times New Roman" w:hAnsi="Times New Roman"/>
          <w:sz w:val="28"/>
          <w:szCs w:val="28"/>
        </w:rPr>
      </w:pPr>
      <w:r w:rsidRPr="00F656BC">
        <w:rPr>
          <w:rFonts w:ascii="Times New Roman" w:hAnsi="Times New Roman"/>
          <w:sz w:val="28"/>
          <w:szCs w:val="28"/>
        </w:rPr>
        <w:t>Очередность благоустройства территорий</w:t>
      </w:r>
      <w:r w:rsidR="00F26447">
        <w:rPr>
          <w:rFonts w:ascii="Times New Roman" w:hAnsi="Times New Roman"/>
          <w:sz w:val="28"/>
          <w:szCs w:val="28"/>
        </w:rPr>
        <w:t xml:space="preserve"> по годам реализации программы </w:t>
      </w:r>
      <w:r w:rsidR="0057153C" w:rsidRPr="00F656BC">
        <w:rPr>
          <w:rFonts w:ascii="Times New Roman" w:hAnsi="Times New Roman"/>
          <w:sz w:val="28"/>
          <w:szCs w:val="28"/>
        </w:rPr>
        <w:t>(Приложении № 4</w:t>
      </w:r>
      <w:r w:rsidRPr="00F656BC">
        <w:rPr>
          <w:rFonts w:ascii="Times New Roman" w:hAnsi="Times New Roman"/>
          <w:sz w:val="28"/>
          <w:szCs w:val="28"/>
        </w:rPr>
        <w:t xml:space="preserve"> к Подпрограмме 1) определяется на основании Постановления администрации город</w:t>
      </w:r>
      <w:r w:rsidR="008F65A4" w:rsidRPr="00F656BC">
        <w:rPr>
          <w:rFonts w:ascii="Times New Roman" w:hAnsi="Times New Roman"/>
          <w:sz w:val="28"/>
          <w:szCs w:val="28"/>
        </w:rPr>
        <w:t xml:space="preserve">а Коврова </w:t>
      </w:r>
      <w:r w:rsidR="00A330F6" w:rsidRPr="00F656BC">
        <w:rPr>
          <w:rFonts w:ascii="Times New Roman" w:hAnsi="Times New Roman"/>
          <w:sz w:val="28"/>
          <w:szCs w:val="28"/>
        </w:rPr>
        <w:t xml:space="preserve">от 29.09.2017 </w:t>
      </w:r>
      <w:r w:rsidR="00E55040" w:rsidRPr="00F656BC">
        <w:rPr>
          <w:rFonts w:ascii="Times New Roman" w:hAnsi="Times New Roman"/>
          <w:sz w:val="28"/>
          <w:szCs w:val="28"/>
        </w:rPr>
        <w:t xml:space="preserve">№ 2712 </w:t>
      </w:r>
      <w:r w:rsidR="00E55040" w:rsidRPr="00F656BC">
        <w:rPr>
          <w:rFonts w:ascii="Times New Roman" w:eastAsia="Times New Roman" w:hAnsi="Times New Roman"/>
          <w:bCs/>
          <w:sz w:val="28"/>
          <w:szCs w:val="28"/>
          <w:lang w:eastAsia="ru-RU"/>
        </w:rPr>
        <w:t>«Об</w:t>
      </w:r>
      <w:r w:rsidR="00A330F6">
        <w:rPr>
          <w:rFonts w:ascii="Times New Roman" w:eastAsia="Times New Roman" w:hAnsi="Times New Roman"/>
          <w:bCs/>
          <w:sz w:val="28"/>
          <w:szCs w:val="28"/>
          <w:lang w:eastAsia="ru-RU"/>
        </w:rPr>
        <w:t xml:space="preserve"> </w:t>
      </w:r>
      <w:r w:rsidR="00E55040" w:rsidRPr="00F656BC">
        <w:rPr>
          <w:rFonts w:ascii="Times New Roman" w:eastAsia="Times New Roman" w:hAnsi="Times New Roman"/>
          <w:bCs/>
          <w:sz w:val="28"/>
          <w:szCs w:val="28"/>
          <w:lang w:eastAsia="ru-RU"/>
        </w:rPr>
        <w:t>утверждении порядка предоставления, рассмотрения, оценки предложений заинтересованных лиц о включении территорий в муниципальную программу «Благоустройство территории города Коврова»</w:t>
      </w:r>
      <w:r w:rsidR="008F65A4" w:rsidRPr="00F656BC">
        <w:rPr>
          <w:rFonts w:ascii="Times New Roman" w:hAnsi="Times New Roman"/>
          <w:sz w:val="28"/>
          <w:szCs w:val="28"/>
        </w:rPr>
        <w:t>.</w:t>
      </w:r>
    </w:p>
    <w:p w:rsidR="00414B2B" w:rsidRPr="00F656BC" w:rsidRDefault="003F4983" w:rsidP="00C425C7">
      <w:pPr>
        <w:tabs>
          <w:tab w:val="left" w:pos="1578"/>
        </w:tabs>
        <w:spacing w:after="0" w:line="240" w:lineRule="auto"/>
        <w:ind w:firstLine="709"/>
        <w:jc w:val="both"/>
        <w:rPr>
          <w:rFonts w:ascii="Times New Roman" w:hAnsi="Times New Roman"/>
          <w:sz w:val="28"/>
          <w:szCs w:val="28"/>
        </w:rPr>
      </w:pPr>
      <w:r w:rsidRPr="00F656BC">
        <w:rPr>
          <w:rFonts w:ascii="Times New Roman" w:hAnsi="Times New Roman"/>
          <w:sz w:val="28"/>
          <w:szCs w:val="28"/>
        </w:rPr>
        <w:t>Все мероприятий по благоустройству дворовых территорий, обще</w:t>
      </w:r>
      <w:r w:rsidR="00F26447">
        <w:rPr>
          <w:rFonts w:ascii="Times New Roman" w:hAnsi="Times New Roman"/>
          <w:sz w:val="28"/>
          <w:szCs w:val="28"/>
        </w:rPr>
        <w:t xml:space="preserve">ственных территорий проводятся </w:t>
      </w:r>
      <w:r w:rsidRPr="00F656BC">
        <w:rPr>
          <w:rFonts w:ascii="Times New Roman" w:hAnsi="Times New Roman"/>
          <w:sz w:val="28"/>
          <w:szCs w:val="28"/>
        </w:rPr>
        <w:t>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174045" w:rsidRPr="00F656BC" w:rsidRDefault="00174045"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Для реализации мероприятий подпрограммы подготовлены следующие документы:</w:t>
      </w:r>
    </w:p>
    <w:p w:rsidR="00174045" w:rsidRDefault="00174045" w:rsidP="00C425C7">
      <w:pPr>
        <w:pStyle w:val="ConsPlusNormal"/>
        <w:ind w:firstLine="709"/>
        <w:jc w:val="both"/>
        <w:rPr>
          <w:rFonts w:ascii="Times New Roman" w:hAnsi="Times New Roman"/>
          <w:bCs/>
          <w:sz w:val="28"/>
          <w:szCs w:val="28"/>
        </w:rPr>
      </w:pPr>
      <w:r w:rsidRPr="00F656BC">
        <w:rPr>
          <w:rFonts w:ascii="Times New Roman" w:hAnsi="Times New Roman" w:cs="Times New Roman"/>
          <w:sz w:val="28"/>
          <w:szCs w:val="28"/>
        </w:rPr>
        <w:t>-</w:t>
      </w:r>
      <w:r w:rsidR="00951C03">
        <w:rPr>
          <w:rFonts w:ascii="Times New Roman" w:hAnsi="Times New Roman"/>
          <w:sz w:val="28"/>
          <w:szCs w:val="28"/>
        </w:rPr>
        <w:t>Постановление</w:t>
      </w:r>
      <w:r w:rsidR="00E55040" w:rsidRPr="00F656BC">
        <w:rPr>
          <w:rFonts w:ascii="Times New Roman" w:hAnsi="Times New Roman"/>
          <w:sz w:val="28"/>
          <w:szCs w:val="28"/>
        </w:rPr>
        <w:t xml:space="preserve"> администрации города Коврова от 29.09.2017 № 2712</w:t>
      </w:r>
      <w:r w:rsidR="00E55040" w:rsidRPr="00F656BC">
        <w:rPr>
          <w:rFonts w:ascii="Times New Roman" w:hAnsi="Times New Roman"/>
          <w:bCs/>
          <w:sz w:val="28"/>
          <w:szCs w:val="28"/>
        </w:rPr>
        <w:t xml:space="preserve"> «Об</w:t>
      </w:r>
      <w:r w:rsidR="00A330F6">
        <w:rPr>
          <w:rFonts w:ascii="Times New Roman" w:hAnsi="Times New Roman"/>
          <w:bCs/>
          <w:sz w:val="28"/>
          <w:szCs w:val="28"/>
        </w:rPr>
        <w:t xml:space="preserve"> </w:t>
      </w:r>
      <w:r w:rsidR="00E55040" w:rsidRPr="00F656BC">
        <w:rPr>
          <w:rFonts w:ascii="Times New Roman" w:hAnsi="Times New Roman"/>
          <w:bCs/>
          <w:sz w:val="28"/>
          <w:szCs w:val="28"/>
        </w:rPr>
        <w:t>утверждении порядка предоставления, рассмотрения, оценки предложений заинтересованных лиц о включении территорий в муниципальную программу «Благоустрой</w:t>
      </w:r>
      <w:r w:rsidR="00047E31">
        <w:rPr>
          <w:rFonts w:ascii="Times New Roman" w:hAnsi="Times New Roman"/>
          <w:bCs/>
          <w:sz w:val="28"/>
          <w:szCs w:val="28"/>
        </w:rPr>
        <w:t>ство территории города Коврова»;</w:t>
      </w:r>
    </w:p>
    <w:p w:rsidR="00236F55" w:rsidRPr="00F656BC" w:rsidRDefault="00236F55" w:rsidP="00C425C7">
      <w:pPr>
        <w:pStyle w:val="ConsPlusNormal"/>
        <w:ind w:firstLine="709"/>
        <w:jc w:val="both"/>
        <w:rPr>
          <w:rFonts w:ascii="Times New Roman" w:hAnsi="Times New Roman" w:cs="Times New Roman"/>
          <w:sz w:val="28"/>
          <w:szCs w:val="28"/>
        </w:rPr>
      </w:pPr>
      <w:r>
        <w:rPr>
          <w:rFonts w:ascii="Times New Roman" w:hAnsi="Times New Roman"/>
          <w:bCs/>
          <w:sz w:val="28"/>
          <w:szCs w:val="28"/>
        </w:rPr>
        <w:t>-</w:t>
      </w:r>
      <w:r w:rsidR="00047E31">
        <w:rPr>
          <w:rFonts w:ascii="Times New Roman" w:hAnsi="Times New Roman"/>
          <w:bCs/>
          <w:sz w:val="28"/>
          <w:szCs w:val="28"/>
        </w:rPr>
        <w:t xml:space="preserve"> порядок участия заинтересованных лиц в выполнении </w:t>
      </w:r>
      <w:r w:rsidR="00047E31" w:rsidRPr="00D1746D">
        <w:rPr>
          <w:rFonts w:ascii="Times New Roman" w:hAnsi="Times New Roman"/>
          <w:sz w:val="28"/>
          <w:szCs w:val="28"/>
        </w:rPr>
        <w:t>работ по благоустройству дворовых территорий города Коврова</w:t>
      </w:r>
      <w:r w:rsidR="00047E31">
        <w:rPr>
          <w:rFonts w:ascii="Times New Roman" w:hAnsi="Times New Roman"/>
          <w:sz w:val="28"/>
          <w:szCs w:val="28"/>
        </w:rPr>
        <w:t>, согласно приложению №6 к Подпрограмме 1;</w:t>
      </w:r>
    </w:p>
    <w:p w:rsidR="00174045" w:rsidRPr="00F656BC" w:rsidRDefault="00174045" w:rsidP="00C425C7">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 xml:space="preserve">- порядок разработки, обсуждения с заинтересованными лицами и </w:t>
      </w:r>
      <w:r w:rsidRPr="00F656BC">
        <w:rPr>
          <w:rFonts w:ascii="Times New Roman" w:hAnsi="Times New Roman" w:cs="Times New Roman"/>
          <w:sz w:val="28"/>
          <w:szCs w:val="28"/>
        </w:rPr>
        <w:lastRenderedPageBreak/>
        <w:t xml:space="preserve">утверждения дизайн-проектов благоустройства дворовых территорий, включенных в </w:t>
      </w:r>
      <w:r w:rsidR="003F4983" w:rsidRPr="00F656BC">
        <w:rPr>
          <w:rFonts w:ascii="Times New Roman" w:hAnsi="Times New Roman" w:cs="Times New Roman"/>
          <w:bCs/>
          <w:sz w:val="28"/>
          <w:szCs w:val="28"/>
        </w:rPr>
        <w:t>подпрограмму «Формирование современной городской среды на территории города Коврова» муниципальной</w:t>
      </w:r>
      <w:r w:rsidR="008C69D2">
        <w:rPr>
          <w:rFonts w:ascii="Times New Roman" w:hAnsi="Times New Roman" w:cs="Times New Roman"/>
          <w:bCs/>
          <w:sz w:val="28"/>
          <w:szCs w:val="28"/>
        </w:rPr>
        <w:t xml:space="preserve"> </w:t>
      </w:r>
      <w:r w:rsidRPr="00F656BC">
        <w:rPr>
          <w:rFonts w:ascii="Times New Roman" w:hAnsi="Times New Roman" w:cs="Times New Roman"/>
          <w:sz w:val="28"/>
          <w:szCs w:val="28"/>
        </w:rPr>
        <w:t xml:space="preserve">программы «Благоустройство </w:t>
      </w:r>
      <w:r w:rsidR="001C619C" w:rsidRPr="00F656BC">
        <w:rPr>
          <w:rFonts w:ascii="Times New Roman" w:hAnsi="Times New Roman" w:cs="Times New Roman"/>
          <w:sz w:val="28"/>
          <w:szCs w:val="28"/>
        </w:rPr>
        <w:t>территории города Коврова</w:t>
      </w:r>
      <w:r w:rsidRPr="00F656BC">
        <w:rPr>
          <w:rFonts w:ascii="Times New Roman" w:hAnsi="Times New Roman" w:cs="Times New Roman"/>
          <w:sz w:val="28"/>
          <w:szCs w:val="28"/>
        </w:rPr>
        <w:t>»,</w:t>
      </w:r>
      <w:r w:rsidR="001C619C" w:rsidRPr="00F656BC">
        <w:rPr>
          <w:rFonts w:ascii="Times New Roman" w:hAnsi="Times New Roman" w:cs="Times New Roman"/>
          <w:sz w:val="28"/>
          <w:szCs w:val="28"/>
        </w:rPr>
        <w:t xml:space="preserve"> согласно приложению №</w:t>
      </w:r>
      <w:r w:rsidR="0057153C" w:rsidRPr="00F656BC">
        <w:rPr>
          <w:rFonts w:ascii="Times New Roman" w:hAnsi="Times New Roman" w:cs="Times New Roman"/>
          <w:sz w:val="28"/>
          <w:szCs w:val="28"/>
        </w:rPr>
        <w:t>7</w:t>
      </w:r>
      <w:r w:rsidR="004C67E0" w:rsidRPr="00F656BC">
        <w:rPr>
          <w:rFonts w:ascii="Times New Roman" w:hAnsi="Times New Roman" w:cs="Times New Roman"/>
          <w:sz w:val="28"/>
          <w:szCs w:val="28"/>
        </w:rPr>
        <w:t xml:space="preserve"> к Подпрограмме 1</w:t>
      </w:r>
      <w:r w:rsidR="00047E31">
        <w:rPr>
          <w:rFonts w:ascii="Times New Roman" w:hAnsi="Times New Roman" w:cs="Times New Roman"/>
          <w:sz w:val="28"/>
          <w:szCs w:val="28"/>
        </w:rPr>
        <w:t>;</w:t>
      </w:r>
    </w:p>
    <w:p w:rsidR="00CF53EE" w:rsidRPr="00F656BC" w:rsidRDefault="00CF53EE" w:rsidP="00C425C7">
      <w:pPr>
        <w:spacing w:after="0" w:line="240" w:lineRule="auto"/>
        <w:ind w:firstLine="709"/>
        <w:jc w:val="both"/>
        <w:rPr>
          <w:rFonts w:ascii="Times New Roman" w:eastAsia="Times New Roman" w:hAnsi="Times New Roman"/>
          <w:sz w:val="28"/>
          <w:szCs w:val="28"/>
          <w:lang w:eastAsia="ru-RU"/>
        </w:rPr>
      </w:pPr>
      <w:r w:rsidRPr="00F656BC">
        <w:rPr>
          <w:rFonts w:ascii="Times New Roman" w:eastAsia="Times New Roman" w:hAnsi="Times New Roman"/>
          <w:sz w:val="28"/>
          <w:szCs w:val="28"/>
          <w:lang w:eastAsia="ru-RU"/>
        </w:rPr>
        <w:t xml:space="preserve">- </w:t>
      </w:r>
      <w:r w:rsidR="00F137B3" w:rsidRPr="00F656BC">
        <w:rPr>
          <w:rFonts w:ascii="Times New Roman" w:hAnsi="Times New Roman"/>
          <w:sz w:val="28"/>
          <w:szCs w:val="28"/>
        </w:rPr>
        <w:t>Постановления администрации города Коврова от</w:t>
      </w:r>
      <w:r w:rsidR="00AB3ED7" w:rsidRPr="00F656BC">
        <w:rPr>
          <w:rFonts w:ascii="Times New Roman" w:hAnsi="Times New Roman"/>
          <w:sz w:val="28"/>
          <w:szCs w:val="28"/>
        </w:rPr>
        <w:t xml:space="preserve"> 08.04.2019 № 782 «</w:t>
      </w:r>
      <w:r w:rsidRPr="00F656BC">
        <w:rPr>
          <w:rFonts w:ascii="Times New Roman" w:eastAsia="Times New Roman" w:hAnsi="Times New Roman"/>
          <w:sz w:val="28"/>
          <w:szCs w:val="28"/>
          <w:lang w:eastAsia="ru-RU"/>
        </w:rPr>
        <w:t>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рамках реализации мероприятий муниципальной программы «Благоустройство территории города Коврова»</w:t>
      </w:r>
      <w:r w:rsidR="00047E31">
        <w:rPr>
          <w:rFonts w:ascii="Times New Roman" w:eastAsia="Times New Roman" w:hAnsi="Times New Roman"/>
          <w:sz w:val="28"/>
          <w:szCs w:val="28"/>
          <w:lang w:eastAsia="ru-RU"/>
        </w:rPr>
        <w:t>.</w:t>
      </w:r>
    </w:p>
    <w:p w:rsidR="0098118B" w:rsidRPr="00F656BC" w:rsidRDefault="00AB3ED7" w:rsidP="00AB3ED7">
      <w:pPr>
        <w:pStyle w:val="ConsPlusNormal"/>
        <w:tabs>
          <w:tab w:val="left" w:pos="2490"/>
        </w:tabs>
        <w:ind w:firstLine="540"/>
        <w:jc w:val="both"/>
        <w:rPr>
          <w:rFonts w:ascii="Times New Roman" w:hAnsi="Times New Roman"/>
          <w:sz w:val="28"/>
          <w:szCs w:val="28"/>
        </w:rPr>
      </w:pPr>
      <w:r w:rsidRPr="00F656BC">
        <w:rPr>
          <w:rFonts w:ascii="Times New Roman" w:hAnsi="Times New Roman" w:cs="Times New Roman"/>
          <w:sz w:val="28"/>
          <w:szCs w:val="28"/>
        </w:rPr>
        <w:tab/>
      </w:r>
    </w:p>
    <w:p w:rsidR="00D13B1C" w:rsidRPr="00F656BC" w:rsidRDefault="00D13B1C" w:rsidP="00D13B1C">
      <w:pPr>
        <w:pStyle w:val="ConsPlusNormal"/>
        <w:ind w:firstLine="540"/>
        <w:jc w:val="center"/>
        <w:rPr>
          <w:rFonts w:ascii="Times New Roman" w:hAnsi="Times New Roman" w:cs="Times New Roman"/>
          <w:b/>
          <w:sz w:val="28"/>
          <w:szCs w:val="28"/>
        </w:rPr>
      </w:pPr>
      <w:r w:rsidRPr="00F656BC">
        <w:rPr>
          <w:rFonts w:ascii="Times New Roman" w:hAnsi="Times New Roman" w:cs="Times New Roman"/>
          <w:b/>
          <w:sz w:val="28"/>
          <w:szCs w:val="28"/>
        </w:rPr>
        <w:t>6. Прогноз сводных показателей муниципальных заданий</w:t>
      </w:r>
    </w:p>
    <w:p w:rsidR="00D13B1C" w:rsidRPr="00F656BC" w:rsidRDefault="00D13B1C" w:rsidP="008C69D2">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Муниципальных заданий Подпрограммой не предусмотрено.</w:t>
      </w:r>
    </w:p>
    <w:p w:rsidR="002C0C95" w:rsidRPr="00F656BC" w:rsidRDefault="002C0C95" w:rsidP="002C0C95">
      <w:pPr>
        <w:pStyle w:val="ConsPlusNormal"/>
        <w:ind w:firstLine="540"/>
        <w:jc w:val="both"/>
        <w:rPr>
          <w:rFonts w:ascii="Times New Roman" w:hAnsi="Times New Roman"/>
          <w:color w:val="FF6600"/>
          <w:sz w:val="28"/>
          <w:szCs w:val="28"/>
        </w:rPr>
      </w:pPr>
    </w:p>
    <w:p w:rsidR="002C0C95" w:rsidRPr="00F656BC" w:rsidRDefault="00D13B1C" w:rsidP="002C0C95">
      <w:pPr>
        <w:pStyle w:val="ConsPlusNormal"/>
        <w:widowControl/>
        <w:tabs>
          <w:tab w:val="num" w:pos="0"/>
        </w:tabs>
        <w:jc w:val="center"/>
        <w:rPr>
          <w:rFonts w:ascii="Times New Roman" w:hAnsi="Times New Roman" w:cs="Times New Roman"/>
          <w:b/>
          <w:bCs/>
          <w:sz w:val="28"/>
          <w:szCs w:val="28"/>
        </w:rPr>
      </w:pPr>
      <w:r w:rsidRPr="00F656BC">
        <w:rPr>
          <w:rFonts w:ascii="Times New Roman" w:hAnsi="Times New Roman"/>
          <w:b/>
          <w:sz w:val="28"/>
          <w:szCs w:val="28"/>
        </w:rPr>
        <w:t>7</w:t>
      </w:r>
      <w:r w:rsidR="002C0C95" w:rsidRPr="00F656BC">
        <w:rPr>
          <w:rFonts w:ascii="Times New Roman" w:hAnsi="Times New Roman"/>
          <w:b/>
          <w:sz w:val="28"/>
          <w:szCs w:val="28"/>
        </w:rPr>
        <w:t xml:space="preserve">. </w:t>
      </w:r>
      <w:r w:rsidR="002C0C95" w:rsidRPr="00F656BC">
        <w:rPr>
          <w:rFonts w:ascii="Times New Roman" w:hAnsi="Times New Roman" w:cs="Times New Roman"/>
          <w:b/>
          <w:bCs/>
          <w:sz w:val="28"/>
          <w:szCs w:val="28"/>
        </w:rPr>
        <w:t>Взаимодействие с органами государственной власти</w:t>
      </w:r>
      <w:r w:rsidRPr="00F656BC">
        <w:rPr>
          <w:rFonts w:ascii="Times New Roman" w:hAnsi="Times New Roman" w:cs="Times New Roman"/>
          <w:b/>
          <w:bCs/>
          <w:sz w:val="28"/>
          <w:szCs w:val="28"/>
        </w:rPr>
        <w:t xml:space="preserve"> и местного самоуправления</w:t>
      </w:r>
      <w:r w:rsidR="002C0C95" w:rsidRPr="00F656BC">
        <w:rPr>
          <w:rFonts w:ascii="Times New Roman" w:hAnsi="Times New Roman" w:cs="Times New Roman"/>
          <w:b/>
          <w:bCs/>
          <w:sz w:val="28"/>
          <w:szCs w:val="28"/>
        </w:rPr>
        <w:t>, организациями и гражданами</w:t>
      </w:r>
    </w:p>
    <w:p w:rsidR="002C0C95" w:rsidRPr="00F656BC" w:rsidRDefault="002C0C95" w:rsidP="008C69D2">
      <w:pPr>
        <w:pStyle w:val="a4"/>
        <w:spacing w:after="0" w:line="240" w:lineRule="auto"/>
        <w:ind w:left="0" w:firstLine="709"/>
        <w:contextualSpacing w:val="0"/>
        <w:jc w:val="both"/>
        <w:rPr>
          <w:rFonts w:ascii="Times New Roman" w:hAnsi="Times New Roman"/>
          <w:sz w:val="28"/>
          <w:szCs w:val="28"/>
        </w:rPr>
      </w:pPr>
      <w:r w:rsidRPr="00F656BC">
        <w:rPr>
          <w:rFonts w:ascii="Times New Roman" w:hAnsi="Times New Roman"/>
          <w:sz w:val="28"/>
          <w:szCs w:val="28"/>
        </w:rPr>
        <w:t xml:space="preserve">В рамках </w:t>
      </w:r>
      <w:r w:rsidR="0098118B" w:rsidRPr="00F656BC">
        <w:rPr>
          <w:rFonts w:ascii="Times New Roman" w:hAnsi="Times New Roman"/>
          <w:sz w:val="28"/>
          <w:szCs w:val="28"/>
        </w:rPr>
        <w:t xml:space="preserve">Подпрограммы 1 </w:t>
      </w:r>
      <w:r w:rsidRPr="00F656BC">
        <w:rPr>
          <w:rFonts w:ascii="Times New Roman" w:hAnsi="Times New Roman"/>
          <w:sz w:val="28"/>
          <w:szCs w:val="28"/>
        </w:rPr>
        <w:t xml:space="preserve">осуществляется взаимодействие с органами государственной власти Владимирской области. </w:t>
      </w:r>
    </w:p>
    <w:p w:rsidR="002C0C95" w:rsidRPr="00F656BC" w:rsidRDefault="002C0C95" w:rsidP="008C69D2">
      <w:pPr>
        <w:pStyle w:val="a4"/>
        <w:spacing w:after="0" w:line="240" w:lineRule="auto"/>
        <w:ind w:left="0" w:firstLine="709"/>
        <w:contextualSpacing w:val="0"/>
        <w:jc w:val="both"/>
        <w:rPr>
          <w:rFonts w:ascii="Times New Roman" w:hAnsi="Times New Roman"/>
          <w:sz w:val="28"/>
          <w:szCs w:val="28"/>
        </w:rPr>
      </w:pPr>
      <w:r w:rsidRPr="00F656BC">
        <w:rPr>
          <w:rFonts w:ascii="Times New Roman" w:hAnsi="Times New Roman"/>
          <w:sz w:val="28"/>
          <w:szCs w:val="28"/>
        </w:rPr>
        <w:t>В целях организации благоустройства территории города осуществляется взаимодействие с организациями, у</w:t>
      </w:r>
      <w:r w:rsidRPr="00F656BC">
        <w:rPr>
          <w:rFonts w:ascii="Times New Roman" w:hAnsi="Times New Roman"/>
          <w:noProof/>
          <w:sz w:val="28"/>
          <w:szCs w:val="28"/>
        </w:rPr>
        <w:t>правляющими организациями, товариществами собственников жилья, жилищно-строительными кооперативами, товариществами собственников недвижимости,  жилищными кооперативами, собственниками помещений многоквартирных домов</w:t>
      </w:r>
      <w:r w:rsidRPr="00F656BC">
        <w:rPr>
          <w:rFonts w:ascii="Times New Roman" w:hAnsi="Times New Roman"/>
          <w:sz w:val="28"/>
          <w:szCs w:val="28"/>
        </w:rPr>
        <w:t>, индивидуальными предпринимателями и жителями города.</w:t>
      </w:r>
    </w:p>
    <w:p w:rsidR="002C0C95" w:rsidRPr="00F656BC" w:rsidRDefault="002C0C95" w:rsidP="008C69D2">
      <w:pPr>
        <w:keepNext/>
        <w:spacing w:after="0" w:line="240" w:lineRule="auto"/>
        <w:ind w:firstLine="709"/>
        <w:jc w:val="both"/>
        <w:rPr>
          <w:rFonts w:ascii="Times New Roman" w:hAnsi="Times New Roman"/>
          <w:sz w:val="28"/>
          <w:szCs w:val="28"/>
        </w:rPr>
      </w:pPr>
      <w:r w:rsidRPr="00F656BC">
        <w:rPr>
          <w:rFonts w:ascii="Times New Roman" w:hAnsi="Times New Roman"/>
          <w:sz w:val="28"/>
          <w:szCs w:val="28"/>
        </w:rPr>
        <w:t>Для взаимодействия с населением:</w:t>
      </w:r>
    </w:p>
    <w:p w:rsidR="0058198D" w:rsidRPr="00F656BC" w:rsidRDefault="002C0C95" w:rsidP="008C69D2">
      <w:pPr>
        <w:pStyle w:val="a4"/>
        <w:numPr>
          <w:ilvl w:val="0"/>
          <w:numId w:val="2"/>
        </w:numPr>
        <w:shd w:val="clear" w:color="auto" w:fill="FFFFFF"/>
        <w:tabs>
          <w:tab w:val="left" w:pos="993"/>
        </w:tabs>
        <w:autoSpaceDE w:val="0"/>
        <w:autoSpaceDN w:val="0"/>
        <w:adjustRightInd w:val="0"/>
        <w:spacing w:after="0" w:line="240" w:lineRule="auto"/>
        <w:ind w:left="0" w:right="-2" w:firstLine="709"/>
        <w:contextualSpacing w:val="0"/>
        <w:jc w:val="both"/>
        <w:rPr>
          <w:rFonts w:ascii="Times New Roman" w:hAnsi="Times New Roman"/>
          <w:sz w:val="28"/>
          <w:szCs w:val="28"/>
        </w:rPr>
      </w:pPr>
      <w:r w:rsidRPr="00F656BC">
        <w:rPr>
          <w:rFonts w:ascii="Times New Roman" w:hAnsi="Times New Roman"/>
          <w:sz w:val="28"/>
          <w:szCs w:val="28"/>
        </w:rPr>
        <w:t xml:space="preserve">ведется прием, рассмотрение обращений граждан, в том числе </w:t>
      </w:r>
      <w:r w:rsidR="00F26447">
        <w:rPr>
          <w:rFonts w:ascii="Times New Roman" w:hAnsi="Times New Roman"/>
          <w:sz w:val="28"/>
          <w:szCs w:val="28"/>
        </w:rPr>
        <w:t xml:space="preserve">посредством сети </w:t>
      </w:r>
      <w:r w:rsidR="002D16E9" w:rsidRPr="00F656BC">
        <w:rPr>
          <w:rFonts w:ascii="Times New Roman" w:hAnsi="Times New Roman"/>
          <w:sz w:val="28"/>
          <w:szCs w:val="28"/>
        </w:rPr>
        <w:t>Интернет</w:t>
      </w:r>
      <w:r w:rsidRPr="00F656BC">
        <w:rPr>
          <w:rFonts w:ascii="Times New Roman" w:hAnsi="Times New Roman"/>
          <w:sz w:val="28"/>
          <w:szCs w:val="28"/>
        </w:rPr>
        <w:t xml:space="preserve">; </w:t>
      </w:r>
    </w:p>
    <w:p w:rsidR="002C0C95" w:rsidRPr="00F656BC" w:rsidRDefault="002C0C95" w:rsidP="008C69D2">
      <w:pPr>
        <w:pStyle w:val="a4"/>
        <w:numPr>
          <w:ilvl w:val="0"/>
          <w:numId w:val="2"/>
        </w:numPr>
        <w:shd w:val="clear" w:color="auto" w:fill="FFFFFF"/>
        <w:tabs>
          <w:tab w:val="left" w:pos="993"/>
        </w:tabs>
        <w:autoSpaceDE w:val="0"/>
        <w:autoSpaceDN w:val="0"/>
        <w:adjustRightInd w:val="0"/>
        <w:spacing w:after="0" w:line="240" w:lineRule="auto"/>
        <w:ind w:left="0" w:right="-2" w:firstLine="709"/>
        <w:contextualSpacing w:val="0"/>
        <w:jc w:val="both"/>
        <w:rPr>
          <w:rFonts w:ascii="Times New Roman" w:hAnsi="Times New Roman"/>
          <w:sz w:val="28"/>
          <w:szCs w:val="28"/>
        </w:rPr>
      </w:pPr>
      <w:r w:rsidRPr="00F656BC">
        <w:rPr>
          <w:rFonts w:ascii="Times New Roman" w:hAnsi="Times New Roman"/>
          <w:sz w:val="28"/>
          <w:szCs w:val="28"/>
        </w:rPr>
        <w:t>по результатам рассмотрения обращений граждан принимаются меры реагирования.</w:t>
      </w:r>
    </w:p>
    <w:p w:rsidR="002C0C95" w:rsidRPr="00F656BC" w:rsidRDefault="002C0C95" w:rsidP="002C0C95">
      <w:pPr>
        <w:pStyle w:val="ConsPlusNormal"/>
        <w:ind w:firstLine="539"/>
        <w:jc w:val="both"/>
        <w:rPr>
          <w:rFonts w:ascii="Times New Roman" w:hAnsi="Times New Roman" w:cs="Times New Roman"/>
          <w:color w:val="FF6600"/>
          <w:sz w:val="28"/>
          <w:szCs w:val="28"/>
        </w:rPr>
      </w:pPr>
    </w:p>
    <w:p w:rsidR="002C0C95" w:rsidRPr="00F656BC" w:rsidRDefault="00D13B1C" w:rsidP="002C0C95">
      <w:pPr>
        <w:pStyle w:val="a4"/>
        <w:shd w:val="clear" w:color="auto" w:fill="FFFFFF"/>
        <w:tabs>
          <w:tab w:val="left" w:pos="993"/>
        </w:tabs>
        <w:autoSpaceDE w:val="0"/>
        <w:autoSpaceDN w:val="0"/>
        <w:adjustRightInd w:val="0"/>
        <w:spacing w:after="0" w:line="240" w:lineRule="auto"/>
        <w:ind w:left="709" w:right="-2"/>
        <w:contextualSpacing w:val="0"/>
        <w:jc w:val="center"/>
        <w:rPr>
          <w:rFonts w:ascii="Times New Roman" w:hAnsi="Times New Roman"/>
          <w:b/>
          <w:sz w:val="28"/>
          <w:szCs w:val="28"/>
        </w:rPr>
      </w:pPr>
      <w:r w:rsidRPr="00F656BC">
        <w:rPr>
          <w:rFonts w:ascii="Times New Roman" w:hAnsi="Times New Roman"/>
          <w:b/>
          <w:sz w:val="28"/>
          <w:szCs w:val="28"/>
        </w:rPr>
        <w:t>8</w:t>
      </w:r>
      <w:r w:rsidR="002C0C95" w:rsidRPr="00F656BC">
        <w:rPr>
          <w:rFonts w:ascii="Times New Roman" w:hAnsi="Times New Roman"/>
          <w:b/>
          <w:sz w:val="28"/>
          <w:szCs w:val="28"/>
        </w:rPr>
        <w:t>. Ресурсное обеспечение</w:t>
      </w:r>
    </w:p>
    <w:p w:rsidR="00286B33" w:rsidRPr="00236F55" w:rsidRDefault="00286B33" w:rsidP="008C69D2">
      <w:pPr>
        <w:pStyle w:val="ConsPlusNormal"/>
        <w:widowControl/>
        <w:ind w:firstLine="709"/>
        <w:jc w:val="both"/>
        <w:rPr>
          <w:rFonts w:ascii="Times New Roman" w:hAnsi="Times New Roman" w:cs="Times New Roman"/>
          <w:sz w:val="28"/>
          <w:szCs w:val="28"/>
        </w:rPr>
      </w:pPr>
      <w:r w:rsidRPr="00236F55">
        <w:rPr>
          <w:rFonts w:ascii="Times New Roman" w:hAnsi="Times New Roman" w:cs="Times New Roman"/>
          <w:sz w:val="28"/>
          <w:szCs w:val="28"/>
        </w:rPr>
        <w:t>Потребность в фи</w:t>
      </w:r>
      <w:r w:rsidR="008618A5" w:rsidRPr="00236F55">
        <w:rPr>
          <w:rFonts w:ascii="Times New Roman" w:hAnsi="Times New Roman" w:cs="Times New Roman"/>
          <w:sz w:val="28"/>
          <w:szCs w:val="28"/>
        </w:rPr>
        <w:t>нан</w:t>
      </w:r>
      <w:r w:rsidR="000E3550" w:rsidRPr="00236F55">
        <w:rPr>
          <w:rFonts w:ascii="Times New Roman" w:hAnsi="Times New Roman" w:cs="Times New Roman"/>
          <w:sz w:val="28"/>
          <w:szCs w:val="28"/>
        </w:rPr>
        <w:t>с</w:t>
      </w:r>
      <w:r w:rsidR="00F26447">
        <w:rPr>
          <w:rFonts w:ascii="Times New Roman" w:hAnsi="Times New Roman" w:cs="Times New Roman"/>
          <w:sz w:val="28"/>
          <w:szCs w:val="28"/>
        </w:rPr>
        <w:t xml:space="preserve">ировании составляет </w:t>
      </w:r>
      <w:r w:rsidR="00333B55">
        <w:rPr>
          <w:rFonts w:ascii="Times New Roman" w:hAnsi="Times New Roman" w:cs="Times New Roman"/>
          <w:sz w:val="28"/>
          <w:szCs w:val="28"/>
        </w:rPr>
        <w:t xml:space="preserve">– </w:t>
      </w:r>
      <w:r w:rsidR="005A5570">
        <w:rPr>
          <w:rFonts w:ascii="Times New Roman" w:hAnsi="Times New Roman" w:cs="Times New Roman"/>
          <w:sz w:val="28"/>
          <w:szCs w:val="28"/>
        </w:rPr>
        <w:t>188 344,2</w:t>
      </w:r>
      <w:r w:rsidRPr="00236F55">
        <w:rPr>
          <w:rFonts w:ascii="Times New Roman" w:hAnsi="Times New Roman" w:cs="Times New Roman"/>
          <w:sz w:val="28"/>
          <w:szCs w:val="28"/>
        </w:rPr>
        <w:t xml:space="preserve">тыс. рублей. </w:t>
      </w:r>
    </w:p>
    <w:p w:rsidR="00286B33" w:rsidRPr="00236F55" w:rsidRDefault="00286B33" w:rsidP="008C69D2">
      <w:pPr>
        <w:widowControl w:val="0"/>
        <w:autoSpaceDE w:val="0"/>
        <w:autoSpaceDN w:val="0"/>
        <w:adjustRightInd w:val="0"/>
        <w:spacing w:after="0"/>
        <w:ind w:firstLine="709"/>
        <w:jc w:val="both"/>
        <w:rPr>
          <w:rFonts w:ascii="Times New Roman" w:hAnsi="Times New Roman"/>
          <w:sz w:val="28"/>
          <w:szCs w:val="28"/>
        </w:rPr>
      </w:pPr>
      <w:r w:rsidRPr="00236F55">
        <w:rPr>
          <w:rFonts w:ascii="Times New Roman" w:hAnsi="Times New Roman"/>
          <w:sz w:val="28"/>
          <w:szCs w:val="28"/>
        </w:rPr>
        <w:t>Источниками финансирования подпрограммы являются:</w:t>
      </w:r>
    </w:p>
    <w:p w:rsidR="006347E9" w:rsidRPr="00236F55" w:rsidRDefault="00555833" w:rsidP="008C69D2">
      <w:pPr>
        <w:pStyle w:val="ConsPlusNormal"/>
        <w:widowControl/>
        <w:ind w:firstLine="709"/>
        <w:jc w:val="both"/>
        <w:rPr>
          <w:rFonts w:ascii="Times New Roman" w:hAnsi="Times New Roman" w:cs="Times New Roman"/>
          <w:sz w:val="28"/>
          <w:szCs w:val="28"/>
        </w:rPr>
      </w:pPr>
      <w:r w:rsidRPr="00236F55">
        <w:rPr>
          <w:rFonts w:ascii="Times New Roman" w:hAnsi="Times New Roman" w:cs="Times New Roman"/>
          <w:sz w:val="28"/>
          <w:szCs w:val="28"/>
        </w:rPr>
        <w:t xml:space="preserve">- </w:t>
      </w:r>
      <w:r w:rsidR="006347E9" w:rsidRPr="00236F55">
        <w:rPr>
          <w:rFonts w:ascii="Times New Roman" w:hAnsi="Times New Roman" w:cs="Times New Roman"/>
          <w:sz w:val="28"/>
          <w:szCs w:val="28"/>
        </w:rPr>
        <w:t xml:space="preserve">средства </w:t>
      </w:r>
      <w:r w:rsidRPr="00236F55">
        <w:rPr>
          <w:rFonts w:ascii="Times New Roman" w:hAnsi="Times New Roman" w:cs="Times New Roman"/>
          <w:sz w:val="28"/>
          <w:szCs w:val="28"/>
        </w:rPr>
        <w:t xml:space="preserve">федерального бюджета – </w:t>
      </w:r>
      <w:r w:rsidR="00EE234E">
        <w:rPr>
          <w:rFonts w:ascii="Times New Roman" w:hAnsi="Times New Roman" w:cs="Times New Roman"/>
          <w:sz w:val="28"/>
          <w:szCs w:val="28"/>
        </w:rPr>
        <w:t>164 468,1</w:t>
      </w:r>
      <w:r w:rsidR="006347E9" w:rsidRPr="00236F55">
        <w:rPr>
          <w:rFonts w:ascii="Times New Roman" w:hAnsi="Times New Roman" w:cs="Times New Roman"/>
          <w:sz w:val="28"/>
          <w:szCs w:val="28"/>
        </w:rPr>
        <w:t xml:space="preserve"> тыс. руб.; </w:t>
      </w:r>
    </w:p>
    <w:p w:rsidR="006347E9" w:rsidRPr="00236F55" w:rsidRDefault="00555833" w:rsidP="008C69D2">
      <w:pPr>
        <w:pStyle w:val="ConsPlusNormal"/>
        <w:widowControl/>
        <w:ind w:firstLine="709"/>
        <w:jc w:val="both"/>
        <w:rPr>
          <w:rFonts w:ascii="Times New Roman" w:hAnsi="Times New Roman" w:cs="Times New Roman"/>
          <w:sz w:val="28"/>
          <w:szCs w:val="28"/>
        </w:rPr>
      </w:pPr>
      <w:r w:rsidRPr="00236F55">
        <w:rPr>
          <w:rFonts w:ascii="Times New Roman" w:hAnsi="Times New Roman" w:cs="Times New Roman"/>
          <w:sz w:val="28"/>
          <w:szCs w:val="28"/>
        </w:rPr>
        <w:t xml:space="preserve">- </w:t>
      </w:r>
      <w:r w:rsidR="006347E9" w:rsidRPr="00236F55">
        <w:rPr>
          <w:rFonts w:ascii="Times New Roman" w:hAnsi="Times New Roman" w:cs="Times New Roman"/>
          <w:sz w:val="28"/>
          <w:szCs w:val="28"/>
        </w:rPr>
        <w:t>средст</w:t>
      </w:r>
      <w:r w:rsidRPr="00236F55">
        <w:rPr>
          <w:rFonts w:ascii="Times New Roman" w:hAnsi="Times New Roman" w:cs="Times New Roman"/>
          <w:sz w:val="28"/>
          <w:szCs w:val="28"/>
        </w:rPr>
        <w:t xml:space="preserve">ва областного бюджета – </w:t>
      </w:r>
      <w:r w:rsidR="00EE234E">
        <w:rPr>
          <w:rFonts w:ascii="Times New Roman" w:hAnsi="Times New Roman" w:cs="Times New Roman"/>
          <w:sz w:val="28"/>
          <w:szCs w:val="28"/>
        </w:rPr>
        <w:t>3 356,6</w:t>
      </w:r>
      <w:r w:rsidR="006347E9" w:rsidRPr="00236F55">
        <w:rPr>
          <w:rFonts w:ascii="Times New Roman" w:hAnsi="Times New Roman" w:cs="Times New Roman"/>
          <w:sz w:val="28"/>
          <w:szCs w:val="28"/>
        </w:rPr>
        <w:t xml:space="preserve"> тыс. руб.;</w:t>
      </w:r>
    </w:p>
    <w:p w:rsidR="006347E9" w:rsidRPr="00236F55" w:rsidRDefault="00555833" w:rsidP="008C69D2">
      <w:pPr>
        <w:pStyle w:val="ConsPlusNormal"/>
        <w:widowControl/>
        <w:ind w:firstLine="709"/>
        <w:jc w:val="both"/>
        <w:rPr>
          <w:rFonts w:ascii="Times New Roman" w:hAnsi="Times New Roman" w:cs="Times New Roman"/>
          <w:sz w:val="28"/>
          <w:szCs w:val="28"/>
        </w:rPr>
      </w:pPr>
      <w:r w:rsidRPr="00236F55">
        <w:rPr>
          <w:rFonts w:ascii="Times New Roman" w:hAnsi="Times New Roman" w:cs="Times New Roman"/>
          <w:sz w:val="28"/>
          <w:szCs w:val="28"/>
        </w:rPr>
        <w:t xml:space="preserve">- </w:t>
      </w:r>
      <w:r w:rsidR="006347E9" w:rsidRPr="00236F55">
        <w:rPr>
          <w:rFonts w:ascii="Times New Roman" w:hAnsi="Times New Roman" w:cs="Times New Roman"/>
          <w:sz w:val="28"/>
          <w:szCs w:val="28"/>
        </w:rPr>
        <w:t>сред</w:t>
      </w:r>
      <w:r w:rsidRPr="00236F55">
        <w:rPr>
          <w:rFonts w:ascii="Times New Roman" w:hAnsi="Times New Roman" w:cs="Times New Roman"/>
          <w:sz w:val="28"/>
          <w:szCs w:val="28"/>
        </w:rPr>
        <w:t xml:space="preserve">ства местного бюджета – </w:t>
      </w:r>
      <w:r w:rsidR="005A5570">
        <w:rPr>
          <w:rFonts w:ascii="Times New Roman" w:hAnsi="Times New Roman" w:cs="Times New Roman"/>
          <w:sz w:val="28"/>
          <w:szCs w:val="28"/>
        </w:rPr>
        <w:t>20 519,5</w:t>
      </w:r>
      <w:r w:rsidRPr="00236F55">
        <w:rPr>
          <w:rFonts w:ascii="Times New Roman" w:hAnsi="Times New Roman" w:cs="Times New Roman"/>
          <w:sz w:val="28"/>
          <w:szCs w:val="28"/>
        </w:rPr>
        <w:t xml:space="preserve"> тыс. руб.</w:t>
      </w:r>
    </w:p>
    <w:p w:rsidR="009751DC" w:rsidRDefault="00D53C13" w:rsidP="008C69D2">
      <w:pPr>
        <w:spacing w:line="240" w:lineRule="auto"/>
        <w:ind w:firstLine="709"/>
        <w:jc w:val="both"/>
        <w:rPr>
          <w:rStyle w:val="apple-converted-space"/>
          <w:rFonts w:ascii="Times New Roman" w:hAnsi="Times New Roman"/>
          <w:color w:val="000000" w:themeColor="text1"/>
          <w:sz w:val="28"/>
          <w:szCs w:val="28"/>
        </w:rPr>
      </w:pPr>
      <w:r w:rsidRPr="00555833">
        <w:rPr>
          <w:rStyle w:val="apple-converted-space"/>
          <w:rFonts w:ascii="Times New Roman" w:hAnsi="Times New Roman"/>
          <w:color w:val="000000" w:themeColor="text1"/>
          <w:sz w:val="28"/>
          <w:szCs w:val="28"/>
        </w:rPr>
        <w:t>Заинтерес</w:t>
      </w:r>
      <w:r w:rsidR="00F26447">
        <w:rPr>
          <w:rStyle w:val="apple-converted-space"/>
          <w:rFonts w:ascii="Times New Roman" w:hAnsi="Times New Roman"/>
          <w:color w:val="000000" w:themeColor="text1"/>
          <w:sz w:val="28"/>
          <w:szCs w:val="28"/>
        </w:rPr>
        <w:t xml:space="preserve">ованные лица принимают участие </w:t>
      </w:r>
      <w:r w:rsidRPr="00555833">
        <w:rPr>
          <w:rStyle w:val="apple-converted-space"/>
          <w:rFonts w:ascii="Times New Roman" w:hAnsi="Times New Roman"/>
          <w:color w:val="000000" w:themeColor="text1"/>
          <w:sz w:val="28"/>
          <w:szCs w:val="28"/>
        </w:rPr>
        <w:t>в реализации мероприятий по благоустройству дворовых территории в форме трудового</w:t>
      </w:r>
      <w:r w:rsidR="00620E8E" w:rsidRPr="00555833">
        <w:rPr>
          <w:rStyle w:val="apple-converted-space"/>
          <w:rFonts w:ascii="Times New Roman" w:hAnsi="Times New Roman"/>
          <w:color w:val="000000" w:themeColor="text1"/>
          <w:sz w:val="28"/>
          <w:szCs w:val="28"/>
        </w:rPr>
        <w:t xml:space="preserve"> и </w:t>
      </w:r>
      <w:r w:rsidRPr="00555833">
        <w:rPr>
          <w:rStyle w:val="apple-converted-space"/>
          <w:rFonts w:ascii="Times New Roman" w:hAnsi="Times New Roman"/>
          <w:color w:val="000000" w:themeColor="text1"/>
          <w:sz w:val="28"/>
          <w:szCs w:val="28"/>
        </w:rPr>
        <w:t xml:space="preserve">финансового участия. </w:t>
      </w:r>
    </w:p>
    <w:p w:rsidR="009751DC" w:rsidRDefault="009751DC" w:rsidP="002C0C95">
      <w:pPr>
        <w:widowControl w:val="0"/>
        <w:autoSpaceDE w:val="0"/>
        <w:autoSpaceDN w:val="0"/>
        <w:adjustRightInd w:val="0"/>
        <w:spacing w:after="0" w:line="240" w:lineRule="auto"/>
        <w:jc w:val="center"/>
        <w:outlineLvl w:val="1"/>
        <w:rPr>
          <w:rFonts w:ascii="Times New Roman" w:hAnsi="Times New Roman"/>
          <w:b/>
          <w:sz w:val="28"/>
          <w:szCs w:val="28"/>
        </w:rPr>
      </w:pPr>
    </w:p>
    <w:p w:rsidR="002C0C95" w:rsidRPr="00F656BC" w:rsidRDefault="00D13B1C" w:rsidP="002C0C95">
      <w:pPr>
        <w:widowControl w:val="0"/>
        <w:autoSpaceDE w:val="0"/>
        <w:autoSpaceDN w:val="0"/>
        <w:adjustRightInd w:val="0"/>
        <w:spacing w:after="0" w:line="240" w:lineRule="auto"/>
        <w:jc w:val="center"/>
        <w:outlineLvl w:val="1"/>
        <w:rPr>
          <w:rFonts w:ascii="Times New Roman" w:hAnsi="Times New Roman"/>
          <w:b/>
          <w:sz w:val="28"/>
          <w:szCs w:val="28"/>
        </w:rPr>
      </w:pPr>
      <w:r w:rsidRPr="00F656BC">
        <w:rPr>
          <w:rFonts w:ascii="Times New Roman" w:hAnsi="Times New Roman"/>
          <w:b/>
          <w:sz w:val="28"/>
          <w:szCs w:val="28"/>
        </w:rPr>
        <w:t>9</w:t>
      </w:r>
      <w:r w:rsidR="002C0C95" w:rsidRPr="00F656BC">
        <w:rPr>
          <w:rFonts w:ascii="Times New Roman" w:hAnsi="Times New Roman"/>
          <w:b/>
          <w:sz w:val="28"/>
          <w:szCs w:val="28"/>
        </w:rPr>
        <w:t>.Р</w:t>
      </w:r>
      <w:r w:rsidR="00620E8E" w:rsidRPr="00F656BC">
        <w:rPr>
          <w:rFonts w:ascii="Times New Roman" w:hAnsi="Times New Roman"/>
          <w:b/>
          <w:sz w:val="28"/>
          <w:szCs w:val="28"/>
        </w:rPr>
        <w:t>иски и меры по управлению рисками</w:t>
      </w:r>
    </w:p>
    <w:p w:rsidR="00620E8E" w:rsidRPr="00F656BC" w:rsidRDefault="00620E8E" w:rsidP="00A330F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Основными рисками, оказывающими влияние на конечные результаты реализации мероприятий По</w:t>
      </w:r>
      <w:r w:rsidR="0098118B" w:rsidRPr="00F656BC">
        <w:rPr>
          <w:rFonts w:ascii="Times New Roman" w:hAnsi="Times New Roman"/>
          <w:sz w:val="28"/>
          <w:szCs w:val="28"/>
        </w:rPr>
        <w:t>дпро</w:t>
      </w:r>
      <w:r w:rsidRPr="00F656BC">
        <w:rPr>
          <w:rFonts w:ascii="Times New Roman" w:hAnsi="Times New Roman"/>
          <w:sz w:val="28"/>
          <w:szCs w:val="28"/>
        </w:rPr>
        <w:t>граммы, являются:</w:t>
      </w:r>
    </w:p>
    <w:p w:rsidR="00620E8E" w:rsidRPr="00F656BC" w:rsidRDefault="00C4386A" w:rsidP="00A330F6">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00620E8E" w:rsidRPr="00F656BC">
        <w:rPr>
          <w:rFonts w:ascii="Times New Roman" w:hAnsi="Times New Roman"/>
          <w:sz w:val="28"/>
          <w:szCs w:val="28"/>
        </w:rPr>
        <w:t xml:space="preserve">бюджетные риски, связанные с дефицитом регионального и местных </w:t>
      </w:r>
      <w:r w:rsidR="00620E8E" w:rsidRPr="00F656BC">
        <w:rPr>
          <w:rFonts w:ascii="Times New Roman" w:hAnsi="Times New Roman"/>
          <w:sz w:val="28"/>
          <w:szCs w:val="28"/>
        </w:rPr>
        <w:lastRenderedPageBreak/>
        <w:t>бюджетов и возможностью невыполнения своих обязательств по софинансированию мероприятий муниципальной программы;</w:t>
      </w:r>
    </w:p>
    <w:p w:rsidR="00620E8E" w:rsidRPr="00F656BC" w:rsidRDefault="00C4386A" w:rsidP="00A330F6">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00620E8E" w:rsidRPr="00F656BC">
        <w:rPr>
          <w:rFonts w:ascii="Times New Roman" w:hAnsi="Times New Roman"/>
          <w:sz w:val="28"/>
          <w:szCs w:val="28"/>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w:t>
      </w:r>
    </w:p>
    <w:p w:rsidR="00620E8E" w:rsidRPr="00F656BC" w:rsidRDefault="00C4386A" w:rsidP="00A330F6">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00620E8E" w:rsidRPr="00F656BC">
        <w:rPr>
          <w:rFonts w:ascii="Times New Roman" w:hAnsi="Times New Roman"/>
          <w:sz w:val="28"/>
          <w:szCs w:val="28"/>
        </w:rPr>
        <w:t>управленческие (внутренние) риски, связанные с неэффективным управлением реализацией региональной (муниципальной) программы, низким качеством межведомственного взаимодействия, недостаточным контролем над реализацией муниципальной программы и т.д.</w:t>
      </w:r>
    </w:p>
    <w:p w:rsidR="00620E8E" w:rsidRPr="00F656BC" w:rsidRDefault="00620E8E" w:rsidP="00A330F6">
      <w:pPr>
        <w:widowControl w:val="0"/>
        <w:autoSpaceDE w:val="0"/>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Управление рисками будет осуществляться на о</w:t>
      </w:r>
      <w:r w:rsidR="00F26447">
        <w:rPr>
          <w:rFonts w:ascii="Times New Roman" w:hAnsi="Times New Roman"/>
          <w:sz w:val="28"/>
          <w:szCs w:val="28"/>
        </w:rPr>
        <w:t xml:space="preserve">снове систематического анализа </w:t>
      </w:r>
      <w:r w:rsidRPr="00F656BC">
        <w:rPr>
          <w:rFonts w:ascii="Times New Roman" w:hAnsi="Times New Roman"/>
          <w:sz w:val="28"/>
          <w:szCs w:val="28"/>
        </w:rPr>
        <w:t>хода реализа</w:t>
      </w:r>
      <w:r w:rsidR="00CD656C">
        <w:rPr>
          <w:rFonts w:ascii="Times New Roman" w:hAnsi="Times New Roman"/>
          <w:sz w:val="28"/>
          <w:szCs w:val="28"/>
        </w:rPr>
        <w:t>ции Программы.</w:t>
      </w:r>
    </w:p>
    <w:p w:rsidR="00620E8E" w:rsidRPr="00F656BC" w:rsidRDefault="00620E8E" w:rsidP="00A330F6">
      <w:pPr>
        <w:widowControl w:val="0"/>
        <w:tabs>
          <w:tab w:val="left" w:pos="2780"/>
        </w:tabs>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Мерами по предотвращению бюджетных рисков являются:</w:t>
      </w:r>
    </w:p>
    <w:p w:rsidR="00620E8E" w:rsidRPr="00F656BC" w:rsidRDefault="00620E8E" w:rsidP="00A330F6">
      <w:pPr>
        <w:widowControl w:val="0"/>
        <w:autoSpaceDE w:val="0"/>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 xml:space="preserve">- стимулирование привлечения внебюджетных источников, трудовых ресурсов, стройотрядов; </w:t>
      </w:r>
    </w:p>
    <w:p w:rsidR="00620E8E" w:rsidRPr="00F656BC" w:rsidRDefault="00620E8E" w:rsidP="00A330F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 расширение числа возможных источников финансирования мероприятий, оптимизация изд</w:t>
      </w:r>
      <w:r w:rsidR="00FE4D6F" w:rsidRPr="00F656BC">
        <w:rPr>
          <w:rFonts w:ascii="Times New Roman" w:hAnsi="Times New Roman"/>
          <w:sz w:val="28"/>
          <w:szCs w:val="28"/>
        </w:rPr>
        <w:t>ержек и повышение</w:t>
      </w:r>
      <w:r w:rsidRPr="00F656BC">
        <w:rPr>
          <w:rFonts w:ascii="Times New Roman" w:hAnsi="Times New Roman"/>
          <w:sz w:val="28"/>
          <w:szCs w:val="28"/>
        </w:rPr>
        <w:t xml:space="preserve"> эффективности управления.</w:t>
      </w:r>
    </w:p>
    <w:p w:rsidR="00620E8E" w:rsidRPr="00F656BC" w:rsidRDefault="00620E8E" w:rsidP="00A330F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Мерами по предотвращению управленческих рисков являются:</w:t>
      </w:r>
    </w:p>
    <w:p w:rsidR="00620E8E" w:rsidRPr="00F656BC" w:rsidRDefault="00620E8E" w:rsidP="00A330F6">
      <w:pPr>
        <w:pStyle w:val="ConsPlusNormal"/>
        <w:tabs>
          <w:tab w:val="left" w:pos="567"/>
        </w:tabs>
        <w:ind w:firstLine="709"/>
        <w:jc w:val="both"/>
        <w:rPr>
          <w:rFonts w:ascii="Times New Roman" w:hAnsi="Times New Roman" w:cs="Times New Roman"/>
          <w:sz w:val="28"/>
          <w:szCs w:val="28"/>
        </w:rPr>
      </w:pPr>
      <w:r w:rsidRPr="00F656BC">
        <w:rPr>
          <w:rFonts w:ascii="Times New Roman" w:hAnsi="Times New Roman" w:cs="Times New Roman"/>
          <w:sz w:val="28"/>
          <w:szCs w:val="28"/>
        </w:rPr>
        <w:t>- командный подход к решению задач, организация четкого взаимодействия между структурными подразделениями администрации с целью повышения оперативности и качества при решении поставленных задач;</w:t>
      </w:r>
    </w:p>
    <w:p w:rsidR="0088489D" w:rsidRPr="00F656BC" w:rsidRDefault="00FE4D6F" w:rsidP="00A330F6">
      <w:pPr>
        <w:pStyle w:val="ConsPlusNormal"/>
        <w:tabs>
          <w:tab w:val="left" w:pos="567"/>
        </w:tabs>
        <w:ind w:firstLine="709"/>
        <w:jc w:val="both"/>
        <w:rPr>
          <w:rFonts w:ascii="Times New Roman" w:hAnsi="Times New Roman" w:cs="Times New Roman"/>
          <w:sz w:val="28"/>
          <w:szCs w:val="28"/>
        </w:rPr>
      </w:pPr>
      <w:r w:rsidRPr="00F656BC">
        <w:rPr>
          <w:rFonts w:ascii="Times New Roman" w:hAnsi="Times New Roman" w:cs="Times New Roman"/>
          <w:sz w:val="28"/>
          <w:szCs w:val="28"/>
        </w:rPr>
        <w:t>- составление и исполнение</w:t>
      </w:r>
      <w:r w:rsidR="0088489D" w:rsidRPr="00F656BC">
        <w:rPr>
          <w:rFonts w:ascii="Times New Roman" w:hAnsi="Times New Roman" w:cs="Times New Roman"/>
          <w:sz w:val="28"/>
          <w:szCs w:val="28"/>
        </w:rPr>
        <w:t xml:space="preserve"> планов-графиков реализации мероприятий;</w:t>
      </w:r>
    </w:p>
    <w:p w:rsidR="00620E8E" w:rsidRPr="00F656BC" w:rsidRDefault="00620E8E" w:rsidP="00A330F6">
      <w:pPr>
        <w:pStyle w:val="ConsPlusNormal"/>
        <w:tabs>
          <w:tab w:val="left" w:pos="567"/>
        </w:tabs>
        <w:ind w:firstLine="709"/>
        <w:jc w:val="both"/>
        <w:rPr>
          <w:rFonts w:ascii="Times New Roman" w:hAnsi="Times New Roman" w:cs="Times New Roman"/>
          <w:sz w:val="28"/>
          <w:szCs w:val="28"/>
        </w:rPr>
      </w:pPr>
      <w:r w:rsidRPr="00F656BC">
        <w:rPr>
          <w:rFonts w:ascii="Times New Roman" w:hAnsi="Times New Roman" w:cs="Times New Roman"/>
          <w:sz w:val="28"/>
          <w:szCs w:val="28"/>
        </w:rPr>
        <w:t>-  концентрация ресурсов на решении приоритетных задач;</w:t>
      </w:r>
    </w:p>
    <w:p w:rsidR="00620E8E" w:rsidRPr="00F656BC" w:rsidRDefault="00620E8E" w:rsidP="00A330F6">
      <w:pPr>
        <w:pStyle w:val="ConsPlusNormal"/>
        <w:tabs>
          <w:tab w:val="left" w:pos="567"/>
        </w:tabs>
        <w:ind w:firstLine="709"/>
        <w:jc w:val="both"/>
        <w:rPr>
          <w:rFonts w:ascii="Times New Roman" w:hAnsi="Times New Roman" w:cs="Times New Roman"/>
          <w:sz w:val="28"/>
          <w:szCs w:val="28"/>
        </w:rPr>
      </w:pPr>
      <w:r w:rsidRPr="00F656BC">
        <w:rPr>
          <w:rFonts w:ascii="Times New Roman" w:hAnsi="Times New Roman" w:cs="Times New Roman"/>
          <w:sz w:val="28"/>
          <w:szCs w:val="28"/>
        </w:rPr>
        <w:t>- изучение и внедрение положительного опыта других муниципальных образований.</w:t>
      </w:r>
    </w:p>
    <w:p w:rsidR="00620E8E" w:rsidRPr="00F656BC" w:rsidRDefault="00620E8E" w:rsidP="00A330F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Мерами по предотвращению социальных рисков являются:</w:t>
      </w:r>
    </w:p>
    <w:p w:rsidR="00620E8E" w:rsidRPr="00F656BC" w:rsidRDefault="00620E8E" w:rsidP="00A330F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 проведение разъяснительной работы с населением города и организациями;</w:t>
      </w:r>
    </w:p>
    <w:p w:rsidR="00620E8E" w:rsidRPr="00F656BC" w:rsidRDefault="00620E8E" w:rsidP="00A330F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 последовательное и логичное</w:t>
      </w:r>
      <w:r w:rsidR="00FE4D6F" w:rsidRPr="00F656BC">
        <w:rPr>
          <w:rFonts w:ascii="Times New Roman" w:hAnsi="Times New Roman"/>
          <w:sz w:val="28"/>
          <w:szCs w:val="28"/>
        </w:rPr>
        <w:t xml:space="preserve"> принятие решений организаторами </w:t>
      </w:r>
      <w:r w:rsidRPr="00F656BC">
        <w:rPr>
          <w:rFonts w:ascii="Times New Roman" w:hAnsi="Times New Roman"/>
          <w:sz w:val="28"/>
          <w:szCs w:val="28"/>
        </w:rPr>
        <w:t>Программы;</w:t>
      </w:r>
    </w:p>
    <w:p w:rsidR="00620E8E" w:rsidRPr="00F656BC" w:rsidRDefault="00620E8E" w:rsidP="00A330F6">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 достижение поставленных целевых показателей по изменению облика города, демонстрация результатов, как элемент мотивации населения к принятию условий программы.</w:t>
      </w:r>
    </w:p>
    <w:p w:rsidR="00620E8E" w:rsidRPr="00F656BC" w:rsidRDefault="00620E8E" w:rsidP="002C0C95">
      <w:pPr>
        <w:widowControl w:val="0"/>
        <w:autoSpaceDE w:val="0"/>
        <w:autoSpaceDN w:val="0"/>
        <w:adjustRightInd w:val="0"/>
        <w:spacing w:after="0" w:line="240" w:lineRule="auto"/>
        <w:jc w:val="center"/>
        <w:outlineLvl w:val="1"/>
        <w:rPr>
          <w:rFonts w:ascii="Times New Roman" w:hAnsi="Times New Roman"/>
          <w:b/>
          <w:sz w:val="28"/>
          <w:szCs w:val="28"/>
        </w:rPr>
      </w:pPr>
    </w:p>
    <w:p w:rsidR="002C0C95" w:rsidRPr="00F656BC" w:rsidRDefault="00D13B1C" w:rsidP="002C0C95">
      <w:pPr>
        <w:pStyle w:val="a4"/>
        <w:tabs>
          <w:tab w:val="left" w:pos="993"/>
        </w:tabs>
        <w:autoSpaceDE w:val="0"/>
        <w:autoSpaceDN w:val="0"/>
        <w:adjustRightInd w:val="0"/>
        <w:spacing w:after="0" w:line="240" w:lineRule="auto"/>
        <w:ind w:left="0"/>
        <w:contextualSpacing w:val="0"/>
        <w:jc w:val="center"/>
        <w:rPr>
          <w:rFonts w:ascii="Times New Roman" w:hAnsi="Times New Roman"/>
          <w:sz w:val="28"/>
          <w:szCs w:val="28"/>
        </w:rPr>
      </w:pPr>
      <w:r w:rsidRPr="00F656BC">
        <w:rPr>
          <w:rFonts w:ascii="Times New Roman" w:hAnsi="Times New Roman"/>
          <w:b/>
          <w:color w:val="000000"/>
          <w:sz w:val="28"/>
          <w:szCs w:val="28"/>
        </w:rPr>
        <w:t>10</w:t>
      </w:r>
      <w:r w:rsidR="002C0C95" w:rsidRPr="00F656BC">
        <w:rPr>
          <w:rFonts w:ascii="Times New Roman" w:hAnsi="Times New Roman"/>
          <w:b/>
          <w:color w:val="000000"/>
          <w:sz w:val="28"/>
          <w:szCs w:val="28"/>
        </w:rPr>
        <w:t>. Конечные результаты и оценка эффективности</w:t>
      </w:r>
    </w:p>
    <w:p w:rsidR="00177194" w:rsidRPr="00F656BC" w:rsidRDefault="00177194" w:rsidP="00A330F6">
      <w:pPr>
        <w:widowControl w:val="0"/>
        <w:autoSpaceDE w:val="0"/>
        <w:autoSpaceDN w:val="0"/>
        <w:adjustRightInd w:val="0"/>
        <w:spacing w:after="0"/>
        <w:ind w:firstLine="709"/>
        <w:jc w:val="both"/>
        <w:rPr>
          <w:rFonts w:ascii="Times New Roman" w:hAnsi="Times New Roman"/>
          <w:sz w:val="28"/>
          <w:szCs w:val="28"/>
        </w:rPr>
      </w:pPr>
      <w:r w:rsidRPr="00F656BC">
        <w:rPr>
          <w:rFonts w:ascii="Times New Roman" w:hAnsi="Times New Roman"/>
          <w:sz w:val="28"/>
          <w:szCs w:val="28"/>
        </w:rPr>
        <w:t>В результате реализации подпрограммы 1 планируется:</w:t>
      </w:r>
    </w:p>
    <w:p w:rsidR="00286B33" w:rsidRPr="00F656BC" w:rsidRDefault="00286B33" w:rsidP="00A330F6">
      <w:pPr>
        <w:spacing w:after="0" w:line="240" w:lineRule="auto"/>
        <w:ind w:firstLine="709"/>
        <w:jc w:val="both"/>
        <w:rPr>
          <w:rFonts w:ascii="Times New Roman" w:eastAsia="Times New Roman" w:hAnsi="Times New Roman"/>
          <w:sz w:val="28"/>
          <w:szCs w:val="28"/>
          <w:lang w:eastAsia="ru-RU"/>
        </w:rPr>
      </w:pPr>
      <w:r w:rsidRPr="00F656BC">
        <w:rPr>
          <w:rFonts w:ascii="Times New Roman" w:hAnsi="Times New Roman"/>
          <w:sz w:val="28"/>
          <w:szCs w:val="28"/>
        </w:rPr>
        <w:t>- увеличение количества</w:t>
      </w:r>
      <w:r w:rsidR="00F26447">
        <w:rPr>
          <w:rFonts w:ascii="Times New Roman" w:eastAsia="Times New Roman" w:hAnsi="Times New Roman"/>
          <w:sz w:val="28"/>
          <w:szCs w:val="28"/>
          <w:lang w:eastAsia="ru-RU"/>
        </w:rPr>
        <w:t xml:space="preserve"> благоустроенных дворовых </w:t>
      </w:r>
      <w:r w:rsidRPr="00F656BC">
        <w:rPr>
          <w:rFonts w:ascii="Times New Roman" w:eastAsia="Times New Roman" w:hAnsi="Times New Roman"/>
          <w:sz w:val="28"/>
          <w:szCs w:val="28"/>
          <w:lang w:eastAsia="ru-RU"/>
        </w:rPr>
        <w:t xml:space="preserve">территорий на </w:t>
      </w:r>
      <w:r w:rsidR="006342F2" w:rsidRPr="0063792A">
        <w:rPr>
          <w:rFonts w:ascii="Times New Roman" w:eastAsia="Times New Roman" w:hAnsi="Times New Roman"/>
          <w:sz w:val="28"/>
          <w:szCs w:val="28"/>
          <w:lang w:eastAsia="ru-RU"/>
        </w:rPr>
        <w:t>43</w:t>
      </w:r>
      <w:r w:rsidRPr="00F656BC">
        <w:rPr>
          <w:rFonts w:ascii="Times New Roman" w:eastAsia="Times New Roman" w:hAnsi="Times New Roman"/>
          <w:sz w:val="28"/>
          <w:szCs w:val="28"/>
          <w:lang w:eastAsia="ru-RU"/>
        </w:rPr>
        <w:t xml:space="preserve"> территорий;</w:t>
      </w:r>
    </w:p>
    <w:p w:rsidR="00286B33" w:rsidRPr="00F656BC" w:rsidRDefault="00286B33" w:rsidP="00A330F6">
      <w:pPr>
        <w:spacing w:after="0" w:line="240" w:lineRule="auto"/>
        <w:ind w:firstLine="709"/>
        <w:jc w:val="both"/>
        <w:rPr>
          <w:rFonts w:ascii="Times New Roman" w:hAnsi="Times New Roman"/>
          <w:sz w:val="28"/>
          <w:szCs w:val="28"/>
        </w:rPr>
      </w:pPr>
      <w:r w:rsidRPr="00F656BC">
        <w:rPr>
          <w:rFonts w:ascii="Times New Roman" w:hAnsi="Times New Roman"/>
          <w:sz w:val="28"/>
          <w:szCs w:val="28"/>
        </w:rPr>
        <w:t>- увеличение доли</w:t>
      </w:r>
      <w:r w:rsidR="00DD34D8">
        <w:rPr>
          <w:rFonts w:ascii="Times New Roman" w:hAnsi="Times New Roman"/>
          <w:sz w:val="28"/>
          <w:szCs w:val="28"/>
        </w:rPr>
        <w:t xml:space="preserve"> </w:t>
      </w:r>
      <w:r w:rsidRPr="00F656BC">
        <w:rPr>
          <w:rFonts w:ascii="Times New Roman" w:hAnsi="Times New Roman"/>
          <w:sz w:val="28"/>
          <w:szCs w:val="28"/>
        </w:rPr>
        <w:t>проектов благоустройства дворовых территорий, реализованных с финансовым участием граждан, заинтересованных организаций,</w:t>
      </w:r>
      <w:r w:rsidRPr="00F656BC">
        <w:rPr>
          <w:rFonts w:ascii="Times New Roman" w:eastAsia="Times New Roman" w:hAnsi="Times New Roman"/>
          <w:sz w:val="28"/>
          <w:szCs w:val="28"/>
          <w:lang w:eastAsia="ru-RU"/>
        </w:rPr>
        <w:t xml:space="preserve"> от общего количества дворовых территорий, включенных в программу, до 100 %;</w:t>
      </w:r>
    </w:p>
    <w:p w:rsidR="00286B33" w:rsidRPr="00F656BC" w:rsidRDefault="00286B33" w:rsidP="00A330F6">
      <w:pPr>
        <w:spacing w:after="0" w:line="240" w:lineRule="auto"/>
        <w:ind w:firstLine="709"/>
        <w:jc w:val="both"/>
        <w:rPr>
          <w:rFonts w:ascii="Times New Roman" w:hAnsi="Times New Roman"/>
          <w:sz w:val="28"/>
          <w:szCs w:val="28"/>
        </w:rPr>
      </w:pPr>
      <w:r w:rsidRPr="00F656BC">
        <w:rPr>
          <w:rFonts w:ascii="Times New Roman" w:hAnsi="Times New Roman"/>
          <w:sz w:val="28"/>
          <w:szCs w:val="28"/>
        </w:rPr>
        <w:t>- увеличение доли</w:t>
      </w:r>
      <w:r w:rsidR="00DD34D8">
        <w:rPr>
          <w:rFonts w:ascii="Times New Roman" w:hAnsi="Times New Roman"/>
          <w:sz w:val="28"/>
          <w:szCs w:val="28"/>
        </w:rPr>
        <w:t xml:space="preserve"> </w:t>
      </w:r>
      <w:r w:rsidRPr="00F656BC">
        <w:rPr>
          <w:rFonts w:ascii="Times New Roman" w:hAnsi="Times New Roman"/>
          <w:sz w:val="28"/>
          <w:szCs w:val="28"/>
        </w:rPr>
        <w:t>проектов благоустройства дворовых территорий, реализованных с трудовым участием граждан, заинтересованных организаций,</w:t>
      </w:r>
      <w:r w:rsidRPr="00F656BC">
        <w:rPr>
          <w:rFonts w:ascii="Times New Roman" w:eastAsia="Times New Roman" w:hAnsi="Times New Roman"/>
          <w:sz w:val="28"/>
          <w:szCs w:val="28"/>
          <w:lang w:eastAsia="ru-RU"/>
        </w:rPr>
        <w:t xml:space="preserve"> от общего количества дворовых территорий, включенных в программу, до 100 %;</w:t>
      </w:r>
    </w:p>
    <w:p w:rsidR="00286B33" w:rsidRPr="00F656BC" w:rsidRDefault="00286B33" w:rsidP="00A330F6">
      <w:pPr>
        <w:spacing w:after="0" w:line="240" w:lineRule="auto"/>
        <w:ind w:firstLine="709"/>
        <w:jc w:val="both"/>
        <w:rPr>
          <w:rFonts w:ascii="Times New Roman" w:eastAsia="Times New Roman" w:hAnsi="Times New Roman"/>
          <w:sz w:val="28"/>
          <w:szCs w:val="28"/>
          <w:lang w:eastAsia="ru-RU"/>
        </w:rPr>
      </w:pPr>
      <w:r w:rsidRPr="00F656BC">
        <w:rPr>
          <w:rFonts w:ascii="Times New Roman" w:hAnsi="Times New Roman"/>
          <w:sz w:val="28"/>
          <w:szCs w:val="28"/>
        </w:rPr>
        <w:t>- увеличение количества</w:t>
      </w:r>
      <w:r w:rsidRPr="00F656BC">
        <w:rPr>
          <w:rFonts w:ascii="Times New Roman" w:eastAsia="Times New Roman" w:hAnsi="Times New Roman"/>
          <w:sz w:val="28"/>
          <w:szCs w:val="28"/>
          <w:lang w:eastAsia="ru-RU"/>
        </w:rPr>
        <w:t xml:space="preserve"> благоустроен</w:t>
      </w:r>
      <w:r w:rsidR="006347E9" w:rsidRPr="00F656BC">
        <w:rPr>
          <w:rFonts w:ascii="Times New Roman" w:eastAsia="Times New Roman" w:hAnsi="Times New Roman"/>
          <w:sz w:val="28"/>
          <w:szCs w:val="28"/>
          <w:lang w:eastAsia="ru-RU"/>
        </w:rPr>
        <w:t xml:space="preserve">ных общественных территорий на </w:t>
      </w:r>
      <w:r w:rsidR="00DD34D8">
        <w:rPr>
          <w:rFonts w:ascii="Times New Roman" w:eastAsia="Times New Roman" w:hAnsi="Times New Roman"/>
          <w:sz w:val="28"/>
          <w:szCs w:val="28"/>
          <w:lang w:eastAsia="ru-RU"/>
        </w:rPr>
        <w:t>8</w:t>
      </w:r>
      <w:r w:rsidRPr="00F656BC">
        <w:rPr>
          <w:rFonts w:ascii="Times New Roman" w:eastAsia="Times New Roman" w:hAnsi="Times New Roman"/>
          <w:sz w:val="28"/>
          <w:szCs w:val="28"/>
          <w:lang w:eastAsia="ru-RU"/>
        </w:rPr>
        <w:t xml:space="preserve"> объектов</w:t>
      </w:r>
      <w:r w:rsidR="00075C22" w:rsidRPr="00F656BC">
        <w:rPr>
          <w:rFonts w:ascii="Times New Roman" w:eastAsia="Times New Roman" w:hAnsi="Times New Roman"/>
          <w:sz w:val="28"/>
          <w:szCs w:val="28"/>
          <w:lang w:eastAsia="ru-RU"/>
        </w:rPr>
        <w:t xml:space="preserve"> (с учетом парков)</w:t>
      </w:r>
      <w:r w:rsidRPr="00F656BC">
        <w:rPr>
          <w:rFonts w:ascii="Times New Roman" w:eastAsia="Times New Roman" w:hAnsi="Times New Roman"/>
          <w:sz w:val="28"/>
          <w:szCs w:val="28"/>
          <w:lang w:eastAsia="ru-RU"/>
        </w:rPr>
        <w:t>;</w:t>
      </w:r>
    </w:p>
    <w:p w:rsidR="00286B33" w:rsidRPr="00F656BC" w:rsidRDefault="00286B33" w:rsidP="00A330F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656BC">
        <w:rPr>
          <w:rFonts w:ascii="Times New Roman" w:eastAsia="Times New Roman" w:hAnsi="Times New Roman"/>
          <w:sz w:val="28"/>
          <w:szCs w:val="28"/>
          <w:lang w:eastAsia="ru-RU"/>
        </w:rPr>
        <w:lastRenderedPageBreak/>
        <w:t xml:space="preserve">- повышение комфортности городской среды, повышение индекса качества городской среды на </w:t>
      </w:r>
      <w:r w:rsidR="00867AAD">
        <w:rPr>
          <w:rFonts w:ascii="Times New Roman" w:eastAsia="Times New Roman" w:hAnsi="Times New Roman"/>
          <w:sz w:val="28"/>
          <w:szCs w:val="28"/>
          <w:lang w:eastAsia="ru-RU"/>
        </w:rPr>
        <w:t>20</w:t>
      </w:r>
      <w:r w:rsidRPr="00F656BC">
        <w:rPr>
          <w:rFonts w:ascii="Times New Roman" w:eastAsia="Times New Roman" w:hAnsi="Times New Roman"/>
          <w:sz w:val="28"/>
          <w:szCs w:val="28"/>
          <w:lang w:eastAsia="ru-RU"/>
        </w:rPr>
        <w:t xml:space="preserve"> процентов, </w:t>
      </w:r>
    </w:p>
    <w:p w:rsidR="00286B33" w:rsidRPr="00F656BC" w:rsidRDefault="00286B33" w:rsidP="00A330F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656BC">
        <w:rPr>
          <w:rFonts w:ascii="Times New Roman" w:eastAsia="Times New Roman" w:hAnsi="Times New Roman"/>
          <w:sz w:val="28"/>
          <w:szCs w:val="28"/>
          <w:lang w:eastAsia="ru-RU"/>
        </w:rPr>
        <w:t xml:space="preserve">- увеличение доли граждан, принимающих участие в решении вопросов развития городской среды, </w:t>
      </w:r>
      <w:r w:rsidR="00AB3ED7" w:rsidRPr="00F656BC">
        <w:rPr>
          <w:rFonts w:ascii="Times New Roman" w:eastAsia="Times New Roman" w:hAnsi="Times New Roman"/>
          <w:sz w:val="28"/>
          <w:szCs w:val="28"/>
          <w:lang w:eastAsia="ru-RU"/>
        </w:rPr>
        <w:t>до 12</w:t>
      </w:r>
      <w:r w:rsidRPr="00F656BC">
        <w:rPr>
          <w:rFonts w:ascii="Times New Roman" w:eastAsia="Times New Roman" w:hAnsi="Times New Roman"/>
          <w:sz w:val="28"/>
          <w:szCs w:val="28"/>
          <w:lang w:eastAsia="ru-RU"/>
        </w:rPr>
        <w:t xml:space="preserve"> процентов;</w:t>
      </w:r>
    </w:p>
    <w:p w:rsidR="00177194" w:rsidRPr="00F656BC" w:rsidRDefault="00286B33" w:rsidP="00A330F6">
      <w:pPr>
        <w:pStyle w:val="a4"/>
        <w:tabs>
          <w:tab w:val="left" w:pos="993"/>
        </w:tabs>
        <w:autoSpaceDE w:val="0"/>
        <w:autoSpaceDN w:val="0"/>
        <w:adjustRightInd w:val="0"/>
        <w:spacing w:after="0" w:line="240" w:lineRule="auto"/>
        <w:ind w:left="0" w:firstLine="709"/>
        <w:contextualSpacing w:val="0"/>
        <w:jc w:val="both"/>
        <w:rPr>
          <w:rFonts w:ascii="Times New Roman" w:hAnsi="Times New Roman"/>
          <w:sz w:val="28"/>
          <w:szCs w:val="28"/>
        </w:rPr>
      </w:pPr>
      <w:r w:rsidRPr="008825FC">
        <w:rPr>
          <w:rFonts w:ascii="Times New Roman" w:eastAsia="Times New Roman" w:hAnsi="Times New Roman"/>
          <w:sz w:val="28"/>
          <w:szCs w:val="28"/>
          <w:lang w:eastAsia="ru-RU"/>
        </w:rPr>
        <w:t>- базовые мероприятия стандарта «Умный город» исполнены.</w:t>
      </w:r>
    </w:p>
    <w:p w:rsidR="00D27460" w:rsidRPr="00F656BC" w:rsidRDefault="00D27460" w:rsidP="00BC79BC">
      <w:pPr>
        <w:spacing w:after="0"/>
        <w:rPr>
          <w:rFonts w:ascii="Times New Roman" w:hAnsi="Times New Roman"/>
          <w:color w:val="FF6600"/>
          <w:sz w:val="28"/>
          <w:szCs w:val="28"/>
          <w:shd w:val="clear" w:color="auto" w:fill="FFFFFF"/>
        </w:rPr>
      </w:pPr>
      <w:r w:rsidRPr="00F656BC">
        <w:br w:type="page"/>
      </w:r>
    </w:p>
    <w:p w:rsidR="00D27460" w:rsidRPr="00F656BC" w:rsidRDefault="00D27460" w:rsidP="00D27460">
      <w:pPr>
        <w:pStyle w:val="ConsPlusNormal"/>
        <w:ind w:firstLine="540"/>
        <w:jc w:val="right"/>
        <w:rPr>
          <w:rFonts w:ascii="Times New Roman" w:hAnsi="Times New Roman" w:cs="Times New Roman"/>
          <w:sz w:val="28"/>
          <w:szCs w:val="28"/>
        </w:rPr>
        <w:sectPr w:rsidR="00D27460" w:rsidRPr="00F656BC" w:rsidSect="00B40976">
          <w:footerReference w:type="default" r:id="rId9"/>
          <w:footerReference w:type="first" r:id="rId10"/>
          <w:pgSz w:w="11906" w:h="16838"/>
          <w:pgMar w:top="902" w:right="851" w:bottom="142" w:left="1134" w:header="708" w:footer="708" w:gutter="0"/>
          <w:pgNumType w:start="1"/>
          <w:cols w:space="708"/>
          <w:titlePg/>
          <w:docGrid w:linePitch="360"/>
        </w:sectPr>
      </w:pPr>
    </w:p>
    <w:p w:rsidR="00D51614" w:rsidRPr="00C4386A" w:rsidRDefault="00D27460" w:rsidP="00D27460">
      <w:pPr>
        <w:pStyle w:val="ConsPlusNormal"/>
        <w:ind w:firstLine="540"/>
        <w:jc w:val="right"/>
        <w:rPr>
          <w:rFonts w:ascii="Times New Roman" w:hAnsi="Times New Roman" w:cs="Times New Roman"/>
          <w:sz w:val="28"/>
          <w:szCs w:val="28"/>
        </w:rPr>
      </w:pPr>
      <w:r w:rsidRPr="00C4386A">
        <w:rPr>
          <w:rFonts w:ascii="Times New Roman" w:hAnsi="Times New Roman" w:cs="Times New Roman"/>
          <w:sz w:val="28"/>
          <w:szCs w:val="28"/>
        </w:rPr>
        <w:lastRenderedPageBreak/>
        <w:t xml:space="preserve">                                                                                Приложение № 1</w:t>
      </w:r>
    </w:p>
    <w:p w:rsidR="00D27460" w:rsidRPr="00C4386A" w:rsidRDefault="005A4BB7" w:rsidP="00EC0C68">
      <w:pPr>
        <w:pStyle w:val="ConsPlusNormal"/>
        <w:ind w:firstLine="540"/>
        <w:jc w:val="right"/>
        <w:rPr>
          <w:rFonts w:ascii="Times New Roman" w:hAnsi="Times New Roman" w:cs="Times New Roman"/>
          <w:sz w:val="28"/>
          <w:szCs w:val="28"/>
        </w:rPr>
      </w:pPr>
      <w:r w:rsidRPr="00C4386A">
        <w:rPr>
          <w:rFonts w:ascii="Times New Roman" w:hAnsi="Times New Roman" w:cs="Times New Roman"/>
          <w:sz w:val="28"/>
          <w:szCs w:val="28"/>
        </w:rPr>
        <w:t>к п</w:t>
      </w:r>
      <w:r w:rsidR="00177194" w:rsidRPr="00C4386A">
        <w:rPr>
          <w:rFonts w:ascii="Times New Roman" w:hAnsi="Times New Roman" w:cs="Times New Roman"/>
          <w:sz w:val="28"/>
          <w:szCs w:val="28"/>
        </w:rPr>
        <w:t>одпрограмме 1</w:t>
      </w:r>
    </w:p>
    <w:p w:rsidR="00177194" w:rsidRPr="00C4386A" w:rsidRDefault="00177194" w:rsidP="00177194">
      <w:pPr>
        <w:pStyle w:val="ConsPlusNormal"/>
        <w:ind w:firstLine="540"/>
        <w:jc w:val="center"/>
        <w:rPr>
          <w:rFonts w:ascii="Times New Roman" w:hAnsi="Times New Roman" w:cs="Times New Roman"/>
          <w:sz w:val="28"/>
          <w:szCs w:val="28"/>
        </w:rPr>
        <w:sectPr w:rsidR="00177194" w:rsidRPr="00C4386A" w:rsidSect="00D27460">
          <w:pgSz w:w="11906" w:h="16838"/>
          <w:pgMar w:top="899" w:right="850" w:bottom="719" w:left="1701" w:header="708" w:footer="708" w:gutter="0"/>
          <w:cols w:space="708"/>
          <w:docGrid w:linePitch="360"/>
        </w:sectPr>
      </w:pPr>
    </w:p>
    <w:p w:rsidR="00D27460" w:rsidRPr="00F656BC" w:rsidRDefault="00D27460" w:rsidP="00D27460">
      <w:pPr>
        <w:pStyle w:val="ConsPlusNormal"/>
        <w:ind w:firstLine="540"/>
        <w:jc w:val="right"/>
        <w:rPr>
          <w:rFonts w:ascii="Times New Roman" w:hAnsi="Times New Roman" w:cs="Times New Roman"/>
          <w:sz w:val="28"/>
          <w:szCs w:val="28"/>
        </w:rPr>
      </w:pPr>
    </w:p>
    <w:p w:rsidR="00D27460" w:rsidRPr="00F656BC" w:rsidRDefault="00D27460" w:rsidP="00D27460">
      <w:pPr>
        <w:pStyle w:val="ConsPlusNormal"/>
        <w:ind w:firstLine="540"/>
        <w:jc w:val="right"/>
        <w:rPr>
          <w:rFonts w:ascii="Times New Roman" w:hAnsi="Times New Roman" w:cs="Times New Roman"/>
          <w:sz w:val="28"/>
          <w:szCs w:val="28"/>
        </w:rPr>
      </w:pPr>
    </w:p>
    <w:p w:rsidR="00D27460" w:rsidRPr="00F656BC" w:rsidRDefault="00D27460" w:rsidP="00D27460">
      <w:pPr>
        <w:pStyle w:val="ConsPlusNormal"/>
        <w:ind w:firstLine="539"/>
        <w:jc w:val="center"/>
        <w:rPr>
          <w:rFonts w:ascii="Times New Roman" w:hAnsi="Times New Roman" w:cs="Times New Roman"/>
          <w:sz w:val="28"/>
          <w:szCs w:val="28"/>
        </w:rPr>
      </w:pPr>
      <w:r w:rsidRPr="00F656BC">
        <w:rPr>
          <w:rFonts w:ascii="Times New Roman" w:hAnsi="Times New Roman" w:cs="Times New Roman"/>
          <w:sz w:val="28"/>
          <w:szCs w:val="28"/>
        </w:rPr>
        <w:t>Адресный перечень</w:t>
      </w:r>
    </w:p>
    <w:p w:rsidR="00D27460" w:rsidRPr="00F656BC" w:rsidRDefault="00D27460" w:rsidP="00D27460">
      <w:pPr>
        <w:pStyle w:val="ConsPlusNormal"/>
        <w:ind w:firstLine="539"/>
        <w:jc w:val="center"/>
        <w:rPr>
          <w:rFonts w:ascii="Times New Roman" w:hAnsi="Times New Roman" w:cs="Times New Roman"/>
          <w:sz w:val="28"/>
          <w:szCs w:val="28"/>
        </w:rPr>
      </w:pPr>
      <w:r w:rsidRPr="00F656BC">
        <w:rPr>
          <w:rFonts w:ascii="Times New Roman" w:hAnsi="Times New Roman" w:cs="Times New Roman"/>
          <w:sz w:val="28"/>
          <w:szCs w:val="28"/>
        </w:rPr>
        <w:t>дворовых территорий</w:t>
      </w:r>
      <w:r w:rsidR="00935959" w:rsidRPr="00F656BC">
        <w:rPr>
          <w:rFonts w:ascii="Times New Roman" w:hAnsi="Times New Roman" w:cs="Times New Roman"/>
          <w:sz w:val="28"/>
          <w:szCs w:val="28"/>
        </w:rPr>
        <w:t>, нуждающихся в благоустройстве и подавших заявку на участие в программе</w:t>
      </w:r>
    </w:p>
    <w:p w:rsidR="00F07236" w:rsidRDefault="00935959" w:rsidP="00D27460">
      <w:pPr>
        <w:pStyle w:val="ConsPlusNormal"/>
        <w:ind w:firstLine="539"/>
        <w:jc w:val="center"/>
        <w:rPr>
          <w:rFonts w:ascii="Times New Roman" w:hAnsi="Times New Roman" w:cs="Times New Roman"/>
          <w:sz w:val="28"/>
          <w:szCs w:val="28"/>
        </w:rPr>
      </w:pPr>
      <w:r w:rsidRPr="00F656BC">
        <w:rPr>
          <w:rFonts w:ascii="Times New Roman" w:hAnsi="Times New Roman" w:cs="Times New Roman"/>
          <w:sz w:val="28"/>
          <w:szCs w:val="28"/>
        </w:rPr>
        <w:t>(сформирован, исходя из очередности реализации)</w:t>
      </w:r>
    </w:p>
    <w:p w:rsidR="003F6A88" w:rsidRPr="00F656BC" w:rsidRDefault="003F6A88" w:rsidP="00D27460">
      <w:pPr>
        <w:pStyle w:val="ConsPlusNormal"/>
        <w:ind w:firstLine="539"/>
        <w:jc w:val="both"/>
        <w:rPr>
          <w:rFonts w:ascii="Times New Roman" w:hAnsi="Times New Roman" w:cs="Times New Roman"/>
          <w:color w:val="FF6600"/>
          <w:sz w:val="28"/>
          <w:szCs w:val="28"/>
        </w:rPr>
      </w:pPr>
    </w:p>
    <w:p w:rsidR="00935959" w:rsidRPr="00F656BC" w:rsidRDefault="00935959" w:rsidP="00935959">
      <w:pPr>
        <w:spacing w:after="0" w:line="240" w:lineRule="auto"/>
        <w:jc w:val="center"/>
        <w:rPr>
          <w:rFonts w:eastAsia="Times New Roman"/>
          <w:color w:val="000000"/>
          <w:lang w:eastAsia="ru-RU"/>
        </w:rPr>
        <w:sectPr w:rsidR="00935959" w:rsidRPr="00F656BC" w:rsidSect="00F622F7">
          <w:type w:val="continuous"/>
          <w:pgSz w:w="11906" w:h="16838"/>
          <w:pgMar w:top="899" w:right="850" w:bottom="426" w:left="1701" w:header="708" w:footer="708" w:gutter="0"/>
          <w:cols w:space="708"/>
          <w:docGrid w:linePitch="360"/>
        </w:sectPr>
      </w:pPr>
    </w:p>
    <w:tbl>
      <w:tblPr>
        <w:tblW w:w="9229" w:type="dxa"/>
        <w:jc w:val="center"/>
        <w:tblLayout w:type="fixed"/>
        <w:tblLook w:val="04A0" w:firstRow="1" w:lastRow="0" w:firstColumn="1" w:lastColumn="0" w:noHBand="0" w:noVBand="1"/>
      </w:tblPr>
      <w:tblGrid>
        <w:gridCol w:w="576"/>
        <w:gridCol w:w="3975"/>
        <w:gridCol w:w="709"/>
        <w:gridCol w:w="3969"/>
      </w:tblGrid>
      <w:tr w:rsidR="00E06938" w:rsidRPr="00F656BC" w:rsidTr="00047E31">
        <w:trPr>
          <w:trHeight w:val="20"/>
          <w:jc w:val="center"/>
        </w:trPr>
        <w:tc>
          <w:tcPr>
            <w:tcW w:w="576" w:type="dxa"/>
            <w:shd w:val="clear" w:color="auto" w:fill="auto"/>
            <w:vAlign w:val="center"/>
            <w:hideMark/>
          </w:tcPr>
          <w:p w:rsidR="00E06938" w:rsidRPr="00F656BC" w:rsidRDefault="00E06938" w:rsidP="008E7F4B">
            <w:pPr>
              <w:spacing w:after="0" w:line="240" w:lineRule="auto"/>
              <w:jc w:val="center"/>
              <w:rPr>
                <w:rFonts w:eastAsia="Times New Roman"/>
                <w:color w:val="000000"/>
                <w:lang w:eastAsia="ru-RU"/>
              </w:rPr>
            </w:pPr>
            <w:r w:rsidRPr="00F656BC">
              <w:rPr>
                <w:rFonts w:eastAsia="Times New Roman"/>
                <w:color w:val="000000"/>
                <w:lang w:eastAsia="ru-RU"/>
              </w:rPr>
              <w:lastRenderedPageBreak/>
              <w:t>1</w:t>
            </w:r>
          </w:p>
        </w:tc>
        <w:tc>
          <w:tcPr>
            <w:tcW w:w="3975" w:type="dxa"/>
            <w:shd w:val="clear" w:color="auto" w:fill="auto"/>
            <w:vAlign w:val="center"/>
            <w:hideMark/>
          </w:tcPr>
          <w:p w:rsidR="00E06938" w:rsidRPr="00F656BC" w:rsidRDefault="00E06938" w:rsidP="008E7F4B">
            <w:pPr>
              <w:spacing w:after="0" w:line="240" w:lineRule="auto"/>
              <w:rPr>
                <w:rFonts w:eastAsia="Times New Roman"/>
                <w:color w:val="000000"/>
                <w:lang w:eastAsia="ru-RU"/>
              </w:rPr>
            </w:pPr>
            <w:r w:rsidRPr="00F656BC">
              <w:rPr>
                <w:rFonts w:eastAsia="Times New Roman"/>
                <w:color w:val="000000"/>
                <w:lang w:eastAsia="ru-RU"/>
              </w:rPr>
              <w:t>Абельмана, 128</w:t>
            </w:r>
          </w:p>
        </w:tc>
        <w:tc>
          <w:tcPr>
            <w:tcW w:w="709" w:type="dxa"/>
            <w:vAlign w:val="center"/>
          </w:tcPr>
          <w:p w:rsidR="00E06938" w:rsidRPr="00F656BC" w:rsidRDefault="00963BB9" w:rsidP="008E7F4B">
            <w:pPr>
              <w:spacing w:after="0" w:line="240" w:lineRule="auto"/>
              <w:jc w:val="center"/>
              <w:rPr>
                <w:rFonts w:eastAsia="Times New Roman"/>
                <w:color w:val="000000"/>
                <w:lang w:eastAsia="ru-RU"/>
              </w:rPr>
            </w:pPr>
            <w:r>
              <w:rPr>
                <w:rFonts w:eastAsia="Times New Roman"/>
                <w:color w:val="000000"/>
                <w:lang w:eastAsia="ru-RU"/>
              </w:rPr>
              <w:t>34</w:t>
            </w:r>
          </w:p>
        </w:tc>
        <w:tc>
          <w:tcPr>
            <w:tcW w:w="3969" w:type="dxa"/>
            <w:vAlign w:val="center"/>
          </w:tcPr>
          <w:p w:rsidR="00E06938" w:rsidRPr="00F656BC" w:rsidRDefault="00E06938" w:rsidP="00DA1588">
            <w:pPr>
              <w:spacing w:after="0" w:line="240" w:lineRule="auto"/>
              <w:rPr>
                <w:rFonts w:eastAsia="Times New Roman"/>
                <w:color w:val="000000"/>
                <w:lang w:eastAsia="ru-RU"/>
              </w:rPr>
            </w:pPr>
            <w:r w:rsidRPr="00F656BC">
              <w:rPr>
                <w:rFonts w:eastAsia="Times New Roman"/>
                <w:color w:val="000000"/>
                <w:lang w:eastAsia="ru-RU"/>
              </w:rPr>
              <w:t>Грибоедова, 7/1</w:t>
            </w:r>
          </w:p>
        </w:tc>
      </w:tr>
      <w:tr w:rsidR="00963BB9" w:rsidRPr="00F656BC" w:rsidTr="00047E31">
        <w:trPr>
          <w:trHeight w:val="20"/>
          <w:jc w:val="center"/>
        </w:trPr>
        <w:tc>
          <w:tcPr>
            <w:tcW w:w="576" w:type="dxa"/>
            <w:shd w:val="clear" w:color="auto" w:fill="auto"/>
            <w:vAlign w:val="center"/>
            <w:hideMark/>
          </w:tcPr>
          <w:p w:rsidR="00963BB9" w:rsidRPr="00F656BC" w:rsidRDefault="00963BB9" w:rsidP="008E7F4B">
            <w:pPr>
              <w:spacing w:after="0" w:line="240" w:lineRule="auto"/>
              <w:jc w:val="center"/>
              <w:rPr>
                <w:rFonts w:eastAsia="Times New Roman"/>
                <w:color w:val="000000"/>
                <w:lang w:eastAsia="ru-RU"/>
              </w:rPr>
            </w:pPr>
            <w:r>
              <w:rPr>
                <w:rFonts w:eastAsia="Times New Roman"/>
                <w:color w:val="000000"/>
                <w:lang w:eastAsia="ru-RU"/>
              </w:rPr>
              <w:t>2</w:t>
            </w:r>
          </w:p>
        </w:tc>
        <w:tc>
          <w:tcPr>
            <w:tcW w:w="3975" w:type="dxa"/>
            <w:shd w:val="clear" w:color="auto" w:fill="auto"/>
            <w:vAlign w:val="center"/>
            <w:hideMark/>
          </w:tcPr>
          <w:p w:rsidR="00963BB9" w:rsidRPr="00F656BC" w:rsidRDefault="00963BB9" w:rsidP="008E7F4B">
            <w:pPr>
              <w:spacing w:after="0" w:line="240" w:lineRule="auto"/>
              <w:rPr>
                <w:rFonts w:eastAsia="Times New Roman"/>
                <w:color w:val="000000"/>
                <w:lang w:eastAsia="ru-RU"/>
              </w:rPr>
            </w:pPr>
            <w:r w:rsidRPr="00F656BC">
              <w:rPr>
                <w:rFonts w:eastAsia="Times New Roman"/>
                <w:color w:val="000000"/>
                <w:lang w:eastAsia="ru-RU"/>
              </w:rPr>
              <w:t>Ковров-8, 18</w:t>
            </w:r>
          </w:p>
        </w:tc>
        <w:tc>
          <w:tcPr>
            <w:tcW w:w="709" w:type="dxa"/>
            <w:vAlign w:val="center"/>
          </w:tcPr>
          <w:p w:rsidR="00963BB9" w:rsidRPr="00F656BC" w:rsidRDefault="00963BB9" w:rsidP="008E7F4B">
            <w:pPr>
              <w:spacing w:after="0" w:line="240" w:lineRule="auto"/>
              <w:jc w:val="center"/>
              <w:rPr>
                <w:rFonts w:eastAsia="Times New Roman"/>
                <w:color w:val="000000"/>
                <w:lang w:eastAsia="ru-RU"/>
              </w:rPr>
            </w:pPr>
            <w:r>
              <w:rPr>
                <w:rFonts w:eastAsia="Times New Roman"/>
                <w:color w:val="000000"/>
                <w:lang w:eastAsia="ru-RU"/>
              </w:rPr>
              <w:t>35</w:t>
            </w:r>
          </w:p>
        </w:tc>
        <w:tc>
          <w:tcPr>
            <w:tcW w:w="3969" w:type="dxa"/>
            <w:vAlign w:val="center"/>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Барсукова, 17</w:t>
            </w:r>
          </w:p>
        </w:tc>
      </w:tr>
      <w:tr w:rsidR="00963BB9" w:rsidRPr="00F656BC" w:rsidTr="00047E31">
        <w:trPr>
          <w:trHeight w:val="20"/>
          <w:jc w:val="center"/>
        </w:trPr>
        <w:tc>
          <w:tcPr>
            <w:tcW w:w="576" w:type="dxa"/>
            <w:shd w:val="clear" w:color="auto" w:fill="auto"/>
            <w:vAlign w:val="center"/>
            <w:hideMark/>
          </w:tcPr>
          <w:p w:rsidR="00963BB9" w:rsidRPr="00F656BC" w:rsidRDefault="00963BB9" w:rsidP="008E7F4B">
            <w:pPr>
              <w:spacing w:after="0" w:line="240" w:lineRule="auto"/>
              <w:jc w:val="center"/>
              <w:rPr>
                <w:rFonts w:eastAsia="Times New Roman"/>
                <w:color w:val="000000"/>
                <w:lang w:eastAsia="ru-RU"/>
              </w:rPr>
            </w:pPr>
            <w:r>
              <w:rPr>
                <w:rFonts w:eastAsia="Times New Roman"/>
                <w:color w:val="000000"/>
                <w:lang w:eastAsia="ru-RU"/>
              </w:rPr>
              <w:t>3</w:t>
            </w:r>
          </w:p>
        </w:tc>
        <w:tc>
          <w:tcPr>
            <w:tcW w:w="3975" w:type="dxa"/>
            <w:shd w:val="clear" w:color="auto" w:fill="auto"/>
            <w:vAlign w:val="center"/>
            <w:hideMark/>
          </w:tcPr>
          <w:p w:rsidR="00963BB9" w:rsidRPr="00F656BC" w:rsidRDefault="00963BB9" w:rsidP="008E7F4B">
            <w:pPr>
              <w:spacing w:after="0" w:line="240" w:lineRule="auto"/>
              <w:rPr>
                <w:rFonts w:eastAsia="Times New Roman"/>
                <w:color w:val="000000"/>
                <w:lang w:eastAsia="ru-RU"/>
              </w:rPr>
            </w:pPr>
            <w:r w:rsidRPr="00F656BC">
              <w:rPr>
                <w:rFonts w:eastAsia="Times New Roman"/>
                <w:color w:val="000000"/>
                <w:lang w:eastAsia="ru-RU"/>
              </w:rPr>
              <w:t>Пионерская, 6</w:t>
            </w:r>
          </w:p>
        </w:tc>
        <w:tc>
          <w:tcPr>
            <w:tcW w:w="709" w:type="dxa"/>
            <w:vAlign w:val="center"/>
          </w:tcPr>
          <w:p w:rsidR="00963BB9" w:rsidRPr="00F656BC" w:rsidRDefault="00963BB9" w:rsidP="008E7F4B">
            <w:pPr>
              <w:spacing w:after="0" w:line="240" w:lineRule="auto"/>
              <w:jc w:val="center"/>
              <w:rPr>
                <w:rFonts w:eastAsia="Times New Roman"/>
                <w:color w:val="000000"/>
                <w:lang w:eastAsia="ru-RU"/>
              </w:rPr>
            </w:pPr>
            <w:r>
              <w:rPr>
                <w:rFonts w:eastAsia="Times New Roman"/>
                <w:color w:val="000000"/>
                <w:lang w:eastAsia="ru-RU"/>
              </w:rPr>
              <w:t>36</w:t>
            </w:r>
          </w:p>
        </w:tc>
        <w:tc>
          <w:tcPr>
            <w:tcW w:w="3969" w:type="dxa"/>
            <w:vAlign w:val="center"/>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Машиностроителей, 9</w:t>
            </w:r>
          </w:p>
        </w:tc>
      </w:tr>
      <w:tr w:rsidR="00963BB9" w:rsidRPr="00F656BC" w:rsidTr="00047E31">
        <w:trPr>
          <w:trHeight w:val="20"/>
          <w:jc w:val="center"/>
        </w:trPr>
        <w:tc>
          <w:tcPr>
            <w:tcW w:w="576" w:type="dxa"/>
            <w:shd w:val="clear" w:color="auto" w:fill="auto"/>
            <w:vAlign w:val="center"/>
            <w:hideMark/>
          </w:tcPr>
          <w:p w:rsidR="00963BB9" w:rsidRPr="00F656BC" w:rsidRDefault="00963BB9" w:rsidP="008E7F4B">
            <w:pPr>
              <w:spacing w:after="0" w:line="240" w:lineRule="auto"/>
              <w:jc w:val="center"/>
              <w:rPr>
                <w:rFonts w:eastAsia="Times New Roman"/>
                <w:color w:val="000000"/>
                <w:lang w:eastAsia="ru-RU"/>
              </w:rPr>
            </w:pPr>
            <w:r>
              <w:rPr>
                <w:rFonts w:eastAsia="Times New Roman"/>
                <w:color w:val="000000"/>
                <w:lang w:eastAsia="ru-RU"/>
              </w:rPr>
              <w:t>4</w:t>
            </w:r>
          </w:p>
        </w:tc>
        <w:tc>
          <w:tcPr>
            <w:tcW w:w="3975" w:type="dxa"/>
            <w:shd w:val="clear" w:color="auto" w:fill="auto"/>
            <w:vAlign w:val="center"/>
            <w:hideMark/>
          </w:tcPr>
          <w:p w:rsidR="00963BB9" w:rsidRPr="00F656BC" w:rsidRDefault="00963BB9" w:rsidP="00D107A0">
            <w:pPr>
              <w:spacing w:after="0" w:line="240" w:lineRule="auto"/>
              <w:rPr>
                <w:rFonts w:eastAsia="Times New Roman"/>
                <w:color w:val="000000"/>
                <w:lang w:eastAsia="ru-RU"/>
              </w:rPr>
            </w:pPr>
            <w:r w:rsidRPr="00F656BC">
              <w:rPr>
                <w:rFonts w:eastAsia="Times New Roman"/>
                <w:color w:val="000000"/>
                <w:lang w:eastAsia="ru-RU"/>
              </w:rPr>
              <w:t>Грибоедова, 13</w:t>
            </w:r>
          </w:p>
        </w:tc>
        <w:tc>
          <w:tcPr>
            <w:tcW w:w="709" w:type="dxa"/>
            <w:vAlign w:val="center"/>
          </w:tcPr>
          <w:p w:rsidR="00963BB9" w:rsidRPr="00F656BC" w:rsidRDefault="00212679" w:rsidP="008E7F4B">
            <w:pPr>
              <w:spacing w:after="0" w:line="240" w:lineRule="auto"/>
              <w:jc w:val="center"/>
              <w:rPr>
                <w:rFonts w:eastAsia="Times New Roman"/>
                <w:color w:val="000000"/>
                <w:lang w:eastAsia="ru-RU"/>
              </w:rPr>
            </w:pPr>
            <w:r>
              <w:rPr>
                <w:rFonts w:eastAsia="Times New Roman"/>
                <w:color w:val="000000"/>
                <w:lang w:eastAsia="ru-RU"/>
              </w:rPr>
              <w:t>37</w:t>
            </w:r>
          </w:p>
        </w:tc>
        <w:tc>
          <w:tcPr>
            <w:tcW w:w="3969" w:type="dxa"/>
            <w:vAlign w:val="center"/>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Строителей, 39</w:t>
            </w:r>
          </w:p>
        </w:tc>
      </w:tr>
      <w:tr w:rsidR="00963BB9" w:rsidRPr="00F656BC" w:rsidTr="00047E31">
        <w:trPr>
          <w:trHeight w:val="20"/>
          <w:jc w:val="center"/>
        </w:trPr>
        <w:tc>
          <w:tcPr>
            <w:tcW w:w="576" w:type="dxa"/>
            <w:shd w:val="clear" w:color="auto" w:fill="auto"/>
            <w:vAlign w:val="center"/>
            <w:hideMark/>
          </w:tcPr>
          <w:p w:rsidR="00963BB9" w:rsidRPr="00F656BC" w:rsidRDefault="00963BB9" w:rsidP="008E7F4B">
            <w:pPr>
              <w:spacing w:after="0" w:line="240" w:lineRule="auto"/>
              <w:jc w:val="center"/>
              <w:rPr>
                <w:rFonts w:eastAsia="Times New Roman"/>
                <w:color w:val="000000"/>
                <w:lang w:eastAsia="ru-RU"/>
              </w:rPr>
            </w:pPr>
            <w:r>
              <w:rPr>
                <w:rFonts w:eastAsia="Times New Roman"/>
                <w:color w:val="000000"/>
                <w:lang w:eastAsia="ru-RU"/>
              </w:rPr>
              <w:t>5</w:t>
            </w:r>
          </w:p>
        </w:tc>
        <w:tc>
          <w:tcPr>
            <w:tcW w:w="3975" w:type="dxa"/>
            <w:shd w:val="clear" w:color="auto" w:fill="auto"/>
            <w:vAlign w:val="center"/>
            <w:hideMark/>
          </w:tcPr>
          <w:p w:rsidR="00963BB9" w:rsidRPr="00F656BC" w:rsidRDefault="00963BB9" w:rsidP="00D107A0">
            <w:pPr>
              <w:spacing w:after="0" w:line="240" w:lineRule="auto"/>
              <w:rPr>
                <w:rFonts w:eastAsia="Times New Roman"/>
                <w:color w:val="000000"/>
                <w:lang w:eastAsia="ru-RU"/>
              </w:rPr>
            </w:pPr>
            <w:r w:rsidRPr="00F656BC">
              <w:rPr>
                <w:rFonts w:eastAsia="Times New Roman"/>
                <w:color w:val="000000"/>
                <w:lang w:eastAsia="ru-RU"/>
              </w:rPr>
              <w:t>Туманова, 15</w:t>
            </w:r>
          </w:p>
        </w:tc>
        <w:tc>
          <w:tcPr>
            <w:tcW w:w="709" w:type="dxa"/>
            <w:vAlign w:val="center"/>
          </w:tcPr>
          <w:p w:rsidR="00963BB9" w:rsidRPr="00F656BC" w:rsidRDefault="00212679" w:rsidP="008E7F4B">
            <w:pPr>
              <w:spacing w:after="0" w:line="240" w:lineRule="auto"/>
              <w:jc w:val="center"/>
              <w:rPr>
                <w:rFonts w:eastAsia="Times New Roman"/>
                <w:color w:val="000000"/>
                <w:lang w:eastAsia="ru-RU"/>
              </w:rPr>
            </w:pPr>
            <w:r>
              <w:rPr>
                <w:rFonts w:eastAsia="Times New Roman"/>
                <w:color w:val="000000"/>
                <w:lang w:eastAsia="ru-RU"/>
              </w:rPr>
              <w:t>38</w:t>
            </w:r>
          </w:p>
        </w:tc>
        <w:tc>
          <w:tcPr>
            <w:tcW w:w="3969" w:type="dxa"/>
            <w:vAlign w:val="center"/>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Социалистическая, 4Б</w:t>
            </w:r>
          </w:p>
        </w:tc>
      </w:tr>
      <w:tr w:rsidR="00963BB9" w:rsidRPr="00F656BC" w:rsidTr="00047E31">
        <w:trPr>
          <w:trHeight w:val="20"/>
          <w:jc w:val="center"/>
        </w:trPr>
        <w:tc>
          <w:tcPr>
            <w:tcW w:w="576" w:type="dxa"/>
            <w:shd w:val="clear" w:color="auto" w:fill="auto"/>
            <w:vAlign w:val="center"/>
            <w:hideMark/>
          </w:tcPr>
          <w:p w:rsidR="00963BB9" w:rsidRPr="00F656BC" w:rsidRDefault="00963BB9" w:rsidP="008E7F4B">
            <w:pPr>
              <w:spacing w:after="0" w:line="240" w:lineRule="auto"/>
              <w:jc w:val="center"/>
              <w:rPr>
                <w:rFonts w:eastAsia="Times New Roman"/>
                <w:color w:val="000000"/>
                <w:lang w:eastAsia="ru-RU"/>
              </w:rPr>
            </w:pPr>
            <w:r>
              <w:rPr>
                <w:rFonts w:eastAsia="Times New Roman"/>
                <w:color w:val="000000"/>
                <w:lang w:eastAsia="ru-RU"/>
              </w:rPr>
              <w:t>6</w:t>
            </w:r>
          </w:p>
        </w:tc>
        <w:tc>
          <w:tcPr>
            <w:tcW w:w="3975" w:type="dxa"/>
            <w:shd w:val="clear" w:color="auto" w:fill="auto"/>
            <w:vAlign w:val="center"/>
            <w:hideMark/>
          </w:tcPr>
          <w:p w:rsidR="00963BB9" w:rsidRPr="00F656BC" w:rsidRDefault="00963BB9" w:rsidP="008E7F4B">
            <w:pPr>
              <w:spacing w:after="0" w:line="240" w:lineRule="auto"/>
              <w:rPr>
                <w:rFonts w:eastAsia="Times New Roman"/>
                <w:color w:val="000000"/>
                <w:lang w:eastAsia="ru-RU"/>
              </w:rPr>
            </w:pPr>
            <w:r w:rsidRPr="00F656BC">
              <w:rPr>
                <w:rFonts w:eastAsia="Times New Roman"/>
                <w:color w:val="000000"/>
                <w:lang w:eastAsia="ru-RU"/>
              </w:rPr>
              <w:t>Туманова, 31</w:t>
            </w:r>
          </w:p>
        </w:tc>
        <w:tc>
          <w:tcPr>
            <w:tcW w:w="709" w:type="dxa"/>
            <w:vAlign w:val="center"/>
          </w:tcPr>
          <w:p w:rsidR="00963BB9" w:rsidRPr="00F656BC" w:rsidRDefault="00212679" w:rsidP="008E7F4B">
            <w:pPr>
              <w:spacing w:after="0" w:line="240" w:lineRule="auto"/>
              <w:jc w:val="center"/>
              <w:rPr>
                <w:rFonts w:eastAsia="Times New Roman"/>
                <w:color w:val="000000"/>
                <w:lang w:eastAsia="ru-RU"/>
              </w:rPr>
            </w:pPr>
            <w:r>
              <w:rPr>
                <w:rFonts w:eastAsia="Times New Roman"/>
                <w:color w:val="000000"/>
                <w:lang w:eastAsia="ru-RU"/>
              </w:rPr>
              <w:t>39</w:t>
            </w:r>
          </w:p>
        </w:tc>
        <w:tc>
          <w:tcPr>
            <w:tcW w:w="3969" w:type="dxa"/>
            <w:vAlign w:val="center"/>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Социалистическая, 23</w:t>
            </w:r>
          </w:p>
        </w:tc>
      </w:tr>
      <w:tr w:rsidR="00963BB9" w:rsidRPr="00F656BC" w:rsidTr="00047E31">
        <w:trPr>
          <w:trHeight w:val="20"/>
          <w:jc w:val="center"/>
        </w:trPr>
        <w:tc>
          <w:tcPr>
            <w:tcW w:w="576" w:type="dxa"/>
            <w:shd w:val="clear" w:color="auto" w:fill="auto"/>
            <w:vAlign w:val="center"/>
            <w:hideMark/>
          </w:tcPr>
          <w:p w:rsidR="00963BB9" w:rsidRPr="00F656BC" w:rsidRDefault="00963BB9" w:rsidP="008E7F4B">
            <w:pPr>
              <w:spacing w:after="0" w:line="240" w:lineRule="auto"/>
              <w:jc w:val="center"/>
              <w:rPr>
                <w:rFonts w:eastAsia="Times New Roman"/>
                <w:color w:val="000000"/>
                <w:lang w:eastAsia="ru-RU"/>
              </w:rPr>
            </w:pPr>
            <w:r>
              <w:rPr>
                <w:rFonts w:eastAsia="Times New Roman"/>
                <w:color w:val="000000"/>
                <w:lang w:eastAsia="ru-RU"/>
              </w:rPr>
              <w:t>7</w:t>
            </w:r>
          </w:p>
        </w:tc>
        <w:tc>
          <w:tcPr>
            <w:tcW w:w="3975" w:type="dxa"/>
            <w:shd w:val="clear" w:color="auto" w:fill="auto"/>
            <w:vAlign w:val="center"/>
            <w:hideMark/>
          </w:tcPr>
          <w:p w:rsidR="00963BB9" w:rsidRPr="00F656BC" w:rsidRDefault="00963BB9" w:rsidP="008E7F4B">
            <w:pPr>
              <w:spacing w:after="0" w:line="240" w:lineRule="auto"/>
              <w:rPr>
                <w:rFonts w:eastAsia="Times New Roman"/>
                <w:color w:val="000000"/>
                <w:lang w:eastAsia="ru-RU"/>
              </w:rPr>
            </w:pPr>
            <w:r w:rsidRPr="00F656BC">
              <w:rPr>
                <w:rFonts w:eastAsia="Times New Roman"/>
                <w:color w:val="000000"/>
                <w:lang w:eastAsia="ru-RU"/>
              </w:rPr>
              <w:t>проспект Мира, 6</w:t>
            </w:r>
          </w:p>
        </w:tc>
        <w:tc>
          <w:tcPr>
            <w:tcW w:w="709" w:type="dxa"/>
            <w:vAlign w:val="center"/>
          </w:tcPr>
          <w:p w:rsidR="00963BB9" w:rsidRPr="00F656BC" w:rsidRDefault="00963BB9" w:rsidP="00212679">
            <w:pPr>
              <w:spacing w:after="0" w:line="240" w:lineRule="auto"/>
              <w:jc w:val="center"/>
              <w:rPr>
                <w:rFonts w:eastAsia="Times New Roman"/>
                <w:color w:val="000000"/>
                <w:lang w:eastAsia="ru-RU"/>
              </w:rPr>
            </w:pPr>
            <w:r>
              <w:rPr>
                <w:rFonts w:eastAsia="Times New Roman"/>
                <w:color w:val="000000"/>
                <w:lang w:eastAsia="ru-RU"/>
              </w:rPr>
              <w:t>4</w:t>
            </w:r>
            <w:r w:rsidR="00212679">
              <w:rPr>
                <w:rFonts w:eastAsia="Times New Roman"/>
                <w:color w:val="000000"/>
                <w:lang w:eastAsia="ru-RU"/>
              </w:rPr>
              <w:t>0</w:t>
            </w:r>
          </w:p>
        </w:tc>
        <w:tc>
          <w:tcPr>
            <w:tcW w:w="3969" w:type="dxa"/>
            <w:vAlign w:val="center"/>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Грибоедова, 7/2</w:t>
            </w:r>
          </w:p>
        </w:tc>
      </w:tr>
      <w:tr w:rsidR="00963BB9" w:rsidRPr="00F656BC" w:rsidTr="00047E31">
        <w:trPr>
          <w:trHeight w:val="20"/>
          <w:jc w:val="center"/>
        </w:trPr>
        <w:tc>
          <w:tcPr>
            <w:tcW w:w="576" w:type="dxa"/>
            <w:shd w:val="clear" w:color="auto" w:fill="auto"/>
            <w:vAlign w:val="center"/>
            <w:hideMark/>
          </w:tcPr>
          <w:p w:rsidR="00963BB9" w:rsidRPr="00F656BC" w:rsidRDefault="00963BB9" w:rsidP="008E7F4B">
            <w:pPr>
              <w:spacing w:after="0" w:line="240" w:lineRule="auto"/>
              <w:jc w:val="center"/>
              <w:rPr>
                <w:rFonts w:eastAsia="Times New Roman"/>
                <w:color w:val="000000"/>
                <w:lang w:eastAsia="ru-RU"/>
              </w:rPr>
            </w:pPr>
            <w:r>
              <w:rPr>
                <w:rFonts w:eastAsia="Times New Roman"/>
                <w:color w:val="000000"/>
                <w:lang w:eastAsia="ru-RU"/>
              </w:rPr>
              <w:t>8</w:t>
            </w:r>
          </w:p>
        </w:tc>
        <w:tc>
          <w:tcPr>
            <w:tcW w:w="3975" w:type="dxa"/>
            <w:shd w:val="clear" w:color="auto" w:fill="auto"/>
            <w:vAlign w:val="center"/>
            <w:hideMark/>
          </w:tcPr>
          <w:p w:rsidR="00963BB9" w:rsidRPr="00F656BC" w:rsidRDefault="00963BB9" w:rsidP="00D107A0">
            <w:pPr>
              <w:spacing w:after="0" w:line="240" w:lineRule="auto"/>
              <w:rPr>
                <w:rFonts w:eastAsia="Times New Roman"/>
                <w:color w:val="000000"/>
                <w:lang w:eastAsia="ru-RU"/>
              </w:rPr>
            </w:pPr>
            <w:r w:rsidRPr="00F656BC">
              <w:rPr>
                <w:rFonts w:eastAsia="Times New Roman"/>
                <w:color w:val="000000"/>
                <w:lang w:eastAsia="ru-RU"/>
              </w:rPr>
              <w:t>проспект Мира, 4</w:t>
            </w:r>
          </w:p>
        </w:tc>
        <w:tc>
          <w:tcPr>
            <w:tcW w:w="709" w:type="dxa"/>
            <w:vAlign w:val="center"/>
          </w:tcPr>
          <w:p w:rsidR="00963BB9" w:rsidRPr="00F656BC" w:rsidRDefault="00212679" w:rsidP="008E7F4B">
            <w:pPr>
              <w:spacing w:after="0" w:line="240" w:lineRule="auto"/>
              <w:jc w:val="center"/>
              <w:rPr>
                <w:rFonts w:eastAsia="Times New Roman"/>
                <w:color w:val="000000"/>
                <w:lang w:eastAsia="ru-RU"/>
              </w:rPr>
            </w:pPr>
            <w:r>
              <w:rPr>
                <w:rFonts w:eastAsia="Times New Roman"/>
                <w:color w:val="000000"/>
                <w:lang w:eastAsia="ru-RU"/>
              </w:rPr>
              <w:t>41</w:t>
            </w:r>
          </w:p>
        </w:tc>
        <w:tc>
          <w:tcPr>
            <w:tcW w:w="3969" w:type="dxa"/>
            <w:vAlign w:val="center"/>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Лопатина, 19</w:t>
            </w:r>
          </w:p>
        </w:tc>
      </w:tr>
      <w:tr w:rsidR="00963BB9" w:rsidRPr="00F656BC" w:rsidTr="00047E31">
        <w:trPr>
          <w:trHeight w:val="20"/>
          <w:jc w:val="center"/>
        </w:trPr>
        <w:tc>
          <w:tcPr>
            <w:tcW w:w="576" w:type="dxa"/>
            <w:shd w:val="clear" w:color="auto" w:fill="auto"/>
            <w:vAlign w:val="center"/>
            <w:hideMark/>
          </w:tcPr>
          <w:p w:rsidR="00963BB9" w:rsidRPr="00F656BC" w:rsidRDefault="00963BB9" w:rsidP="008E7F4B">
            <w:pPr>
              <w:spacing w:after="0" w:line="240" w:lineRule="auto"/>
              <w:jc w:val="center"/>
              <w:rPr>
                <w:rFonts w:eastAsia="Times New Roman"/>
                <w:color w:val="000000"/>
                <w:lang w:eastAsia="ru-RU"/>
              </w:rPr>
            </w:pPr>
            <w:r>
              <w:rPr>
                <w:rFonts w:eastAsia="Times New Roman"/>
                <w:color w:val="000000"/>
                <w:lang w:eastAsia="ru-RU"/>
              </w:rPr>
              <w:t>9</w:t>
            </w:r>
          </w:p>
        </w:tc>
        <w:tc>
          <w:tcPr>
            <w:tcW w:w="3975" w:type="dxa"/>
            <w:shd w:val="clear" w:color="auto" w:fill="auto"/>
            <w:vAlign w:val="center"/>
            <w:hideMark/>
          </w:tcPr>
          <w:p w:rsidR="00963BB9" w:rsidRPr="00F656BC" w:rsidRDefault="00963BB9" w:rsidP="00D107A0">
            <w:pPr>
              <w:spacing w:after="0" w:line="240" w:lineRule="auto"/>
              <w:rPr>
                <w:rFonts w:eastAsia="Times New Roman"/>
                <w:color w:val="000000"/>
                <w:lang w:eastAsia="ru-RU"/>
              </w:rPr>
            </w:pPr>
            <w:r w:rsidRPr="00F656BC">
              <w:rPr>
                <w:rFonts w:eastAsia="Times New Roman"/>
                <w:color w:val="000000"/>
                <w:lang w:eastAsia="ru-RU"/>
              </w:rPr>
              <w:t>Т.Павловского, 9</w:t>
            </w:r>
          </w:p>
        </w:tc>
        <w:tc>
          <w:tcPr>
            <w:tcW w:w="709" w:type="dxa"/>
            <w:vAlign w:val="center"/>
          </w:tcPr>
          <w:p w:rsidR="00963BB9" w:rsidRPr="00F656BC" w:rsidRDefault="00212679" w:rsidP="008E7F4B">
            <w:pPr>
              <w:spacing w:after="0" w:line="240" w:lineRule="auto"/>
              <w:jc w:val="center"/>
              <w:rPr>
                <w:rFonts w:eastAsia="Times New Roman"/>
                <w:color w:val="000000"/>
                <w:lang w:eastAsia="ru-RU"/>
              </w:rPr>
            </w:pPr>
            <w:r>
              <w:rPr>
                <w:rFonts w:eastAsia="Times New Roman"/>
                <w:color w:val="000000"/>
                <w:lang w:eastAsia="ru-RU"/>
              </w:rPr>
              <w:t>42</w:t>
            </w:r>
          </w:p>
        </w:tc>
        <w:tc>
          <w:tcPr>
            <w:tcW w:w="3969" w:type="dxa"/>
            <w:vAlign w:val="center"/>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Полевая, 2</w:t>
            </w:r>
          </w:p>
        </w:tc>
      </w:tr>
      <w:tr w:rsidR="00963BB9" w:rsidRPr="00F656BC" w:rsidTr="00047E31">
        <w:trPr>
          <w:trHeight w:val="20"/>
          <w:jc w:val="center"/>
        </w:trPr>
        <w:tc>
          <w:tcPr>
            <w:tcW w:w="576" w:type="dxa"/>
            <w:shd w:val="clear" w:color="auto" w:fill="auto"/>
            <w:vAlign w:val="center"/>
            <w:hideMark/>
          </w:tcPr>
          <w:p w:rsidR="00963BB9" w:rsidRPr="00F656BC" w:rsidRDefault="00963BB9" w:rsidP="008E7F4B">
            <w:pPr>
              <w:spacing w:after="0" w:line="240" w:lineRule="auto"/>
              <w:jc w:val="center"/>
              <w:rPr>
                <w:rFonts w:eastAsia="Times New Roman"/>
                <w:color w:val="000000"/>
                <w:lang w:eastAsia="ru-RU"/>
              </w:rPr>
            </w:pPr>
            <w:r>
              <w:rPr>
                <w:rFonts w:eastAsia="Times New Roman"/>
                <w:color w:val="000000"/>
                <w:lang w:eastAsia="ru-RU"/>
              </w:rPr>
              <w:t>10</w:t>
            </w:r>
          </w:p>
        </w:tc>
        <w:tc>
          <w:tcPr>
            <w:tcW w:w="3975" w:type="dxa"/>
            <w:shd w:val="clear" w:color="auto" w:fill="auto"/>
            <w:vAlign w:val="center"/>
            <w:hideMark/>
          </w:tcPr>
          <w:p w:rsidR="00963BB9" w:rsidRPr="00F656BC" w:rsidRDefault="00963BB9" w:rsidP="00D107A0">
            <w:pPr>
              <w:spacing w:after="0" w:line="240" w:lineRule="auto"/>
              <w:rPr>
                <w:rFonts w:eastAsia="Times New Roman"/>
                <w:color w:val="000000"/>
                <w:lang w:eastAsia="ru-RU"/>
              </w:rPr>
            </w:pPr>
            <w:r w:rsidRPr="00F656BC">
              <w:rPr>
                <w:rFonts w:eastAsia="Times New Roman"/>
                <w:color w:val="000000"/>
                <w:lang w:eastAsia="ru-RU"/>
              </w:rPr>
              <w:t>З. Космодемьянская, 1/4</w:t>
            </w:r>
          </w:p>
        </w:tc>
        <w:tc>
          <w:tcPr>
            <w:tcW w:w="709" w:type="dxa"/>
            <w:vAlign w:val="center"/>
          </w:tcPr>
          <w:p w:rsidR="00963BB9" w:rsidRPr="00F656BC" w:rsidRDefault="00212679" w:rsidP="008E7F4B">
            <w:pPr>
              <w:spacing w:after="0" w:line="240" w:lineRule="auto"/>
              <w:jc w:val="center"/>
              <w:rPr>
                <w:rFonts w:eastAsia="Times New Roman"/>
                <w:color w:val="000000"/>
                <w:lang w:eastAsia="ru-RU"/>
              </w:rPr>
            </w:pPr>
            <w:r>
              <w:rPr>
                <w:rFonts w:eastAsia="Times New Roman"/>
                <w:color w:val="000000"/>
                <w:lang w:eastAsia="ru-RU"/>
              </w:rPr>
              <w:t>43</w:t>
            </w:r>
          </w:p>
        </w:tc>
        <w:tc>
          <w:tcPr>
            <w:tcW w:w="3969" w:type="dxa"/>
            <w:vAlign w:val="center"/>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Л. Чайкиной, 106</w:t>
            </w:r>
          </w:p>
        </w:tc>
      </w:tr>
      <w:tr w:rsidR="00963BB9" w:rsidRPr="00F656BC" w:rsidTr="00047E31">
        <w:trPr>
          <w:trHeight w:val="20"/>
          <w:jc w:val="center"/>
        </w:trPr>
        <w:tc>
          <w:tcPr>
            <w:tcW w:w="576" w:type="dxa"/>
            <w:shd w:val="clear" w:color="auto" w:fill="auto"/>
            <w:vAlign w:val="center"/>
            <w:hideMark/>
          </w:tcPr>
          <w:p w:rsidR="00963BB9" w:rsidRPr="00F656BC" w:rsidRDefault="00963BB9" w:rsidP="008E7F4B">
            <w:pPr>
              <w:spacing w:after="0" w:line="240" w:lineRule="auto"/>
              <w:jc w:val="center"/>
              <w:rPr>
                <w:rFonts w:eastAsia="Times New Roman"/>
                <w:color w:val="000000"/>
                <w:lang w:eastAsia="ru-RU"/>
              </w:rPr>
            </w:pPr>
            <w:r>
              <w:rPr>
                <w:rFonts w:eastAsia="Times New Roman"/>
                <w:color w:val="000000"/>
                <w:lang w:eastAsia="ru-RU"/>
              </w:rPr>
              <w:t>11</w:t>
            </w:r>
          </w:p>
        </w:tc>
        <w:tc>
          <w:tcPr>
            <w:tcW w:w="3975" w:type="dxa"/>
            <w:shd w:val="clear" w:color="auto" w:fill="auto"/>
            <w:vAlign w:val="center"/>
            <w:hideMark/>
          </w:tcPr>
          <w:p w:rsidR="00963BB9" w:rsidRDefault="00963BB9" w:rsidP="00D107A0">
            <w:pPr>
              <w:spacing w:after="0" w:line="240" w:lineRule="auto"/>
              <w:rPr>
                <w:rFonts w:eastAsia="Times New Roman"/>
                <w:color w:val="000000"/>
                <w:lang w:eastAsia="ru-RU"/>
              </w:rPr>
            </w:pPr>
            <w:r w:rsidRPr="00F656BC">
              <w:rPr>
                <w:rFonts w:eastAsia="Times New Roman"/>
                <w:color w:val="000000"/>
                <w:lang w:eastAsia="ru-RU"/>
              </w:rPr>
              <w:t xml:space="preserve">пр. </w:t>
            </w:r>
            <w:r>
              <w:rPr>
                <w:rFonts w:eastAsia="Times New Roman"/>
                <w:color w:val="000000"/>
                <w:lang w:eastAsia="ru-RU"/>
              </w:rPr>
              <w:t xml:space="preserve"> Ленина, 26;</w:t>
            </w:r>
          </w:p>
          <w:p w:rsidR="00963BB9" w:rsidRPr="00F656BC" w:rsidRDefault="00963BB9" w:rsidP="00D107A0">
            <w:pPr>
              <w:spacing w:after="0" w:line="240" w:lineRule="auto"/>
              <w:rPr>
                <w:rFonts w:eastAsia="Times New Roman"/>
                <w:color w:val="000000"/>
                <w:lang w:eastAsia="ru-RU"/>
              </w:rPr>
            </w:pPr>
            <w:r w:rsidRPr="00F656BC">
              <w:rPr>
                <w:rFonts w:eastAsia="Times New Roman"/>
                <w:color w:val="000000"/>
                <w:lang w:eastAsia="ru-RU"/>
              </w:rPr>
              <w:t>пр. Ленина, 28</w:t>
            </w:r>
          </w:p>
        </w:tc>
        <w:tc>
          <w:tcPr>
            <w:tcW w:w="709" w:type="dxa"/>
            <w:vAlign w:val="center"/>
          </w:tcPr>
          <w:p w:rsidR="00963BB9" w:rsidRPr="00F656BC" w:rsidRDefault="00212679" w:rsidP="008E7F4B">
            <w:pPr>
              <w:spacing w:after="0" w:line="240" w:lineRule="auto"/>
              <w:jc w:val="center"/>
              <w:rPr>
                <w:rFonts w:eastAsia="Times New Roman"/>
                <w:color w:val="000000"/>
                <w:lang w:eastAsia="ru-RU"/>
              </w:rPr>
            </w:pPr>
            <w:r>
              <w:rPr>
                <w:rFonts w:eastAsia="Times New Roman"/>
                <w:color w:val="000000"/>
                <w:lang w:eastAsia="ru-RU"/>
              </w:rPr>
              <w:t>44</w:t>
            </w:r>
          </w:p>
        </w:tc>
        <w:tc>
          <w:tcPr>
            <w:tcW w:w="3969" w:type="dxa"/>
            <w:vAlign w:val="center"/>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Либерецкая, 9</w:t>
            </w:r>
          </w:p>
        </w:tc>
      </w:tr>
      <w:tr w:rsidR="00963BB9" w:rsidRPr="00F656BC" w:rsidTr="00047E31">
        <w:trPr>
          <w:trHeight w:val="20"/>
          <w:jc w:val="center"/>
        </w:trPr>
        <w:tc>
          <w:tcPr>
            <w:tcW w:w="576" w:type="dxa"/>
            <w:shd w:val="clear" w:color="auto" w:fill="auto"/>
            <w:vAlign w:val="center"/>
            <w:hideMark/>
          </w:tcPr>
          <w:p w:rsidR="00963BB9" w:rsidRPr="00F656BC" w:rsidRDefault="00963BB9" w:rsidP="008E7F4B">
            <w:pPr>
              <w:spacing w:after="0" w:line="240" w:lineRule="auto"/>
              <w:jc w:val="center"/>
              <w:rPr>
                <w:rFonts w:eastAsia="Times New Roman"/>
                <w:color w:val="000000"/>
                <w:lang w:eastAsia="ru-RU"/>
              </w:rPr>
            </w:pPr>
            <w:r>
              <w:rPr>
                <w:rFonts w:eastAsia="Times New Roman"/>
                <w:color w:val="000000"/>
                <w:lang w:eastAsia="ru-RU"/>
              </w:rPr>
              <w:t>12</w:t>
            </w:r>
          </w:p>
        </w:tc>
        <w:tc>
          <w:tcPr>
            <w:tcW w:w="3975" w:type="dxa"/>
            <w:shd w:val="clear" w:color="auto" w:fill="auto"/>
            <w:vAlign w:val="center"/>
            <w:hideMark/>
          </w:tcPr>
          <w:p w:rsidR="00963BB9" w:rsidRPr="00F656BC" w:rsidRDefault="00963BB9" w:rsidP="00D107A0">
            <w:pPr>
              <w:spacing w:after="0" w:line="240" w:lineRule="auto"/>
              <w:rPr>
                <w:rFonts w:eastAsia="Times New Roman"/>
                <w:color w:val="000000"/>
                <w:lang w:eastAsia="ru-RU"/>
              </w:rPr>
            </w:pPr>
            <w:r w:rsidRPr="00F656BC">
              <w:rPr>
                <w:rFonts w:eastAsia="Times New Roman"/>
                <w:color w:val="000000"/>
                <w:lang w:eastAsia="ru-RU"/>
              </w:rPr>
              <w:t>пр. Ленина, 12;</w:t>
            </w:r>
            <w:r w:rsidRPr="00F656BC">
              <w:rPr>
                <w:rFonts w:eastAsia="Times New Roman"/>
                <w:color w:val="000000"/>
                <w:lang w:eastAsia="ru-RU"/>
              </w:rPr>
              <w:br/>
              <w:t>12А</w:t>
            </w:r>
          </w:p>
        </w:tc>
        <w:tc>
          <w:tcPr>
            <w:tcW w:w="709" w:type="dxa"/>
            <w:vAlign w:val="center"/>
          </w:tcPr>
          <w:p w:rsidR="00963BB9" w:rsidRPr="00F656BC" w:rsidRDefault="00212679" w:rsidP="008E7F4B">
            <w:pPr>
              <w:spacing w:after="0" w:line="240" w:lineRule="auto"/>
              <w:jc w:val="center"/>
              <w:rPr>
                <w:rFonts w:eastAsia="Times New Roman"/>
                <w:color w:val="000000"/>
                <w:lang w:eastAsia="ru-RU"/>
              </w:rPr>
            </w:pPr>
            <w:r>
              <w:rPr>
                <w:rFonts w:eastAsia="Times New Roman"/>
                <w:color w:val="000000"/>
                <w:lang w:eastAsia="ru-RU"/>
              </w:rPr>
              <w:t>45</w:t>
            </w:r>
          </w:p>
        </w:tc>
        <w:tc>
          <w:tcPr>
            <w:tcW w:w="3969" w:type="dxa"/>
            <w:vAlign w:val="center"/>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проезд Фабричный, 6</w:t>
            </w:r>
          </w:p>
        </w:tc>
      </w:tr>
      <w:tr w:rsidR="00963BB9" w:rsidRPr="00F656BC" w:rsidTr="00047E31">
        <w:trPr>
          <w:trHeight w:val="20"/>
          <w:jc w:val="center"/>
        </w:trPr>
        <w:tc>
          <w:tcPr>
            <w:tcW w:w="576" w:type="dxa"/>
            <w:shd w:val="clear" w:color="auto" w:fill="auto"/>
            <w:vAlign w:val="center"/>
            <w:hideMark/>
          </w:tcPr>
          <w:p w:rsidR="00963BB9" w:rsidRPr="00F656BC" w:rsidRDefault="00963BB9" w:rsidP="008E7F4B">
            <w:pPr>
              <w:spacing w:after="0" w:line="240" w:lineRule="auto"/>
              <w:jc w:val="center"/>
              <w:rPr>
                <w:rFonts w:eastAsia="Times New Roman"/>
                <w:color w:val="000000"/>
                <w:lang w:eastAsia="ru-RU"/>
              </w:rPr>
            </w:pPr>
            <w:r>
              <w:rPr>
                <w:rFonts w:eastAsia="Times New Roman"/>
                <w:color w:val="000000"/>
                <w:lang w:eastAsia="ru-RU"/>
              </w:rPr>
              <w:t>13</w:t>
            </w:r>
          </w:p>
        </w:tc>
        <w:tc>
          <w:tcPr>
            <w:tcW w:w="3975" w:type="dxa"/>
            <w:shd w:val="clear" w:color="auto" w:fill="auto"/>
            <w:vAlign w:val="center"/>
            <w:hideMark/>
          </w:tcPr>
          <w:p w:rsidR="00963BB9" w:rsidRPr="00F656BC" w:rsidRDefault="00963BB9" w:rsidP="00D107A0">
            <w:pPr>
              <w:spacing w:after="0" w:line="240" w:lineRule="auto"/>
              <w:rPr>
                <w:rFonts w:eastAsia="Times New Roman"/>
                <w:color w:val="000000"/>
                <w:lang w:eastAsia="ru-RU"/>
              </w:rPr>
            </w:pPr>
            <w:r w:rsidRPr="00F656BC">
              <w:rPr>
                <w:rFonts w:eastAsia="Times New Roman"/>
                <w:color w:val="000000"/>
                <w:lang w:eastAsia="ru-RU"/>
              </w:rPr>
              <w:t>Чернышевского, 15</w:t>
            </w:r>
          </w:p>
        </w:tc>
        <w:tc>
          <w:tcPr>
            <w:tcW w:w="709" w:type="dxa"/>
            <w:vAlign w:val="center"/>
          </w:tcPr>
          <w:p w:rsidR="00963BB9" w:rsidRPr="00F656BC" w:rsidRDefault="00212679" w:rsidP="008E7F4B">
            <w:pPr>
              <w:spacing w:after="0" w:line="240" w:lineRule="auto"/>
              <w:jc w:val="center"/>
              <w:rPr>
                <w:rFonts w:eastAsia="Times New Roman"/>
                <w:color w:val="000000"/>
                <w:lang w:eastAsia="ru-RU"/>
              </w:rPr>
            </w:pPr>
            <w:r>
              <w:rPr>
                <w:rFonts w:eastAsia="Times New Roman"/>
                <w:color w:val="000000"/>
                <w:lang w:eastAsia="ru-RU"/>
              </w:rPr>
              <w:t>46</w:t>
            </w:r>
          </w:p>
        </w:tc>
        <w:tc>
          <w:tcPr>
            <w:tcW w:w="3969" w:type="dxa"/>
            <w:vAlign w:val="center"/>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З Космодемьянской, 1/8</w:t>
            </w:r>
          </w:p>
        </w:tc>
      </w:tr>
      <w:tr w:rsidR="00963BB9" w:rsidRPr="00F656BC" w:rsidTr="00047E31">
        <w:trPr>
          <w:trHeight w:val="20"/>
          <w:jc w:val="center"/>
        </w:trPr>
        <w:tc>
          <w:tcPr>
            <w:tcW w:w="576" w:type="dxa"/>
            <w:shd w:val="clear" w:color="auto" w:fill="auto"/>
            <w:vAlign w:val="center"/>
            <w:hideMark/>
          </w:tcPr>
          <w:p w:rsidR="00963BB9" w:rsidRPr="00F656BC" w:rsidRDefault="00963BB9" w:rsidP="008E7F4B">
            <w:pPr>
              <w:spacing w:after="0" w:line="240" w:lineRule="auto"/>
              <w:jc w:val="center"/>
              <w:rPr>
                <w:rFonts w:eastAsia="Times New Roman"/>
                <w:color w:val="000000"/>
                <w:lang w:eastAsia="ru-RU"/>
              </w:rPr>
            </w:pPr>
            <w:r>
              <w:rPr>
                <w:rFonts w:eastAsia="Times New Roman"/>
                <w:color w:val="000000"/>
                <w:lang w:eastAsia="ru-RU"/>
              </w:rPr>
              <w:t>14</w:t>
            </w:r>
          </w:p>
        </w:tc>
        <w:tc>
          <w:tcPr>
            <w:tcW w:w="3975" w:type="dxa"/>
            <w:shd w:val="clear" w:color="auto" w:fill="auto"/>
            <w:vAlign w:val="center"/>
            <w:hideMark/>
          </w:tcPr>
          <w:p w:rsidR="00963BB9" w:rsidRPr="00F656BC" w:rsidRDefault="00963BB9" w:rsidP="00D107A0">
            <w:pPr>
              <w:spacing w:after="0" w:line="240" w:lineRule="auto"/>
              <w:rPr>
                <w:rFonts w:eastAsia="Times New Roman"/>
                <w:color w:val="000000"/>
                <w:lang w:eastAsia="ru-RU"/>
              </w:rPr>
            </w:pPr>
            <w:r w:rsidRPr="00F656BC">
              <w:rPr>
                <w:rFonts w:eastAsia="Times New Roman"/>
                <w:color w:val="000000"/>
                <w:lang w:eastAsia="ru-RU"/>
              </w:rPr>
              <w:t>Маяковского, 2</w:t>
            </w:r>
          </w:p>
        </w:tc>
        <w:tc>
          <w:tcPr>
            <w:tcW w:w="709" w:type="dxa"/>
            <w:vAlign w:val="center"/>
          </w:tcPr>
          <w:p w:rsidR="00963BB9" w:rsidRPr="00F656BC" w:rsidRDefault="00212679" w:rsidP="008E7F4B">
            <w:pPr>
              <w:spacing w:after="0" w:line="240" w:lineRule="auto"/>
              <w:jc w:val="center"/>
              <w:rPr>
                <w:rFonts w:eastAsia="Times New Roman"/>
                <w:color w:val="000000"/>
                <w:lang w:eastAsia="ru-RU"/>
              </w:rPr>
            </w:pPr>
            <w:r>
              <w:rPr>
                <w:rFonts w:eastAsia="Times New Roman"/>
                <w:color w:val="000000"/>
                <w:lang w:eastAsia="ru-RU"/>
              </w:rPr>
              <w:t>47</w:t>
            </w:r>
          </w:p>
        </w:tc>
        <w:tc>
          <w:tcPr>
            <w:tcW w:w="3969" w:type="dxa"/>
            <w:vAlign w:val="center"/>
          </w:tcPr>
          <w:p w:rsidR="00963BB9" w:rsidRPr="00F656BC" w:rsidRDefault="00963BB9" w:rsidP="00DA1588">
            <w:pPr>
              <w:spacing w:after="0" w:line="240" w:lineRule="auto"/>
              <w:rPr>
                <w:rFonts w:eastAsia="Times New Roman"/>
                <w:color w:val="000000"/>
                <w:lang w:eastAsia="ru-RU"/>
              </w:rPr>
            </w:pPr>
            <w:r>
              <w:rPr>
                <w:rFonts w:eastAsia="Times New Roman"/>
                <w:color w:val="000000"/>
                <w:lang w:eastAsia="ru-RU"/>
              </w:rPr>
              <w:t>проезд Северный</w:t>
            </w:r>
            <w:r w:rsidRPr="00F656BC">
              <w:rPr>
                <w:rFonts w:eastAsia="Times New Roman"/>
                <w:color w:val="000000"/>
                <w:lang w:eastAsia="ru-RU"/>
              </w:rPr>
              <w:t>, 11</w:t>
            </w:r>
          </w:p>
        </w:tc>
      </w:tr>
      <w:tr w:rsidR="00963BB9" w:rsidRPr="00F656BC" w:rsidTr="00047E31">
        <w:trPr>
          <w:trHeight w:val="20"/>
          <w:jc w:val="center"/>
        </w:trPr>
        <w:tc>
          <w:tcPr>
            <w:tcW w:w="576" w:type="dxa"/>
            <w:shd w:val="clear" w:color="auto" w:fill="auto"/>
            <w:vAlign w:val="center"/>
            <w:hideMark/>
          </w:tcPr>
          <w:p w:rsidR="00963BB9" w:rsidRPr="00F656BC" w:rsidRDefault="00963BB9" w:rsidP="008E7F4B">
            <w:pPr>
              <w:spacing w:after="0" w:line="240" w:lineRule="auto"/>
              <w:jc w:val="center"/>
              <w:rPr>
                <w:rFonts w:eastAsia="Times New Roman"/>
                <w:color w:val="000000"/>
                <w:lang w:eastAsia="ru-RU"/>
              </w:rPr>
            </w:pPr>
            <w:r>
              <w:rPr>
                <w:rFonts w:eastAsia="Times New Roman"/>
                <w:color w:val="000000"/>
                <w:lang w:eastAsia="ru-RU"/>
              </w:rPr>
              <w:t>15</w:t>
            </w:r>
          </w:p>
        </w:tc>
        <w:tc>
          <w:tcPr>
            <w:tcW w:w="3975" w:type="dxa"/>
            <w:shd w:val="clear" w:color="auto" w:fill="auto"/>
            <w:vAlign w:val="center"/>
            <w:hideMark/>
          </w:tcPr>
          <w:p w:rsidR="00963BB9" w:rsidRPr="00F656BC" w:rsidRDefault="00963BB9" w:rsidP="00D107A0">
            <w:pPr>
              <w:spacing w:after="0" w:line="240" w:lineRule="auto"/>
              <w:rPr>
                <w:rFonts w:eastAsia="Times New Roman"/>
                <w:color w:val="000000"/>
                <w:lang w:eastAsia="ru-RU"/>
              </w:rPr>
            </w:pPr>
            <w:r w:rsidRPr="00F656BC">
              <w:rPr>
                <w:rFonts w:eastAsia="Times New Roman"/>
                <w:color w:val="000000"/>
                <w:lang w:eastAsia="ru-RU"/>
              </w:rPr>
              <w:t>Полевая, 4</w:t>
            </w:r>
          </w:p>
        </w:tc>
        <w:tc>
          <w:tcPr>
            <w:tcW w:w="709" w:type="dxa"/>
            <w:vAlign w:val="center"/>
          </w:tcPr>
          <w:p w:rsidR="00963BB9" w:rsidRPr="00F656BC" w:rsidRDefault="00212679" w:rsidP="008E7F4B">
            <w:pPr>
              <w:spacing w:after="0" w:line="240" w:lineRule="auto"/>
              <w:jc w:val="center"/>
              <w:rPr>
                <w:rFonts w:eastAsia="Times New Roman"/>
                <w:color w:val="000000"/>
                <w:lang w:eastAsia="ru-RU"/>
              </w:rPr>
            </w:pPr>
            <w:r>
              <w:rPr>
                <w:rFonts w:eastAsia="Times New Roman"/>
                <w:color w:val="000000"/>
                <w:lang w:eastAsia="ru-RU"/>
              </w:rPr>
              <w:t>48</w:t>
            </w:r>
          </w:p>
        </w:tc>
        <w:tc>
          <w:tcPr>
            <w:tcW w:w="3969" w:type="dxa"/>
            <w:vAlign w:val="center"/>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Лопатина, 23</w:t>
            </w:r>
          </w:p>
        </w:tc>
      </w:tr>
      <w:tr w:rsidR="00963BB9" w:rsidRPr="00F656BC" w:rsidTr="00047E31">
        <w:trPr>
          <w:trHeight w:val="20"/>
          <w:jc w:val="center"/>
        </w:trPr>
        <w:tc>
          <w:tcPr>
            <w:tcW w:w="576" w:type="dxa"/>
            <w:shd w:val="clear" w:color="auto" w:fill="auto"/>
            <w:vAlign w:val="center"/>
            <w:hideMark/>
          </w:tcPr>
          <w:p w:rsidR="00963BB9" w:rsidRPr="00F656BC" w:rsidRDefault="00963BB9" w:rsidP="008E7F4B">
            <w:pPr>
              <w:spacing w:after="0" w:line="240" w:lineRule="auto"/>
              <w:jc w:val="center"/>
              <w:rPr>
                <w:rFonts w:eastAsia="Times New Roman"/>
                <w:color w:val="000000"/>
                <w:lang w:eastAsia="ru-RU"/>
              </w:rPr>
            </w:pPr>
            <w:r>
              <w:rPr>
                <w:rFonts w:eastAsia="Times New Roman"/>
                <w:color w:val="000000"/>
                <w:lang w:eastAsia="ru-RU"/>
              </w:rPr>
              <w:t>16</w:t>
            </w:r>
          </w:p>
        </w:tc>
        <w:tc>
          <w:tcPr>
            <w:tcW w:w="3975" w:type="dxa"/>
            <w:shd w:val="clear" w:color="auto" w:fill="auto"/>
            <w:vAlign w:val="center"/>
            <w:hideMark/>
          </w:tcPr>
          <w:p w:rsidR="00963BB9" w:rsidRPr="00F656BC" w:rsidRDefault="00963BB9" w:rsidP="00D107A0">
            <w:pPr>
              <w:spacing w:after="0" w:line="240" w:lineRule="auto"/>
              <w:rPr>
                <w:rFonts w:eastAsia="Times New Roman"/>
                <w:color w:val="000000"/>
                <w:lang w:eastAsia="ru-RU"/>
              </w:rPr>
            </w:pPr>
            <w:r>
              <w:rPr>
                <w:rFonts w:eastAsia="Times New Roman"/>
                <w:color w:val="000000"/>
                <w:lang w:eastAsia="ru-RU"/>
              </w:rPr>
              <w:t>проезд Восточный</w:t>
            </w:r>
            <w:r w:rsidRPr="00F656BC">
              <w:rPr>
                <w:rFonts w:eastAsia="Times New Roman"/>
                <w:color w:val="000000"/>
                <w:lang w:eastAsia="ru-RU"/>
              </w:rPr>
              <w:t>, дом 14/2</w:t>
            </w:r>
          </w:p>
        </w:tc>
        <w:tc>
          <w:tcPr>
            <w:tcW w:w="709" w:type="dxa"/>
            <w:vAlign w:val="center"/>
          </w:tcPr>
          <w:p w:rsidR="00963BB9" w:rsidRPr="00F656BC" w:rsidRDefault="00212679" w:rsidP="008E7F4B">
            <w:pPr>
              <w:spacing w:after="0" w:line="240" w:lineRule="auto"/>
              <w:jc w:val="center"/>
              <w:rPr>
                <w:rFonts w:eastAsia="Times New Roman"/>
                <w:color w:val="000000"/>
                <w:lang w:eastAsia="ru-RU"/>
              </w:rPr>
            </w:pPr>
            <w:r>
              <w:rPr>
                <w:rFonts w:eastAsia="Times New Roman"/>
                <w:color w:val="000000"/>
                <w:lang w:eastAsia="ru-RU"/>
              </w:rPr>
              <w:t>49</w:t>
            </w:r>
          </w:p>
        </w:tc>
        <w:tc>
          <w:tcPr>
            <w:tcW w:w="3969" w:type="dxa"/>
            <w:vAlign w:val="center"/>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5 Декабря, 22/1</w:t>
            </w:r>
          </w:p>
        </w:tc>
      </w:tr>
      <w:tr w:rsidR="00963BB9" w:rsidRPr="00F656BC" w:rsidTr="00047E31">
        <w:trPr>
          <w:trHeight w:val="20"/>
          <w:jc w:val="center"/>
        </w:trPr>
        <w:tc>
          <w:tcPr>
            <w:tcW w:w="576" w:type="dxa"/>
            <w:shd w:val="clear" w:color="auto" w:fill="auto"/>
            <w:vAlign w:val="center"/>
            <w:hideMark/>
          </w:tcPr>
          <w:p w:rsidR="00963BB9" w:rsidRPr="00F656BC" w:rsidRDefault="00963BB9" w:rsidP="008E7F4B">
            <w:pPr>
              <w:spacing w:after="0" w:line="240" w:lineRule="auto"/>
              <w:jc w:val="center"/>
              <w:rPr>
                <w:rFonts w:eastAsia="Times New Roman"/>
                <w:color w:val="000000"/>
                <w:lang w:eastAsia="ru-RU"/>
              </w:rPr>
            </w:pPr>
            <w:r>
              <w:rPr>
                <w:rFonts w:eastAsia="Times New Roman"/>
                <w:color w:val="000000"/>
                <w:lang w:eastAsia="ru-RU"/>
              </w:rPr>
              <w:t>17</w:t>
            </w:r>
          </w:p>
        </w:tc>
        <w:tc>
          <w:tcPr>
            <w:tcW w:w="3975" w:type="dxa"/>
            <w:shd w:val="clear" w:color="auto" w:fill="auto"/>
            <w:vAlign w:val="center"/>
            <w:hideMark/>
          </w:tcPr>
          <w:p w:rsidR="00963BB9" w:rsidRPr="00F656BC" w:rsidRDefault="00963BB9" w:rsidP="00D107A0">
            <w:pPr>
              <w:spacing w:after="0" w:line="240" w:lineRule="auto"/>
              <w:rPr>
                <w:rFonts w:eastAsia="Times New Roman"/>
                <w:color w:val="000000"/>
                <w:lang w:eastAsia="ru-RU"/>
              </w:rPr>
            </w:pPr>
            <w:r w:rsidRPr="00F656BC">
              <w:rPr>
                <w:rFonts w:eastAsia="Times New Roman"/>
                <w:color w:val="000000"/>
                <w:lang w:eastAsia="ru-RU"/>
              </w:rPr>
              <w:t>Муромская, 9</w:t>
            </w:r>
          </w:p>
        </w:tc>
        <w:tc>
          <w:tcPr>
            <w:tcW w:w="709" w:type="dxa"/>
            <w:vAlign w:val="center"/>
          </w:tcPr>
          <w:p w:rsidR="00963BB9" w:rsidRPr="00F656BC" w:rsidRDefault="00212679" w:rsidP="008E7F4B">
            <w:pPr>
              <w:spacing w:after="0" w:line="240" w:lineRule="auto"/>
              <w:jc w:val="center"/>
              <w:rPr>
                <w:rFonts w:eastAsia="Times New Roman"/>
                <w:color w:val="000000"/>
                <w:lang w:eastAsia="ru-RU"/>
              </w:rPr>
            </w:pPr>
            <w:r>
              <w:rPr>
                <w:rFonts w:eastAsia="Times New Roman"/>
                <w:color w:val="000000"/>
                <w:lang w:eastAsia="ru-RU"/>
              </w:rPr>
              <w:t>50</w:t>
            </w:r>
          </w:p>
        </w:tc>
        <w:tc>
          <w:tcPr>
            <w:tcW w:w="3969" w:type="dxa"/>
            <w:vAlign w:val="center"/>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Абельмана, 139/1</w:t>
            </w:r>
          </w:p>
        </w:tc>
      </w:tr>
      <w:tr w:rsidR="00963BB9" w:rsidRPr="00F656BC" w:rsidTr="00047E31">
        <w:trPr>
          <w:trHeight w:val="20"/>
          <w:jc w:val="center"/>
        </w:trPr>
        <w:tc>
          <w:tcPr>
            <w:tcW w:w="576" w:type="dxa"/>
            <w:shd w:val="clear" w:color="auto" w:fill="auto"/>
            <w:vAlign w:val="center"/>
            <w:hideMark/>
          </w:tcPr>
          <w:p w:rsidR="00963BB9" w:rsidRPr="00F656BC" w:rsidRDefault="00963BB9" w:rsidP="008E7F4B">
            <w:pPr>
              <w:spacing w:after="0" w:line="240" w:lineRule="auto"/>
              <w:jc w:val="center"/>
              <w:rPr>
                <w:rFonts w:eastAsia="Times New Roman"/>
                <w:color w:val="000000"/>
                <w:lang w:eastAsia="ru-RU"/>
              </w:rPr>
            </w:pPr>
            <w:r>
              <w:rPr>
                <w:rFonts w:eastAsia="Times New Roman"/>
                <w:color w:val="000000"/>
                <w:lang w:eastAsia="ru-RU"/>
              </w:rPr>
              <w:t>18</w:t>
            </w:r>
          </w:p>
        </w:tc>
        <w:tc>
          <w:tcPr>
            <w:tcW w:w="3975" w:type="dxa"/>
            <w:shd w:val="clear" w:color="auto" w:fill="auto"/>
            <w:vAlign w:val="center"/>
            <w:hideMark/>
          </w:tcPr>
          <w:p w:rsidR="00963BB9" w:rsidRDefault="00963BB9" w:rsidP="00D107A0">
            <w:pPr>
              <w:spacing w:after="0" w:line="240" w:lineRule="auto"/>
              <w:rPr>
                <w:rFonts w:eastAsia="Times New Roman"/>
                <w:color w:val="000000"/>
                <w:lang w:eastAsia="ru-RU"/>
              </w:rPr>
            </w:pPr>
            <w:r>
              <w:rPr>
                <w:rFonts w:eastAsia="Times New Roman"/>
                <w:color w:val="000000"/>
                <w:lang w:eastAsia="ru-RU"/>
              </w:rPr>
              <w:t>Лопатина, 61;</w:t>
            </w:r>
          </w:p>
          <w:p w:rsidR="00963BB9" w:rsidRDefault="00963BB9" w:rsidP="00D107A0">
            <w:pPr>
              <w:spacing w:after="0" w:line="240" w:lineRule="auto"/>
              <w:rPr>
                <w:rFonts w:eastAsia="Times New Roman"/>
                <w:color w:val="000000"/>
                <w:lang w:eastAsia="ru-RU"/>
              </w:rPr>
            </w:pPr>
            <w:r>
              <w:rPr>
                <w:rFonts w:eastAsia="Times New Roman"/>
                <w:color w:val="000000"/>
                <w:lang w:eastAsia="ru-RU"/>
              </w:rPr>
              <w:t>Лопатина, 63;</w:t>
            </w:r>
          </w:p>
          <w:p w:rsidR="00963BB9" w:rsidRPr="00F656BC" w:rsidRDefault="00963BB9" w:rsidP="00D107A0">
            <w:pPr>
              <w:spacing w:after="0" w:line="240" w:lineRule="auto"/>
              <w:rPr>
                <w:rFonts w:eastAsia="Times New Roman"/>
                <w:color w:val="000000"/>
                <w:lang w:eastAsia="ru-RU"/>
              </w:rPr>
            </w:pPr>
            <w:r w:rsidRPr="00F656BC">
              <w:rPr>
                <w:rFonts w:eastAsia="Times New Roman"/>
                <w:color w:val="000000"/>
                <w:lang w:eastAsia="ru-RU"/>
              </w:rPr>
              <w:t>Пугачева, 23</w:t>
            </w:r>
          </w:p>
        </w:tc>
        <w:tc>
          <w:tcPr>
            <w:tcW w:w="709" w:type="dxa"/>
            <w:vAlign w:val="center"/>
          </w:tcPr>
          <w:p w:rsidR="00963BB9" w:rsidRPr="00F656BC" w:rsidRDefault="00212679" w:rsidP="008E7F4B">
            <w:pPr>
              <w:spacing w:after="0" w:line="240" w:lineRule="auto"/>
              <w:jc w:val="center"/>
              <w:rPr>
                <w:rFonts w:eastAsia="Times New Roman"/>
                <w:color w:val="000000"/>
                <w:lang w:eastAsia="ru-RU"/>
              </w:rPr>
            </w:pPr>
            <w:r>
              <w:rPr>
                <w:rFonts w:eastAsia="Times New Roman"/>
                <w:color w:val="000000"/>
                <w:lang w:eastAsia="ru-RU"/>
              </w:rPr>
              <w:t>51</w:t>
            </w:r>
          </w:p>
        </w:tc>
        <w:tc>
          <w:tcPr>
            <w:tcW w:w="3969" w:type="dxa"/>
            <w:vAlign w:val="center"/>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Вишневая, 3</w:t>
            </w:r>
          </w:p>
        </w:tc>
      </w:tr>
      <w:tr w:rsidR="00963BB9" w:rsidRPr="00F656BC" w:rsidTr="00047E31">
        <w:trPr>
          <w:trHeight w:val="20"/>
          <w:jc w:val="center"/>
        </w:trPr>
        <w:tc>
          <w:tcPr>
            <w:tcW w:w="576" w:type="dxa"/>
            <w:shd w:val="clear" w:color="auto" w:fill="auto"/>
            <w:vAlign w:val="center"/>
            <w:hideMark/>
          </w:tcPr>
          <w:p w:rsidR="00963BB9" w:rsidRPr="00F656BC" w:rsidRDefault="00963BB9" w:rsidP="008E7F4B">
            <w:pPr>
              <w:spacing w:after="0" w:line="240" w:lineRule="auto"/>
              <w:jc w:val="center"/>
              <w:rPr>
                <w:rFonts w:eastAsia="Times New Roman"/>
                <w:color w:val="000000"/>
                <w:lang w:eastAsia="ru-RU"/>
              </w:rPr>
            </w:pPr>
            <w:r>
              <w:rPr>
                <w:rFonts w:eastAsia="Times New Roman"/>
                <w:color w:val="000000"/>
                <w:lang w:eastAsia="ru-RU"/>
              </w:rPr>
              <w:t>19</w:t>
            </w:r>
          </w:p>
        </w:tc>
        <w:tc>
          <w:tcPr>
            <w:tcW w:w="3975" w:type="dxa"/>
            <w:shd w:val="clear" w:color="auto" w:fill="auto"/>
            <w:vAlign w:val="center"/>
            <w:hideMark/>
          </w:tcPr>
          <w:p w:rsidR="00963BB9" w:rsidRPr="00F656BC" w:rsidRDefault="00963BB9" w:rsidP="00D107A0">
            <w:pPr>
              <w:spacing w:after="0" w:line="240" w:lineRule="auto"/>
              <w:rPr>
                <w:rFonts w:eastAsia="Times New Roman"/>
                <w:color w:val="000000"/>
                <w:lang w:eastAsia="ru-RU"/>
              </w:rPr>
            </w:pPr>
            <w:r w:rsidRPr="00F656BC">
              <w:rPr>
                <w:rFonts w:eastAsia="Times New Roman"/>
                <w:color w:val="000000"/>
                <w:lang w:eastAsia="ru-RU"/>
              </w:rPr>
              <w:t>Чернышевского, 7</w:t>
            </w:r>
          </w:p>
        </w:tc>
        <w:tc>
          <w:tcPr>
            <w:tcW w:w="709" w:type="dxa"/>
            <w:vAlign w:val="center"/>
          </w:tcPr>
          <w:p w:rsidR="00963BB9" w:rsidRPr="00F656BC" w:rsidRDefault="00212679" w:rsidP="008E7F4B">
            <w:pPr>
              <w:spacing w:after="0" w:line="240" w:lineRule="auto"/>
              <w:jc w:val="center"/>
              <w:rPr>
                <w:rFonts w:eastAsia="Times New Roman"/>
                <w:color w:val="000000"/>
                <w:lang w:eastAsia="ru-RU"/>
              </w:rPr>
            </w:pPr>
            <w:r>
              <w:rPr>
                <w:rFonts w:eastAsia="Times New Roman"/>
                <w:color w:val="000000"/>
                <w:lang w:eastAsia="ru-RU"/>
              </w:rPr>
              <w:t>52</w:t>
            </w:r>
          </w:p>
        </w:tc>
        <w:tc>
          <w:tcPr>
            <w:tcW w:w="3969" w:type="dxa"/>
            <w:vAlign w:val="center"/>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Комсомольская, 99/1</w:t>
            </w:r>
          </w:p>
        </w:tc>
      </w:tr>
      <w:tr w:rsidR="00963BB9" w:rsidRPr="00F656BC" w:rsidTr="00047E31">
        <w:trPr>
          <w:trHeight w:val="20"/>
          <w:jc w:val="center"/>
        </w:trPr>
        <w:tc>
          <w:tcPr>
            <w:tcW w:w="576" w:type="dxa"/>
            <w:shd w:val="clear" w:color="auto" w:fill="auto"/>
            <w:vAlign w:val="center"/>
            <w:hideMark/>
          </w:tcPr>
          <w:p w:rsidR="00963BB9" w:rsidRPr="00F656BC" w:rsidRDefault="00963BB9" w:rsidP="008E7F4B">
            <w:pPr>
              <w:spacing w:after="0" w:line="240" w:lineRule="auto"/>
              <w:jc w:val="center"/>
              <w:rPr>
                <w:rFonts w:eastAsia="Times New Roman"/>
                <w:color w:val="000000"/>
                <w:lang w:eastAsia="ru-RU"/>
              </w:rPr>
            </w:pPr>
            <w:r>
              <w:rPr>
                <w:rFonts w:eastAsia="Times New Roman"/>
                <w:color w:val="000000"/>
                <w:lang w:eastAsia="ru-RU"/>
              </w:rPr>
              <w:t>20</w:t>
            </w:r>
          </w:p>
        </w:tc>
        <w:tc>
          <w:tcPr>
            <w:tcW w:w="3975" w:type="dxa"/>
            <w:shd w:val="clear" w:color="auto" w:fill="auto"/>
            <w:vAlign w:val="center"/>
            <w:hideMark/>
          </w:tcPr>
          <w:p w:rsidR="00963BB9" w:rsidRPr="00F656BC" w:rsidRDefault="00963BB9" w:rsidP="00D107A0">
            <w:pPr>
              <w:spacing w:after="0" w:line="240" w:lineRule="auto"/>
              <w:rPr>
                <w:rFonts w:eastAsia="Times New Roman"/>
                <w:color w:val="000000"/>
                <w:lang w:eastAsia="ru-RU"/>
              </w:rPr>
            </w:pPr>
            <w:r w:rsidRPr="00F656BC">
              <w:rPr>
                <w:rFonts w:eastAsia="Times New Roman"/>
                <w:color w:val="000000"/>
                <w:lang w:eastAsia="ru-RU"/>
              </w:rPr>
              <w:t>Чернышевского, 1</w:t>
            </w:r>
          </w:p>
        </w:tc>
        <w:tc>
          <w:tcPr>
            <w:tcW w:w="709" w:type="dxa"/>
            <w:vAlign w:val="center"/>
          </w:tcPr>
          <w:p w:rsidR="00963BB9" w:rsidRPr="00F656BC" w:rsidRDefault="00212679" w:rsidP="008E7F4B">
            <w:pPr>
              <w:spacing w:after="0" w:line="240" w:lineRule="auto"/>
              <w:jc w:val="center"/>
              <w:rPr>
                <w:rFonts w:eastAsia="Times New Roman"/>
                <w:color w:val="000000"/>
                <w:lang w:eastAsia="ru-RU"/>
              </w:rPr>
            </w:pPr>
            <w:r>
              <w:rPr>
                <w:rFonts w:eastAsia="Times New Roman"/>
                <w:color w:val="000000"/>
                <w:lang w:eastAsia="ru-RU"/>
              </w:rPr>
              <w:t>53</w:t>
            </w:r>
          </w:p>
        </w:tc>
        <w:tc>
          <w:tcPr>
            <w:tcW w:w="3969" w:type="dxa"/>
            <w:vAlign w:val="center"/>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Абельмана, 139</w:t>
            </w:r>
          </w:p>
        </w:tc>
      </w:tr>
      <w:tr w:rsidR="00963BB9" w:rsidRPr="00F656BC" w:rsidTr="00047E31">
        <w:trPr>
          <w:trHeight w:val="20"/>
          <w:jc w:val="center"/>
        </w:trPr>
        <w:tc>
          <w:tcPr>
            <w:tcW w:w="576" w:type="dxa"/>
            <w:shd w:val="clear" w:color="auto" w:fill="auto"/>
            <w:vAlign w:val="center"/>
            <w:hideMark/>
          </w:tcPr>
          <w:p w:rsidR="00963BB9" w:rsidRPr="00F656BC" w:rsidRDefault="00963BB9" w:rsidP="008E7F4B">
            <w:pPr>
              <w:spacing w:after="0" w:line="240" w:lineRule="auto"/>
              <w:jc w:val="center"/>
              <w:rPr>
                <w:rFonts w:eastAsia="Times New Roman"/>
                <w:color w:val="000000"/>
                <w:lang w:eastAsia="ru-RU"/>
              </w:rPr>
            </w:pPr>
            <w:r>
              <w:rPr>
                <w:rFonts w:eastAsia="Times New Roman"/>
                <w:color w:val="000000"/>
                <w:lang w:eastAsia="ru-RU"/>
              </w:rPr>
              <w:t>21</w:t>
            </w:r>
          </w:p>
        </w:tc>
        <w:tc>
          <w:tcPr>
            <w:tcW w:w="3975" w:type="dxa"/>
            <w:shd w:val="clear" w:color="auto" w:fill="auto"/>
            <w:vAlign w:val="center"/>
            <w:hideMark/>
          </w:tcPr>
          <w:p w:rsidR="00963BB9" w:rsidRPr="00F656BC" w:rsidRDefault="00963BB9" w:rsidP="00D107A0">
            <w:pPr>
              <w:spacing w:after="0" w:line="240" w:lineRule="auto"/>
              <w:rPr>
                <w:rFonts w:eastAsia="Times New Roman"/>
                <w:color w:val="000000"/>
                <w:lang w:eastAsia="ru-RU"/>
              </w:rPr>
            </w:pPr>
            <w:r w:rsidRPr="00F656BC">
              <w:rPr>
                <w:rFonts w:eastAsia="Times New Roman"/>
                <w:color w:val="000000"/>
                <w:lang w:eastAsia="ru-RU"/>
              </w:rPr>
              <w:t>Социалистическая, 15</w:t>
            </w:r>
          </w:p>
        </w:tc>
        <w:tc>
          <w:tcPr>
            <w:tcW w:w="709" w:type="dxa"/>
            <w:vAlign w:val="center"/>
          </w:tcPr>
          <w:p w:rsidR="00963BB9" w:rsidRPr="00F656BC" w:rsidRDefault="00212679" w:rsidP="008E7F4B">
            <w:pPr>
              <w:spacing w:after="0" w:line="240" w:lineRule="auto"/>
              <w:jc w:val="center"/>
              <w:rPr>
                <w:rFonts w:eastAsia="Times New Roman"/>
                <w:color w:val="000000"/>
                <w:lang w:eastAsia="ru-RU"/>
              </w:rPr>
            </w:pPr>
            <w:r>
              <w:rPr>
                <w:rFonts w:eastAsia="Times New Roman"/>
                <w:color w:val="000000"/>
                <w:lang w:eastAsia="ru-RU"/>
              </w:rPr>
              <w:t>54</w:t>
            </w:r>
          </w:p>
        </w:tc>
        <w:tc>
          <w:tcPr>
            <w:tcW w:w="3969" w:type="dxa"/>
            <w:vAlign w:val="center"/>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Лопатина, 13/5</w:t>
            </w:r>
          </w:p>
        </w:tc>
      </w:tr>
      <w:tr w:rsidR="00963BB9" w:rsidRPr="00F656BC" w:rsidTr="00047E31">
        <w:trPr>
          <w:trHeight w:val="20"/>
          <w:jc w:val="center"/>
        </w:trPr>
        <w:tc>
          <w:tcPr>
            <w:tcW w:w="576" w:type="dxa"/>
            <w:shd w:val="clear" w:color="auto" w:fill="auto"/>
            <w:vAlign w:val="center"/>
            <w:hideMark/>
          </w:tcPr>
          <w:p w:rsidR="00963BB9" w:rsidRPr="00F656BC" w:rsidRDefault="00963BB9" w:rsidP="008E7F4B">
            <w:pPr>
              <w:spacing w:after="0" w:line="240" w:lineRule="auto"/>
              <w:jc w:val="center"/>
              <w:rPr>
                <w:rFonts w:eastAsia="Times New Roman"/>
                <w:color w:val="000000"/>
                <w:lang w:eastAsia="ru-RU"/>
              </w:rPr>
            </w:pPr>
            <w:r>
              <w:rPr>
                <w:rFonts w:eastAsia="Times New Roman"/>
                <w:color w:val="000000"/>
                <w:lang w:eastAsia="ru-RU"/>
              </w:rPr>
              <w:t>22</w:t>
            </w:r>
          </w:p>
        </w:tc>
        <w:tc>
          <w:tcPr>
            <w:tcW w:w="3975" w:type="dxa"/>
            <w:shd w:val="clear" w:color="auto" w:fill="auto"/>
            <w:vAlign w:val="center"/>
            <w:hideMark/>
          </w:tcPr>
          <w:p w:rsidR="00963BB9" w:rsidRPr="00F656BC" w:rsidRDefault="00963BB9" w:rsidP="00D107A0">
            <w:pPr>
              <w:spacing w:after="0" w:line="240" w:lineRule="auto"/>
              <w:rPr>
                <w:rFonts w:eastAsia="Times New Roman"/>
                <w:color w:val="000000"/>
                <w:lang w:eastAsia="ru-RU"/>
              </w:rPr>
            </w:pPr>
            <w:r w:rsidRPr="00F656BC">
              <w:rPr>
                <w:rFonts w:eastAsia="Times New Roman"/>
                <w:color w:val="000000"/>
                <w:lang w:eastAsia="ru-RU"/>
              </w:rPr>
              <w:t>проезд Урожайный, 4</w:t>
            </w:r>
          </w:p>
        </w:tc>
        <w:tc>
          <w:tcPr>
            <w:tcW w:w="709" w:type="dxa"/>
            <w:vAlign w:val="center"/>
          </w:tcPr>
          <w:p w:rsidR="00963BB9" w:rsidRPr="00F656BC" w:rsidRDefault="00212679" w:rsidP="008E7F4B">
            <w:pPr>
              <w:spacing w:after="0" w:line="240" w:lineRule="auto"/>
              <w:jc w:val="center"/>
              <w:rPr>
                <w:rFonts w:eastAsia="Times New Roman"/>
                <w:color w:val="000000"/>
                <w:lang w:eastAsia="ru-RU"/>
              </w:rPr>
            </w:pPr>
            <w:r>
              <w:rPr>
                <w:rFonts w:eastAsia="Times New Roman"/>
                <w:color w:val="000000"/>
                <w:lang w:eastAsia="ru-RU"/>
              </w:rPr>
              <w:t>55</w:t>
            </w:r>
          </w:p>
        </w:tc>
        <w:tc>
          <w:tcPr>
            <w:tcW w:w="3969" w:type="dxa"/>
            <w:vAlign w:val="center"/>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Муромская, 11</w:t>
            </w:r>
          </w:p>
        </w:tc>
      </w:tr>
      <w:tr w:rsidR="00963BB9" w:rsidRPr="00F656BC" w:rsidTr="00047E31">
        <w:trPr>
          <w:trHeight w:val="20"/>
          <w:jc w:val="center"/>
        </w:trPr>
        <w:tc>
          <w:tcPr>
            <w:tcW w:w="576" w:type="dxa"/>
            <w:shd w:val="clear" w:color="auto" w:fill="auto"/>
            <w:vAlign w:val="center"/>
            <w:hideMark/>
          </w:tcPr>
          <w:p w:rsidR="00963BB9" w:rsidRPr="00F656BC" w:rsidRDefault="00963BB9" w:rsidP="008E7F4B">
            <w:pPr>
              <w:spacing w:after="0" w:line="240" w:lineRule="auto"/>
              <w:jc w:val="center"/>
              <w:rPr>
                <w:rFonts w:eastAsia="Times New Roman"/>
                <w:color w:val="000000"/>
                <w:lang w:eastAsia="ru-RU"/>
              </w:rPr>
            </w:pPr>
            <w:r>
              <w:rPr>
                <w:rFonts w:eastAsia="Times New Roman"/>
                <w:color w:val="000000"/>
                <w:lang w:eastAsia="ru-RU"/>
              </w:rPr>
              <w:t>23</w:t>
            </w: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Комсомольская, 34</w:t>
            </w:r>
          </w:p>
        </w:tc>
        <w:tc>
          <w:tcPr>
            <w:tcW w:w="709" w:type="dxa"/>
            <w:vAlign w:val="center"/>
          </w:tcPr>
          <w:p w:rsidR="00963BB9" w:rsidRPr="00F656BC" w:rsidRDefault="00212679" w:rsidP="008E7F4B">
            <w:pPr>
              <w:spacing w:after="0" w:line="240" w:lineRule="auto"/>
              <w:jc w:val="center"/>
              <w:rPr>
                <w:rFonts w:eastAsia="Times New Roman"/>
                <w:color w:val="000000"/>
                <w:lang w:eastAsia="ru-RU"/>
              </w:rPr>
            </w:pPr>
            <w:r>
              <w:rPr>
                <w:rFonts w:eastAsia="Times New Roman"/>
                <w:color w:val="000000"/>
                <w:lang w:eastAsia="ru-RU"/>
              </w:rPr>
              <w:t>56</w:t>
            </w:r>
          </w:p>
        </w:tc>
        <w:tc>
          <w:tcPr>
            <w:tcW w:w="3969" w:type="dxa"/>
            <w:vAlign w:val="center"/>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Партизанская, 1</w:t>
            </w:r>
          </w:p>
        </w:tc>
      </w:tr>
      <w:tr w:rsidR="00963BB9" w:rsidRPr="00F656BC" w:rsidTr="00047E31">
        <w:trPr>
          <w:trHeight w:val="20"/>
          <w:jc w:val="center"/>
        </w:trPr>
        <w:tc>
          <w:tcPr>
            <w:tcW w:w="576" w:type="dxa"/>
            <w:shd w:val="clear" w:color="auto" w:fill="auto"/>
            <w:vAlign w:val="center"/>
            <w:hideMark/>
          </w:tcPr>
          <w:p w:rsidR="00963BB9" w:rsidRPr="00F656BC" w:rsidRDefault="00963BB9" w:rsidP="008E7F4B">
            <w:pPr>
              <w:spacing w:after="0" w:line="240" w:lineRule="auto"/>
              <w:jc w:val="center"/>
              <w:rPr>
                <w:rFonts w:eastAsia="Times New Roman"/>
                <w:color w:val="000000"/>
                <w:lang w:eastAsia="ru-RU"/>
              </w:rPr>
            </w:pPr>
            <w:r>
              <w:rPr>
                <w:rFonts w:eastAsia="Times New Roman"/>
                <w:color w:val="000000"/>
                <w:lang w:eastAsia="ru-RU"/>
              </w:rPr>
              <w:t>24</w:t>
            </w: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Генералова, 10</w:t>
            </w:r>
          </w:p>
        </w:tc>
        <w:tc>
          <w:tcPr>
            <w:tcW w:w="709" w:type="dxa"/>
            <w:vAlign w:val="center"/>
          </w:tcPr>
          <w:p w:rsidR="00963BB9" w:rsidRPr="00F656BC" w:rsidRDefault="00212679" w:rsidP="008E7F4B">
            <w:pPr>
              <w:spacing w:after="0" w:line="240" w:lineRule="auto"/>
              <w:jc w:val="center"/>
              <w:rPr>
                <w:rFonts w:eastAsia="Times New Roman"/>
                <w:color w:val="000000"/>
                <w:lang w:eastAsia="ru-RU"/>
              </w:rPr>
            </w:pPr>
            <w:r>
              <w:rPr>
                <w:rFonts w:eastAsia="Times New Roman"/>
                <w:color w:val="000000"/>
                <w:lang w:eastAsia="ru-RU"/>
              </w:rPr>
              <w:t>57</w:t>
            </w:r>
          </w:p>
        </w:tc>
        <w:tc>
          <w:tcPr>
            <w:tcW w:w="3969" w:type="dxa"/>
            <w:vAlign w:val="center"/>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Сергея Лазо, 6/1</w:t>
            </w:r>
          </w:p>
        </w:tc>
      </w:tr>
      <w:tr w:rsidR="00963BB9" w:rsidRPr="00F656BC" w:rsidTr="00047E31">
        <w:trPr>
          <w:trHeight w:val="20"/>
          <w:jc w:val="center"/>
        </w:trPr>
        <w:tc>
          <w:tcPr>
            <w:tcW w:w="576" w:type="dxa"/>
            <w:shd w:val="clear" w:color="auto" w:fill="auto"/>
            <w:vAlign w:val="center"/>
            <w:hideMark/>
          </w:tcPr>
          <w:p w:rsidR="00963BB9" w:rsidRPr="00F656BC" w:rsidRDefault="00963BB9" w:rsidP="008E7F4B">
            <w:pPr>
              <w:spacing w:after="0" w:line="240" w:lineRule="auto"/>
              <w:jc w:val="center"/>
              <w:rPr>
                <w:rFonts w:eastAsia="Times New Roman"/>
                <w:color w:val="000000"/>
                <w:lang w:eastAsia="ru-RU"/>
              </w:rPr>
            </w:pPr>
            <w:r>
              <w:rPr>
                <w:rFonts w:eastAsia="Times New Roman"/>
                <w:color w:val="000000"/>
                <w:lang w:eastAsia="ru-RU"/>
              </w:rPr>
              <w:t>25</w:t>
            </w: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Волго-Донская, 3А</w:t>
            </w:r>
          </w:p>
        </w:tc>
        <w:tc>
          <w:tcPr>
            <w:tcW w:w="709" w:type="dxa"/>
            <w:vAlign w:val="center"/>
          </w:tcPr>
          <w:p w:rsidR="00963BB9" w:rsidRPr="00F656BC" w:rsidRDefault="00212679" w:rsidP="008E7F4B">
            <w:pPr>
              <w:spacing w:after="0" w:line="240" w:lineRule="auto"/>
              <w:jc w:val="center"/>
              <w:rPr>
                <w:rFonts w:eastAsia="Times New Roman"/>
                <w:color w:val="000000"/>
                <w:lang w:eastAsia="ru-RU"/>
              </w:rPr>
            </w:pPr>
            <w:r>
              <w:rPr>
                <w:rFonts w:eastAsia="Times New Roman"/>
                <w:color w:val="000000"/>
                <w:lang w:eastAsia="ru-RU"/>
              </w:rPr>
              <w:t>58</w:t>
            </w:r>
          </w:p>
        </w:tc>
        <w:tc>
          <w:tcPr>
            <w:tcW w:w="3969" w:type="dxa"/>
            <w:vAlign w:val="center"/>
          </w:tcPr>
          <w:p w:rsidR="00963BB9" w:rsidRPr="00F656BC" w:rsidRDefault="00963BB9" w:rsidP="00DA1588">
            <w:pPr>
              <w:spacing w:after="0" w:line="240" w:lineRule="auto"/>
              <w:rPr>
                <w:rFonts w:eastAsia="Times New Roman"/>
                <w:lang w:eastAsia="ru-RU"/>
              </w:rPr>
            </w:pPr>
            <w:r w:rsidRPr="00F656BC">
              <w:rPr>
                <w:rFonts w:eastAsia="Times New Roman"/>
                <w:lang w:eastAsia="ru-RU"/>
              </w:rPr>
              <w:t>Л. Чайкиной, 104</w:t>
            </w:r>
          </w:p>
        </w:tc>
      </w:tr>
      <w:tr w:rsidR="00963BB9" w:rsidRPr="00F656BC" w:rsidTr="00047E31">
        <w:trPr>
          <w:trHeight w:val="20"/>
          <w:jc w:val="center"/>
        </w:trPr>
        <w:tc>
          <w:tcPr>
            <w:tcW w:w="576" w:type="dxa"/>
            <w:shd w:val="clear" w:color="auto" w:fill="auto"/>
            <w:vAlign w:val="center"/>
            <w:hideMark/>
          </w:tcPr>
          <w:p w:rsidR="00963BB9" w:rsidRPr="00F656BC" w:rsidRDefault="00963BB9" w:rsidP="008E7F4B">
            <w:pPr>
              <w:spacing w:after="0" w:line="240" w:lineRule="auto"/>
              <w:jc w:val="center"/>
              <w:rPr>
                <w:rFonts w:eastAsia="Times New Roman"/>
                <w:color w:val="000000"/>
                <w:lang w:eastAsia="ru-RU"/>
              </w:rPr>
            </w:pPr>
            <w:r w:rsidRPr="00B2111C">
              <w:rPr>
                <w:rFonts w:eastAsia="Times New Roman"/>
                <w:color w:val="000000"/>
                <w:lang w:eastAsia="ru-RU"/>
              </w:rPr>
              <w:t>26</w:t>
            </w: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Восточная, 52/4</w:t>
            </w:r>
          </w:p>
        </w:tc>
        <w:tc>
          <w:tcPr>
            <w:tcW w:w="709" w:type="dxa"/>
            <w:vAlign w:val="center"/>
          </w:tcPr>
          <w:p w:rsidR="00963BB9" w:rsidRPr="00F656BC" w:rsidRDefault="00212679" w:rsidP="008E7F4B">
            <w:pPr>
              <w:spacing w:after="0" w:line="240" w:lineRule="auto"/>
              <w:jc w:val="center"/>
              <w:rPr>
                <w:rFonts w:eastAsia="Times New Roman"/>
                <w:color w:val="000000"/>
                <w:lang w:eastAsia="ru-RU"/>
              </w:rPr>
            </w:pPr>
            <w:r>
              <w:rPr>
                <w:rFonts w:eastAsia="Times New Roman"/>
                <w:color w:val="000000"/>
                <w:lang w:eastAsia="ru-RU"/>
              </w:rPr>
              <w:t>59</w:t>
            </w:r>
          </w:p>
        </w:tc>
        <w:tc>
          <w:tcPr>
            <w:tcW w:w="3969" w:type="dxa"/>
            <w:vAlign w:val="center"/>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пр. Ленина, 1Б</w:t>
            </w:r>
          </w:p>
        </w:tc>
      </w:tr>
      <w:tr w:rsidR="00963BB9" w:rsidRPr="00F656BC" w:rsidTr="00047E31">
        <w:trPr>
          <w:trHeight w:val="20"/>
          <w:jc w:val="center"/>
        </w:trPr>
        <w:tc>
          <w:tcPr>
            <w:tcW w:w="576" w:type="dxa"/>
            <w:shd w:val="clear" w:color="auto" w:fill="auto"/>
            <w:vAlign w:val="center"/>
            <w:hideMark/>
          </w:tcPr>
          <w:p w:rsidR="00963BB9" w:rsidRPr="00F656BC" w:rsidRDefault="00963BB9" w:rsidP="008E7F4B">
            <w:pPr>
              <w:spacing w:after="0" w:line="240" w:lineRule="auto"/>
              <w:jc w:val="center"/>
              <w:rPr>
                <w:rFonts w:eastAsia="Times New Roman"/>
                <w:color w:val="000000"/>
                <w:lang w:eastAsia="ru-RU"/>
              </w:rPr>
            </w:pPr>
            <w:r>
              <w:rPr>
                <w:rFonts w:eastAsia="Times New Roman"/>
                <w:color w:val="000000"/>
                <w:lang w:eastAsia="ru-RU"/>
              </w:rPr>
              <w:t>27</w:t>
            </w: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Машиностроителей, 3</w:t>
            </w:r>
          </w:p>
        </w:tc>
        <w:tc>
          <w:tcPr>
            <w:tcW w:w="709" w:type="dxa"/>
            <w:vAlign w:val="center"/>
          </w:tcPr>
          <w:p w:rsidR="00963BB9" w:rsidRPr="00F656BC" w:rsidRDefault="00212679" w:rsidP="008E7F4B">
            <w:pPr>
              <w:spacing w:after="0" w:line="240" w:lineRule="auto"/>
              <w:jc w:val="center"/>
              <w:rPr>
                <w:rFonts w:eastAsia="Times New Roman"/>
                <w:color w:val="000000"/>
                <w:lang w:eastAsia="ru-RU"/>
              </w:rPr>
            </w:pPr>
            <w:r>
              <w:rPr>
                <w:rFonts w:eastAsia="Times New Roman"/>
                <w:color w:val="000000"/>
                <w:lang w:eastAsia="ru-RU"/>
              </w:rPr>
              <w:t>60</w:t>
            </w:r>
          </w:p>
        </w:tc>
        <w:tc>
          <w:tcPr>
            <w:tcW w:w="3969" w:type="dxa"/>
            <w:vAlign w:val="center"/>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Муромская, 23</w:t>
            </w:r>
          </w:p>
        </w:tc>
      </w:tr>
      <w:tr w:rsidR="00963BB9" w:rsidRPr="00F656BC" w:rsidTr="00047E31">
        <w:trPr>
          <w:trHeight w:val="20"/>
          <w:jc w:val="center"/>
        </w:trPr>
        <w:tc>
          <w:tcPr>
            <w:tcW w:w="576" w:type="dxa"/>
            <w:shd w:val="clear" w:color="auto" w:fill="auto"/>
            <w:vAlign w:val="center"/>
            <w:hideMark/>
          </w:tcPr>
          <w:p w:rsidR="00963BB9" w:rsidRPr="00F656BC" w:rsidRDefault="00963BB9" w:rsidP="008E7F4B">
            <w:pPr>
              <w:spacing w:after="0" w:line="240" w:lineRule="auto"/>
              <w:jc w:val="center"/>
              <w:rPr>
                <w:rFonts w:eastAsia="Times New Roman"/>
                <w:color w:val="000000"/>
                <w:lang w:eastAsia="ru-RU"/>
              </w:rPr>
            </w:pPr>
            <w:r>
              <w:rPr>
                <w:rFonts w:eastAsia="Times New Roman"/>
                <w:color w:val="000000"/>
                <w:lang w:eastAsia="ru-RU"/>
              </w:rPr>
              <w:t>28</w:t>
            </w: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Киркижа, 14Б</w:t>
            </w:r>
          </w:p>
        </w:tc>
        <w:tc>
          <w:tcPr>
            <w:tcW w:w="709" w:type="dxa"/>
            <w:vAlign w:val="center"/>
          </w:tcPr>
          <w:p w:rsidR="00963BB9" w:rsidRPr="00F656BC" w:rsidRDefault="00212679" w:rsidP="008E7F4B">
            <w:pPr>
              <w:spacing w:after="0" w:line="240" w:lineRule="auto"/>
              <w:jc w:val="center"/>
              <w:rPr>
                <w:rFonts w:eastAsia="Times New Roman"/>
                <w:color w:val="000000"/>
                <w:lang w:eastAsia="ru-RU"/>
              </w:rPr>
            </w:pPr>
            <w:r>
              <w:rPr>
                <w:rFonts w:eastAsia="Times New Roman"/>
                <w:color w:val="000000"/>
                <w:lang w:eastAsia="ru-RU"/>
              </w:rPr>
              <w:t>61</w:t>
            </w:r>
          </w:p>
        </w:tc>
        <w:tc>
          <w:tcPr>
            <w:tcW w:w="3969" w:type="dxa"/>
            <w:vAlign w:val="center"/>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Брюсова, 52/1</w:t>
            </w:r>
          </w:p>
        </w:tc>
      </w:tr>
      <w:tr w:rsidR="00963BB9" w:rsidRPr="00F656BC" w:rsidTr="00047E31">
        <w:trPr>
          <w:trHeight w:val="20"/>
          <w:jc w:val="center"/>
        </w:trPr>
        <w:tc>
          <w:tcPr>
            <w:tcW w:w="576" w:type="dxa"/>
            <w:shd w:val="clear" w:color="auto" w:fill="auto"/>
            <w:vAlign w:val="center"/>
            <w:hideMark/>
          </w:tcPr>
          <w:p w:rsidR="00963BB9" w:rsidRPr="00F656BC" w:rsidRDefault="00963BB9" w:rsidP="008E7F4B">
            <w:pPr>
              <w:spacing w:after="0" w:line="240" w:lineRule="auto"/>
              <w:jc w:val="center"/>
              <w:rPr>
                <w:rFonts w:eastAsia="Times New Roman"/>
                <w:color w:val="000000"/>
                <w:lang w:eastAsia="ru-RU"/>
              </w:rPr>
            </w:pPr>
            <w:r>
              <w:rPr>
                <w:rFonts w:eastAsia="Times New Roman"/>
                <w:color w:val="000000"/>
                <w:lang w:eastAsia="ru-RU"/>
              </w:rPr>
              <w:t>29</w:t>
            </w: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Еловая, 94</w:t>
            </w:r>
          </w:p>
        </w:tc>
        <w:tc>
          <w:tcPr>
            <w:tcW w:w="709" w:type="dxa"/>
            <w:vAlign w:val="center"/>
          </w:tcPr>
          <w:p w:rsidR="00963BB9" w:rsidRPr="00F656BC" w:rsidRDefault="00212679" w:rsidP="008E7F4B">
            <w:pPr>
              <w:spacing w:after="0" w:line="240" w:lineRule="auto"/>
              <w:jc w:val="center"/>
              <w:rPr>
                <w:rFonts w:eastAsia="Times New Roman"/>
                <w:color w:val="000000"/>
                <w:lang w:eastAsia="ru-RU"/>
              </w:rPr>
            </w:pPr>
            <w:r>
              <w:rPr>
                <w:rFonts w:eastAsia="Times New Roman"/>
                <w:color w:val="000000"/>
                <w:lang w:eastAsia="ru-RU"/>
              </w:rPr>
              <w:t>62</w:t>
            </w:r>
          </w:p>
        </w:tc>
        <w:tc>
          <w:tcPr>
            <w:tcW w:w="3969" w:type="dxa"/>
            <w:vAlign w:val="center"/>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Абельмана, 18</w:t>
            </w:r>
          </w:p>
        </w:tc>
      </w:tr>
      <w:tr w:rsidR="00963BB9" w:rsidRPr="00F656BC" w:rsidTr="00047E31">
        <w:trPr>
          <w:trHeight w:val="20"/>
          <w:jc w:val="center"/>
        </w:trPr>
        <w:tc>
          <w:tcPr>
            <w:tcW w:w="576" w:type="dxa"/>
            <w:shd w:val="clear" w:color="auto" w:fill="auto"/>
            <w:vAlign w:val="center"/>
            <w:hideMark/>
          </w:tcPr>
          <w:p w:rsidR="00963BB9" w:rsidRPr="00F656BC" w:rsidRDefault="00963BB9" w:rsidP="00963BB9">
            <w:pPr>
              <w:spacing w:after="0" w:line="240" w:lineRule="auto"/>
              <w:jc w:val="center"/>
              <w:rPr>
                <w:rFonts w:eastAsia="Times New Roman"/>
                <w:color w:val="000000"/>
                <w:lang w:eastAsia="ru-RU"/>
              </w:rPr>
            </w:pPr>
            <w:r w:rsidRPr="00F656BC">
              <w:rPr>
                <w:rFonts w:eastAsia="Times New Roman"/>
                <w:color w:val="000000"/>
                <w:lang w:eastAsia="ru-RU"/>
              </w:rPr>
              <w:t>3</w:t>
            </w:r>
            <w:r>
              <w:rPr>
                <w:rFonts w:eastAsia="Times New Roman"/>
                <w:color w:val="000000"/>
                <w:lang w:eastAsia="ru-RU"/>
              </w:rPr>
              <w:t>0</w:t>
            </w: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Генералова, 12</w:t>
            </w:r>
          </w:p>
        </w:tc>
        <w:tc>
          <w:tcPr>
            <w:tcW w:w="709" w:type="dxa"/>
            <w:vAlign w:val="center"/>
          </w:tcPr>
          <w:p w:rsidR="00963BB9" w:rsidRPr="00F656BC" w:rsidRDefault="00212679" w:rsidP="008E7F4B">
            <w:pPr>
              <w:spacing w:after="0" w:line="240" w:lineRule="auto"/>
              <w:jc w:val="center"/>
              <w:rPr>
                <w:rFonts w:eastAsia="Times New Roman"/>
                <w:color w:val="000000"/>
                <w:lang w:eastAsia="ru-RU"/>
              </w:rPr>
            </w:pPr>
            <w:r>
              <w:rPr>
                <w:rFonts w:eastAsia="Times New Roman"/>
                <w:color w:val="000000"/>
                <w:lang w:eastAsia="ru-RU"/>
              </w:rPr>
              <w:t>63</w:t>
            </w:r>
          </w:p>
        </w:tc>
        <w:tc>
          <w:tcPr>
            <w:tcW w:w="3969" w:type="dxa"/>
            <w:vAlign w:val="center"/>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Куйбышева, 14</w:t>
            </w:r>
          </w:p>
        </w:tc>
      </w:tr>
      <w:tr w:rsidR="00963BB9" w:rsidRPr="00F656BC" w:rsidTr="00047E31">
        <w:trPr>
          <w:trHeight w:val="20"/>
          <w:jc w:val="center"/>
        </w:trPr>
        <w:tc>
          <w:tcPr>
            <w:tcW w:w="576" w:type="dxa"/>
            <w:shd w:val="clear" w:color="auto" w:fill="auto"/>
            <w:vAlign w:val="center"/>
            <w:hideMark/>
          </w:tcPr>
          <w:p w:rsidR="00963BB9" w:rsidRPr="00F656BC" w:rsidRDefault="00963BB9" w:rsidP="008E7F4B">
            <w:pPr>
              <w:spacing w:after="0" w:line="240" w:lineRule="auto"/>
              <w:jc w:val="center"/>
              <w:rPr>
                <w:rFonts w:eastAsia="Times New Roman"/>
                <w:color w:val="000000"/>
                <w:lang w:eastAsia="ru-RU"/>
              </w:rPr>
            </w:pPr>
            <w:r>
              <w:rPr>
                <w:rFonts w:eastAsia="Times New Roman"/>
                <w:color w:val="000000"/>
                <w:lang w:eastAsia="ru-RU"/>
              </w:rPr>
              <w:t>31</w:t>
            </w: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пр. Ленина, 40</w:t>
            </w:r>
          </w:p>
        </w:tc>
        <w:tc>
          <w:tcPr>
            <w:tcW w:w="709" w:type="dxa"/>
            <w:vAlign w:val="center"/>
          </w:tcPr>
          <w:p w:rsidR="00963BB9" w:rsidRPr="00F656BC" w:rsidRDefault="00212679" w:rsidP="008E7F4B">
            <w:pPr>
              <w:spacing w:after="0" w:line="240" w:lineRule="auto"/>
              <w:jc w:val="center"/>
              <w:rPr>
                <w:rFonts w:eastAsia="Times New Roman"/>
                <w:color w:val="000000"/>
                <w:lang w:eastAsia="ru-RU"/>
              </w:rPr>
            </w:pPr>
            <w:r>
              <w:rPr>
                <w:rFonts w:eastAsia="Times New Roman"/>
                <w:color w:val="000000"/>
                <w:lang w:eastAsia="ru-RU"/>
              </w:rPr>
              <w:t>64</w:t>
            </w:r>
          </w:p>
        </w:tc>
        <w:tc>
          <w:tcPr>
            <w:tcW w:w="3969" w:type="dxa"/>
            <w:vAlign w:val="center"/>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Димитрова, 16</w:t>
            </w:r>
          </w:p>
        </w:tc>
      </w:tr>
      <w:tr w:rsidR="00963BB9" w:rsidRPr="00F656BC" w:rsidTr="00047E31">
        <w:trPr>
          <w:trHeight w:val="20"/>
          <w:jc w:val="center"/>
        </w:trPr>
        <w:tc>
          <w:tcPr>
            <w:tcW w:w="576" w:type="dxa"/>
            <w:shd w:val="clear" w:color="auto" w:fill="auto"/>
            <w:vAlign w:val="center"/>
            <w:hideMark/>
          </w:tcPr>
          <w:p w:rsidR="00963BB9" w:rsidRPr="00F656BC" w:rsidRDefault="00963BB9" w:rsidP="008E7F4B">
            <w:pPr>
              <w:spacing w:after="0" w:line="240" w:lineRule="auto"/>
              <w:jc w:val="center"/>
              <w:rPr>
                <w:rFonts w:eastAsia="Times New Roman"/>
                <w:color w:val="000000"/>
                <w:lang w:eastAsia="ru-RU"/>
              </w:rPr>
            </w:pPr>
            <w:r>
              <w:rPr>
                <w:rFonts w:eastAsia="Times New Roman"/>
                <w:color w:val="000000"/>
                <w:lang w:eastAsia="ru-RU"/>
              </w:rPr>
              <w:t>32</w:t>
            </w: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r w:rsidRPr="00E51160">
              <w:rPr>
                <w:rFonts w:eastAsia="Times New Roman"/>
                <w:color w:val="000000"/>
                <w:lang w:eastAsia="ru-RU"/>
              </w:rPr>
              <w:t>Лопатина, 13/4</w:t>
            </w:r>
          </w:p>
        </w:tc>
        <w:tc>
          <w:tcPr>
            <w:tcW w:w="709" w:type="dxa"/>
            <w:vAlign w:val="center"/>
          </w:tcPr>
          <w:p w:rsidR="00963BB9" w:rsidRPr="00F656BC" w:rsidRDefault="00212679" w:rsidP="008E7F4B">
            <w:pPr>
              <w:spacing w:after="0" w:line="240" w:lineRule="auto"/>
              <w:jc w:val="center"/>
              <w:rPr>
                <w:rFonts w:eastAsia="Times New Roman"/>
                <w:color w:val="000000"/>
                <w:lang w:eastAsia="ru-RU"/>
              </w:rPr>
            </w:pPr>
            <w:r>
              <w:rPr>
                <w:rFonts w:eastAsia="Times New Roman"/>
                <w:color w:val="000000"/>
                <w:lang w:eastAsia="ru-RU"/>
              </w:rPr>
              <w:t>65</w:t>
            </w:r>
          </w:p>
        </w:tc>
        <w:tc>
          <w:tcPr>
            <w:tcW w:w="3969" w:type="dxa"/>
            <w:vAlign w:val="center"/>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Ковров-8, 14</w:t>
            </w:r>
          </w:p>
        </w:tc>
      </w:tr>
      <w:tr w:rsidR="00963BB9" w:rsidRPr="00F656BC" w:rsidTr="00047E31">
        <w:trPr>
          <w:trHeight w:val="20"/>
          <w:jc w:val="center"/>
        </w:trPr>
        <w:tc>
          <w:tcPr>
            <w:tcW w:w="576" w:type="dxa"/>
            <w:shd w:val="clear" w:color="auto" w:fill="auto"/>
            <w:vAlign w:val="center"/>
            <w:hideMark/>
          </w:tcPr>
          <w:p w:rsidR="00963BB9" w:rsidRPr="00F656BC" w:rsidRDefault="00963BB9" w:rsidP="008E7F4B">
            <w:pPr>
              <w:spacing w:after="0" w:line="240" w:lineRule="auto"/>
              <w:jc w:val="center"/>
              <w:rPr>
                <w:rFonts w:eastAsia="Times New Roman"/>
                <w:color w:val="000000"/>
                <w:lang w:eastAsia="ru-RU"/>
              </w:rPr>
            </w:pPr>
            <w:r>
              <w:rPr>
                <w:rFonts w:eastAsia="Times New Roman"/>
                <w:color w:val="000000"/>
                <w:lang w:eastAsia="ru-RU"/>
              </w:rPr>
              <w:t>33</w:t>
            </w: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пр. Ленина, 63</w:t>
            </w:r>
          </w:p>
        </w:tc>
        <w:tc>
          <w:tcPr>
            <w:tcW w:w="709" w:type="dxa"/>
            <w:vAlign w:val="center"/>
          </w:tcPr>
          <w:p w:rsidR="00963BB9" w:rsidRPr="00F656BC" w:rsidRDefault="00212679" w:rsidP="008E7F4B">
            <w:pPr>
              <w:spacing w:after="0" w:line="240" w:lineRule="auto"/>
              <w:jc w:val="center"/>
              <w:rPr>
                <w:rFonts w:eastAsia="Times New Roman"/>
                <w:color w:val="000000"/>
                <w:lang w:eastAsia="ru-RU"/>
              </w:rPr>
            </w:pPr>
            <w:r>
              <w:rPr>
                <w:rFonts w:eastAsia="Times New Roman"/>
                <w:color w:val="000000"/>
                <w:lang w:eastAsia="ru-RU"/>
              </w:rPr>
              <w:t>66</w:t>
            </w:r>
          </w:p>
        </w:tc>
        <w:tc>
          <w:tcPr>
            <w:tcW w:w="3969" w:type="dxa"/>
            <w:vAlign w:val="center"/>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Ковров-8, 17</w:t>
            </w:r>
          </w:p>
        </w:tc>
      </w:tr>
      <w:tr w:rsidR="00963BB9" w:rsidRPr="00F656BC" w:rsidTr="00047E31">
        <w:trPr>
          <w:trHeight w:val="20"/>
          <w:jc w:val="center"/>
        </w:trPr>
        <w:tc>
          <w:tcPr>
            <w:tcW w:w="576" w:type="dxa"/>
            <w:shd w:val="clear" w:color="auto" w:fill="auto"/>
            <w:vAlign w:val="center"/>
            <w:hideMark/>
          </w:tcPr>
          <w:p w:rsidR="00963BB9" w:rsidRPr="00F656BC" w:rsidRDefault="00212679" w:rsidP="008E7F4B">
            <w:pPr>
              <w:spacing w:after="0" w:line="240" w:lineRule="auto"/>
              <w:jc w:val="center"/>
              <w:rPr>
                <w:rFonts w:eastAsia="Times New Roman"/>
                <w:color w:val="000000"/>
                <w:lang w:eastAsia="ru-RU"/>
              </w:rPr>
            </w:pPr>
            <w:r>
              <w:rPr>
                <w:rFonts w:eastAsia="Times New Roman"/>
                <w:color w:val="000000"/>
                <w:lang w:eastAsia="ru-RU"/>
              </w:rPr>
              <w:t>71</w:t>
            </w: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Ранжева, 11/2</w:t>
            </w:r>
          </w:p>
        </w:tc>
        <w:tc>
          <w:tcPr>
            <w:tcW w:w="709" w:type="dxa"/>
            <w:vAlign w:val="center"/>
          </w:tcPr>
          <w:p w:rsidR="00963BB9" w:rsidRPr="00F656BC" w:rsidRDefault="00212679" w:rsidP="008E7F4B">
            <w:pPr>
              <w:spacing w:after="0" w:line="240" w:lineRule="auto"/>
              <w:jc w:val="center"/>
              <w:rPr>
                <w:rFonts w:eastAsia="Times New Roman"/>
                <w:color w:val="000000"/>
                <w:lang w:eastAsia="ru-RU"/>
              </w:rPr>
            </w:pPr>
            <w:r>
              <w:rPr>
                <w:rFonts w:eastAsia="Times New Roman"/>
                <w:color w:val="000000"/>
                <w:lang w:eastAsia="ru-RU"/>
              </w:rPr>
              <w:t>67</w:t>
            </w:r>
          </w:p>
        </w:tc>
        <w:tc>
          <w:tcPr>
            <w:tcW w:w="3969" w:type="dxa"/>
            <w:vAlign w:val="center"/>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Ковров-8, 20</w:t>
            </w:r>
          </w:p>
        </w:tc>
      </w:tr>
      <w:tr w:rsidR="00963BB9" w:rsidRPr="00F656BC" w:rsidTr="00047E31">
        <w:trPr>
          <w:trHeight w:val="20"/>
          <w:jc w:val="center"/>
        </w:trPr>
        <w:tc>
          <w:tcPr>
            <w:tcW w:w="576" w:type="dxa"/>
            <w:shd w:val="clear" w:color="auto" w:fill="auto"/>
            <w:vAlign w:val="center"/>
            <w:hideMark/>
          </w:tcPr>
          <w:p w:rsidR="00963BB9" w:rsidRPr="00F656BC" w:rsidRDefault="00212679" w:rsidP="008E7F4B">
            <w:pPr>
              <w:spacing w:after="0" w:line="240" w:lineRule="auto"/>
              <w:jc w:val="center"/>
              <w:rPr>
                <w:rFonts w:eastAsia="Times New Roman"/>
                <w:color w:val="000000"/>
                <w:lang w:eastAsia="ru-RU"/>
              </w:rPr>
            </w:pPr>
            <w:r>
              <w:rPr>
                <w:rFonts w:eastAsia="Times New Roman"/>
                <w:color w:val="000000"/>
                <w:lang w:eastAsia="ru-RU"/>
              </w:rPr>
              <w:t>72</w:t>
            </w: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Киркижа, 14</w:t>
            </w:r>
          </w:p>
        </w:tc>
        <w:tc>
          <w:tcPr>
            <w:tcW w:w="709" w:type="dxa"/>
            <w:vAlign w:val="center"/>
          </w:tcPr>
          <w:p w:rsidR="00963BB9" w:rsidRPr="00F656BC" w:rsidRDefault="00212679" w:rsidP="008E7F4B">
            <w:pPr>
              <w:spacing w:after="0" w:line="240" w:lineRule="auto"/>
              <w:jc w:val="center"/>
              <w:rPr>
                <w:rFonts w:eastAsia="Times New Roman"/>
                <w:color w:val="000000"/>
                <w:lang w:eastAsia="ru-RU"/>
              </w:rPr>
            </w:pPr>
            <w:r>
              <w:rPr>
                <w:rFonts w:eastAsia="Times New Roman"/>
                <w:color w:val="000000"/>
                <w:lang w:eastAsia="ru-RU"/>
              </w:rPr>
              <w:t>68</w:t>
            </w:r>
          </w:p>
        </w:tc>
        <w:tc>
          <w:tcPr>
            <w:tcW w:w="3969" w:type="dxa"/>
            <w:vAlign w:val="center"/>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Лопатина, 76</w:t>
            </w:r>
            <w:r w:rsidRPr="00F656BC">
              <w:rPr>
                <w:rFonts w:eastAsia="Times New Roman"/>
                <w:color w:val="000000"/>
                <w:lang w:eastAsia="ru-RU"/>
              </w:rPr>
              <w:br/>
              <w:t>Лопатина, 78</w:t>
            </w:r>
          </w:p>
        </w:tc>
      </w:tr>
      <w:tr w:rsidR="00963BB9" w:rsidRPr="00F656BC" w:rsidTr="00047E31">
        <w:trPr>
          <w:trHeight w:val="20"/>
          <w:jc w:val="center"/>
        </w:trPr>
        <w:tc>
          <w:tcPr>
            <w:tcW w:w="576" w:type="dxa"/>
            <w:shd w:val="clear" w:color="auto" w:fill="auto"/>
            <w:vAlign w:val="center"/>
            <w:hideMark/>
          </w:tcPr>
          <w:p w:rsidR="00963BB9" w:rsidRPr="00F656BC" w:rsidRDefault="00212679" w:rsidP="008E7F4B">
            <w:pPr>
              <w:spacing w:after="0" w:line="240" w:lineRule="auto"/>
              <w:jc w:val="center"/>
              <w:rPr>
                <w:rFonts w:eastAsia="Times New Roman"/>
                <w:color w:val="000000"/>
                <w:lang w:eastAsia="ru-RU"/>
              </w:rPr>
            </w:pPr>
            <w:r>
              <w:rPr>
                <w:rFonts w:eastAsia="Times New Roman"/>
                <w:color w:val="000000"/>
                <w:lang w:eastAsia="ru-RU"/>
              </w:rPr>
              <w:t>73</w:t>
            </w: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Машиностроителей, 15</w:t>
            </w:r>
          </w:p>
        </w:tc>
        <w:tc>
          <w:tcPr>
            <w:tcW w:w="709" w:type="dxa"/>
            <w:vAlign w:val="center"/>
          </w:tcPr>
          <w:p w:rsidR="00963BB9" w:rsidRPr="00F656BC" w:rsidRDefault="00212679" w:rsidP="008E7F4B">
            <w:pPr>
              <w:spacing w:after="0" w:line="240" w:lineRule="auto"/>
              <w:jc w:val="center"/>
              <w:rPr>
                <w:rFonts w:eastAsia="Times New Roman"/>
                <w:color w:val="000000"/>
                <w:lang w:eastAsia="ru-RU"/>
              </w:rPr>
            </w:pPr>
            <w:r>
              <w:rPr>
                <w:rFonts w:eastAsia="Times New Roman"/>
                <w:color w:val="000000"/>
                <w:lang w:eastAsia="ru-RU"/>
              </w:rPr>
              <w:t>69</w:t>
            </w:r>
          </w:p>
        </w:tc>
        <w:tc>
          <w:tcPr>
            <w:tcW w:w="3969" w:type="dxa"/>
            <w:vAlign w:val="center"/>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Маяковского, 79</w:t>
            </w:r>
          </w:p>
        </w:tc>
      </w:tr>
      <w:tr w:rsidR="00963BB9" w:rsidRPr="00F656BC" w:rsidTr="00047E31">
        <w:trPr>
          <w:trHeight w:val="20"/>
          <w:jc w:val="center"/>
        </w:trPr>
        <w:tc>
          <w:tcPr>
            <w:tcW w:w="576" w:type="dxa"/>
            <w:shd w:val="clear" w:color="auto" w:fill="auto"/>
            <w:vAlign w:val="center"/>
            <w:hideMark/>
          </w:tcPr>
          <w:p w:rsidR="00963BB9" w:rsidRPr="00F656BC" w:rsidRDefault="00212679" w:rsidP="008E7F4B">
            <w:pPr>
              <w:spacing w:after="0" w:line="240" w:lineRule="auto"/>
              <w:jc w:val="center"/>
              <w:rPr>
                <w:rFonts w:eastAsia="Times New Roman"/>
                <w:color w:val="000000"/>
                <w:lang w:eastAsia="ru-RU"/>
              </w:rPr>
            </w:pPr>
            <w:r>
              <w:rPr>
                <w:rFonts w:eastAsia="Times New Roman"/>
                <w:color w:val="000000"/>
                <w:lang w:eastAsia="ru-RU"/>
              </w:rPr>
              <w:t>74</w:t>
            </w: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Дегтярева, 162</w:t>
            </w:r>
          </w:p>
        </w:tc>
        <w:tc>
          <w:tcPr>
            <w:tcW w:w="709" w:type="dxa"/>
            <w:vAlign w:val="center"/>
          </w:tcPr>
          <w:p w:rsidR="00963BB9" w:rsidRPr="00F656BC" w:rsidRDefault="00212679" w:rsidP="008E7F4B">
            <w:pPr>
              <w:spacing w:after="0" w:line="240" w:lineRule="auto"/>
              <w:jc w:val="center"/>
              <w:rPr>
                <w:rFonts w:eastAsia="Times New Roman"/>
                <w:color w:val="000000"/>
                <w:lang w:eastAsia="ru-RU"/>
              </w:rPr>
            </w:pPr>
            <w:r>
              <w:rPr>
                <w:rFonts w:eastAsia="Times New Roman"/>
                <w:color w:val="000000"/>
                <w:lang w:eastAsia="ru-RU"/>
              </w:rPr>
              <w:t>70</w:t>
            </w:r>
          </w:p>
        </w:tc>
        <w:tc>
          <w:tcPr>
            <w:tcW w:w="3969" w:type="dxa"/>
            <w:vAlign w:val="center"/>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Абельмана, 38</w:t>
            </w:r>
          </w:p>
        </w:tc>
      </w:tr>
      <w:tr w:rsidR="00963BB9" w:rsidRPr="00F656BC" w:rsidTr="00047E31">
        <w:trPr>
          <w:trHeight w:val="20"/>
          <w:jc w:val="center"/>
        </w:trPr>
        <w:tc>
          <w:tcPr>
            <w:tcW w:w="576" w:type="dxa"/>
            <w:shd w:val="clear" w:color="auto" w:fill="auto"/>
            <w:vAlign w:val="center"/>
            <w:hideMark/>
          </w:tcPr>
          <w:p w:rsidR="00963BB9" w:rsidRPr="00F656BC" w:rsidRDefault="00212679" w:rsidP="00DA1588">
            <w:pPr>
              <w:spacing w:after="0" w:line="240" w:lineRule="auto"/>
              <w:jc w:val="center"/>
              <w:rPr>
                <w:rFonts w:eastAsia="Times New Roman"/>
                <w:color w:val="000000"/>
                <w:lang w:eastAsia="ru-RU"/>
              </w:rPr>
            </w:pPr>
            <w:r>
              <w:rPr>
                <w:rFonts w:eastAsia="Times New Roman"/>
                <w:color w:val="000000"/>
                <w:lang w:eastAsia="ru-RU"/>
              </w:rPr>
              <w:t>75</w:t>
            </w: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З.Космодемьянской, 1/3</w:t>
            </w:r>
          </w:p>
        </w:tc>
        <w:tc>
          <w:tcPr>
            <w:tcW w:w="709" w:type="dxa"/>
            <w:vAlign w:val="center"/>
          </w:tcPr>
          <w:p w:rsidR="00963BB9" w:rsidRPr="00F656BC" w:rsidRDefault="00212679" w:rsidP="00DA1588">
            <w:pPr>
              <w:spacing w:after="0" w:line="240" w:lineRule="auto"/>
              <w:jc w:val="center"/>
              <w:rPr>
                <w:rFonts w:eastAsia="Times New Roman"/>
                <w:color w:val="000000"/>
                <w:lang w:eastAsia="ru-RU"/>
              </w:rPr>
            </w:pPr>
            <w:r>
              <w:rPr>
                <w:rFonts w:eastAsia="Times New Roman"/>
                <w:color w:val="000000"/>
                <w:lang w:eastAsia="ru-RU"/>
              </w:rPr>
              <w:t>109</w:t>
            </w:r>
          </w:p>
        </w:tc>
        <w:tc>
          <w:tcPr>
            <w:tcW w:w="3969" w:type="dxa"/>
            <w:vAlign w:val="center"/>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проезд Северный, 12</w:t>
            </w:r>
          </w:p>
        </w:tc>
      </w:tr>
      <w:tr w:rsidR="00963BB9" w:rsidRPr="00F656BC" w:rsidTr="00047E31">
        <w:trPr>
          <w:trHeight w:val="20"/>
          <w:jc w:val="center"/>
        </w:trPr>
        <w:tc>
          <w:tcPr>
            <w:tcW w:w="576" w:type="dxa"/>
            <w:shd w:val="clear" w:color="auto" w:fill="auto"/>
            <w:vAlign w:val="center"/>
            <w:hideMark/>
          </w:tcPr>
          <w:p w:rsidR="00963BB9" w:rsidRPr="00F656BC" w:rsidRDefault="00212679" w:rsidP="00DA1588">
            <w:pPr>
              <w:spacing w:after="0" w:line="240" w:lineRule="auto"/>
              <w:jc w:val="center"/>
              <w:rPr>
                <w:rFonts w:eastAsia="Times New Roman"/>
                <w:color w:val="000000"/>
                <w:lang w:eastAsia="ru-RU"/>
              </w:rPr>
            </w:pPr>
            <w:r>
              <w:rPr>
                <w:rFonts w:eastAsia="Times New Roman"/>
                <w:color w:val="000000"/>
                <w:lang w:eastAsia="ru-RU"/>
              </w:rPr>
              <w:lastRenderedPageBreak/>
              <w:t>76</w:t>
            </w: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Лопатина, 21</w:t>
            </w:r>
          </w:p>
        </w:tc>
        <w:tc>
          <w:tcPr>
            <w:tcW w:w="709" w:type="dxa"/>
            <w:vAlign w:val="center"/>
          </w:tcPr>
          <w:p w:rsidR="00963BB9" w:rsidRPr="00F656BC" w:rsidRDefault="00212679" w:rsidP="00DA1588">
            <w:pPr>
              <w:spacing w:after="0" w:line="240" w:lineRule="auto"/>
              <w:jc w:val="center"/>
              <w:rPr>
                <w:rFonts w:eastAsia="Times New Roman"/>
                <w:color w:val="000000"/>
                <w:lang w:eastAsia="ru-RU"/>
              </w:rPr>
            </w:pPr>
            <w:r>
              <w:rPr>
                <w:rFonts w:eastAsia="Times New Roman"/>
                <w:color w:val="000000"/>
                <w:lang w:eastAsia="ru-RU"/>
              </w:rPr>
              <w:t>110</w:t>
            </w:r>
          </w:p>
        </w:tc>
        <w:tc>
          <w:tcPr>
            <w:tcW w:w="3969" w:type="dxa"/>
            <w:vAlign w:val="center"/>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Ковров-8, 25</w:t>
            </w:r>
          </w:p>
        </w:tc>
      </w:tr>
      <w:tr w:rsidR="00963BB9" w:rsidRPr="00F656BC" w:rsidTr="00047E31">
        <w:trPr>
          <w:trHeight w:val="20"/>
          <w:jc w:val="center"/>
        </w:trPr>
        <w:tc>
          <w:tcPr>
            <w:tcW w:w="576" w:type="dxa"/>
            <w:shd w:val="clear" w:color="auto" w:fill="auto"/>
            <w:vAlign w:val="center"/>
            <w:hideMark/>
          </w:tcPr>
          <w:p w:rsidR="00963BB9" w:rsidRPr="00F656BC" w:rsidRDefault="00212679" w:rsidP="008E5AC2">
            <w:pPr>
              <w:spacing w:after="0" w:line="240" w:lineRule="auto"/>
              <w:jc w:val="center"/>
              <w:rPr>
                <w:rFonts w:eastAsia="Times New Roman"/>
                <w:color w:val="000000"/>
                <w:lang w:eastAsia="ru-RU"/>
              </w:rPr>
            </w:pPr>
            <w:r>
              <w:rPr>
                <w:rFonts w:eastAsia="Times New Roman"/>
                <w:color w:val="000000"/>
                <w:lang w:eastAsia="ru-RU"/>
              </w:rPr>
              <w:t>77</w:t>
            </w: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Абельмана, 124</w:t>
            </w:r>
          </w:p>
        </w:tc>
        <w:tc>
          <w:tcPr>
            <w:tcW w:w="709" w:type="dxa"/>
            <w:vAlign w:val="center"/>
          </w:tcPr>
          <w:p w:rsidR="00963BB9" w:rsidRPr="00F656BC" w:rsidRDefault="00212679" w:rsidP="00DA1588">
            <w:pPr>
              <w:spacing w:after="0" w:line="240" w:lineRule="auto"/>
              <w:jc w:val="center"/>
              <w:rPr>
                <w:rFonts w:eastAsia="Times New Roman"/>
                <w:color w:val="000000"/>
                <w:lang w:eastAsia="ru-RU"/>
              </w:rPr>
            </w:pPr>
            <w:r>
              <w:rPr>
                <w:rFonts w:eastAsia="Times New Roman"/>
                <w:color w:val="000000"/>
                <w:lang w:eastAsia="ru-RU"/>
              </w:rPr>
              <w:t>111</w:t>
            </w:r>
          </w:p>
        </w:tc>
        <w:tc>
          <w:tcPr>
            <w:tcW w:w="3969" w:type="dxa"/>
            <w:vAlign w:val="center"/>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Ковров-8, 23</w:t>
            </w:r>
          </w:p>
        </w:tc>
      </w:tr>
      <w:tr w:rsidR="00963BB9" w:rsidRPr="00F656BC" w:rsidTr="00047E31">
        <w:trPr>
          <w:trHeight w:val="20"/>
          <w:jc w:val="center"/>
        </w:trPr>
        <w:tc>
          <w:tcPr>
            <w:tcW w:w="576" w:type="dxa"/>
            <w:shd w:val="clear" w:color="auto" w:fill="auto"/>
            <w:vAlign w:val="center"/>
            <w:hideMark/>
          </w:tcPr>
          <w:p w:rsidR="00963BB9" w:rsidRPr="00F656BC" w:rsidRDefault="00212679" w:rsidP="00DA1588">
            <w:pPr>
              <w:spacing w:after="0" w:line="240" w:lineRule="auto"/>
              <w:jc w:val="center"/>
              <w:rPr>
                <w:rFonts w:eastAsia="Times New Roman"/>
                <w:color w:val="000000"/>
                <w:lang w:eastAsia="ru-RU"/>
              </w:rPr>
            </w:pPr>
            <w:r>
              <w:rPr>
                <w:rFonts w:eastAsia="Times New Roman"/>
                <w:color w:val="000000"/>
                <w:lang w:eastAsia="ru-RU"/>
              </w:rPr>
              <w:t>78</w:t>
            </w: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Маяковского, 30</w:t>
            </w:r>
          </w:p>
        </w:tc>
        <w:tc>
          <w:tcPr>
            <w:tcW w:w="709" w:type="dxa"/>
            <w:vAlign w:val="center"/>
          </w:tcPr>
          <w:p w:rsidR="00963BB9" w:rsidRPr="00F656BC" w:rsidRDefault="00212679" w:rsidP="00DA1588">
            <w:pPr>
              <w:spacing w:after="0" w:line="240" w:lineRule="auto"/>
              <w:jc w:val="center"/>
              <w:rPr>
                <w:rFonts w:eastAsia="Times New Roman"/>
                <w:color w:val="000000"/>
                <w:lang w:eastAsia="ru-RU"/>
              </w:rPr>
            </w:pPr>
            <w:r>
              <w:rPr>
                <w:rFonts w:eastAsia="Times New Roman"/>
                <w:color w:val="000000"/>
                <w:lang w:eastAsia="ru-RU"/>
              </w:rPr>
              <w:t>112</w:t>
            </w:r>
          </w:p>
        </w:tc>
        <w:tc>
          <w:tcPr>
            <w:tcW w:w="3969" w:type="dxa"/>
            <w:vAlign w:val="center"/>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Ковров-8, 2</w:t>
            </w:r>
          </w:p>
        </w:tc>
      </w:tr>
      <w:tr w:rsidR="00963BB9" w:rsidRPr="00F656BC" w:rsidTr="00047E31">
        <w:trPr>
          <w:trHeight w:val="20"/>
          <w:jc w:val="center"/>
        </w:trPr>
        <w:tc>
          <w:tcPr>
            <w:tcW w:w="576" w:type="dxa"/>
            <w:shd w:val="clear" w:color="auto" w:fill="auto"/>
            <w:vAlign w:val="center"/>
            <w:hideMark/>
          </w:tcPr>
          <w:p w:rsidR="00963BB9" w:rsidRPr="00F656BC" w:rsidRDefault="00212679" w:rsidP="00DA1588">
            <w:pPr>
              <w:spacing w:after="0" w:line="240" w:lineRule="auto"/>
              <w:jc w:val="center"/>
              <w:rPr>
                <w:rFonts w:eastAsia="Times New Roman"/>
                <w:color w:val="000000"/>
                <w:lang w:eastAsia="ru-RU"/>
              </w:rPr>
            </w:pPr>
            <w:r>
              <w:rPr>
                <w:rFonts w:eastAsia="Times New Roman"/>
                <w:color w:val="000000"/>
                <w:lang w:eastAsia="ru-RU"/>
              </w:rPr>
              <w:t>79</w:t>
            </w: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Жуковского, 3</w:t>
            </w:r>
          </w:p>
        </w:tc>
        <w:tc>
          <w:tcPr>
            <w:tcW w:w="709" w:type="dxa"/>
            <w:vAlign w:val="center"/>
          </w:tcPr>
          <w:p w:rsidR="00963BB9" w:rsidRPr="00F656BC" w:rsidRDefault="00212679" w:rsidP="00DA1588">
            <w:pPr>
              <w:spacing w:after="0" w:line="240" w:lineRule="auto"/>
              <w:jc w:val="center"/>
              <w:rPr>
                <w:rFonts w:eastAsia="Times New Roman"/>
                <w:color w:val="000000"/>
                <w:lang w:eastAsia="ru-RU"/>
              </w:rPr>
            </w:pPr>
            <w:r>
              <w:rPr>
                <w:rFonts w:eastAsia="Times New Roman"/>
                <w:color w:val="000000"/>
                <w:lang w:eastAsia="ru-RU"/>
              </w:rPr>
              <w:t>113</w:t>
            </w:r>
          </w:p>
        </w:tc>
        <w:tc>
          <w:tcPr>
            <w:tcW w:w="3969" w:type="dxa"/>
            <w:vAlign w:val="center"/>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Ковров-8, 24</w:t>
            </w:r>
          </w:p>
        </w:tc>
      </w:tr>
      <w:tr w:rsidR="00963BB9" w:rsidRPr="00F656BC" w:rsidTr="00047E31">
        <w:trPr>
          <w:trHeight w:val="20"/>
          <w:jc w:val="center"/>
        </w:trPr>
        <w:tc>
          <w:tcPr>
            <w:tcW w:w="576" w:type="dxa"/>
            <w:shd w:val="clear" w:color="auto" w:fill="auto"/>
            <w:vAlign w:val="center"/>
            <w:hideMark/>
          </w:tcPr>
          <w:p w:rsidR="00963BB9" w:rsidRPr="00F656BC" w:rsidRDefault="00212679" w:rsidP="00DA1588">
            <w:pPr>
              <w:spacing w:after="0" w:line="240" w:lineRule="auto"/>
              <w:jc w:val="center"/>
              <w:rPr>
                <w:rFonts w:eastAsia="Times New Roman"/>
                <w:color w:val="000000"/>
                <w:lang w:eastAsia="ru-RU"/>
              </w:rPr>
            </w:pPr>
            <w:r>
              <w:rPr>
                <w:rFonts w:eastAsia="Times New Roman"/>
                <w:color w:val="000000"/>
                <w:lang w:eastAsia="ru-RU"/>
              </w:rPr>
              <w:t>80</w:t>
            </w: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Восточная, 52/3</w:t>
            </w:r>
          </w:p>
        </w:tc>
        <w:tc>
          <w:tcPr>
            <w:tcW w:w="709" w:type="dxa"/>
            <w:vAlign w:val="center"/>
          </w:tcPr>
          <w:p w:rsidR="00963BB9" w:rsidRPr="00F656BC" w:rsidRDefault="00212679" w:rsidP="00DA1588">
            <w:pPr>
              <w:spacing w:after="0" w:line="240" w:lineRule="auto"/>
              <w:jc w:val="center"/>
              <w:rPr>
                <w:rFonts w:eastAsia="Times New Roman"/>
                <w:color w:val="000000"/>
                <w:lang w:eastAsia="ru-RU"/>
              </w:rPr>
            </w:pPr>
            <w:r>
              <w:rPr>
                <w:rFonts w:eastAsia="Times New Roman"/>
                <w:color w:val="000000"/>
                <w:lang w:eastAsia="ru-RU"/>
              </w:rPr>
              <w:t>114</w:t>
            </w:r>
          </w:p>
        </w:tc>
        <w:tc>
          <w:tcPr>
            <w:tcW w:w="3969" w:type="dxa"/>
            <w:vAlign w:val="center"/>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пр. Ленина, 24</w:t>
            </w:r>
          </w:p>
        </w:tc>
      </w:tr>
      <w:tr w:rsidR="00963BB9" w:rsidRPr="00F656BC" w:rsidTr="00047E31">
        <w:trPr>
          <w:trHeight w:val="20"/>
          <w:jc w:val="center"/>
        </w:trPr>
        <w:tc>
          <w:tcPr>
            <w:tcW w:w="576" w:type="dxa"/>
            <w:shd w:val="clear" w:color="auto" w:fill="auto"/>
            <w:vAlign w:val="center"/>
            <w:hideMark/>
          </w:tcPr>
          <w:p w:rsidR="00963BB9" w:rsidRPr="00F656BC" w:rsidRDefault="00212679" w:rsidP="00DA1588">
            <w:pPr>
              <w:spacing w:after="0" w:line="240" w:lineRule="auto"/>
              <w:jc w:val="center"/>
              <w:rPr>
                <w:rFonts w:eastAsia="Times New Roman"/>
                <w:color w:val="000000"/>
                <w:lang w:eastAsia="ru-RU"/>
              </w:rPr>
            </w:pPr>
            <w:r>
              <w:rPr>
                <w:rFonts w:eastAsia="Times New Roman"/>
                <w:color w:val="000000"/>
                <w:lang w:eastAsia="ru-RU"/>
              </w:rPr>
              <w:t>81</w:t>
            </w: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Блинова, 76</w:t>
            </w:r>
          </w:p>
        </w:tc>
        <w:tc>
          <w:tcPr>
            <w:tcW w:w="709" w:type="dxa"/>
            <w:vAlign w:val="center"/>
          </w:tcPr>
          <w:p w:rsidR="00963BB9" w:rsidRPr="00F656BC" w:rsidRDefault="00212679" w:rsidP="00DA1588">
            <w:pPr>
              <w:spacing w:after="0" w:line="240" w:lineRule="auto"/>
              <w:jc w:val="center"/>
              <w:rPr>
                <w:rFonts w:eastAsia="Times New Roman"/>
                <w:color w:val="000000"/>
                <w:lang w:eastAsia="ru-RU"/>
              </w:rPr>
            </w:pPr>
            <w:r>
              <w:rPr>
                <w:rFonts w:eastAsia="Times New Roman"/>
                <w:color w:val="000000"/>
                <w:lang w:eastAsia="ru-RU"/>
              </w:rPr>
              <w:t>115</w:t>
            </w:r>
          </w:p>
        </w:tc>
        <w:tc>
          <w:tcPr>
            <w:tcW w:w="3969" w:type="dxa"/>
            <w:vAlign w:val="center"/>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Ковров-8, 27</w:t>
            </w:r>
          </w:p>
        </w:tc>
      </w:tr>
      <w:tr w:rsidR="00963BB9" w:rsidRPr="00F656BC" w:rsidTr="00047E31">
        <w:trPr>
          <w:trHeight w:val="20"/>
          <w:jc w:val="center"/>
        </w:trPr>
        <w:tc>
          <w:tcPr>
            <w:tcW w:w="576" w:type="dxa"/>
            <w:shd w:val="clear" w:color="auto" w:fill="auto"/>
            <w:vAlign w:val="center"/>
            <w:hideMark/>
          </w:tcPr>
          <w:p w:rsidR="00963BB9" w:rsidRPr="00F656BC" w:rsidRDefault="00212679" w:rsidP="00DA1588">
            <w:pPr>
              <w:spacing w:after="0" w:line="240" w:lineRule="auto"/>
              <w:jc w:val="center"/>
              <w:rPr>
                <w:rFonts w:eastAsia="Times New Roman"/>
                <w:color w:val="000000"/>
                <w:lang w:eastAsia="ru-RU"/>
              </w:rPr>
            </w:pPr>
            <w:r>
              <w:rPr>
                <w:rFonts w:eastAsia="Times New Roman"/>
                <w:color w:val="000000"/>
                <w:lang w:eastAsia="ru-RU"/>
              </w:rPr>
              <w:t>82</w:t>
            </w: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Долинная, 1</w:t>
            </w:r>
          </w:p>
        </w:tc>
        <w:tc>
          <w:tcPr>
            <w:tcW w:w="709" w:type="dxa"/>
            <w:vAlign w:val="center"/>
          </w:tcPr>
          <w:p w:rsidR="00963BB9" w:rsidRPr="00F656BC" w:rsidRDefault="00212679" w:rsidP="00DA1588">
            <w:pPr>
              <w:spacing w:after="0" w:line="240" w:lineRule="auto"/>
              <w:jc w:val="center"/>
              <w:rPr>
                <w:rFonts w:eastAsia="Times New Roman"/>
                <w:color w:val="000000"/>
                <w:lang w:eastAsia="ru-RU"/>
              </w:rPr>
            </w:pPr>
            <w:r>
              <w:rPr>
                <w:rFonts w:eastAsia="Times New Roman"/>
                <w:color w:val="000000"/>
                <w:lang w:eastAsia="ru-RU"/>
              </w:rPr>
              <w:t>116</w:t>
            </w:r>
          </w:p>
        </w:tc>
        <w:tc>
          <w:tcPr>
            <w:tcW w:w="3969" w:type="dxa"/>
            <w:vAlign w:val="center"/>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Шмидта, 9</w:t>
            </w:r>
          </w:p>
        </w:tc>
      </w:tr>
      <w:tr w:rsidR="00963BB9" w:rsidRPr="00F656BC" w:rsidTr="00047E31">
        <w:trPr>
          <w:trHeight w:val="20"/>
          <w:jc w:val="center"/>
        </w:trPr>
        <w:tc>
          <w:tcPr>
            <w:tcW w:w="576" w:type="dxa"/>
            <w:shd w:val="clear" w:color="auto" w:fill="auto"/>
            <w:vAlign w:val="center"/>
            <w:hideMark/>
          </w:tcPr>
          <w:p w:rsidR="00963BB9" w:rsidRPr="00F656BC" w:rsidRDefault="00212679" w:rsidP="00DA1588">
            <w:pPr>
              <w:spacing w:after="0" w:line="240" w:lineRule="auto"/>
              <w:jc w:val="center"/>
              <w:rPr>
                <w:rFonts w:eastAsia="Times New Roman"/>
                <w:color w:val="000000"/>
                <w:lang w:eastAsia="ru-RU"/>
              </w:rPr>
            </w:pPr>
            <w:r>
              <w:rPr>
                <w:rFonts w:eastAsia="Times New Roman"/>
                <w:color w:val="000000"/>
                <w:lang w:eastAsia="ru-RU"/>
              </w:rPr>
              <w:t>83</w:t>
            </w: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Космонавтов, 4/6</w:t>
            </w:r>
          </w:p>
        </w:tc>
        <w:tc>
          <w:tcPr>
            <w:tcW w:w="709" w:type="dxa"/>
            <w:vAlign w:val="center"/>
          </w:tcPr>
          <w:p w:rsidR="00963BB9" w:rsidRPr="00F656BC" w:rsidRDefault="00212679" w:rsidP="00DA1588">
            <w:pPr>
              <w:spacing w:after="0" w:line="240" w:lineRule="auto"/>
              <w:jc w:val="center"/>
              <w:rPr>
                <w:rFonts w:eastAsia="Times New Roman"/>
                <w:color w:val="000000"/>
                <w:lang w:eastAsia="ru-RU"/>
              </w:rPr>
            </w:pPr>
            <w:r>
              <w:rPr>
                <w:rFonts w:eastAsia="Times New Roman"/>
                <w:color w:val="000000"/>
                <w:lang w:eastAsia="ru-RU"/>
              </w:rPr>
              <w:t>117</w:t>
            </w:r>
          </w:p>
        </w:tc>
        <w:tc>
          <w:tcPr>
            <w:tcW w:w="3969" w:type="dxa"/>
            <w:vAlign w:val="center"/>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Ковров-8, 11</w:t>
            </w:r>
          </w:p>
        </w:tc>
      </w:tr>
      <w:tr w:rsidR="00963BB9" w:rsidRPr="00F656BC" w:rsidTr="00047E31">
        <w:trPr>
          <w:trHeight w:val="20"/>
          <w:jc w:val="center"/>
        </w:trPr>
        <w:tc>
          <w:tcPr>
            <w:tcW w:w="576" w:type="dxa"/>
            <w:shd w:val="clear" w:color="auto" w:fill="auto"/>
            <w:vAlign w:val="center"/>
            <w:hideMark/>
          </w:tcPr>
          <w:p w:rsidR="00963BB9" w:rsidRPr="00F656BC" w:rsidRDefault="00212679" w:rsidP="00DA1588">
            <w:pPr>
              <w:spacing w:after="0" w:line="240" w:lineRule="auto"/>
              <w:jc w:val="center"/>
              <w:rPr>
                <w:rFonts w:eastAsia="Times New Roman"/>
                <w:color w:val="000000"/>
                <w:lang w:eastAsia="ru-RU"/>
              </w:rPr>
            </w:pPr>
            <w:r>
              <w:rPr>
                <w:rFonts w:eastAsia="Times New Roman"/>
                <w:color w:val="000000"/>
                <w:lang w:eastAsia="ru-RU"/>
              </w:rPr>
              <w:t>84</w:t>
            </w: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r w:rsidRPr="00F656BC">
              <w:rPr>
                <w:rFonts w:eastAsia="Times New Roman"/>
                <w:lang w:eastAsia="ru-RU"/>
              </w:rPr>
              <w:t>Л. Чайкиной, 108</w:t>
            </w:r>
          </w:p>
        </w:tc>
        <w:tc>
          <w:tcPr>
            <w:tcW w:w="709" w:type="dxa"/>
            <w:vAlign w:val="center"/>
          </w:tcPr>
          <w:p w:rsidR="00963BB9" w:rsidRPr="00F656BC" w:rsidRDefault="00212679" w:rsidP="00DA1588">
            <w:pPr>
              <w:spacing w:after="0" w:line="240" w:lineRule="auto"/>
              <w:jc w:val="center"/>
              <w:rPr>
                <w:rFonts w:eastAsia="Times New Roman"/>
                <w:color w:val="000000"/>
                <w:lang w:eastAsia="ru-RU"/>
              </w:rPr>
            </w:pPr>
            <w:r>
              <w:rPr>
                <w:rFonts w:eastAsia="Times New Roman"/>
                <w:color w:val="000000"/>
                <w:lang w:eastAsia="ru-RU"/>
              </w:rPr>
              <w:t>118</w:t>
            </w:r>
          </w:p>
        </w:tc>
        <w:tc>
          <w:tcPr>
            <w:tcW w:w="3969" w:type="dxa"/>
            <w:vAlign w:val="center"/>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Ковров-8, 4</w:t>
            </w:r>
          </w:p>
        </w:tc>
      </w:tr>
      <w:tr w:rsidR="00963BB9" w:rsidRPr="00F656BC" w:rsidTr="00047E31">
        <w:trPr>
          <w:trHeight w:val="20"/>
          <w:jc w:val="center"/>
        </w:trPr>
        <w:tc>
          <w:tcPr>
            <w:tcW w:w="576" w:type="dxa"/>
            <w:shd w:val="clear" w:color="auto" w:fill="auto"/>
            <w:vAlign w:val="center"/>
            <w:hideMark/>
          </w:tcPr>
          <w:p w:rsidR="00963BB9" w:rsidRPr="00F656BC" w:rsidRDefault="00212679" w:rsidP="00DA1588">
            <w:pPr>
              <w:spacing w:after="0" w:line="240" w:lineRule="auto"/>
              <w:jc w:val="center"/>
              <w:rPr>
                <w:rFonts w:eastAsia="Times New Roman"/>
                <w:color w:val="000000"/>
                <w:lang w:eastAsia="ru-RU"/>
              </w:rPr>
            </w:pPr>
            <w:r>
              <w:rPr>
                <w:rFonts w:eastAsia="Times New Roman"/>
                <w:color w:val="000000"/>
                <w:lang w:eastAsia="ru-RU"/>
              </w:rPr>
              <w:t>85</w:t>
            </w: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Лопатина, 48</w:t>
            </w:r>
          </w:p>
        </w:tc>
        <w:tc>
          <w:tcPr>
            <w:tcW w:w="709" w:type="dxa"/>
            <w:vAlign w:val="center"/>
          </w:tcPr>
          <w:p w:rsidR="00963BB9" w:rsidRPr="00F656BC" w:rsidRDefault="00212679" w:rsidP="00DA1588">
            <w:pPr>
              <w:spacing w:after="0" w:line="240" w:lineRule="auto"/>
              <w:jc w:val="center"/>
              <w:rPr>
                <w:rFonts w:eastAsia="Times New Roman"/>
                <w:color w:val="000000"/>
                <w:lang w:eastAsia="ru-RU"/>
              </w:rPr>
            </w:pPr>
            <w:r>
              <w:rPr>
                <w:rFonts w:eastAsia="Times New Roman"/>
                <w:color w:val="000000"/>
                <w:lang w:eastAsia="ru-RU"/>
              </w:rPr>
              <w:t>119</w:t>
            </w:r>
          </w:p>
        </w:tc>
        <w:tc>
          <w:tcPr>
            <w:tcW w:w="3969" w:type="dxa"/>
            <w:vAlign w:val="center"/>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Ковров-8, 10</w:t>
            </w:r>
          </w:p>
        </w:tc>
      </w:tr>
      <w:tr w:rsidR="00963BB9" w:rsidRPr="00F656BC" w:rsidTr="00047E31">
        <w:trPr>
          <w:trHeight w:val="20"/>
          <w:jc w:val="center"/>
        </w:trPr>
        <w:tc>
          <w:tcPr>
            <w:tcW w:w="576" w:type="dxa"/>
            <w:shd w:val="clear" w:color="auto" w:fill="auto"/>
            <w:vAlign w:val="center"/>
            <w:hideMark/>
          </w:tcPr>
          <w:p w:rsidR="00963BB9" w:rsidRPr="00F656BC" w:rsidRDefault="00212679" w:rsidP="00DA1588">
            <w:pPr>
              <w:spacing w:after="0" w:line="240" w:lineRule="auto"/>
              <w:jc w:val="center"/>
              <w:rPr>
                <w:rFonts w:eastAsia="Times New Roman"/>
                <w:color w:val="000000"/>
                <w:lang w:eastAsia="ru-RU"/>
              </w:rPr>
            </w:pPr>
            <w:r>
              <w:rPr>
                <w:rFonts w:eastAsia="Times New Roman"/>
                <w:color w:val="000000"/>
                <w:lang w:eastAsia="ru-RU"/>
              </w:rPr>
              <w:t>86</w:t>
            </w: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Грибоедова, 13/3</w:t>
            </w:r>
          </w:p>
        </w:tc>
        <w:tc>
          <w:tcPr>
            <w:tcW w:w="709" w:type="dxa"/>
            <w:vAlign w:val="center"/>
          </w:tcPr>
          <w:p w:rsidR="00963BB9" w:rsidRPr="00F656BC" w:rsidRDefault="00212679" w:rsidP="00DA1588">
            <w:pPr>
              <w:spacing w:after="0" w:line="240" w:lineRule="auto"/>
              <w:jc w:val="center"/>
              <w:rPr>
                <w:rFonts w:eastAsia="Times New Roman"/>
                <w:color w:val="000000"/>
                <w:lang w:eastAsia="ru-RU"/>
              </w:rPr>
            </w:pPr>
            <w:r>
              <w:rPr>
                <w:rFonts w:eastAsia="Times New Roman"/>
                <w:color w:val="000000"/>
                <w:lang w:eastAsia="ru-RU"/>
              </w:rPr>
              <w:t>120</w:t>
            </w:r>
          </w:p>
        </w:tc>
        <w:tc>
          <w:tcPr>
            <w:tcW w:w="3969" w:type="dxa"/>
            <w:vAlign w:val="center"/>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Комсомольская, 36/2</w:t>
            </w:r>
          </w:p>
        </w:tc>
      </w:tr>
      <w:tr w:rsidR="00963BB9" w:rsidRPr="00F656BC" w:rsidTr="00047E31">
        <w:trPr>
          <w:trHeight w:val="20"/>
          <w:jc w:val="center"/>
        </w:trPr>
        <w:tc>
          <w:tcPr>
            <w:tcW w:w="576" w:type="dxa"/>
            <w:shd w:val="clear" w:color="auto" w:fill="auto"/>
            <w:vAlign w:val="center"/>
            <w:hideMark/>
          </w:tcPr>
          <w:p w:rsidR="00963BB9" w:rsidRPr="00F656BC" w:rsidRDefault="00212679" w:rsidP="00DA1588">
            <w:pPr>
              <w:spacing w:after="0" w:line="240" w:lineRule="auto"/>
              <w:jc w:val="center"/>
              <w:rPr>
                <w:rFonts w:eastAsia="Times New Roman"/>
                <w:color w:val="000000"/>
                <w:lang w:eastAsia="ru-RU"/>
              </w:rPr>
            </w:pPr>
            <w:r>
              <w:rPr>
                <w:rFonts w:eastAsia="Times New Roman"/>
                <w:color w:val="000000"/>
                <w:lang w:eastAsia="ru-RU"/>
              </w:rPr>
              <w:t>87</w:t>
            </w: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Брюсова, 54/1</w:t>
            </w:r>
          </w:p>
        </w:tc>
        <w:tc>
          <w:tcPr>
            <w:tcW w:w="709" w:type="dxa"/>
            <w:vAlign w:val="center"/>
          </w:tcPr>
          <w:p w:rsidR="00963BB9" w:rsidRPr="00F656BC" w:rsidRDefault="00212679" w:rsidP="00DA1588">
            <w:pPr>
              <w:spacing w:after="0" w:line="240" w:lineRule="auto"/>
              <w:jc w:val="center"/>
              <w:rPr>
                <w:rFonts w:eastAsia="Times New Roman"/>
                <w:color w:val="000000"/>
                <w:lang w:eastAsia="ru-RU"/>
              </w:rPr>
            </w:pPr>
            <w:r>
              <w:rPr>
                <w:rFonts w:eastAsia="Times New Roman"/>
                <w:color w:val="000000"/>
                <w:lang w:eastAsia="ru-RU"/>
              </w:rPr>
              <w:t>121</w:t>
            </w:r>
          </w:p>
        </w:tc>
        <w:tc>
          <w:tcPr>
            <w:tcW w:w="3969" w:type="dxa"/>
            <w:vAlign w:val="center"/>
          </w:tcPr>
          <w:p w:rsidR="00963BB9" w:rsidRPr="00F656BC" w:rsidRDefault="00963BB9" w:rsidP="00DA1588">
            <w:pPr>
              <w:spacing w:after="0" w:line="240" w:lineRule="auto"/>
              <w:rPr>
                <w:rFonts w:eastAsia="Times New Roman"/>
                <w:color w:val="000000"/>
                <w:lang w:eastAsia="ru-RU"/>
              </w:rPr>
            </w:pPr>
            <w:r>
              <w:rPr>
                <w:rFonts w:eastAsia="Times New Roman"/>
                <w:color w:val="000000"/>
                <w:lang w:eastAsia="ru-RU"/>
              </w:rPr>
              <w:t>Социалистическая,6</w:t>
            </w:r>
          </w:p>
        </w:tc>
      </w:tr>
      <w:tr w:rsidR="00963BB9" w:rsidRPr="00F656BC" w:rsidTr="00047E31">
        <w:trPr>
          <w:trHeight w:val="20"/>
          <w:jc w:val="center"/>
        </w:trPr>
        <w:tc>
          <w:tcPr>
            <w:tcW w:w="576" w:type="dxa"/>
            <w:shd w:val="clear" w:color="auto" w:fill="auto"/>
            <w:vAlign w:val="center"/>
            <w:hideMark/>
          </w:tcPr>
          <w:p w:rsidR="00963BB9" w:rsidRPr="00F656BC" w:rsidRDefault="00212679" w:rsidP="00DA1588">
            <w:pPr>
              <w:spacing w:after="0" w:line="240" w:lineRule="auto"/>
              <w:jc w:val="center"/>
              <w:rPr>
                <w:rFonts w:eastAsia="Times New Roman"/>
                <w:color w:val="000000"/>
                <w:lang w:eastAsia="ru-RU"/>
              </w:rPr>
            </w:pPr>
            <w:r>
              <w:rPr>
                <w:rFonts w:eastAsia="Times New Roman"/>
                <w:color w:val="000000"/>
                <w:lang w:eastAsia="ru-RU"/>
              </w:rPr>
              <w:t>88</w:t>
            </w:r>
          </w:p>
        </w:tc>
        <w:tc>
          <w:tcPr>
            <w:tcW w:w="3975" w:type="dxa"/>
            <w:shd w:val="clear" w:color="auto" w:fill="auto"/>
            <w:vAlign w:val="center"/>
            <w:hideMark/>
          </w:tcPr>
          <w:p w:rsidR="00963BB9" w:rsidRPr="00F656BC" w:rsidRDefault="00963BB9" w:rsidP="00DA1588">
            <w:pPr>
              <w:spacing w:after="0" w:line="240" w:lineRule="auto"/>
              <w:rPr>
                <w:rFonts w:eastAsia="Times New Roman"/>
                <w:lang w:eastAsia="ru-RU"/>
              </w:rPr>
            </w:pPr>
            <w:r w:rsidRPr="00F656BC">
              <w:rPr>
                <w:rFonts w:eastAsia="Times New Roman"/>
                <w:color w:val="000000"/>
                <w:lang w:eastAsia="ru-RU"/>
              </w:rPr>
              <w:t>Островского, 77</w:t>
            </w:r>
          </w:p>
        </w:tc>
        <w:tc>
          <w:tcPr>
            <w:tcW w:w="709" w:type="dxa"/>
            <w:vAlign w:val="center"/>
          </w:tcPr>
          <w:p w:rsidR="00963BB9" w:rsidRPr="00F656BC" w:rsidRDefault="00212679" w:rsidP="00DA1588">
            <w:pPr>
              <w:spacing w:after="0" w:line="240" w:lineRule="auto"/>
              <w:jc w:val="center"/>
              <w:rPr>
                <w:rFonts w:eastAsia="Times New Roman"/>
                <w:color w:val="000000"/>
                <w:lang w:eastAsia="ru-RU"/>
              </w:rPr>
            </w:pPr>
            <w:r>
              <w:rPr>
                <w:rFonts w:eastAsia="Times New Roman"/>
                <w:color w:val="000000"/>
                <w:lang w:eastAsia="ru-RU"/>
              </w:rPr>
              <w:t>122</w:t>
            </w:r>
          </w:p>
        </w:tc>
        <w:tc>
          <w:tcPr>
            <w:tcW w:w="3969" w:type="dxa"/>
            <w:vAlign w:val="center"/>
          </w:tcPr>
          <w:p w:rsidR="00963BB9" w:rsidRPr="00F656BC" w:rsidRDefault="00963BB9" w:rsidP="00DA1588">
            <w:pPr>
              <w:spacing w:after="0" w:line="240" w:lineRule="auto"/>
              <w:rPr>
                <w:rFonts w:eastAsia="Times New Roman"/>
                <w:color w:val="000000"/>
                <w:lang w:eastAsia="ru-RU"/>
              </w:rPr>
            </w:pPr>
            <w:r>
              <w:rPr>
                <w:rFonts w:eastAsia="Times New Roman"/>
                <w:color w:val="000000"/>
                <w:lang w:eastAsia="ru-RU"/>
              </w:rPr>
              <w:t>Абельмана, 135</w:t>
            </w:r>
          </w:p>
        </w:tc>
      </w:tr>
      <w:tr w:rsidR="00963BB9" w:rsidRPr="00F656BC" w:rsidTr="00047E31">
        <w:trPr>
          <w:trHeight w:val="20"/>
          <w:jc w:val="center"/>
        </w:trPr>
        <w:tc>
          <w:tcPr>
            <w:tcW w:w="576" w:type="dxa"/>
            <w:shd w:val="clear" w:color="auto" w:fill="auto"/>
            <w:vAlign w:val="center"/>
            <w:hideMark/>
          </w:tcPr>
          <w:p w:rsidR="00963BB9" w:rsidRPr="00F656BC" w:rsidRDefault="00212679" w:rsidP="00DA1588">
            <w:pPr>
              <w:spacing w:after="0" w:line="240" w:lineRule="auto"/>
              <w:jc w:val="center"/>
              <w:rPr>
                <w:rFonts w:eastAsia="Times New Roman"/>
                <w:color w:val="000000"/>
                <w:lang w:eastAsia="ru-RU"/>
              </w:rPr>
            </w:pPr>
            <w:r>
              <w:rPr>
                <w:rFonts w:eastAsia="Times New Roman"/>
                <w:color w:val="000000"/>
                <w:lang w:eastAsia="ru-RU"/>
              </w:rPr>
              <w:t>89</w:t>
            </w: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Ковров-8, 16</w:t>
            </w:r>
          </w:p>
        </w:tc>
        <w:tc>
          <w:tcPr>
            <w:tcW w:w="709" w:type="dxa"/>
            <w:vAlign w:val="center"/>
          </w:tcPr>
          <w:p w:rsidR="00963BB9" w:rsidRPr="00F656BC" w:rsidRDefault="00212679" w:rsidP="00A4732E">
            <w:pPr>
              <w:spacing w:after="0" w:line="240" w:lineRule="auto"/>
              <w:jc w:val="center"/>
              <w:rPr>
                <w:rFonts w:eastAsia="Times New Roman"/>
                <w:color w:val="000000"/>
                <w:lang w:eastAsia="ru-RU"/>
              </w:rPr>
            </w:pPr>
            <w:r>
              <w:rPr>
                <w:rFonts w:eastAsia="Times New Roman"/>
                <w:color w:val="000000"/>
                <w:lang w:eastAsia="ru-RU"/>
              </w:rPr>
              <w:t>123</w:t>
            </w:r>
          </w:p>
        </w:tc>
        <w:tc>
          <w:tcPr>
            <w:tcW w:w="3969" w:type="dxa"/>
            <w:vAlign w:val="center"/>
          </w:tcPr>
          <w:p w:rsidR="00963BB9" w:rsidRPr="00F656BC" w:rsidRDefault="00963BB9" w:rsidP="00DA1588">
            <w:pPr>
              <w:spacing w:after="0" w:line="240" w:lineRule="auto"/>
              <w:rPr>
                <w:rFonts w:eastAsia="Times New Roman"/>
                <w:color w:val="000000"/>
                <w:lang w:eastAsia="ru-RU"/>
              </w:rPr>
            </w:pPr>
            <w:r>
              <w:rPr>
                <w:rFonts w:eastAsia="Times New Roman"/>
                <w:color w:val="000000"/>
                <w:lang w:eastAsia="ru-RU"/>
              </w:rPr>
              <w:t>Абельмана,4</w:t>
            </w:r>
          </w:p>
        </w:tc>
      </w:tr>
      <w:tr w:rsidR="00963BB9" w:rsidRPr="00F656BC" w:rsidTr="00047E31">
        <w:trPr>
          <w:trHeight w:val="20"/>
          <w:jc w:val="center"/>
        </w:trPr>
        <w:tc>
          <w:tcPr>
            <w:tcW w:w="576" w:type="dxa"/>
            <w:shd w:val="clear" w:color="auto" w:fill="auto"/>
            <w:vAlign w:val="center"/>
            <w:hideMark/>
          </w:tcPr>
          <w:p w:rsidR="00963BB9" w:rsidRPr="00F656BC" w:rsidRDefault="00212679" w:rsidP="00DA1588">
            <w:pPr>
              <w:spacing w:after="0" w:line="240" w:lineRule="auto"/>
              <w:jc w:val="center"/>
              <w:rPr>
                <w:rFonts w:eastAsia="Times New Roman"/>
                <w:color w:val="000000"/>
                <w:lang w:eastAsia="ru-RU"/>
              </w:rPr>
            </w:pPr>
            <w:r>
              <w:rPr>
                <w:rFonts w:eastAsia="Times New Roman"/>
                <w:color w:val="000000"/>
                <w:lang w:eastAsia="ru-RU"/>
              </w:rPr>
              <w:t>90</w:t>
            </w: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Ковров-8, 13</w:t>
            </w:r>
          </w:p>
        </w:tc>
        <w:tc>
          <w:tcPr>
            <w:tcW w:w="709" w:type="dxa"/>
            <w:vAlign w:val="center"/>
          </w:tcPr>
          <w:p w:rsidR="00963BB9" w:rsidRPr="00F656BC" w:rsidRDefault="00A4732E" w:rsidP="00DA1588">
            <w:pPr>
              <w:spacing w:after="0" w:line="240" w:lineRule="auto"/>
              <w:jc w:val="center"/>
              <w:rPr>
                <w:rFonts w:eastAsia="Times New Roman"/>
                <w:color w:val="000000"/>
                <w:lang w:eastAsia="ru-RU"/>
              </w:rPr>
            </w:pPr>
            <w:r>
              <w:rPr>
                <w:rFonts w:eastAsia="Times New Roman"/>
                <w:color w:val="000000"/>
                <w:lang w:eastAsia="ru-RU"/>
              </w:rPr>
              <w:t>124</w:t>
            </w:r>
          </w:p>
        </w:tc>
        <w:tc>
          <w:tcPr>
            <w:tcW w:w="3969" w:type="dxa"/>
            <w:vAlign w:val="center"/>
          </w:tcPr>
          <w:p w:rsidR="00963BB9" w:rsidRPr="00F656BC" w:rsidRDefault="00963BB9" w:rsidP="00DA1588">
            <w:pPr>
              <w:spacing w:after="0" w:line="240" w:lineRule="auto"/>
              <w:rPr>
                <w:rFonts w:eastAsia="Times New Roman"/>
                <w:color w:val="000000"/>
                <w:lang w:eastAsia="ru-RU"/>
              </w:rPr>
            </w:pPr>
            <w:r>
              <w:rPr>
                <w:rFonts w:eastAsia="Times New Roman"/>
                <w:color w:val="000000"/>
                <w:lang w:eastAsia="ru-RU"/>
              </w:rPr>
              <w:t>Солнечная,2</w:t>
            </w:r>
          </w:p>
        </w:tc>
      </w:tr>
      <w:tr w:rsidR="00963BB9" w:rsidRPr="00F656BC" w:rsidTr="00047E31">
        <w:trPr>
          <w:trHeight w:val="20"/>
          <w:jc w:val="center"/>
        </w:trPr>
        <w:tc>
          <w:tcPr>
            <w:tcW w:w="576" w:type="dxa"/>
            <w:shd w:val="clear" w:color="auto" w:fill="auto"/>
            <w:vAlign w:val="center"/>
            <w:hideMark/>
          </w:tcPr>
          <w:p w:rsidR="00963BB9" w:rsidRPr="00F656BC" w:rsidRDefault="00212679" w:rsidP="00DA1588">
            <w:pPr>
              <w:spacing w:after="0" w:line="240" w:lineRule="auto"/>
              <w:jc w:val="center"/>
              <w:rPr>
                <w:rFonts w:eastAsia="Times New Roman"/>
                <w:color w:val="000000"/>
                <w:lang w:eastAsia="ru-RU"/>
              </w:rPr>
            </w:pPr>
            <w:r>
              <w:rPr>
                <w:rFonts w:eastAsia="Times New Roman"/>
                <w:color w:val="000000"/>
                <w:lang w:eastAsia="ru-RU"/>
              </w:rPr>
              <w:t>91</w:t>
            </w: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Строителей, 41</w:t>
            </w:r>
          </w:p>
        </w:tc>
        <w:tc>
          <w:tcPr>
            <w:tcW w:w="709" w:type="dxa"/>
            <w:vAlign w:val="center"/>
          </w:tcPr>
          <w:p w:rsidR="00963BB9" w:rsidRPr="00F656BC" w:rsidRDefault="00963BB9" w:rsidP="00DA1588">
            <w:pPr>
              <w:spacing w:after="0" w:line="240" w:lineRule="auto"/>
              <w:jc w:val="center"/>
              <w:rPr>
                <w:rFonts w:eastAsia="Times New Roman"/>
                <w:color w:val="000000"/>
                <w:lang w:eastAsia="ru-RU"/>
              </w:rPr>
            </w:pPr>
          </w:p>
        </w:tc>
        <w:tc>
          <w:tcPr>
            <w:tcW w:w="3969" w:type="dxa"/>
            <w:vAlign w:val="center"/>
          </w:tcPr>
          <w:p w:rsidR="00963BB9" w:rsidRPr="00F656BC" w:rsidRDefault="00963BB9" w:rsidP="00DA1588">
            <w:pPr>
              <w:spacing w:after="0" w:line="240" w:lineRule="auto"/>
              <w:rPr>
                <w:rFonts w:eastAsia="Times New Roman"/>
                <w:color w:val="000000"/>
                <w:lang w:eastAsia="ru-RU"/>
              </w:rPr>
            </w:pPr>
          </w:p>
        </w:tc>
      </w:tr>
      <w:tr w:rsidR="00963BB9" w:rsidRPr="00F656BC" w:rsidTr="00047E31">
        <w:trPr>
          <w:trHeight w:val="20"/>
          <w:jc w:val="center"/>
        </w:trPr>
        <w:tc>
          <w:tcPr>
            <w:tcW w:w="576" w:type="dxa"/>
            <w:shd w:val="clear" w:color="auto" w:fill="auto"/>
            <w:vAlign w:val="center"/>
            <w:hideMark/>
          </w:tcPr>
          <w:p w:rsidR="00963BB9" w:rsidRPr="00F656BC" w:rsidRDefault="00212679" w:rsidP="00DA1588">
            <w:pPr>
              <w:spacing w:after="0" w:line="240" w:lineRule="auto"/>
              <w:jc w:val="center"/>
              <w:rPr>
                <w:rFonts w:eastAsia="Times New Roman"/>
                <w:color w:val="000000"/>
                <w:lang w:eastAsia="ru-RU"/>
              </w:rPr>
            </w:pPr>
            <w:r>
              <w:rPr>
                <w:rFonts w:eastAsia="Times New Roman"/>
                <w:color w:val="000000"/>
                <w:lang w:eastAsia="ru-RU"/>
              </w:rPr>
              <w:t>92</w:t>
            </w: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Свердлова, 20</w:t>
            </w:r>
          </w:p>
        </w:tc>
        <w:tc>
          <w:tcPr>
            <w:tcW w:w="709" w:type="dxa"/>
            <w:vAlign w:val="center"/>
          </w:tcPr>
          <w:p w:rsidR="00963BB9" w:rsidRPr="00F656BC" w:rsidRDefault="00963BB9" w:rsidP="00DA1588">
            <w:pPr>
              <w:spacing w:after="0" w:line="240" w:lineRule="auto"/>
              <w:jc w:val="center"/>
              <w:rPr>
                <w:rFonts w:eastAsia="Times New Roman"/>
                <w:color w:val="000000"/>
                <w:lang w:eastAsia="ru-RU"/>
              </w:rPr>
            </w:pPr>
          </w:p>
        </w:tc>
        <w:tc>
          <w:tcPr>
            <w:tcW w:w="3969" w:type="dxa"/>
            <w:vAlign w:val="center"/>
          </w:tcPr>
          <w:p w:rsidR="00963BB9" w:rsidRPr="00F656BC" w:rsidRDefault="00963BB9" w:rsidP="00DA1588">
            <w:pPr>
              <w:spacing w:after="0" w:line="240" w:lineRule="auto"/>
              <w:rPr>
                <w:rFonts w:eastAsia="Times New Roman"/>
                <w:color w:val="000000"/>
                <w:lang w:eastAsia="ru-RU"/>
              </w:rPr>
            </w:pPr>
          </w:p>
        </w:tc>
      </w:tr>
      <w:tr w:rsidR="00963BB9" w:rsidRPr="00F656BC" w:rsidTr="00047E31">
        <w:trPr>
          <w:trHeight w:val="20"/>
          <w:jc w:val="center"/>
        </w:trPr>
        <w:tc>
          <w:tcPr>
            <w:tcW w:w="576" w:type="dxa"/>
            <w:shd w:val="clear" w:color="auto" w:fill="auto"/>
            <w:vAlign w:val="center"/>
            <w:hideMark/>
          </w:tcPr>
          <w:p w:rsidR="00963BB9" w:rsidRPr="00F656BC" w:rsidRDefault="00212679" w:rsidP="00DA1588">
            <w:pPr>
              <w:spacing w:after="0" w:line="240" w:lineRule="auto"/>
              <w:jc w:val="center"/>
              <w:rPr>
                <w:rFonts w:eastAsia="Times New Roman"/>
                <w:color w:val="000000"/>
                <w:lang w:eastAsia="ru-RU"/>
              </w:rPr>
            </w:pPr>
            <w:r>
              <w:rPr>
                <w:rFonts w:eastAsia="Times New Roman"/>
                <w:color w:val="000000"/>
                <w:lang w:eastAsia="ru-RU"/>
              </w:rPr>
              <w:t>93</w:t>
            </w: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Белинского, 11А</w:t>
            </w:r>
          </w:p>
        </w:tc>
        <w:tc>
          <w:tcPr>
            <w:tcW w:w="709" w:type="dxa"/>
            <w:vAlign w:val="center"/>
          </w:tcPr>
          <w:p w:rsidR="00963BB9" w:rsidRPr="00F656BC" w:rsidRDefault="00963BB9" w:rsidP="00DA1588">
            <w:pPr>
              <w:spacing w:after="0" w:line="240" w:lineRule="auto"/>
              <w:jc w:val="center"/>
              <w:rPr>
                <w:rFonts w:eastAsia="Times New Roman"/>
                <w:color w:val="000000"/>
                <w:lang w:eastAsia="ru-RU"/>
              </w:rPr>
            </w:pPr>
          </w:p>
        </w:tc>
        <w:tc>
          <w:tcPr>
            <w:tcW w:w="3969" w:type="dxa"/>
            <w:vAlign w:val="center"/>
          </w:tcPr>
          <w:p w:rsidR="00963BB9" w:rsidRPr="00F656BC" w:rsidRDefault="00963BB9" w:rsidP="00DA1588">
            <w:pPr>
              <w:spacing w:after="0" w:line="240" w:lineRule="auto"/>
              <w:rPr>
                <w:rFonts w:eastAsia="Times New Roman"/>
                <w:color w:val="000000"/>
                <w:lang w:eastAsia="ru-RU"/>
              </w:rPr>
            </w:pPr>
          </w:p>
        </w:tc>
      </w:tr>
      <w:tr w:rsidR="00963BB9" w:rsidRPr="00F656BC" w:rsidTr="00047E31">
        <w:trPr>
          <w:trHeight w:val="20"/>
          <w:jc w:val="center"/>
        </w:trPr>
        <w:tc>
          <w:tcPr>
            <w:tcW w:w="576" w:type="dxa"/>
            <w:shd w:val="clear" w:color="auto" w:fill="auto"/>
            <w:vAlign w:val="center"/>
            <w:hideMark/>
          </w:tcPr>
          <w:p w:rsidR="00963BB9" w:rsidRPr="00F656BC" w:rsidRDefault="00212679" w:rsidP="00DA1588">
            <w:pPr>
              <w:spacing w:after="0" w:line="240" w:lineRule="auto"/>
              <w:jc w:val="center"/>
              <w:rPr>
                <w:rFonts w:eastAsia="Times New Roman"/>
                <w:color w:val="000000"/>
                <w:lang w:eastAsia="ru-RU"/>
              </w:rPr>
            </w:pPr>
            <w:r>
              <w:rPr>
                <w:rFonts w:eastAsia="Times New Roman"/>
                <w:color w:val="000000"/>
                <w:lang w:eastAsia="ru-RU"/>
              </w:rPr>
              <w:t>94</w:t>
            </w: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Киркижа, 16</w:t>
            </w:r>
          </w:p>
        </w:tc>
        <w:tc>
          <w:tcPr>
            <w:tcW w:w="709" w:type="dxa"/>
            <w:vAlign w:val="center"/>
          </w:tcPr>
          <w:p w:rsidR="00963BB9" w:rsidRPr="00F656BC" w:rsidRDefault="00963BB9" w:rsidP="00DA1588">
            <w:pPr>
              <w:spacing w:after="0" w:line="240" w:lineRule="auto"/>
              <w:jc w:val="center"/>
              <w:rPr>
                <w:rFonts w:eastAsia="Times New Roman"/>
                <w:color w:val="000000"/>
                <w:lang w:eastAsia="ru-RU"/>
              </w:rPr>
            </w:pPr>
          </w:p>
        </w:tc>
        <w:tc>
          <w:tcPr>
            <w:tcW w:w="3969" w:type="dxa"/>
            <w:vAlign w:val="center"/>
          </w:tcPr>
          <w:p w:rsidR="00963BB9" w:rsidRPr="00F656BC" w:rsidRDefault="00963BB9" w:rsidP="00DA1588">
            <w:pPr>
              <w:spacing w:after="0" w:line="240" w:lineRule="auto"/>
              <w:rPr>
                <w:rFonts w:eastAsia="Times New Roman"/>
                <w:color w:val="000000"/>
                <w:lang w:eastAsia="ru-RU"/>
              </w:rPr>
            </w:pPr>
          </w:p>
        </w:tc>
      </w:tr>
      <w:tr w:rsidR="00963BB9" w:rsidRPr="00F656BC" w:rsidTr="00047E31">
        <w:trPr>
          <w:trHeight w:val="20"/>
          <w:jc w:val="center"/>
        </w:trPr>
        <w:tc>
          <w:tcPr>
            <w:tcW w:w="576" w:type="dxa"/>
            <w:shd w:val="clear" w:color="auto" w:fill="auto"/>
            <w:vAlign w:val="center"/>
            <w:hideMark/>
          </w:tcPr>
          <w:p w:rsidR="00963BB9" w:rsidRPr="00F656BC" w:rsidRDefault="00212679" w:rsidP="00DA1588">
            <w:pPr>
              <w:spacing w:after="0" w:line="240" w:lineRule="auto"/>
              <w:jc w:val="center"/>
              <w:rPr>
                <w:rFonts w:eastAsia="Times New Roman"/>
                <w:color w:val="000000"/>
                <w:lang w:eastAsia="ru-RU"/>
              </w:rPr>
            </w:pPr>
            <w:r>
              <w:rPr>
                <w:rFonts w:eastAsia="Times New Roman"/>
                <w:color w:val="000000"/>
                <w:lang w:eastAsia="ru-RU"/>
              </w:rPr>
              <w:t>95</w:t>
            </w: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пр. Ленина, 14А</w:t>
            </w:r>
          </w:p>
        </w:tc>
        <w:tc>
          <w:tcPr>
            <w:tcW w:w="709" w:type="dxa"/>
            <w:vAlign w:val="center"/>
          </w:tcPr>
          <w:p w:rsidR="00963BB9" w:rsidRPr="00F656BC" w:rsidRDefault="00963BB9" w:rsidP="00DA1588">
            <w:pPr>
              <w:spacing w:after="0" w:line="240" w:lineRule="auto"/>
              <w:jc w:val="center"/>
              <w:rPr>
                <w:rFonts w:eastAsia="Times New Roman"/>
                <w:color w:val="000000"/>
                <w:lang w:eastAsia="ru-RU"/>
              </w:rPr>
            </w:pPr>
          </w:p>
        </w:tc>
        <w:tc>
          <w:tcPr>
            <w:tcW w:w="3969" w:type="dxa"/>
            <w:vAlign w:val="center"/>
          </w:tcPr>
          <w:p w:rsidR="00963BB9" w:rsidRPr="00F656BC" w:rsidRDefault="00963BB9" w:rsidP="00DA1588">
            <w:pPr>
              <w:spacing w:after="0" w:line="240" w:lineRule="auto"/>
              <w:rPr>
                <w:rFonts w:eastAsia="Times New Roman"/>
                <w:color w:val="000000"/>
                <w:lang w:eastAsia="ru-RU"/>
              </w:rPr>
            </w:pPr>
          </w:p>
        </w:tc>
      </w:tr>
      <w:tr w:rsidR="00963BB9" w:rsidRPr="00F656BC" w:rsidTr="00047E31">
        <w:trPr>
          <w:trHeight w:val="20"/>
          <w:jc w:val="center"/>
        </w:trPr>
        <w:tc>
          <w:tcPr>
            <w:tcW w:w="576" w:type="dxa"/>
            <w:shd w:val="clear" w:color="auto" w:fill="auto"/>
            <w:vAlign w:val="center"/>
            <w:hideMark/>
          </w:tcPr>
          <w:p w:rsidR="00963BB9" w:rsidRPr="00F656BC" w:rsidRDefault="00212679" w:rsidP="00DA1588">
            <w:pPr>
              <w:spacing w:after="0" w:line="240" w:lineRule="auto"/>
              <w:jc w:val="center"/>
              <w:rPr>
                <w:rFonts w:eastAsia="Times New Roman"/>
                <w:color w:val="000000"/>
                <w:lang w:eastAsia="ru-RU"/>
              </w:rPr>
            </w:pPr>
            <w:r>
              <w:rPr>
                <w:rFonts w:eastAsia="Times New Roman"/>
                <w:color w:val="000000"/>
                <w:lang w:eastAsia="ru-RU"/>
              </w:rPr>
              <w:t>96</w:t>
            </w: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Брюсова, 2</w:t>
            </w:r>
          </w:p>
        </w:tc>
        <w:tc>
          <w:tcPr>
            <w:tcW w:w="709" w:type="dxa"/>
            <w:vAlign w:val="center"/>
          </w:tcPr>
          <w:p w:rsidR="00963BB9" w:rsidRPr="00F656BC" w:rsidRDefault="00963BB9" w:rsidP="00DA1588">
            <w:pPr>
              <w:spacing w:after="0" w:line="240" w:lineRule="auto"/>
              <w:jc w:val="center"/>
              <w:rPr>
                <w:rFonts w:eastAsia="Times New Roman"/>
                <w:color w:val="000000"/>
                <w:lang w:eastAsia="ru-RU"/>
              </w:rPr>
            </w:pPr>
          </w:p>
        </w:tc>
        <w:tc>
          <w:tcPr>
            <w:tcW w:w="3969" w:type="dxa"/>
            <w:vAlign w:val="center"/>
          </w:tcPr>
          <w:p w:rsidR="00963BB9" w:rsidRPr="00F656BC" w:rsidRDefault="00963BB9" w:rsidP="00DA1588">
            <w:pPr>
              <w:spacing w:after="0" w:line="240" w:lineRule="auto"/>
              <w:rPr>
                <w:rFonts w:eastAsia="Times New Roman"/>
                <w:color w:val="000000"/>
                <w:lang w:eastAsia="ru-RU"/>
              </w:rPr>
            </w:pPr>
          </w:p>
        </w:tc>
      </w:tr>
      <w:tr w:rsidR="00963BB9" w:rsidRPr="00F656BC" w:rsidTr="00047E31">
        <w:trPr>
          <w:trHeight w:val="20"/>
          <w:jc w:val="center"/>
        </w:trPr>
        <w:tc>
          <w:tcPr>
            <w:tcW w:w="576" w:type="dxa"/>
            <w:shd w:val="clear" w:color="auto" w:fill="auto"/>
            <w:vAlign w:val="center"/>
            <w:hideMark/>
          </w:tcPr>
          <w:p w:rsidR="00963BB9" w:rsidRPr="00F656BC" w:rsidRDefault="00212679" w:rsidP="00DA1588">
            <w:pPr>
              <w:spacing w:after="0" w:line="240" w:lineRule="auto"/>
              <w:jc w:val="center"/>
              <w:rPr>
                <w:rFonts w:eastAsia="Times New Roman"/>
                <w:color w:val="000000"/>
                <w:lang w:eastAsia="ru-RU"/>
              </w:rPr>
            </w:pPr>
            <w:r>
              <w:rPr>
                <w:rFonts w:eastAsia="Times New Roman"/>
                <w:color w:val="000000"/>
                <w:lang w:eastAsia="ru-RU"/>
              </w:rPr>
              <w:t>97</w:t>
            </w: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Еловая, 86/8</w:t>
            </w:r>
          </w:p>
        </w:tc>
        <w:tc>
          <w:tcPr>
            <w:tcW w:w="709" w:type="dxa"/>
            <w:vAlign w:val="center"/>
          </w:tcPr>
          <w:p w:rsidR="00963BB9" w:rsidRPr="00F656BC" w:rsidRDefault="00963BB9" w:rsidP="00DA1588">
            <w:pPr>
              <w:spacing w:after="0" w:line="240" w:lineRule="auto"/>
              <w:jc w:val="center"/>
              <w:rPr>
                <w:rFonts w:eastAsia="Times New Roman"/>
                <w:color w:val="000000"/>
                <w:lang w:eastAsia="ru-RU"/>
              </w:rPr>
            </w:pPr>
          </w:p>
        </w:tc>
        <w:tc>
          <w:tcPr>
            <w:tcW w:w="3969" w:type="dxa"/>
            <w:vAlign w:val="center"/>
          </w:tcPr>
          <w:p w:rsidR="00963BB9" w:rsidRPr="00F656BC" w:rsidRDefault="00963BB9" w:rsidP="00DA1588">
            <w:pPr>
              <w:spacing w:after="0" w:line="240" w:lineRule="auto"/>
              <w:rPr>
                <w:rFonts w:eastAsia="Times New Roman"/>
                <w:color w:val="000000"/>
                <w:lang w:eastAsia="ru-RU"/>
              </w:rPr>
            </w:pPr>
          </w:p>
        </w:tc>
      </w:tr>
      <w:tr w:rsidR="00963BB9" w:rsidRPr="00F656BC" w:rsidTr="00047E31">
        <w:trPr>
          <w:trHeight w:val="20"/>
          <w:jc w:val="center"/>
        </w:trPr>
        <w:tc>
          <w:tcPr>
            <w:tcW w:w="576" w:type="dxa"/>
            <w:shd w:val="clear" w:color="auto" w:fill="auto"/>
            <w:vAlign w:val="center"/>
            <w:hideMark/>
          </w:tcPr>
          <w:p w:rsidR="00963BB9" w:rsidRPr="00F656BC" w:rsidRDefault="00212679" w:rsidP="00DA1588">
            <w:pPr>
              <w:spacing w:after="0" w:line="240" w:lineRule="auto"/>
              <w:jc w:val="center"/>
              <w:rPr>
                <w:rFonts w:eastAsia="Times New Roman"/>
                <w:color w:val="000000"/>
                <w:lang w:eastAsia="ru-RU"/>
              </w:rPr>
            </w:pPr>
            <w:r>
              <w:rPr>
                <w:rFonts w:eastAsia="Times New Roman"/>
                <w:color w:val="000000"/>
                <w:lang w:eastAsia="ru-RU"/>
              </w:rPr>
              <w:t>98</w:t>
            </w: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r w:rsidRPr="00F656BC">
              <w:rPr>
                <w:rFonts w:eastAsia="Times New Roman"/>
                <w:lang w:eastAsia="ru-RU"/>
              </w:rPr>
              <w:t>Л. Чайкиной, 102</w:t>
            </w:r>
          </w:p>
        </w:tc>
        <w:tc>
          <w:tcPr>
            <w:tcW w:w="709" w:type="dxa"/>
            <w:vAlign w:val="center"/>
          </w:tcPr>
          <w:p w:rsidR="00963BB9" w:rsidRPr="00F656BC" w:rsidRDefault="00963BB9" w:rsidP="00DA1588">
            <w:pPr>
              <w:spacing w:after="0" w:line="240" w:lineRule="auto"/>
              <w:jc w:val="center"/>
              <w:rPr>
                <w:rFonts w:eastAsia="Times New Roman"/>
                <w:color w:val="000000"/>
                <w:lang w:eastAsia="ru-RU"/>
              </w:rPr>
            </w:pPr>
          </w:p>
        </w:tc>
        <w:tc>
          <w:tcPr>
            <w:tcW w:w="3969" w:type="dxa"/>
            <w:vAlign w:val="center"/>
          </w:tcPr>
          <w:p w:rsidR="00963BB9" w:rsidRPr="00F656BC" w:rsidRDefault="00963BB9" w:rsidP="00DA1588">
            <w:pPr>
              <w:spacing w:after="0" w:line="240" w:lineRule="auto"/>
              <w:rPr>
                <w:rFonts w:eastAsia="Times New Roman"/>
                <w:color w:val="000000"/>
                <w:lang w:eastAsia="ru-RU"/>
              </w:rPr>
            </w:pPr>
          </w:p>
        </w:tc>
      </w:tr>
      <w:tr w:rsidR="00963BB9" w:rsidRPr="00F656BC" w:rsidTr="00047E31">
        <w:trPr>
          <w:trHeight w:val="20"/>
          <w:jc w:val="center"/>
        </w:trPr>
        <w:tc>
          <w:tcPr>
            <w:tcW w:w="576" w:type="dxa"/>
            <w:shd w:val="clear" w:color="auto" w:fill="auto"/>
            <w:vAlign w:val="center"/>
            <w:hideMark/>
          </w:tcPr>
          <w:p w:rsidR="00963BB9" w:rsidRPr="00F656BC" w:rsidRDefault="00212679" w:rsidP="00DA1588">
            <w:pPr>
              <w:spacing w:after="0" w:line="240" w:lineRule="auto"/>
              <w:jc w:val="center"/>
              <w:rPr>
                <w:rFonts w:eastAsia="Times New Roman"/>
                <w:color w:val="000000"/>
                <w:lang w:eastAsia="ru-RU"/>
              </w:rPr>
            </w:pPr>
            <w:r>
              <w:rPr>
                <w:rFonts w:eastAsia="Times New Roman"/>
                <w:color w:val="000000"/>
                <w:lang w:eastAsia="ru-RU"/>
              </w:rPr>
              <w:t>99</w:t>
            </w: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Л. Чайкиной, 110</w:t>
            </w:r>
          </w:p>
        </w:tc>
        <w:tc>
          <w:tcPr>
            <w:tcW w:w="709" w:type="dxa"/>
            <w:vAlign w:val="center"/>
          </w:tcPr>
          <w:p w:rsidR="00963BB9" w:rsidRPr="00F656BC" w:rsidRDefault="00963BB9" w:rsidP="00DA1588">
            <w:pPr>
              <w:spacing w:after="0" w:line="240" w:lineRule="auto"/>
              <w:jc w:val="center"/>
              <w:rPr>
                <w:rFonts w:eastAsia="Times New Roman"/>
                <w:color w:val="000000"/>
                <w:lang w:eastAsia="ru-RU"/>
              </w:rPr>
            </w:pPr>
          </w:p>
        </w:tc>
        <w:tc>
          <w:tcPr>
            <w:tcW w:w="3969" w:type="dxa"/>
            <w:vAlign w:val="center"/>
          </w:tcPr>
          <w:p w:rsidR="00963BB9" w:rsidRPr="00F656BC" w:rsidRDefault="00963BB9" w:rsidP="00DA1588">
            <w:pPr>
              <w:spacing w:after="0" w:line="240" w:lineRule="auto"/>
              <w:rPr>
                <w:rFonts w:eastAsia="Times New Roman"/>
                <w:lang w:eastAsia="ru-RU"/>
              </w:rPr>
            </w:pPr>
          </w:p>
        </w:tc>
      </w:tr>
      <w:tr w:rsidR="00963BB9" w:rsidRPr="00F656BC" w:rsidTr="00047E31">
        <w:trPr>
          <w:trHeight w:val="20"/>
          <w:jc w:val="center"/>
        </w:trPr>
        <w:tc>
          <w:tcPr>
            <w:tcW w:w="576" w:type="dxa"/>
            <w:shd w:val="clear" w:color="auto" w:fill="auto"/>
            <w:vAlign w:val="center"/>
            <w:hideMark/>
          </w:tcPr>
          <w:p w:rsidR="00963BB9" w:rsidRPr="00F656BC" w:rsidRDefault="00212679" w:rsidP="00DA1588">
            <w:pPr>
              <w:spacing w:after="0" w:line="240" w:lineRule="auto"/>
              <w:jc w:val="center"/>
              <w:rPr>
                <w:rFonts w:eastAsia="Times New Roman"/>
                <w:color w:val="000000"/>
                <w:lang w:eastAsia="ru-RU"/>
              </w:rPr>
            </w:pPr>
            <w:r>
              <w:rPr>
                <w:rFonts w:eastAsia="Times New Roman"/>
                <w:color w:val="000000"/>
                <w:lang w:eastAsia="ru-RU"/>
              </w:rPr>
              <w:t>100</w:t>
            </w: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3 Интернационала, 31</w:t>
            </w:r>
          </w:p>
        </w:tc>
        <w:tc>
          <w:tcPr>
            <w:tcW w:w="709" w:type="dxa"/>
            <w:vAlign w:val="center"/>
          </w:tcPr>
          <w:p w:rsidR="00963BB9" w:rsidRPr="00F656BC" w:rsidRDefault="00963BB9" w:rsidP="00DA1588">
            <w:pPr>
              <w:spacing w:after="0" w:line="240" w:lineRule="auto"/>
              <w:jc w:val="center"/>
              <w:rPr>
                <w:rFonts w:eastAsia="Times New Roman"/>
                <w:color w:val="000000"/>
                <w:lang w:eastAsia="ru-RU"/>
              </w:rPr>
            </w:pPr>
          </w:p>
        </w:tc>
        <w:tc>
          <w:tcPr>
            <w:tcW w:w="3969" w:type="dxa"/>
            <w:vAlign w:val="center"/>
          </w:tcPr>
          <w:p w:rsidR="00963BB9" w:rsidRPr="00F656BC" w:rsidRDefault="00963BB9" w:rsidP="00DA1588">
            <w:pPr>
              <w:spacing w:after="0" w:line="240" w:lineRule="auto"/>
              <w:rPr>
                <w:rFonts w:eastAsia="Times New Roman"/>
                <w:color w:val="000000"/>
                <w:lang w:eastAsia="ru-RU"/>
              </w:rPr>
            </w:pPr>
          </w:p>
        </w:tc>
      </w:tr>
      <w:tr w:rsidR="00963BB9" w:rsidRPr="00F656BC" w:rsidTr="00047E31">
        <w:trPr>
          <w:trHeight w:val="20"/>
          <w:jc w:val="center"/>
        </w:trPr>
        <w:tc>
          <w:tcPr>
            <w:tcW w:w="576" w:type="dxa"/>
            <w:shd w:val="clear" w:color="auto" w:fill="auto"/>
            <w:vAlign w:val="center"/>
            <w:hideMark/>
          </w:tcPr>
          <w:p w:rsidR="00963BB9" w:rsidRPr="00F656BC" w:rsidRDefault="00212679" w:rsidP="00DA1588">
            <w:pPr>
              <w:spacing w:after="0" w:line="240" w:lineRule="auto"/>
              <w:jc w:val="center"/>
              <w:rPr>
                <w:rFonts w:eastAsia="Times New Roman"/>
                <w:color w:val="000000"/>
                <w:lang w:eastAsia="ru-RU"/>
              </w:rPr>
            </w:pPr>
            <w:r>
              <w:rPr>
                <w:rFonts w:eastAsia="Times New Roman"/>
                <w:color w:val="000000"/>
                <w:lang w:eastAsia="ru-RU"/>
              </w:rPr>
              <w:t>101</w:t>
            </w: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Еловая, 90/1</w:t>
            </w:r>
          </w:p>
        </w:tc>
        <w:tc>
          <w:tcPr>
            <w:tcW w:w="709" w:type="dxa"/>
            <w:vAlign w:val="center"/>
          </w:tcPr>
          <w:p w:rsidR="00963BB9" w:rsidRPr="00F656BC" w:rsidRDefault="00963BB9" w:rsidP="00DA1588">
            <w:pPr>
              <w:spacing w:after="0" w:line="240" w:lineRule="auto"/>
              <w:jc w:val="center"/>
              <w:rPr>
                <w:rFonts w:eastAsia="Times New Roman"/>
                <w:color w:val="000000"/>
                <w:lang w:eastAsia="ru-RU"/>
              </w:rPr>
            </w:pPr>
          </w:p>
        </w:tc>
        <w:tc>
          <w:tcPr>
            <w:tcW w:w="3969" w:type="dxa"/>
            <w:vAlign w:val="center"/>
          </w:tcPr>
          <w:p w:rsidR="00963BB9" w:rsidRPr="00F656BC" w:rsidRDefault="00963BB9" w:rsidP="00DA1588">
            <w:pPr>
              <w:spacing w:after="0" w:line="240" w:lineRule="auto"/>
              <w:rPr>
                <w:rFonts w:eastAsia="Times New Roman"/>
                <w:color w:val="000000"/>
                <w:lang w:eastAsia="ru-RU"/>
              </w:rPr>
            </w:pPr>
          </w:p>
        </w:tc>
      </w:tr>
      <w:tr w:rsidR="00963BB9" w:rsidRPr="00F656BC" w:rsidTr="00047E31">
        <w:trPr>
          <w:trHeight w:val="20"/>
          <w:jc w:val="center"/>
        </w:trPr>
        <w:tc>
          <w:tcPr>
            <w:tcW w:w="576" w:type="dxa"/>
            <w:shd w:val="clear" w:color="auto" w:fill="auto"/>
            <w:vAlign w:val="center"/>
            <w:hideMark/>
          </w:tcPr>
          <w:p w:rsidR="00963BB9" w:rsidRPr="00F656BC" w:rsidRDefault="00212679" w:rsidP="00DA1588">
            <w:pPr>
              <w:spacing w:after="0" w:line="240" w:lineRule="auto"/>
              <w:jc w:val="center"/>
              <w:rPr>
                <w:rFonts w:eastAsia="Times New Roman"/>
                <w:color w:val="000000"/>
                <w:lang w:eastAsia="ru-RU"/>
              </w:rPr>
            </w:pPr>
            <w:r>
              <w:rPr>
                <w:rFonts w:eastAsia="Times New Roman"/>
                <w:color w:val="000000"/>
                <w:lang w:eastAsia="ru-RU"/>
              </w:rPr>
              <w:t>102</w:t>
            </w:r>
          </w:p>
        </w:tc>
        <w:tc>
          <w:tcPr>
            <w:tcW w:w="3975" w:type="dxa"/>
            <w:shd w:val="clear" w:color="auto" w:fill="auto"/>
            <w:vAlign w:val="center"/>
            <w:hideMark/>
          </w:tcPr>
          <w:p w:rsidR="00963BB9" w:rsidRPr="00F656BC" w:rsidRDefault="00963BB9" w:rsidP="00DA1588">
            <w:pPr>
              <w:spacing w:after="0" w:line="240" w:lineRule="auto"/>
              <w:rPr>
                <w:rFonts w:eastAsia="Times New Roman"/>
                <w:lang w:eastAsia="ru-RU"/>
              </w:rPr>
            </w:pPr>
            <w:r w:rsidRPr="00F656BC">
              <w:rPr>
                <w:rFonts w:eastAsia="Times New Roman"/>
                <w:color w:val="000000"/>
                <w:lang w:eastAsia="ru-RU"/>
              </w:rPr>
              <w:t>Ковров-8, 1</w:t>
            </w:r>
          </w:p>
        </w:tc>
        <w:tc>
          <w:tcPr>
            <w:tcW w:w="709" w:type="dxa"/>
            <w:vAlign w:val="center"/>
          </w:tcPr>
          <w:p w:rsidR="00963BB9" w:rsidRPr="00F656BC" w:rsidRDefault="00963BB9" w:rsidP="00DA1588">
            <w:pPr>
              <w:spacing w:after="0" w:line="240" w:lineRule="auto"/>
              <w:jc w:val="center"/>
              <w:rPr>
                <w:rFonts w:eastAsia="Times New Roman"/>
                <w:color w:val="000000"/>
                <w:lang w:eastAsia="ru-RU"/>
              </w:rPr>
            </w:pPr>
          </w:p>
        </w:tc>
        <w:tc>
          <w:tcPr>
            <w:tcW w:w="3969" w:type="dxa"/>
            <w:vAlign w:val="center"/>
          </w:tcPr>
          <w:p w:rsidR="00963BB9" w:rsidRPr="00F656BC" w:rsidRDefault="00963BB9" w:rsidP="00DA1588">
            <w:pPr>
              <w:spacing w:after="0" w:line="240" w:lineRule="auto"/>
              <w:rPr>
                <w:rFonts w:eastAsia="Times New Roman"/>
                <w:color w:val="000000"/>
                <w:lang w:eastAsia="ru-RU"/>
              </w:rPr>
            </w:pPr>
          </w:p>
        </w:tc>
      </w:tr>
      <w:tr w:rsidR="00963BB9" w:rsidRPr="00F656BC" w:rsidTr="00047E31">
        <w:trPr>
          <w:trHeight w:val="20"/>
          <w:jc w:val="center"/>
        </w:trPr>
        <w:tc>
          <w:tcPr>
            <w:tcW w:w="576" w:type="dxa"/>
            <w:shd w:val="clear" w:color="auto" w:fill="auto"/>
            <w:vAlign w:val="center"/>
            <w:hideMark/>
          </w:tcPr>
          <w:p w:rsidR="00963BB9" w:rsidRPr="00F656BC" w:rsidRDefault="00212679" w:rsidP="00DA1588">
            <w:pPr>
              <w:spacing w:after="0" w:line="240" w:lineRule="auto"/>
              <w:jc w:val="center"/>
              <w:rPr>
                <w:rFonts w:eastAsia="Times New Roman"/>
                <w:color w:val="000000"/>
                <w:lang w:eastAsia="ru-RU"/>
              </w:rPr>
            </w:pPr>
            <w:r>
              <w:rPr>
                <w:rFonts w:eastAsia="Times New Roman"/>
                <w:color w:val="000000"/>
                <w:lang w:eastAsia="ru-RU"/>
              </w:rPr>
              <w:t>103</w:t>
            </w: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Ковров-8, 9</w:t>
            </w:r>
          </w:p>
        </w:tc>
        <w:tc>
          <w:tcPr>
            <w:tcW w:w="709" w:type="dxa"/>
            <w:vAlign w:val="center"/>
          </w:tcPr>
          <w:p w:rsidR="00963BB9" w:rsidRPr="00F656BC" w:rsidRDefault="00963BB9" w:rsidP="00DA1588">
            <w:pPr>
              <w:spacing w:after="0" w:line="240" w:lineRule="auto"/>
              <w:jc w:val="center"/>
              <w:rPr>
                <w:rFonts w:eastAsia="Times New Roman"/>
                <w:color w:val="000000"/>
                <w:lang w:eastAsia="ru-RU"/>
              </w:rPr>
            </w:pPr>
          </w:p>
        </w:tc>
        <w:tc>
          <w:tcPr>
            <w:tcW w:w="3969" w:type="dxa"/>
            <w:vAlign w:val="center"/>
          </w:tcPr>
          <w:p w:rsidR="00963BB9" w:rsidRPr="00F656BC" w:rsidRDefault="00963BB9" w:rsidP="00DA1588">
            <w:pPr>
              <w:spacing w:after="0" w:line="240" w:lineRule="auto"/>
              <w:rPr>
                <w:rFonts w:eastAsia="Times New Roman"/>
                <w:color w:val="000000"/>
                <w:lang w:eastAsia="ru-RU"/>
              </w:rPr>
            </w:pPr>
          </w:p>
        </w:tc>
      </w:tr>
      <w:tr w:rsidR="00963BB9" w:rsidRPr="00F656BC" w:rsidTr="00047E31">
        <w:trPr>
          <w:trHeight w:val="20"/>
          <w:jc w:val="center"/>
        </w:trPr>
        <w:tc>
          <w:tcPr>
            <w:tcW w:w="576" w:type="dxa"/>
            <w:shd w:val="clear" w:color="auto" w:fill="auto"/>
            <w:vAlign w:val="center"/>
            <w:hideMark/>
          </w:tcPr>
          <w:p w:rsidR="00963BB9" w:rsidRPr="00F656BC" w:rsidRDefault="00212679" w:rsidP="00DA1588">
            <w:pPr>
              <w:spacing w:after="0" w:line="240" w:lineRule="auto"/>
              <w:jc w:val="center"/>
              <w:rPr>
                <w:rFonts w:eastAsia="Times New Roman"/>
                <w:color w:val="000000"/>
                <w:lang w:eastAsia="ru-RU"/>
              </w:rPr>
            </w:pPr>
            <w:r>
              <w:rPr>
                <w:rFonts w:eastAsia="Times New Roman"/>
                <w:color w:val="000000"/>
                <w:lang w:eastAsia="ru-RU"/>
              </w:rPr>
              <w:t>104</w:t>
            </w: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Ковров-8, 7</w:t>
            </w:r>
          </w:p>
        </w:tc>
        <w:tc>
          <w:tcPr>
            <w:tcW w:w="709" w:type="dxa"/>
            <w:vAlign w:val="center"/>
          </w:tcPr>
          <w:p w:rsidR="00963BB9" w:rsidRPr="00F656BC" w:rsidRDefault="00963BB9" w:rsidP="00DA1588">
            <w:pPr>
              <w:spacing w:after="0" w:line="240" w:lineRule="auto"/>
              <w:jc w:val="center"/>
              <w:rPr>
                <w:rFonts w:eastAsia="Times New Roman"/>
                <w:color w:val="000000"/>
                <w:lang w:eastAsia="ru-RU"/>
              </w:rPr>
            </w:pPr>
          </w:p>
        </w:tc>
        <w:tc>
          <w:tcPr>
            <w:tcW w:w="3969" w:type="dxa"/>
            <w:vAlign w:val="center"/>
          </w:tcPr>
          <w:p w:rsidR="00963BB9" w:rsidRPr="00F656BC" w:rsidRDefault="00963BB9" w:rsidP="00DA1588">
            <w:pPr>
              <w:spacing w:after="0" w:line="240" w:lineRule="auto"/>
              <w:rPr>
                <w:rFonts w:eastAsia="Times New Roman"/>
                <w:color w:val="000000"/>
                <w:lang w:eastAsia="ru-RU"/>
              </w:rPr>
            </w:pPr>
          </w:p>
        </w:tc>
      </w:tr>
      <w:tr w:rsidR="00963BB9" w:rsidRPr="00F656BC" w:rsidTr="00047E31">
        <w:trPr>
          <w:trHeight w:val="20"/>
          <w:jc w:val="center"/>
        </w:trPr>
        <w:tc>
          <w:tcPr>
            <w:tcW w:w="576" w:type="dxa"/>
            <w:shd w:val="clear" w:color="auto" w:fill="auto"/>
            <w:vAlign w:val="center"/>
            <w:hideMark/>
          </w:tcPr>
          <w:p w:rsidR="00963BB9" w:rsidRPr="00F656BC" w:rsidRDefault="00212679" w:rsidP="00DA1588">
            <w:pPr>
              <w:spacing w:after="0" w:line="240" w:lineRule="auto"/>
              <w:jc w:val="center"/>
              <w:rPr>
                <w:rFonts w:eastAsia="Times New Roman"/>
                <w:color w:val="000000"/>
                <w:lang w:eastAsia="ru-RU"/>
              </w:rPr>
            </w:pPr>
            <w:r>
              <w:rPr>
                <w:rFonts w:eastAsia="Times New Roman"/>
                <w:color w:val="000000"/>
                <w:lang w:eastAsia="ru-RU"/>
              </w:rPr>
              <w:t>105</w:t>
            </w: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Ковров-8, 19</w:t>
            </w:r>
          </w:p>
        </w:tc>
        <w:tc>
          <w:tcPr>
            <w:tcW w:w="709" w:type="dxa"/>
            <w:vAlign w:val="center"/>
          </w:tcPr>
          <w:p w:rsidR="00963BB9" w:rsidRPr="00F656BC" w:rsidRDefault="00963BB9" w:rsidP="00DA1588">
            <w:pPr>
              <w:spacing w:after="0" w:line="240" w:lineRule="auto"/>
              <w:jc w:val="center"/>
              <w:rPr>
                <w:rFonts w:eastAsia="Times New Roman"/>
                <w:color w:val="000000"/>
                <w:lang w:eastAsia="ru-RU"/>
              </w:rPr>
            </w:pPr>
          </w:p>
        </w:tc>
        <w:tc>
          <w:tcPr>
            <w:tcW w:w="3969" w:type="dxa"/>
            <w:vAlign w:val="center"/>
          </w:tcPr>
          <w:p w:rsidR="00963BB9" w:rsidRPr="00F656BC" w:rsidRDefault="00963BB9" w:rsidP="00DA1588">
            <w:pPr>
              <w:spacing w:after="0" w:line="240" w:lineRule="auto"/>
              <w:rPr>
                <w:rFonts w:eastAsia="Times New Roman"/>
                <w:color w:val="000000"/>
                <w:lang w:eastAsia="ru-RU"/>
              </w:rPr>
            </w:pPr>
          </w:p>
        </w:tc>
      </w:tr>
      <w:tr w:rsidR="00963BB9" w:rsidRPr="00F656BC" w:rsidTr="00047E31">
        <w:trPr>
          <w:trHeight w:val="20"/>
          <w:jc w:val="center"/>
        </w:trPr>
        <w:tc>
          <w:tcPr>
            <w:tcW w:w="576" w:type="dxa"/>
            <w:shd w:val="clear" w:color="auto" w:fill="auto"/>
            <w:vAlign w:val="center"/>
            <w:hideMark/>
          </w:tcPr>
          <w:p w:rsidR="00963BB9" w:rsidRPr="00F656BC" w:rsidRDefault="00212679" w:rsidP="00DA1588">
            <w:pPr>
              <w:spacing w:after="0" w:line="240" w:lineRule="auto"/>
              <w:jc w:val="center"/>
              <w:rPr>
                <w:rFonts w:eastAsia="Times New Roman"/>
                <w:color w:val="000000"/>
                <w:lang w:eastAsia="ru-RU"/>
              </w:rPr>
            </w:pPr>
            <w:r>
              <w:rPr>
                <w:rFonts w:eastAsia="Times New Roman"/>
                <w:color w:val="000000"/>
                <w:lang w:eastAsia="ru-RU"/>
              </w:rPr>
              <w:t>106</w:t>
            </w: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Ковров-8, 5</w:t>
            </w:r>
          </w:p>
        </w:tc>
        <w:tc>
          <w:tcPr>
            <w:tcW w:w="709" w:type="dxa"/>
            <w:vAlign w:val="center"/>
          </w:tcPr>
          <w:p w:rsidR="00963BB9" w:rsidRPr="00F656BC" w:rsidRDefault="00963BB9" w:rsidP="00DA1588">
            <w:pPr>
              <w:spacing w:after="0" w:line="240" w:lineRule="auto"/>
              <w:jc w:val="center"/>
              <w:rPr>
                <w:rFonts w:eastAsia="Times New Roman"/>
                <w:color w:val="000000"/>
                <w:lang w:eastAsia="ru-RU"/>
              </w:rPr>
            </w:pPr>
          </w:p>
        </w:tc>
        <w:tc>
          <w:tcPr>
            <w:tcW w:w="3969" w:type="dxa"/>
            <w:vAlign w:val="center"/>
          </w:tcPr>
          <w:p w:rsidR="00963BB9" w:rsidRPr="00F656BC" w:rsidRDefault="00963BB9" w:rsidP="00DA1588">
            <w:pPr>
              <w:spacing w:after="0" w:line="240" w:lineRule="auto"/>
              <w:rPr>
                <w:rFonts w:eastAsia="Times New Roman"/>
                <w:color w:val="000000"/>
                <w:lang w:eastAsia="ru-RU"/>
              </w:rPr>
            </w:pPr>
          </w:p>
        </w:tc>
      </w:tr>
      <w:tr w:rsidR="00963BB9" w:rsidRPr="00F656BC" w:rsidTr="00047E31">
        <w:trPr>
          <w:trHeight w:val="20"/>
          <w:jc w:val="center"/>
        </w:trPr>
        <w:tc>
          <w:tcPr>
            <w:tcW w:w="576" w:type="dxa"/>
            <w:shd w:val="clear" w:color="auto" w:fill="auto"/>
            <w:vAlign w:val="center"/>
            <w:hideMark/>
          </w:tcPr>
          <w:p w:rsidR="00963BB9" w:rsidRPr="00F656BC" w:rsidRDefault="00212679" w:rsidP="00DA1588">
            <w:pPr>
              <w:spacing w:after="0" w:line="240" w:lineRule="auto"/>
              <w:jc w:val="center"/>
              <w:rPr>
                <w:rFonts w:eastAsia="Times New Roman"/>
                <w:color w:val="000000"/>
                <w:lang w:eastAsia="ru-RU"/>
              </w:rPr>
            </w:pPr>
            <w:r>
              <w:rPr>
                <w:rFonts w:eastAsia="Times New Roman"/>
                <w:color w:val="000000"/>
                <w:lang w:eastAsia="ru-RU"/>
              </w:rPr>
              <w:t>107</w:t>
            </w: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Ковров-8, 6</w:t>
            </w:r>
          </w:p>
        </w:tc>
        <w:tc>
          <w:tcPr>
            <w:tcW w:w="709" w:type="dxa"/>
            <w:vAlign w:val="center"/>
          </w:tcPr>
          <w:p w:rsidR="00963BB9" w:rsidRPr="00F656BC" w:rsidRDefault="00963BB9" w:rsidP="00DA1588">
            <w:pPr>
              <w:spacing w:after="0" w:line="240" w:lineRule="auto"/>
              <w:jc w:val="center"/>
              <w:rPr>
                <w:rFonts w:eastAsia="Times New Roman"/>
                <w:color w:val="000000"/>
                <w:lang w:eastAsia="ru-RU"/>
              </w:rPr>
            </w:pPr>
          </w:p>
        </w:tc>
        <w:tc>
          <w:tcPr>
            <w:tcW w:w="3969" w:type="dxa"/>
            <w:vAlign w:val="center"/>
          </w:tcPr>
          <w:p w:rsidR="00963BB9" w:rsidRPr="00F656BC" w:rsidRDefault="00963BB9" w:rsidP="00DA1588">
            <w:pPr>
              <w:spacing w:after="0" w:line="240" w:lineRule="auto"/>
              <w:rPr>
                <w:rFonts w:eastAsia="Times New Roman"/>
                <w:color w:val="000000"/>
                <w:lang w:eastAsia="ru-RU"/>
              </w:rPr>
            </w:pPr>
          </w:p>
        </w:tc>
      </w:tr>
      <w:tr w:rsidR="00963BB9" w:rsidRPr="00F656BC" w:rsidTr="00047E31">
        <w:trPr>
          <w:trHeight w:val="20"/>
          <w:jc w:val="center"/>
        </w:trPr>
        <w:tc>
          <w:tcPr>
            <w:tcW w:w="576" w:type="dxa"/>
            <w:shd w:val="clear" w:color="auto" w:fill="auto"/>
            <w:vAlign w:val="center"/>
            <w:hideMark/>
          </w:tcPr>
          <w:p w:rsidR="00963BB9" w:rsidRPr="00F656BC" w:rsidRDefault="00212679" w:rsidP="00DA1588">
            <w:pPr>
              <w:spacing w:after="0" w:line="240" w:lineRule="auto"/>
              <w:jc w:val="center"/>
              <w:rPr>
                <w:rFonts w:eastAsia="Times New Roman"/>
                <w:color w:val="000000"/>
                <w:lang w:eastAsia="ru-RU"/>
              </w:rPr>
            </w:pPr>
            <w:r>
              <w:rPr>
                <w:rFonts w:eastAsia="Times New Roman"/>
                <w:color w:val="000000"/>
                <w:lang w:eastAsia="ru-RU"/>
              </w:rPr>
              <w:t>108</w:t>
            </w: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r w:rsidRPr="00F656BC">
              <w:rPr>
                <w:rFonts w:eastAsia="Times New Roman"/>
                <w:color w:val="000000"/>
                <w:lang w:eastAsia="ru-RU"/>
              </w:rPr>
              <w:t>Ковров-8, 8</w:t>
            </w:r>
          </w:p>
        </w:tc>
        <w:tc>
          <w:tcPr>
            <w:tcW w:w="709" w:type="dxa"/>
            <w:vAlign w:val="center"/>
          </w:tcPr>
          <w:p w:rsidR="00963BB9" w:rsidRPr="00F656BC" w:rsidRDefault="00963BB9" w:rsidP="00DA1588">
            <w:pPr>
              <w:spacing w:after="0" w:line="240" w:lineRule="auto"/>
              <w:jc w:val="center"/>
              <w:rPr>
                <w:rFonts w:eastAsia="Times New Roman"/>
                <w:color w:val="000000"/>
                <w:lang w:eastAsia="ru-RU"/>
              </w:rPr>
            </w:pPr>
          </w:p>
        </w:tc>
        <w:tc>
          <w:tcPr>
            <w:tcW w:w="3969" w:type="dxa"/>
            <w:vAlign w:val="center"/>
          </w:tcPr>
          <w:p w:rsidR="00963BB9" w:rsidRPr="00F656BC" w:rsidRDefault="00963BB9" w:rsidP="00DA1588">
            <w:pPr>
              <w:spacing w:after="0" w:line="240" w:lineRule="auto"/>
              <w:rPr>
                <w:rFonts w:eastAsia="Times New Roman"/>
                <w:color w:val="000000"/>
                <w:lang w:eastAsia="ru-RU"/>
              </w:rPr>
            </w:pPr>
          </w:p>
        </w:tc>
      </w:tr>
      <w:tr w:rsidR="00963BB9" w:rsidRPr="00F656BC" w:rsidTr="00047E31">
        <w:trPr>
          <w:trHeight w:val="20"/>
          <w:jc w:val="center"/>
        </w:trPr>
        <w:tc>
          <w:tcPr>
            <w:tcW w:w="576" w:type="dxa"/>
            <w:shd w:val="clear" w:color="auto" w:fill="auto"/>
            <w:vAlign w:val="center"/>
            <w:hideMark/>
          </w:tcPr>
          <w:p w:rsidR="00963BB9" w:rsidRPr="00F656BC" w:rsidRDefault="00963BB9" w:rsidP="00DA1588">
            <w:pPr>
              <w:spacing w:after="0" w:line="240" w:lineRule="auto"/>
              <w:jc w:val="center"/>
              <w:rPr>
                <w:rFonts w:eastAsia="Times New Roman"/>
                <w:color w:val="000000"/>
                <w:lang w:eastAsia="ru-RU"/>
              </w:rPr>
            </w:pP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p>
        </w:tc>
        <w:tc>
          <w:tcPr>
            <w:tcW w:w="709" w:type="dxa"/>
            <w:vAlign w:val="center"/>
          </w:tcPr>
          <w:p w:rsidR="00963BB9" w:rsidRPr="00F656BC" w:rsidRDefault="00963BB9" w:rsidP="00DA1588">
            <w:pPr>
              <w:spacing w:after="0" w:line="240" w:lineRule="auto"/>
              <w:jc w:val="center"/>
              <w:rPr>
                <w:rFonts w:eastAsia="Times New Roman"/>
                <w:color w:val="000000"/>
                <w:lang w:eastAsia="ru-RU"/>
              </w:rPr>
            </w:pPr>
          </w:p>
        </w:tc>
        <w:tc>
          <w:tcPr>
            <w:tcW w:w="3969" w:type="dxa"/>
            <w:vAlign w:val="center"/>
          </w:tcPr>
          <w:p w:rsidR="00963BB9" w:rsidRPr="00F656BC" w:rsidRDefault="00963BB9" w:rsidP="00DA1588">
            <w:pPr>
              <w:spacing w:after="0" w:line="240" w:lineRule="auto"/>
              <w:rPr>
                <w:rFonts w:eastAsia="Times New Roman"/>
                <w:color w:val="000000"/>
                <w:lang w:eastAsia="ru-RU"/>
              </w:rPr>
            </w:pPr>
          </w:p>
        </w:tc>
      </w:tr>
      <w:tr w:rsidR="00963BB9" w:rsidRPr="00F656BC" w:rsidTr="00047E31">
        <w:trPr>
          <w:trHeight w:val="20"/>
          <w:jc w:val="center"/>
        </w:trPr>
        <w:tc>
          <w:tcPr>
            <w:tcW w:w="576" w:type="dxa"/>
            <w:shd w:val="clear" w:color="auto" w:fill="auto"/>
            <w:vAlign w:val="center"/>
            <w:hideMark/>
          </w:tcPr>
          <w:p w:rsidR="00963BB9" w:rsidRPr="00F656BC" w:rsidRDefault="00963BB9" w:rsidP="00DA1588">
            <w:pPr>
              <w:spacing w:after="0" w:line="240" w:lineRule="auto"/>
              <w:jc w:val="center"/>
              <w:rPr>
                <w:rFonts w:eastAsia="Times New Roman"/>
                <w:color w:val="000000"/>
                <w:lang w:eastAsia="ru-RU"/>
              </w:rPr>
            </w:pP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p>
        </w:tc>
        <w:tc>
          <w:tcPr>
            <w:tcW w:w="709" w:type="dxa"/>
            <w:vAlign w:val="center"/>
          </w:tcPr>
          <w:p w:rsidR="00963BB9" w:rsidRPr="00F656BC" w:rsidRDefault="00963BB9" w:rsidP="00DA1588">
            <w:pPr>
              <w:spacing w:after="0" w:line="240" w:lineRule="auto"/>
              <w:jc w:val="center"/>
              <w:rPr>
                <w:rFonts w:eastAsia="Times New Roman"/>
                <w:color w:val="000000"/>
                <w:lang w:eastAsia="ru-RU"/>
              </w:rPr>
            </w:pPr>
          </w:p>
        </w:tc>
        <w:tc>
          <w:tcPr>
            <w:tcW w:w="3969" w:type="dxa"/>
            <w:vAlign w:val="center"/>
          </w:tcPr>
          <w:p w:rsidR="00963BB9" w:rsidRPr="00F656BC" w:rsidRDefault="00963BB9" w:rsidP="00DA1588">
            <w:pPr>
              <w:spacing w:after="0" w:line="240" w:lineRule="auto"/>
              <w:rPr>
                <w:rFonts w:eastAsia="Times New Roman"/>
                <w:color w:val="000000"/>
                <w:lang w:eastAsia="ru-RU"/>
              </w:rPr>
            </w:pPr>
          </w:p>
        </w:tc>
      </w:tr>
      <w:tr w:rsidR="00963BB9" w:rsidRPr="00F656BC" w:rsidTr="00047E31">
        <w:trPr>
          <w:trHeight w:val="20"/>
          <w:jc w:val="center"/>
        </w:trPr>
        <w:tc>
          <w:tcPr>
            <w:tcW w:w="576" w:type="dxa"/>
            <w:shd w:val="clear" w:color="auto" w:fill="auto"/>
            <w:vAlign w:val="center"/>
            <w:hideMark/>
          </w:tcPr>
          <w:p w:rsidR="00963BB9" w:rsidRPr="00F656BC" w:rsidRDefault="00963BB9" w:rsidP="00DA1588">
            <w:pPr>
              <w:spacing w:after="0" w:line="240" w:lineRule="auto"/>
              <w:jc w:val="center"/>
              <w:rPr>
                <w:rFonts w:eastAsia="Times New Roman"/>
                <w:color w:val="000000"/>
                <w:lang w:eastAsia="ru-RU"/>
              </w:rPr>
            </w:pPr>
          </w:p>
        </w:tc>
        <w:tc>
          <w:tcPr>
            <w:tcW w:w="3975" w:type="dxa"/>
            <w:shd w:val="clear" w:color="auto" w:fill="auto"/>
            <w:vAlign w:val="center"/>
            <w:hideMark/>
          </w:tcPr>
          <w:p w:rsidR="00963BB9" w:rsidRPr="00F656BC" w:rsidRDefault="00963BB9" w:rsidP="00DA1588">
            <w:pPr>
              <w:spacing w:after="0" w:line="240" w:lineRule="auto"/>
              <w:rPr>
                <w:rFonts w:eastAsia="Times New Roman"/>
                <w:color w:val="000000"/>
                <w:lang w:eastAsia="ru-RU"/>
              </w:rPr>
            </w:pPr>
          </w:p>
        </w:tc>
        <w:tc>
          <w:tcPr>
            <w:tcW w:w="709" w:type="dxa"/>
            <w:vAlign w:val="center"/>
          </w:tcPr>
          <w:p w:rsidR="00963BB9" w:rsidRPr="00F656BC" w:rsidRDefault="00963BB9" w:rsidP="00DA1588">
            <w:pPr>
              <w:spacing w:after="0" w:line="240" w:lineRule="auto"/>
              <w:jc w:val="center"/>
              <w:rPr>
                <w:rFonts w:eastAsia="Times New Roman"/>
                <w:color w:val="000000"/>
                <w:lang w:eastAsia="ru-RU"/>
              </w:rPr>
            </w:pPr>
          </w:p>
        </w:tc>
        <w:tc>
          <w:tcPr>
            <w:tcW w:w="3969" w:type="dxa"/>
            <w:vAlign w:val="center"/>
          </w:tcPr>
          <w:p w:rsidR="00963BB9" w:rsidRPr="00F656BC" w:rsidRDefault="00963BB9" w:rsidP="00DA1588">
            <w:pPr>
              <w:spacing w:after="0" w:line="240" w:lineRule="auto"/>
              <w:rPr>
                <w:rFonts w:eastAsia="Times New Roman"/>
                <w:color w:val="000000"/>
                <w:lang w:eastAsia="ru-RU"/>
              </w:rPr>
            </w:pPr>
          </w:p>
        </w:tc>
      </w:tr>
      <w:tr w:rsidR="00963BB9" w:rsidRPr="00F656BC" w:rsidTr="00047E31">
        <w:trPr>
          <w:trHeight w:val="20"/>
          <w:jc w:val="center"/>
        </w:trPr>
        <w:tc>
          <w:tcPr>
            <w:tcW w:w="576" w:type="dxa"/>
            <w:shd w:val="clear" w:color="auto" w:fill="auto"/>
            <w:vAlign w:val="center"/>
          </w:tcPr>
          <w:p w:rsidR="00963BB9" w:rsidRPr="00F656BC" w:rsidRDefault="00963BB9" w:rsidP="000F1125">
            <w:pPr>
              <w:spacing w:after="0" w:line="240" w:lineRule="auto"/>
              <w:rPr>
                <w:rFonts w:eastAsia="Times New Roman"/>
                <w:color w:val="000000"/>
                <w:lang w:eastAsia="ru-RU"/>
              </w:rPr>
            </w:pPr>
          </w:p>
        </w:tc>
        <w:tc>
          <w:tcPr>
            <w:tcW w:w="3975" w:type="dxa"/>
            <w:shd w:val="clear" w:color="auto" w:fill="auto"/>
            <w:vAlign w:val="center"/>
          </w:tcPr>
          <w:p w:rsidR="00963BB9" w:rsidRPr="00F656BC" w:rsidRDefault="00963BB9" w:rsidP="00DA1588">
            <w:pPr>
              <w:spacing w:after="0" w:line="240" w:lineRule="auto"/>
              <w:rPr>
                <w:rFonts w:eastAsia="Times New Roman"/>
                <w:color w:val="000000"/>
                <w:lang w:eastAsia="ru-RU"/>
              </w:rPr>
            </w:pPr>
          </w:p>
        </w:tc>
        <w:tc>
          <w:tcPr>
            <w:tcW w:w="709" w:type="dxa"/>
            <w:vAlign w:val="center"/>
          </w:tcPr>
          <w:p w:rsidR="00963BB9" w:rsidRPr="00F656BC" w:rsidRDefault="00963BB9" w:rsidP="00DA1588">
            <w:pPr>
              <w:spacing w:after="0" w:line="240" w:lineRule="auto"/>
              <w:jc w:val="center"/>
              <w:rPr>
                <w:rFonts w:eastAsia="Times New Roman"/>
                <w:color w:val="000000"/>
                <w:lang w:eastAsia="ru-RU"/>
              </w:rPr>
            </w:pPr>
          </w:p>
        </w:tc>
        <w:tc>
          <w:tcPr>
            <w:tcW w:w="3969" w:type="dxa"/>
            <w:vAlign w:val="center"/>
          </w:tcPr>
          <w:p w:rsidR="00963BB9" w:rsidRPr="00F656BC" w:rsidRDefault="00963BB9" w:rsidP="00DA1588">
            <w:pPr>
              <w:spacing w:after="0" w:line="240" w:lineRule="auto"/>
              <w:rPr>
                <w:rFonts w:eastAsia="Times New Roman"/>
                <w:color w:val="000000"/>
                <w:lang w:eastAsia="ru-RU"/>
              </w:rPr>
            </w:pPr>
          </w:p>
        </w:tc>
      </w:tr>
    </w:tbl>
    <w:p w:rsidR="009624E8" w:rsidRPr="00F656BC" w:rsidRDefault="009624E8" w:rsidP="00D27460">
      <w:pPr>
        <w:pStyle w:val="ConsPlusNormal"/>
        <w:ind w:firstLine="539"/>
        <w:jc w:val="both"/>
        <w:rPr>
          <w:rFonts w:ascii="Times New Roman" w:hAnsi="Times New Roman" w:cs="Times New Roman"/>
          <w:color w:val="FF6600"/>
          <w:sz w:val="28"/>
          <w:szCs w:val="28"/>
        </w:rPr>
      </w:pPr>
    </w:p>
    <w:p w:rsidR="009624E8" w:rsidRPr="00F656BC" w:rsidRDefault="009624E8" w:rsidP="00D27460">
      <w:pPr>
        <w:pStyle w:val="ConsPlusNormal"/>
        <w:ind w:firstLine="539"/>
        <w:jc w:val="both"/>
        <w:rPr>
          <w:rFonts w:ascii="Times New Roman" w:hAnsi="Times New Roman" w:cs="Times New Roman"/>
          <w:color w:val="FF6600"/>
          <w:sz w:val="28"/>
          <w:szCs w:val="28"/>
        </w:rPr>
      </w:pPr>
    </w:p>
    <w:p w:rsidR="009624E8" w:rsidRPr="00F656BC" w:rsidRDefault="009624E8" w:rsidP="00D27460">
      <w:pPr>
        <w:pStyle w:val="ConsPlusNormal"/>
        <w:ind w:firstLine="539"/>
        <w:jc w:val="both"/>
        <w:rPr>
          <w:rFonts w:ascii="Times New Roman" w:hAnsi="Times New Roman" w:cs="Times New Roman"/>
          <w:color w:val="FF6600"/>
          <w:sz w:val="28"/>
          <w:szCs w:val="28"/>
        </w:rPr>
      </w:pPr>
    </w:p>
    <w:p w:rsidR="009624E8" w:rsidRPr="00F656BC" w:rsidRDefault="009624E8" w:rsidP="00D27460">
      <w:pPr>
        <w:pStyle w:val="ConsPlusNormal"/>
        <w:ind w:firstLine="539"/>
        <w:jc w:val="both"/>
        <w:rPr>
          <w:rFonts w:ascii="Times New Roman" w:hAnsi="Times New Roman" w:cs="Times New Roman"/>
          <w:color w:val="FF6600"/>
          <w:sz w:val="28"/>
          <w:szCs w:val="28"/>
        </w:rPr>
      </w:pPr>
    </w:p>
    <w:p w:rsidR="009624E8" w:rsidRPr="00F656BC" w:rsidRDefault="009624E8" w:rsidP="00D27460">
      <w:pPr>
        <w:pStyle w:val="ConsPlusNormal"/>
        <w:ind w:firstLine="539"/>
        <w:jc w:val="both"/>
        <w:rPr>
          <w:rFonts w:ascii="Times New Roman" w:hAnsi="Times New Roman" w:cs="Times New Roman"/>
          <w:color w:val="FF6600"/>
          <w:sz w:val="28"/>
          <w:szCs w:val="28"/>
        </w:rPr>
      </w:pPr>
    </w:p>
    <w:p w:rsidR="00935959" w:rsidRDefault="00935959" w:rsidP="00D27460">
      <w:pPr>
        <w:pStyle w:val="ConsPlusNormal"/>
        <w:ind w:firstLine="539"/>
        <w:jc w:val="both"/>
        <w:rPr>
          <w:rFonts w:ascii="Times New Roman" w:hAnsi="Times New Roman" w:cs="Times New Roman"/>
          <w:color w:val="FF6600"/>
          <w:sz w:val="28"/>
          <w:szCs w:val="28"/>
        </w:rPr>
      </w:pPr>
    </w:p>
    <w:p w:rsidR="00CD656C" w:rsidRDefault="00CD656C" w:rsidP="00D27460">
      <w:pPr>
        <w:pStyle w:val="ConsPlusNormal"/>
        <w:ind w:firstLine="539"/>
        <w:jc w:val="both"/>
        <w:rPr>
          <w:rFonts w:ascii="Times New Roman" w:hAnsi="Times New Roman" w:cs="Times New Roman"/>
          <w:color w:val="FF6600"/>
          <w:sz w:val="28"/>
          <w:szCs w:val="28"/>
        </w:rPr>
      </w:pPr>
    </w:p>
    <w:p w:rsidR="00CD656C" w:rsidRDefault="00CD656C" w:rsidP="00D27460">
      <w:pPr>
        <w:pStyle w:val="ConsPlusNormal"/>
        <w:ind w:firstLine="539"/>
        <w:jc w:val="both"/>
        <w:rPr>
          <w:rFonts w:ascii="Times New Roman" w:hAnsi="Times New Roman" w:cs="Times New Roman"/>
          <w:color w:val="FF6600"/>
          <w:sz w:val="28"/>
          <w:szCs w:val="28"/>
        </w:rPr>
      </w:pPr>
    </w:p>
    <w:p w:rsidR="00CD656C" w:rsidRDefault="00CD656C" w:rsidP="00D27460">
      <w:pPr>
        <w:pStyle w:val="ConsPlusNormal"/>
        <w:ind w:firstLine="539"/>
        <w:jc w:val="both"/>
        <w:rPr>
          <w:rFonts w:ascii="Times New Roman" w:hAnsi="Times New Roman" w:cs="Times New Roman"/>
          <w:color w:val="FF6600"/>
          <w:sz w:val="28"/>
          <w:szCs w:val="28"/>
        </w:rPr>
      </w:pPr>
    </w:p>
    <w:p w:rsidR="00CD656C" w:rsidRDefault="00CD656C" w:rsidP="00D27460">
      <w:pPr>
        <w:pStyle w:val="ConsPlusNormal"/>
        <w:ind w:firstLine="539"/>
        <w:jc w:val="both"/>
        <w:rPr>
          <w:rFonts w:ascii="Times New Roman" w:hAnsi="Times New Roman" w:cs="Times New Roman"/>
          <w:color w:val="FF6600"/>
          <w:sz w:val="28"/>
          <w:szCs w:val="28"/>
        </w:rPr>
      </w:pPr>
    </w:p>
    <w:p w:rsidR="00CD656C" w:rsidRDefault="00CD656C" w:rsidP="00D27460">
      <w:pPr>
        <w:pStyle w:val="ConsPlusNormal"/>
        <w:ind w:firstLine="539"/>
        <w:jc w:val="both"/>
        <w:rPr>
          <w:rFonts w:ascii="Times New Roman" w:hAnsi="Times New Roman" w:cs="Times New Roman"/>
          <w:color w:val="FF6600"/>
          <w:sz w:val="28"/>
          <w:szCs w:val="28"/>
        </w:rPr>
      </w:pPr>
    </w:p>
    <w:p w:rsidR="00CD656C" w:rsidRPr="00F656BC" w:rsidRDefault="00CD656C" w:rsidP="00D27460">
      <w:pPr>
        <w:pStyle w:val="ConsPlusNormal"/>
        <w:ind w:firstLine="539"/>
        <w:jc w:val="both"/>
        <w:rPr>
          <w:rFonts w:ascii="Times New Roman" w:hAnsi="Times New Roman" w:cs="Times New Roman"/>
          <w:color w:val="FF6600"/>
          <w:sz w:val="28"/>
          <w:szCs w:val="28"/>
        </w:rPr>
      </w:pPr>
    </w:p>
    <w:p w:rsidR="00047E31" w:rsidRDefault="00047E31" w:rsidP="00935959">
      <w:pPr>
        <w:pStyle w:val="ConsPlusNormal"/>
        <w:ind w:firstLine="539"/>
        <w:jc w:val="center"/>
        <w:rPr>
          <w:rFonts w:ascii="Times New Roman" w:hAnsi="Times New Roman" w:cs="Times New Roman"/>
          <w:sz w:val="28"/>
          <w:szCs w:val="28"/>
        </w:rPr>
      </w:pPr>
    </w:p>
    <w:p w:rsidR="00047E31" w:rsidRDefault="00047E31" w:rsidP="00935959">
      <w:pPr>
        <w:pStyle w:val="ConsPlusNormal"/>
        <w:ind w:firstLine="539"/>
        <w:jc w:val="center"/>
        <w:rPr>
          <w:rFonts w:ascii="Times New Roman" w:hAnsi="Times New Roman" w:cs="Times New Roman"/>
          <w:sz w:val="28"/>
          <w:szCs w:val="28"/>
        </w:rPr>
      </w:pPr>
    </w:p>
    <w:p w:rsidR="00935959" w:rsidRPr="00F656BC" w:rsidRDefault="00935959" w:rsidP="00935959">
      <w:pPr>
        <w:pStyle w:val="ConsPlusNormal"/>
        <w:ind w:firstLine="539"/>
        <w:jc w:val="center"/>
        <w:rPr>
          <w:rFonts w:ascii="Times New Roman" w:hAnsi="Times New Roman" w:cs="Times New Roman"/>
          <w:sz w:val="28"/>
          <w:szCs w:val="28"/>
        </w:rPr>
      </w:pPr>
      <w:r w:rsidRPr="00F656BC">
        <w:rPr>
          <w:rFonts w:ascii="Times New Roman" w:hAnsi="Times New Roman" w:cs="Times New Roman"/>
          <w:sz w:val="28"/>
          <w:szCs w:val="28"/>
        </w:rPr>
        <w:lastRenderedPageBreak/>
        <w:t>Адресный перечень</w:t>
      </w:r>
    </w:p>
    <w:p w:rsidR="00935959" w:rsidRPr="00F656BC" w:rsidRDefault="00935959" w:rsidP="00935959">
      <w:pPr>
        <w:pStyle w:val="ConsPlusNormal"/>
        <w:ind w:firstLine="539"/>
        <w:jc w:val="center"/>
        <w:rPr>
          <w:rFonts w:ascii="Times New Roman" w:hAnsi="Times New Roman" w:cs="Times New Roman"/>
          <w:sz w:val="28"/>
          <w:szCs w:val="28"/>
        </w:rPr>
      </w:pPr>
      <w:r w:rsidRPr="00F656BC">
        <w:rPr>
          <w:rFonts w:ascii="Times New Roman" w:hAnsi="Times New Roman" w:cs="Times New Roman"/>
          <w:sz w:val="28"/>
          <w:szCs w:val="28"/>
        </w:rPr>
        <w:t>дворовых территорий, нуждающихся в благоустройстве и неподавших заявку на участие в программе</w:t>
      </w:r>
    </w:p>
    <w:p w:rsidR="00935959" w:rsidRDefault="00935959" w:rsidP="00D27460">
      <w:pPr>
        <w:pStyle w:val="ConsPlusNormal"/>
        <w:ind w:firstLine="539"/>
        <w:jc w:val="both"/>
        <w:rPr>
          <w:rFonts w:ascii="Times New Roman" w:hAnsi="Times New Roman" w:cs="Times New Roman"/>
          <w:color w:val="FF6600"/>
          <w:sz w:val="28"/>
          <w:szCs w:val="28"/>
        </w:rPr>
      </w:pPr>
    </w:p>
    <w:p w:rsidR="00236F55" w:rsidRPr="00F656BC" w:rsidRDefault="00236F55" w:rsidP="00D27460">
      <w:pPr>
        <w:pStyle w:val="ConsPlusNormal"/>
        <w:ind w:firstLine="539"/>
        <w:jc w:val="both"/>
        <w:rPr>
          <w:rFonts w:ascii="Times New Roman" w:hAnsi="Times New Roman" w:cs="Times New Roman"/>
          <w:color w:val="FF6600"/>
          <w:sz w:val="28"/>
          <w:szCs w:val="28"/>
        </w:rPr>
        <w:sectPr w:rsidR="00236F55" w:rsidRPr="00F656BC" w:rsidSect="00935959">
          <w:type w:val="continuous"/>
          <w:pgSz w:w="11906" w:h="16838"/>
          <w:pgMar w:top="899" w:right="850" w:bottom="426" w:left="1701" w:header="708" w:footer="708" w:gutter="0"/>
          <w:cols w:space="708"/>
          <w:docGrid w:linePitch="360"/>
        </w:sectPr>
      </w:pPr>
    </w:p>
    <w:tbl>
      <w:tblPr>
        <w:tblW w:w="9220" w:type="dxa"/>
        <w:tblInd w:w="93" w:type="dxa"/>
        <w:tblLook w:val="04A0" w:firstRow="1" w:lastRow="0" w:firstColumn="1" w:lastColumn="0" w:noHBand="0" w:noVBand="1"/>
      </w:tblPr>
      <w:tblGrid>
        <w:gridCol w:w="720"/>
        <w:gridCol w:w="8500"/>
      </w:tblGrid>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lastRenderedPageBreak/>
              <w:t>1</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Восточный проезд, д 14/3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Восточный проезд, д 14/4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Муромский проезд, д 10</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Муромский проезд, д 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Муромский проезд, д 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6</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Муромский проезд, д 6</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7</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Муромский проезд, д 7</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8</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Муромский проезд, д 8</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9</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Муромский проезд, д 9</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10</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пер Ногина, д 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11</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пер Чкалова, д 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12</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пер Чкалова, д 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13</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пр.</w:t>
            </w:r>
            <w:r w:rsidR="000470E5" w:rsidRPr="00F656BC">
              <w:rPr>
                <w:rFonts w:eastAsia="Times New Roman"/>
                <w:color w:val="000000"/>
                <w:lang w:eastAsia="ru-RU"/>
              </w:rPr>
              <w:t xml:space="preserve"> Ленина, д 10</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14</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пр.</w:t>
            </w:r>
            <w:r w:rsidR="00A330F6">
              <w:rPr>
                <w:rFonts w:eastAsia="Times New Roman"/>
                <w:color w:val="000000"/>
                <w:lang w:eastAsia="ru-RU"/>
              </w:rPr>
              <w:t xml:space="preserve"> </w:t>
            </w:r>
            <w:r w:rsidR="000470E5" w:rsidRPr="00F656BC">
              <w:rPr>
                <w:rFonts w:eastAsia="Times New Roman"/>
                <w:color w:val="000000"/>
                <w:lang w:eastAsia="ru-RU"/>
              </w:rPr>
              <w:t>Ленина, д 11</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15</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пр.</w:t>
            </w:r>
            <w:r w:rsidR="00A330F6">
              <w:rPr>
                <w:rFonts w:eastAsia="Times New Roman"/>
                <w:color w:val="000000"/>
                <w:lang w:eastAsia="ru-RU"/>
              </w:rPr>
              <w:t xml:space="preserve"> </w:t>
            </w:r>
            <w:r w:rsidR="000470E5" w:rsidRPr="00F656BC">
              <w:rPr>
                <w:rFonts w:eastAsia="Times New Roman"/>
                <w:color w:val="000000"/>
                <w:lang w:eastAsia="ru-RU"/>
              </w:rPr>
              <w:t xml:space="preserve">Ленина, д 13, </w:t>
            </w:r>
            <w:r w:rsidR="000470E5" w:rsidRPr="00F656BC">
              <w:rPr>
                <w:rFonts w:eastAsia="Times New Roman"/>
                <w:color w:val="000000"/>
                <w:lang w:eastAsia="ru-RU"/>
              </w:rPr>
              <w:br/>
            </w:r>
            <w:r>
              <w:rPr>
                <w:rFonts w:eastAsia="Times New Roman"/>
                <w:color w:val="000000"/>
                <w:lang w:eastAsia="ru-RU"/>
              </w:rPr>
              <w:t>пр.</w:t>
            </w:r>
            <w:r w:rsidR="00A330F6">
              <w:rPr>
                <w:rFonts w:eastAsia="Times New Roman"/>
                <w:color w:val="000000"/>
                <w:lang w:eastAsia="ru-RU"/>
              </w:rPr>
              <w:t xml:space="preserve"> </w:t>
            </w:r>
            <w:r w:rsidR="000470E5" w:rsidRPr="00F656BC">
              <w:rPr>
                <w:rFonts w:eastAsia="Times New Roman"/>
                <w:color w:val="000000"/>
                <w:lang w:eastAsia="ru-RU"/>
              </w:rPr>
              <w:t>Ленина, д 15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16</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пр.</w:t>
            </w:r>
            <w:r w:rsidR="00A330F6">
              <w:rPr>
                <w:rFonts w:eastAsia="Times New Roman"/>
                <w:color w:val="000000"/>
                <w:lang w:eastAsia="ru-RU"/>
              </w:rPr>
              <w:t xml:space="preserve"> </w:t>
            </w:r>
            <w:r w:rsidR="000470E5" w:rsidRPr="00F656BC">
              <w:rPr>
                <w:rFonts w:eastAsia="Times New Roman"/>
                <w:color w:val="000000"/>
                <w:lang w:eastAsia="ru-RU"/>
              </w:rPr>
              <w:t>Ленина, д 14</w:t>
            </w:r>
          </w:p>
        </w:tc>
      </w:tr>
      <w:tr w:rsidR="000470E5" w:rsidRPr="00F656BC" w:rsidTr="000470E5">
        <w:trPr>
          <w:trHeight w:val="9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17</w:t>
            </w:r>
          </w:p>
        </w:tc>
        <w:tc>
          <w:tcPr>
            <w:tcW w:w="8500" w:type="dxa"/>
            <w:tcBorders>
              <w:top w:val="nil"/>
              <w:left w:val="nil"/>
              <w:bottom w:val="nil"/>
              <w:right w:val="nil"/>
            </w:tcBorders>
            <w:shd w:val="clear" w:color="auto" w:fill="auto"/>
            <w:vAlign w:val="center"/>
            <w:hideMark/>
          </w:tcPr>
          <w:p w:rsidR="00A330F6" w:rsidRDefault="006342F2" w:rsidP="000470E5">
            <w:pPr>
              <w:spacing w:after="0" w:line="240" w:lineRule="auto"/>
              <w:rPr>
                <w:rFonts w:eastAsia="Times New Roman"/>
                <w:color w:val="000000"/>
                <w:lang w:eastAsia="ru-RU"/>
              </w:rPr>
            </w:pPr>
            <w:r>
              <w:rPr>
                <w:rFonts w:eastAsia="Times New Roman"/>
                <w:color w:val="000000"/>
                <w:lang w:eastAsia="ru-RU"/>
              </w:rPr>
              <w:t>пр.</w:t>
            </w:r>
            <w:r w:rsidR="00A330F6">
              <w:rPr>
                <w:rFonts w:eastAsia="Times New Roman"/>
                <w:color w:val="000000"/>
                <w:lang w:eastAsia="ru-RU"/>
              </w:rPr>
              <w:t xml:space="preserve"> Ленина, д 16А,</w:t>
            </w:r>
          </w:p>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пр.</w:t>
            </w:r>
            <w:r w:rsidR="00A330F6">
              <w:rPr>
                <w:rFonts w:eastAsia="Times New Roman"/>
                <w:color w:val="000000"/>
                <w:lang w:eastAsia="ru-RU"/>
              </w:rPr>
              <w:t xml:space="preserve"> </w:t>
            </w:r>
            <w:r w:rsidR="000470E5" w:rsidRPr="00F656BC">
              <w:rPr>
                <w:rFonts w:eastAsia="Times New Roman"/>
                <w:color w:val="000000"/>
                <w:lang w:eastAsia="ru-RU"/>
              </w:rPr>
              <w:t xml:space="preserve">Ленина, д 18, </w:t>
            </w:r>
            <w:r w:rsidR="000470E5" w:rsidRPr="00F656BC">
              <w:rPr>
                <w:rFonts w:eastAsia="Times New Roman"/>
                <w:color w:val="000000"/>
                <w:lang w:eastAsia="ru-RU"/>
              </w:rPr>
              <w:br/>
            </w:r>
            <w:r>
              <w:rPr>
                <w:rFonts w:eastAsia="Times New Roman"/>
                <w:color w:val="000000"/>
                <w:lang w:eastAsia="ru-RU"/>
              </w:rPr>
              <w:t>пр.</w:t>
            </w:r>
            <w:r w:rsidR="00A330F6">
              <w:rPr>
                <w:rFonts w:eastAsia="Times New Roman"/>
                <w:color w:val="000000"/>
                <w:lang w:eastAsia="ru-RU"/>
              </w:rPr>
              <w:t xml:space="preserve"> </w:t>
            </w:r>
            <w:r w:rsidR="000470E5" w:rsidRPr="00F656BC">
              <w:rPr>
                <w:rFonts w:eastAsia="Times New Roman"/>
                <w:color w:val="000000"/>
                <w:lang w:eastAsia="ru-RU"/>
              </w:rPr>
              <w:t>Ленина, д 18А</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18</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пр.</w:t>
            </w:r>
            <w:r w:rsidR="00A330F6">
              <w:rPr>
                <w:rFonts w:eastAsia="Times New Roman"/>
                <w:color w:val="000000"/>
                <w:lang w:eastAsia="ru-RU"/>
              </w:rPr>
              <w:t xml:space="preserve"> </w:t>
            </w:r>
            <w:r w:rsidR="000470E5" w:rsidRPr="00F656BC">
              <w:rPr>
                <w:rFonts w:eastAsia="Times New Roman"/>
                <w:color w:val="000000"/>
                <w:lang w:eastAsia="ru-RU"/>
              </w:rPr>
              <w:t>Ленина, д 17</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19</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пр.</w:t>
            </w:r>
            <w:r w:rsidR="00A330F6">
              <w:rPr>
                <w:rFonts w:eastAsia="Times New Roman"/>
                <w:color w:val="000000"/>
                <w:lang w:eastAsia="ru-RU"/>
              </w:rPr>
              <w:t xml:space="preserve"> </w:t>
            </w:r>
            <w:r w:rsidR="000470E5" w:rsidRPr="00F656BC">
              <w:rPr>
                <w:rFonts w:eastAsia="Times New Roman"/>
                <w:color w:val="000000"/>
                <w:lang w:eastAsia="ru-RU"/>
              </w:rPr>
              <w:t>Ленина, д 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20</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пр.</w:t>
            </w:r>
            <w:r w:rsidR="00A330F6">
              <w:rPr>
                <w:rFonts w:eastAsia="Times New Roman"/>
                <w:color w:val="000000"/>
                <w:lang w:eastAsia="ru-RU"/>
              </w:rPr>
              <w:t xml:space="preserve"> </w:t>
            </w:r>
            <w:r w:rsidR="000470E5" w:rsidRPr="00F656BC">
              <w:rPr>
                <w:rFonts w:eastAsia="Times New Roman"/>
                <w:color w:val="000000"/>
                <w:lang w:eastAsia="ru-RU"/>
              </w:rPr>
              <w:t>Ленина, д 2</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21</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пр.</w:t>
            </w:r>
            <w:r w:rsidR="00A330F6">
              <w:rPr>
                <w:rFonts w:eastAsia="Times New Roman"/>
                <w:color w:val="000000"/>
                <w:lang w:eastAsia="ru-RU"/>
              </w:rPr>
              <w:t xml:space="preserve"> </w:t>
            </w:r>
            <w:r w:rsidR="000470E5" w:rsidRPr="00F656BC">
              <w:rPr>
                <w:rFonts w:eastAsia="Times New Roman"/>
                <w:color w:val="000000"/>
                <w:lang w:eastAsia="ru-RU"/>
              </w:rPr>
              <w:t xml:space="preserve">Ленина, д 20, </w:t>
            </w:r>
            <w:r w:rsidR="000470E5" w:rsidRPr="00F656BC">
              <w:rPr>
                <w:rFonts w:eastAsia="Times New Roman"/>
                <w:color w:val="000000"/>
                <w:lang w:eastAsia="ru-RU"/>
              </w:rPr>
              <w:br/>
            </w:r>
            <w:r>
              <w:rPr>
                <w:rFonts w:eastAsia="Times New Roman"/>
                <w:color w:val="000000"/>
                <w:lang w:eastAsia="ru-RU"/>
              </w:rPr>
              <w:t>пр.</w:t>
            </w:r>
            <w:r w:rsidR="00A330F6">
              <w:rPr>
                <w:rFonts w:eastAsia="Times New Roman"/>
                <w:color w:val="000000"/>
                <w:lang w:eastAsia="ru-RU"/>
              </w:rPr>
              <w:t xml:space="preserve"> </w:t>
            </w:r>
            <w:r w:rsidR="000470E5" w:rsidRPr="00F656BC">
              <w:rPr>
                <w:rFonts w:eastAsia="Times New Roman"/>
                <w:color w:val="000000"/>
                <w:lang w:eastAsia="ru-RU"/>
              </w:rPr>
              <w:t>Ленина, д 22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22</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пр.</w:t>
            </w:r>
            <w:r w:rsidR="00A330F6">
              <w:rPr>
                <w:rFonts w:eastAsia="Times New Roman"/>
                <w:color w:val="000000"/>
                <w:lang w:eastAsia="ru-RU"/>
              </w:rPr>
              <w:t xml:space="preserve"> </w:t>
            </w:r>
            <w:r w:rsidR="008F65A4" w:rsidRPr="00F656BC">
              <w:rPr>
                <w:rFonts w:eastAsia="Times New Roman"/>
                <w:color w:val="000000"/>
                <w:lang w:eastAsia="ru-RU"/>
              </w:rPr>
              <w:t>Ленина, д 27</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23</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пр.</w:t>
            </w:r>
            <w:r w:rsidR="00A330F6">
              <w:rPr>
                <w:rFonts w:eastAsia="Times New Roman"/>
                <w:color w:val="000000"/>
                <w:lang w:eastAsia="ru-RU"/>
              </w:rPr>
              <w:t xml:space="preserve"> </w:t>
            </w:r>
            <w:r w:rsidR="000470E5" w:rsidRPr="00F656BC">
              <w:rPr>
                <w:rFonts w:eastAsia="Times New Roman"/>
                <w:color w:val="000000"/>
                <w:lang w:eastAsia="ru-RU"/>
              </w:rPr>
              <w:t>Ленина, д 29</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24</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пр.</w:t>
            </w:r>
            <w:r w:rsidR="00A330F6">
              <w:rPr>
                <w:rFonts w:eastAsia="Times New Roman"/>
                <w:color w:val="000000"/>
                <w:lang w:eastAsia="ru-RU"/>
              </w:rPr>
              <w:t xml:space="preserve"> </w:t>
            </w:r>
            <w:r w:rsidR="000470E5" w:rsidRPr="00F656BC">
              <w:rPr>
                <w:rFonts w:eastAsia="Times New Roman"/>
                <w:color w:val="000000"/>
                <w:lang w:eastAsia="ru-RU"/>
              </w:rPr>
              <w:t xml:space="preserve">Ленина, д 30, </w:t>
            </w:r>
            <w:r w:rsidR="000470E5" w:rsidRPr="00F656BC">
              <w:rPr>
                <w:rFonts w:eastAsia="Times New Roman"/>
                <w:color w:val="000000"/>
                <w:lang w:eastAsia="ru-RU"/>
              </w:rPr>
              <w:br/>
            </w:r>
            <w:r>
              <w:rPr>
                <w:rFonts w:eastAsia="Times New Roman"/>
                <w:color w:val="000000"/>
                <w:lang w:eastAsia="ru-RU"/>
              </w:rPr>
              <w:t>пр.</w:t>
            </w:r>
            <w:r w:rsidR="00A330F6">
              <w:rPr>
                <w:rFonts w:eastAsia="Times New Roman"/>
                <w:color w:val="000000"/>
                <w:lang w:eastAsia="ru-RU"/>
              </w:rPr>
              <w:t xml:space="preserve"> </w:t>
            </w:r>
            <w:r w:rsidR="000470E5" w:rsidRPr="00F656BC">
              <w:rPr>
                <w:rFonts w:eastAsia="Times New Roman"/>
                <w:color w:val="000000"/>
                <w:lang w:eastAsia="ru-RU"/>
              </w:rPr>
              <w:t>Ленина, д 32</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25</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пр.</w:t>
            </w:r>
            <w:r w:rsidR="00A330F6">
              <w:rPr>
                <w:rFonts w:eastAsia="Times New Roman"/>
                <w:color w:val="000000"/>
                <w:lang w:eastAsia="ru-RU"/>
              </w:rPr>
              <w:t xml:space="preserve"> </w:t>
            </w:r>
            <w:r w:rsidR="000470E5" w:rsidRPr="00F656BC">
              <w:rPr>
                <w:rFonts w:eastAsia="Times New Roman"/>
                <w:color w:val="000000"/>
                <w:lang w:eastAsia="ru-RU"/>
              </w:rPr>
              <w:t xml:space="preserve">Ленина, д 31, </w:t>
            </w:r>
            <w:r w:rsidR="000470E5" w:rsidRPr="00F656BC">
              <w:rPr>
                <w:rFonts w:eastAsia="Times New Roman"/>
                <w:color w:val="000000"/>
                <w:lang w:eastAsia="ru-RU"/>
              </w:rPr>
              <w:br/>
            </w:r>
            <w:r>
              <w:rPr>
                <w:rFonts w:eastAsia="Times New Roman"/>
                <w:color w:val="000000"/>
                <w:lang w:eastAsia="ru-RU"/>
              </w:rPr>
              <w:t>пр.</w:t>
            </w:r>
            <w:r w:rsidR="00A330F6">
              <w:rPr>
                <w:rFonts w:eastAsia="Times New Roman"/>
                <w:color w:val="000000"/>
                <w:lang w:eastAsia="ru-RU"/>
              </w:rPr>
              <w:t xml:space="preserve"> </w:t>
            </w:r>
            <w:r w:rsidR="000470E5" w:rsidRPr="00F656BC">
              <w:rPr>
                <w:rFonts w:eastAsia="Times New Roman"/>
                <w:color w:val="000000"/>
                <w:lang w:eastAsia="ru-RU"/>
              </w:rPr>
              <w:t>Ленина, д 33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26</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пр.</w:t>
            </w:r>
            <w:r w:rsidR="00A330F6">
              <w:rPr>
                <w:rFonts w:eastAsia="Times New Roman"/>
                <w:color w:val="000000"/>
                <w:lang w:eastAsia="ru-RU"/>
              </w:rPr>
              <w:t xml:space="preserve"> </w:t>
            </w:r>
            <w:r w:rsidR="000470E5" w:rsidRPr="00F656BC">
              <w:rPr>
                <w:rFonts w:eastAsia="Times New Roman"/>
                <w:color w:val="000000"/>
                <w:lang w:eastAsia="ru-RU"/>
              </w:rPr>
              <w:t>Ленина, д 36</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27</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пр.</w:t>
            </w:r>
            <w:r w:rsidR="00A330F6">
              <w:rPr>
                <w:rFonts w:eastAsia="Times New Roman"/>
                <w:color w:val="000000"/>
                <w:lang w:eastAsia="ru-RU"/>
              </w:rPr>
              <w:t xml:space="preserve"> </w:t>
            </w:r>
            <w:r w:rsidR="000470E5" w:rsidRPr="00F656BC">
              <w:rPr>
                <w:rFonts w:eastAsia="Times New Roman"/>
                <w:color w:val="000000"/>
                <w:lang w:eastAsia="ru-RU"/>
              </w:rPr>
              <w:t>Ленина, д 35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28</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пр.</w:t>
            </w:r>
            <w:r w:rsidR="00A330F6">
              <w:rPr>
                <w:rFonts w:eastAsia="Times New Roman"/>
                <w:color w:val="000000"/>
                <w:lang w:eastAsia="ru-RU"/>
              </w:rPr>
              <w:t xml:space="preserve"> </w:t>
            </w:r>
            <w:r w:rsidR="000470E5" w:rsidRPr="00F656BC">
              <w:rPr>
                <w:rFonts w:eastAsia="Times New Roman"/>
                <w:color w:val="000000"/>
                <w:lang w:eastAsia="ru-RU"/>
              </w:rPr>
              <w:t>Ленина, д 38А</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29</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пр.</w:t>
            </w:r>
            <w:r w:rsidR="00A330F6">
              <w:rPr>
                <w:rFonts w:eastAsia="Times New Roman"/>
                <w:color w:val="000000"/>
                <w:lang w:eastAsia="ru-RU"/>
              </w:rPr>
              <w:t xml:space="preserve"> </w:t>
            </w:r>
            <w:r w:rsidR="000470E5" w:rsidRPr="00F656BC">
              <w:rPr>
                <w:rFonts w:eastAsia="Times New Roman"/>
                <w:color w:val="000000"/>
                <w:lang w:eastAsia="ru-RU"/>
              </w:rPr>
              <w:t>Ленина, д 43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30</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пр.</w:t>
            </w:r>
            <w:r w:rsidR="00A330F6">
              <w:rPr>
                <w:rFonts w:eastAsia="Times New Roman"/>
                <w:color w:val="000000"/>
                <w:lang w:eastAsia="ru-RU"/>
              </w:rPr>
              <w:t xml:space="preserve"> </w:t>
            </w:r>
            <w:r w:rsidR="000470E5" w:rsidRPr="00F656BC">
              <w:rPr>
                <w:rFonts w:eastAsia="Times New Roman"/>
                <w:color w:val="000000"/>
                <w:lang w:eastAsia="ru-RU"/>
              </w:rPr>
              <w:t>Ленина, д 44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31</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пр.</w:t>
            </w:r>
            <w:r w:rsidR="00A330F6">
              <w:rPr>
                <w:rFonts w:eastAsia="Times New Roman"/>
                <w:color w:val="000000"/>
                <w:lang w:eastAsia="ru-RU"/>
              </w:rPr>
              <w:t xml:space="preserve"> </w:t>
            </w:r>
            <w:r w:rsidR="000470E5" w:rsidRPr="00F656BC">
              <w:rPr>
                <w:rFonts w:eastAsia="Times New Roman"/>
                <w:color w:val="000000"/>
                <w:lang w:eastAsia="ru-RU"/>
              </w:rPr>
              <w:t xml:space="preserve">Ленина, д 46, </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32</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пр.</w:t>
            </w:r>
            <w:r w:rsidR="00A330F6">
              <w:rPr>
                <w:rFonts w:eastAsia="Times New Roman"/>
                <w:color w:val="000000"/>
                <w:lang w:eastAsia="ru-RU"/>
              </w:rPr>
              <w:t xml:space="preserve"> </w:t>
            </w:r>
            <w:r w:rsidR="000470E5" w:rsidRPr="00F656BC">
              <w:rPr>
                <w:rFonts w:eastAsia="Times New Roman"/>
                <w:color w:val="000000"/>
                <w:lang w:eastAsia="ru-RU"/>
              </w:rPr>
              <w:t>Ленина, д 48</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33</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пр.</w:t>
            </w:r>
            <w:r w:rsidR="00A330F6">
              <w:rPr>
                <w:rFonts w:eastAsia="Times New Roman"/>
                <w:color w:val="000000"/>
                <w:lang w:eastAsia="ru-RU"/>
              </w:rPr>
              <w:t xml:space="preserve"> </w:t>
            </w:r>
            <w:r w:rsidR="000470E5" w:rsidRPr="00F656BC">
              <w:rPr>
                <w:rFonts w:eastAsia="Times New Roman"/>
                <w:color w:val="000000"/>
                <w:lang w:eastAsia="ru-RU"/>
              </w:rPr>
              <w:t>Ленина, д 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34</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пр.</w:t>
            </w:r>
            <w:r w:rsidR="00A330F6">
              <w:rPr>
                <w:rFonts w:eastAsia="Times New Roman"/>
                <w:color w:val="000000"/>
                <w:lang w:eastAsia="ru-RU"/>
              </w:rPr>
              <w:t xml:space="preserve"> </w:t>
            </w:r>
            <w:r w:rsidR="000470E5" w:rsidRPr="00F656BC">
              <w:rPr>
                <w:rFonts w:eastAsia="Times New Roman"/>
                <w:color w:val="000000"/>
                <w:lang w:eastAsia="ru-RU"/>
              </w:rPr>
              <w:t>Ленина, д 50</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35</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пр.</w:t>
            </w:r>
            <w:r w:rsidR="00A330F6">
              <w:rPr>
                <w:rFonts w:eastAsia="Times New Roman"/>
                <w:color w:val="000000"/>
                <w:lang w:eastAsia="ru-RU"/>
              </w:rPr>
              <w:t xml:space="preserve"> </w:t>
            </w:r>
            <w:r w:rsidR="000470E5" w:rsidRPr="00F656BC">
              <w:rPr>
                <w:rFonts w:eastAsia="Times New Roman"/>
                <w:color w:val="000000"/>
                <w:lang w:eastAsia="ru-RU"/>
              </w:rPr>
              <w:t>Ленина, д 51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36</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пр.</w:t>
            </w:r>
            <w:r w:rsidR="00A330F6">
              <w:rPr>
                <w:rFonts w:eastAsia="Times New Roman"/>
                <w:color w:val="000000"/>
                <w:lang w:eastAsia="ru-RU"/>
              </w:rPr>
              <w:t xml:space="preserve"> </w:t>
            </w:r>
            <w:r w:rsidR="000470E5" w:rsidRPr="00F656BC">
              <w:rPr>
                <w:rFonts w:eastAsia="Times New Roman"/>
                <w:color w:val="000000"/>
                <w:lang w:eastAsia="ru-RU"/>
              </w:rPr>
              <w:t>Ленина, д 57</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37</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пр.</w:t>
            </w:r>
            <w:r w:rsidR="00A330F6">
              <w:rPr>
                <w:rFonts w:eastAsia="Times New Roman"/>
                <w:color w:val="000000"/>
                <w:lang w:eastAsia="ru-RU"/>
              </w:rPr>
              <w:t xml:space="preserve"> </w:t>
            </w:r>
            <w:r w:rsidR="000470E5" w:rsidRPr="00F656BC">
              <w:rPr>
                <w:rFonts w:eastAsia="Times New Roman"/>
                <w:color w:val="000000"/>
                <w:lang w:eastAsia="ru-RU"/>
              </w:rPr>
              <w:t>Ленина, д 58А</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lastRenderedPageBreak/>
              <w:t>38</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пр.</w:t>
            </w:r>
            <w:r w:rsidR="00A330F6">
              <w:rPr>
                <w:rFonts w:eastAsia="Times New Roman"/>
                <w:color w:val="000000"/>
                <w:lang w:eastAsia="ru-RU"/>
              </w:rPr>
              <w:t xml:space="preserve"> </w:t>
            </w:r>
            <w:r w:rsidR="000470E5" w:rsidRPr="00F656BC">
              <w:rPr>
                <w:rFonts w:eastAsia="Times New Roman"/>
                <w:color w:val="000000"/>
                <w:lang w:eastAsia="ru-RU"/>
              </w:rPr>
              <w:t>Ленина, д 59</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39</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пр.</w:t>
            </w:r>
            <w:r w:rsidR="00A330F6">
              <w:rPr>
                <w:rFonts w:eastAsia="Times New Roman"/>
                <w:color w:val="000000"/>
                <w:lang w:eastAsia="ru-RU"/>
              </w:rPr>
              <w:t xml:space="preserve"> </w:t>
            </w:r>
            <w:r w:rsidR="000470E5" w:rsidRPr="00F656BC">
              <w:rPr>
                <w:rFonts w:eastAsia="Times New Roman"/>
                <w:color w:val="000000"/>
                <w:lang w:eastAsia="ru-RU"/>
              </w:rPr>
              <w:t>Ленина, д 61</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40</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пр.</w:t>
            </w:r>
            <w:r w:rsidR="00A330F6">
              <w:rPr>
                <w:rFonts w:eastAsia="Times New Roman"/>
                <w:color w:val="000000"/>
                <w:lang w:eastAsia="ru-RU"/>
              </w:rPr>
              <w:t xml:space="preserve"> </w:t>
            </w:r>
            <w:r w:rsidR="000470E5" w:rsidRPr="00F656BC">
              <w:rPr>
                <w:rFonts w:eastAsia="Times New Roman"/>
                <w:color w:val="000000"/>
                <w:lang w:eastAsia="ru-RU"/>
              </w:rPr>
              <w:t xml:space="preserve">Ленина, д 7, </w:t>
            </w:r>
            <w:r w:rsidR="000470E5" w:rsidRPr="00F656BC">
              <w:rPr>
                <w:rFonts w:eastAsia="Times New Roman"/>
                <w:color w:val="000000"/>
                <w:lang w:eastAsia="ru-RU"/>
              </w:rPr>
              <w:br/>
            </w:r>
            <w:r>
              <w:rPr>
                <w:rFonts w:eastAsia="Times New Roman"/>
                <w:color w:val="000000"/>
                <w:lang w:eastAsia="ru-RU"/>
              </w:rPr>
              <w:t>пр.</w:t>
            </w:r>
            <w:r w:rsidR="00A330F6">
              <w:rPr>
                <w:rFonts w:eastAsia="Times New Roman"/>
                <w:color w:val="000000"/>
                <w:lang w:eastAsia="ru-RU"/>
              </w:rPr>
              <w:t xml:space="preserve"> </w:t>
            </w:r>
            <w:r w:rsidR="000470E5" w:rsidRPr="00F656BC">
              <w:rPr>
                <w:rFonts w:eastAsia="Times New Roman"/>
                <w:color w:val="000000"/>
                <w:lang w:eastAsia="ru-RU"/>
              </w:rPr>
              <w:t>Ленина, д 9</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41</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проезд Брюсова, д 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42</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проезд Брюсова, д 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43</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проезд Брюсова, д 6</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44</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Северный проезд, д 13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45</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тер Ковров-8, д 12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46</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Ковров-8, д. 15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47</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Ковров-8, д. 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48</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18 Марта, д 6</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49</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19 Партсъезда, д 10</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50</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 xml:space="preserve">. 19 Партсъезда, д 3, </w:t>
            </w:r>
            <w:r>
              <w:rPr>
                <w:rFonts w:eastAsia="Times New Roman"/>
                <w:color w:val="000000"/>
                <w:lang w:eastAsia="ru-RU"/>
              </w:rPr>
              <w:b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19 Партсъезда, д 7</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51</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 19 Партсъезда, д 4</w:t>
            </w:r>
            <w:r>
              <w:rPr>
                <w:rFonts w:eastAsia="Times New Roman"/>
                <w:color w:val="000000"/>
                <w:lang w:eastAsia="ru-RU"/>
              </w:rPr>
              <w:b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19 Партсъезда, д 6</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52</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3 Интернационала, д 26</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53</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3 Интернационала, д 30</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54</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3 Интернационала, д 30А</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55</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3 Интернационала, д 32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56</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3 Интернационала, д 34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57</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3 Интернационала, д 36</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58</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5 Декабря, д 22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59</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5 Декабря, д 22/2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60</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A330F6">
              <w:rPr>
                <w:rFonts w:eastAsia="Times New Roman"/>
                <w:color w:val="000000"/>
                <w:lang w:eastAsia="ru-RU"/>
              </w:rPr>
              <w:t xml:space="preserve"> </w:t>
            </w:r>
            <w:r w:rsidR="000470E5" w:rsidRPr="00F656BC">
              <w:rPr>
                <w:rFonts w:eastAsia="Times New Roman"/>
                <w:color w:val="000000"/>
                <w:lang w:eastAsia="ru-RU"/>
              </w:rPr>
              <w:t>Абельмана, д 105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61</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A330F6">
              <w:rPr>
                <w:rFonts w:eastAsia="Times New Roman"/>
                <w:color w:val="000000"/>
                <w:lang w:eastAsia="ru-RU"/>
              </w:rPr>
              <w:t xml:space="preserve"> </w:t>
            </w:r>
            <w:r w:rsidR="000470E5" w:rsidRPr="00F656BC">
              <w:rPr>
                <w:rFonts w:eastAsia="Times New Roman"/>
                <w:color w:val="000000"/>
                <w:lang w:eastAsia="ru-RU"/>
              </w:rPr>
              <w:t>Абельмана, д 118</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62</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A330F6">
              <w:rPr>
                <w:rFonts w:eastAsia="Times New Roman"/>
                <w:color w:val="000000"/>
                <w:lang w:eastAsia="ru-RU"/>
              </w:rPr>
              <w:t xml:space="preserve"> </w:t>
            </w:r>
            <w:r w:rsidR="000470E5" w:rsidRPr="00F656BC">
              <w:rPr>
                <w:rFonts w:eastAsia="Times New Roman"/>
                <w:color w:val="000000"/>
                <w:lang w:eastAsia="ru-RU"/>
              </w:rPr>
              <w:t>Абельмана, д 130</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63</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A330F6">
              <w:rPr>
                <w:rFonts w:eastAsia="Times New Roman"/>
                <w:color w:val="000000"/>
                <w:lang w:eastAsia="ru-RU"/>
              </w:rPr>
              <w:t xml:space="preserve"> </w:t>
            </w:r>
            <w:r w:rsidR="000470E5" w:rsidRPr="00F656BC">
              <w:rPr>
                <w:rFonts w:eastAsia="Times New Roman"/>
                <w:color w:val="000000"/>
                <w:lang w:eastAsia="ru-RU"/>
              </w:rPr>
              <w:t>Абельмана, д 132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64</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A330F6">
              <w:rPr>
                <w:rFonts w:eastAsia="Times New Roman"/>
                <w:color w:val="000000"/>
                <w:lang w:eastAsia="ru-RU"/>
              </w:rPr>
              <w:t xml:space="preserve"> </w:t>
            </w:r>
            <w:r w:rsidR="000470E5" w:rsidRPr="00F656BC">
              <w:rPr>
                <w:rFonts w:eastAsia="Times New Roman"/>
                <w:color w:val="000000"/>
                <w:lang w:eastAsia="ru-RU"/>
              </w:rPr>
              <w:t>Абельмана, д 137</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65</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A330F6">
              <w:rPr>
                <w:rFonts w:eastAsia="Times New Roman"/>
                <w:color w:val="000000"/>
                <w:lang w:eastAsia="ru-RU"/>
              </w:rPr>
              <w:t xml:space="preserve"> </w:t>
            </w:r>
            <w:r w:rsidR="000470E5" w:rsidRPr="00F656BC">
              <w:rPr>
                <w:rFonts w:eastAsia="Times New Roman"/>
                <w:color w:val="000000"/>
                <w:lang w:eastAsia="ru-RU"/>
              </w:rPr>
              <w:t>Абельмана, д 139/2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66</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A330F6">
              <w:rPr>
                <w:rFonts w:eastAsia="Times New Roman"/>
                <w:color w:val="000000"/>
                <w:lang w:eastAsia="ru-RU"/>
              </w:rPr>
              <w:t xml:space="preserve"> </w:t>
            </w:r>
            <w:r w:rsidR="000470E5" w:rsidRPr="00F656BC">
              <w:rPr>
                <w:rFonts w:eastAsia="Times New Roman"/>
                <w:color w:val="000000"/>
                <w:lang w:eastAsia="ru-RU"/>
              </w:rPr>
              <w:t>Абельмана, д 18/26</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67</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A330F6">
              <w:rPr>
                <w:rFonts w:eastAsia="Times New Roman"/>
                <w:color w:val="000000"/>
                <w:lang w:eastAsia="ru-RU"/>
              </w:rPr>
              <w:t xml:space="preserve"> </w:t>
            </w:r>
            <w:r w:rsidR="000470E5" w:rsidRPr="00F656BC">
              <w:rPr>
                <w:rFonts w:eastAsia="Times New Roman"/>
                <w:color w:val="000000"/>
                <w:lang w:eastAsia="ru-RU"/>
              </w:rPr>
              <w:t>Абельмана, д 19</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68</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A330F6">
              <w:rPr>
                <w:rFonts w:eastAsia="Times New Roman"/>
                <w:color w:val="000000"/>
                <w:lang w:eastAsia="ru-RU"/>
              </w:rPr>
              <w:t xml:space="preserve"> </w:t>
            </w:r>
            <w:r w:rsidR="000470E5" w:rsidRPr="00F656BC">
              <w:rPr>
                <w:rFonts w:eastAsia="Times New Roman"/>
                <w:color w:val="000000"/>
                <w:lang w:eastAsia="ru-RU"/>
              </w:rPr>
              <w:t>Абельмана, д 22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69</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A330F6">
              <w:rPr>
                <w:rFonts w:eastAsia="Times New Roman"/>
                <w:color w:val="000000"/>
                <w:lang w:eastAsia="ru-RU"/>
              </w:rPr>
              <w:t xml:space="preserve"> </w:t>
            </w:r>
            <w:r w:rsidR="000470E5" w:rsidRPr="00F656BC">
              <w:rPr>
                <w:rFonts w:eastAsia="Times New Roman"/>
                <w:color w:val="000000"/>
                <w:lang w:eastAsia="ru-RU"/>
              </w:rPr>
              <w:t>Абельмана, д 27</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70</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A330F6">
              <w:rPr>
                <w:rFonts w:eastAsia="Times New Roman"/>
                <w:color w:val="000000"/>
                <w:lang w:eastAsia="ru-RU"/>
              </w:rPr>
              <w:t xml:space="preserve"> </w:t>
            </w:r>
            <w:r w:rsidR="000470E5" w:rsidRPr="00F656BC">
              <w:rPr>
                <w:rFonts w:eastAsia="Times New Roman"/>
                <w:color w:val="000000"/>
                <w:lang w:eastAsia="ru-RU"/>
              </w:rPr>
              <w:t>Абельмана, д 38</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71</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A330F6">
              <w:rPr>
                <w:rFonts w:eastAsia="Times New Roman"/>
                <w:color w:val="000000"/>
                <w:lang w:eastAsia="ru-RU"/>
              </w:rPr>
              <w:t xml:space="preserve"> </w:t>
            </w:r>
            <w:r w:rsidR="000470E5" w:rsidRPr="00F656BC">
              <w:rPr>
                <w:rFonts w:eastAsia="Times New Roman"/>
                <w:color w:val="000000"/>
                <w:lang w:eastAsia="ru-RU"/>
              </w:rPr>
              <w:t>Абельмана, д 46</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72</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A330F6">
              <w:rPr>
                <w:rFonts w:eastAsia="Times New Roman"/>
                <w:color w:val="000000"/>
                <w:lang w:eastAsia="ru-RU"/>
              </w:rPr>
              <w:t xml:space="preserve"> </w:t>
            </w:r>
            <w:r w:rsidR="000470E5" w:rsidRPr="00F656BC">
              <w:rPr>
                <w:rFonts w:eastAsia="Times New Roman"/>
                <w:color w:val="000000"/>
                <w:lang w:eastAsia="ru-RU"/>
              </w:rPr>
              <w:t>Абельмана, д 88</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73</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A330F6">
              <w:rPr>
                <w:rFonts w:eastAsia="Times New Roman"/>
                <w:color w:val="000000"/>
                <w:lang w:eastAsia="ru-RU"/>
              </w:rPr>
              <w:t xml:space="preserve"> </w:t>
            </w:r>
            <w:r w:rsidR="000470E5" w:rsidRPr="00F656BC">
              <w:rPr>
                <w:rFonts w:eastAsia="Times New Roman"/>
                <w:color w:val="000000"/>
                <w:lang w:eastAsia="ru-RU"/>
              </w:rPr>
              <w:t>Абельмана, д 98</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74</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Бабушкина, д 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75</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Бабушкина, д 10</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76</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Бабушкина, д 14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77</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Бабушкина, д 15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78</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Бабушкина, д 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lastRenderedPageBreak/>
              <w:t>79</w:t>
            </w:r>
          </w:p>
        </w:tc>
        <w:tc>
          <w:tcPr>
            <w:tcW w:w="8500" w:type="dxa"/>
            <w:tcBorders>
              <w:top w:val="nil"/>
              <w:left w:val="nil"/>
              <w:bottom w:val="nil"/>
              <w:right w:val="nil"/>
            </w:tcBorders>
            <w:shd w:val="clear" w:color="auto" w:fill="auto"/>
            <w:vAlign w:val="center"/>
            <w:hideMark/>
          </w:tcPr>
          <w:p w:rsidR="000470E5" w:rsidRPr="00F656BC" w:rsidRDefault="00744069" w:rsidP="000470E5">
            <w:pPr>
              <w:spacing w:after="0" w:line="240" w:lineRule="auto"/>
              <w:rPr>
                <w:rFonts w:eastAsia="Times New Roman"/>
                <w:color w:val="000000"/>
                <w:lang w:eastAsia="ru-RU"/>
              </w:rPr>
            </w:pPr>
            <w:r>
              <w:rPr>
                <w:rFonts w:eastAsia="Times New Roman"/>
                <w:color w:val="000000"/>
                <w:lang w:eastAsia="ru-RU"/>
              </w:rPr>
              <w:t>у</w:t>
            </w:r>
            <w:r w:rsidR="000470E5" w:rsidRPr="00F656BC">
              <w:rPr>
                <w:rFonts w:eastAsia="Times New Roman"/>
                <w:color w:val="000000"/>
                <w:lang w:eastAsia="ru-RU"/>
              </w:rPr>
              <w:t>л</w:t>
            </w:r>
            <w:r w:rsidR="001A4520">
              <w:rPr>
                <w:rFonts w:eastAsia="Times New Roman"/>
                <w:color w:val="000000"/>
                <w:lang w:eastAsia="ru-RU"/>
              </w:rPr>
              <w:t>.</w:t>
            </w:r>
            <w:r w:rsidR="000470E5" w:rsidRPr="00F656BC">
              <w:rPr>
                <w:rFonts w:eastAsia="Times New Roman"/>
                <w:color w:val="000000"/>
                <w:lang w:eastAsia="ru-RU"/>
              </w:rPr>
              <w:t xml:space="preserve"> Бабушкина, д 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80</w:t>
            </w:r>
          </w:p>
        </w:tc>
        <w:tc>
          <w:tcPr>
            <w:tcW w:w="8500" w:type="dxa"/>
            <w:tcBorders>
              <w:top w:val="nil"/>
              <w:left w:val="nil"/>
              <w:bottom w:val="nil"/>
              <w:right w:val="nil"/>
            </w:tcBorders>
            <w:shd w:val="clear" w:color="auto" w:fill="auto"/>
            <w:vAlign w:val="center"/>
            <w:hideMark/>
          </w:tcPr>
          <w:p w:rsidR="000470E5" w:rsidRPr="00F656BC" w:rsidRDefault="001A4520"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Бабушкина, д 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81</w:t>
            </w:r>
          </w:p>
        </w:tc>
        <w:tc>
          <w:tcPr>
            <w:tcW w:w="8500" w:type="dxa"/>
            <w:tcBorders>
              <w:top w:val="nil"/>
              <w:left w:val="nil"/>
              <w:bottom w:val="nil"/>
              <w:right w:val="nil"/>
            </w:tcBorders>
            <w:shd w:val="clear" w:color="auto" w:fill="auto"/>
            <w:vAlign w:val="center"/>
            <w:hideMark/>
          </w:tcPr>
          <w:p w:rsidR="000470E5" w:rsidRPr="00F656BC" w:rsidRDefault="001A4520"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Бабушкина, д 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82</w:t>
            </w:r>
          </w:p>
        </w:tc>
        <w:tc>
          <w:tcPr>
            <w:tcW w:w="8500" w:type="dxa"/>
            <w:tcBorders>
              <w:top w:val="nil"/>
              <w:left w:val="nil"/>
              <w:bottom w:val="nil"/>
              <w:right w:val="nil"/>
            </w:tcBorders>
            <w:shd w:val="clear" w:color="auto" w:fill="auto"/>
            <w:vAlign w:val="center"/>
            <w:hideMark/>
          </w:tcPr>
          <w:p w:rsidR="000470E5" w:rsidRPr="00F656BC" w:rsidRDefault="001A4520"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Бабушкина, д 6</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83</w:t>
            </w:r>
          </w:p>
        </w:tc>
        <w:tc>
          <w:tcPr>
            <w:tcW w:w="8500" w:type="dxa"/>
            <w:tcBorders>
              <w:top w:val="nil"/>
              <w:left w:val="nil"/>
              <w:bottom w:val="nil"/>
              <w:right w:val="nil"/>
            </w:tcBorders>
            <w:shd w:val="clear" w:color="auto" w:fill="auto"/>
            <w:vAlign w:val="center"/>
            <w:hideMark/>
          </w:tcPr>
          <w:p w:rsidR="000470E5" w:rsidRPr="00F656BC" w:rsidRDefault="001A4520"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Белинского, д 1/1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84</w:t>
            </w:r>
          </w:p>
        </w:tc>
        <w:tc>
          <w:tcPr>
            <w:tcW w:w="8500" w:type="dxa"/>
            <w:tcBorders>
              <w:top w:val="nil"/>
              <w:left w:val="nil"/>
              <w:bottom w:val="nil"/>
              <w:right w:val="nil"/>
            </w:tcBorders>
            <w:shd w:val="clear" w:color="auto" w:fill="auto"/>
            <w:vAlign w:val="center"/>
            <w:hideMark/>
          </w:tcPr>
          <w:p w:rsidR="000470E5" w:rsidRPr="00F656BC" w:rsidRDefault="001A4520"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Белинского, д 1/3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85</w:t>
            </w:r>
          </w:p>
        </w:tc>
        <w:tc>
          <w:tcPr>
            <w:tcW w:w="8500" w:type="dxa"/>
            <w:tcBorders>
              <w:top w:val="nil"/>
              <w:left w:val="nil"/>
              <w:bottom w:val="nil"/>
              <w:right w:val="nil"/>
            </w:tcBorders>
            <w:shd w:val="clear" w:color="auto" w:fill="auto"/>
            <w:vAlign w:val="center"/>
            <w:hideMark/>
          </w:tcPr>
          <w:p w:rsidR="000470E5" w:rsidRPr="00F656BC" w:rsidRDefault="001A4520"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Белинского, д 1/2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86</w:t>
            </w:r>
          </w:p>
        </w:tc>
        <w:tc>
          <w:tcPr>
            <w:tcW w:w="8500" w:type="dxa"/>
            <w:tcBorders>
              <w:top w:val="nil"/>
              <w:left w:val="nil"/>
              <w:bottom w:val="nil"/>
              <w:right w:val="nil"/>
            </w:tcBorders>
            <w:shd w:val="clear" w:color="auto" w:fill="auto"/>
            <w:vAlign w:val="center"/>
            <w:hideMark/>
          </w:tcPr>
          <w:p w:rsidR="000470E5" w:rsidRPr="00F656BC" w:rsidRDefault="001A4520"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Белинского, д 10</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87</w:t>
            </w:r>
          </w:p>
        </w:tc>
        <w:tc>
          <w:tcPr>
            <w:tcW w:w="8500" w:type="dxa"/>
            <w:tcBorders>
              <w:top w:val="nil"/>
              <w:left w:val="nil"/>
              <w:bottom w:val="nil"/>
              <w:right w:val="nil"/>
            </w:tcBorders>
            <w:shd w:val="clear" w:color="auto" w:fill="auto"/>
            <w:vAlign w:val="center"/>
            <w:hideMark/>
          </w:tcPr>
          <w:p w:rsidR="000470E5" w:rsidRPr="00F656BC" w:rsidRDefault="001A4520"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Белинского, д 11, </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88</w:t>
            </w:r>
          </w:p>
        </w:tc>
        <w:tc>
          <w:tcPr>
            <w:tcW w:w="8500" w:type="dxa"/>
            <w:tcBorders>
              <w:top w:val="nil"/>
              <w:left w:val="nil"/>
              <w:bottom w:val="nil"/>
              <w:right w:val="nil"/>
            </w:tcBorders>
            <w:shd w:val="clear" w:color="auto" w:fill="auto"/>
            <w:vAlign w:val="center"/>
            <w:hideMark/>
          </w:tcPr>
          <w:p w:rsidR="000470E5" w:rsidRPr="00F656BC" w:rsidRDefault="001A4520"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Белинского, д 11Б</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89</w:t>
            </w:r>
          </w:p>
        </w:tc>
        <w:tc>
          <w:tcPr>
            <w:tcW w:w="8500" w:type="dxa"/>
            <w:tcBorders>
              <w:top w:val="nil"/>
              <w:left w:val="nil"/>
              <w:bottom w:val="nil"/>
              <w:right w:val="nil"/>
            </w:tcBorders>
            <w:shd w:val="clear" w:color="auto" w:fill="auto"/>
            <w:vAlign w:val="center"/>
            <w:hideMark/>
          </w:tcPr>
          <w:p w:rsidR="000470E5" w:rsidRPr="00F656BC" w:rsidRDefault="001A4520"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Белинского, д 12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90</w:t>
            </w:r>
          </w:p>
        </w:tc>
        <w:tc>
          <w:tcPr>
            <w:tcW w:w="8500" w:type="dxa"/>
            <w:tcBorders>
              <w:top w:val="nil"/>
              <w:left w:val="nil"/>
              <w:bottom w:val="nil"/>
              <w:right w:val="nil"/>
            </w:tcBorders>
            <w:shd w:val="clear" w:color="auto" w:fill="auto"/>
            <w:vAlign w:val="center"/>
            <w:hideMark/>
          </w:tcPr>
          <w:p w:rsidR="000470E5" w:rsidRPr="00F656BC" w:rsidRDefault="001A4520"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Белинского, д 13А</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91</w:t>
            </w:r>
          </w:p>
        </w:tc>
        <w:tc>
          <w:tcPr>
            <w:tcW w:w="8500" w:type="dxa"/>
            <w:tcBorders>
              <w:top w:val="nil"/>
              <w:left w:val="nil"/>
              <w:bottom w:val="nil"/>
              <w:right w:val="nil"/>
            </w:tcBorders>
            <w:shd w:val="clear" w:color="auto" w:fill="auto"/>
            <w:vAlign w:val="center"/>
            <w:hideMark/>
          </w:tcPr>
          <w:p w:rsidR="000470E5" w:rsidRPr="00F656BC" w:rsidRDefault="001A4520"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Белинского, д 14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92</w:t>
            </w:r>
          </w:p>
        </w:tc>
        <w:tc>
          <w:tcPr>
            <w:tcW w:w="8500" w:type="dxa"/>
            <w:tcBorders>
              <w:top w:val="nil"/>
              <w:left w:val="nil"/>
              <w:bottom w:val="nil"/>
              <w:right w:val="nil"/>
            </w:tcBorders>
            <w:shd w:val="clear" w:color="auto" w:fill="auto"/>
            <w:vAlign w:val="center"/>
            <w:hideMark/>
          </w:tcPr>
          <w:p w:rsidR="000470E5" w:rsidRPr="00F656BC" w:rsidRDefault="001A4520"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Белинского, д 16</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93</w:t>
            </w:r>
          </w:p>
        </w:tc>
        <w:tc>
          <w:tcPr>
            <w:tcW w:w="8500" w:type="dxa"/>
            <w:tcBorders>
              <w:top w:val="nil"/>
              <w:left w:val="nil"/>
              <w:bottom w:val="nil"/>
              <w:right w:val="nil"/>
            </w:tcBorders>
            <w:shd w:val="clear" w:color="auto" w:fill="auto"/>
            <w:vAlign w:val="center"/>
            <w:hideMark/>
          </w:tcPr>
          <w:p w:rsidR="000470E5" w:rsidRPr="00F656BC" w:rsidRDefault="001A4520"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Белинского, д 18</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94</w:t>
            </w:r>
          </w:p>
        </w:tc>
        <w:tc>
          <w:tcPr>
            <w:tcW w:w="8500" w:type="dxa"/>
            <w:tcBorders>
              <w:top w:val="nil"/>
              <w:left w:val="nil"/>
              <w:bottom w:val="nil"/>
              <w:right w:val="nil"/>
            </w:tcBorders>
            <w:shd w:val="clear" w:color="auto" w:fill="auto"/>
            <w:vAlign w:val="center"/>
            <w:hideMark/>
          </w:tcPr>
          <w:p w:rsidR="000470E5" w:rsidRPr="00F656BC" w:rsidRDefault="001A4520"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Белинского, д 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95</w:t>
            </w:r>
          </w:p>
        </w:tc>
        <w:tc>
          <w:tcPr>
            <w:tcW w:w="8500" w:type="dxa"/>
            <w:tcBorders>
              <w:top w:val="nil"/>
              <w:left w:val="nil"/>
              <w:bottom w:val="nil"/>
              <w:right w:val="nil"/>
            </w:tcBorders>
            <w:shd w:val="clear" w:color="auto" w:fill="auto"/>
            <w:vAlign w:val="center"/>
            <w:hideMark/>
          </w:tcPr>
          <w:p w:rsidR="000470E5" w:rsidRPr="00F656BC" w:rsidRDefault="001A4520"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Белинского, д 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96</w:t>
            </w:r>
          </w:p>
        </w:tc>
        <w:tc>
          <w:tcPr>
            <w:tcW w:w="8500" w:type="dxa"/>
            <w:tcBorders>
              <w:top w:val="nil"/>
              <w:left w:val="nil"/>
              <w:bottom w:val="nil"/>
              <w:right w:val="nil"/>
            </w:tcBorders>
            <w:shd w:val="clear" w:color="auto" w:fill="auto"/>
            <w:vAlign w:val="center"/>
            <w:hideMark/>
          </w:tcPr>
          <w:p w:rsidR="000470E5" w:rsidRPr="00F656BC" w:rsidRDefault="001A4520"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Белинского, д 6</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97</w:t>
            </w:r>
          </w:p>
        </w:tc>
        <w:tc>
          <w:tcPr>
            <w:tcW w:w="8500" w:type="dxa"/>
            <w:tcBorders>
              <w:top w:val="nil"/>
              <w:left w:val="nil"/>
              <w:bottom w:val="nil"/>
              <w:right w:val="nil"/>
            </w:tcBorders>
            <w:shd w:val="clear" w:color="auto" w:fill="auto"/>
            <w:vAlign w:val="center"/>
            <w:hideMark/>
          </w:tcPr>
          <w:p w:rsidR="000470E5" w:rsidRPr="00F656BC" w:rsidRDefault="001A4520"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Белинского, д 7</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98</w:t>
            </w:r>
          </w:p>
        </w:tc>
        <w:tc>
          <w:tcPr>
            <w:tcW w:w="8500" w:type="dxa"/>
            <w:tcBorders>
              <w:top w:val="nil"/>
              <w:left w:val="nil"/>
              <w:bottom w:val="nil"/>
              <w:right w:val="nil"/>
            </w:tcBorders>
            <w:shd w:val="clear" w:color="auto" w:fill="auto"/>
            <w:vAlign w:val="center"/>
            <w:hideMark/>
          </w:tcPr>
          <w:p w:rsidR="000470E5" w:rsidRPr="00F656BC" w:rsidRDefault="001A4520"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A330F6">
              <w:rPr>
                <w:rFonts w:eastAsia="Times New Roman"/>
                <w:color w:val="000000"/>
                <w:lang w:eastAsia="ru-RU"/>
              </w:rPr>
              <w:t xml:space="preserve"> </w:t>
            </w:r>
            <w:r w:rsidR="000470E5" w:rsidRPr="00F656BC">
              <w:rPr>
                <w:rFonts w:eastAsia="Times New Roman"/>
                <w:color w:val="000000"/>
                <w:lang w:eastAsia="ru-RU"/>
              </w:rPr>
              <w:t>Блинова, д 74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99</w:t>
            </w:r>
          </w:p>
        </w:tc>
        <w:tc>
          <w:tcPr>
            <w:tcW w:w="8500" w:type="dxa"/>
            <w:tcBorders>
              <w:top w:val="nil"/>
              <w:left w:val="nil"/>
              <w:bottom w:val="nil"/>
              <w:right w:val="nil"/>
            </w:tcBorders>
            <w:shd w:val="clear" w:color="auto" w:fill="auto"/>
            <w:vAlign w:val="center"/>
            <w:hideMark/>
          </w:tcPr>
          <w:p w:rsidR="000470E5" w:rsidRPr="00F656BC" w:rsidRDefault="001A4520"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A330F6">
              <w:rPr>
                <w:rFonts w:eastAsia="Times New Roman"/>
                <w:color w:val="000000"/>
                <w:lang w:eastAsia="ru-RU"/>
              </w:rPr>
              <w:t xml:space="preserve"> </w:t>
            </w:r>
            <w:r w:rsidR="000470E5" w:rsidRPr="00F656BC">
              <w:rPr>
                <w:rFonts w:eastAsia="Times New Roman"/>
                <w:color w:val="000000"/>
                <w:lang w:eastAsia="ru-RU"/>
              </w:rPr>
              <w:t>Блинова, д 76/1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100</w:t>
            </w:r>
          </w:p>
        </w:tc>
        <w:tc>
          <w:tcPr>
            <w:tcW w:w="8500" w:type="dxa"/>
            <w:tcBorders>
              <w:top w:val="nil"/>
              <w:left w:val="nil"/>
              <w:bottom w:val="nil"/>
              <w:right w:val="nil"/>
            </w:tcBorders>
            <w:shd w:val="clear" w:color="auto" w:fill="auto"/>
            <w:vAlign w:val="center"/>
            <w:hideMark/>
          </w:tcPr>
          <w:p w:rsidR="000470E5" w:rsidRPr="00F656BC" w:rsidRDefault="001A4520"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Брюсова, д 19</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101</w:t>
            </w:r>
          </w:p>
        </w:tc>
        <w:tc>
          <w:tcPr>
            <w:tcW w:w="8500" w:type="dxa"/>
            <w:tcBorders>
              <w:top w:val="nil"/>
              <w:left w:val="nil"/>
              <w:bottom w:val="nil"/>
              <w:right w:val="nil"/>
            </w:tcBorders>
            <w:shd w:val="clear" w:color="auto" w:fill="auto"/>
            <w:vAlign w:val="center"/>
            <w:hideMark/>
          </w:tcPr>
          <w:p w:rsidR="000470E5" w:rsidRPr="00F656BC" w:rsidRDefault="001A4520"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Брюсова, д 23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102</w:t>
            </w:r>
          </w:p>
        </w:tc>
        <w:tc>
          <w:tcPr>
            <w:tcW w:w="8500" w:type="dxa"/>
            <w:tcBorders>
              <w:top w:val="nil"/>
              <w:left w:val="nil"/>
              <w:bottom w:val="nil"/>
              <w:right w:val="nil"/>
            </w:tcBorders>
            <w:shd w:val="clear" w:color="auto" w:fill="auto"/>
            <w:vAlign w:val="center"/>
            <w:hideMark/>
          </w:tcPr>
          <w:p w:rsidR="000470E5" w:rsidRPr="00F656BC" w:rsidRDefault="001A4520"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Брюсова, д 25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103</w:t>
            </w:r>
          </w:p>
        </w:tc>
        <w:tc>
          <w:tcPr>
            <w:tcW w:w="8500" w:type="dxa"/>
            <w:tcBorders>
              <w:top w:val="nil"/>
              <w:left w:val="nil"/>
              <w:bottom w:val="nil"/>
              <w:right w:val="nil"/>
            </w:tcBorders>
            <w:shd w:val="clear" w:color="auto" w:fill="auto"/>
            <w:vAlign w:val="center"/>
            <w:hideMark/>
          </w:tcPr>
          <w:p w:rsidR="000470E5" w:rsidRPr="00F656BC" w:rsidRDefault="001A4520"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Брюсова, д 27</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104</w:t>
            </w:r>
          </w:p>
        </w:tc>
        <w:tc>
          <w:tcPr>
            <w:tcW w:w="8500" w:type="dxa"/>
            <w:tcBorders>
              <w:top w:val="nil"/>
              <w:left w:val="nil"/>
              <w:bottom w:val="nil"/>
              <w:right w:val="nil"/>
            </w:tcBorders>
            <w:shd w:val="clear" w:color="auto" w:fill="auto"/>
            <w:vAlign w:val="center"/>
            <w:hideMark/>
          </w:tcPr>
          <w:p w:rsidR="000470E5" w:rsidRPr="00F656BC" w:rsidRDefault="001A4520"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Брюсова, д 52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105</w:t>
            </w:r>
          </w:p>
        </w:tc>
        <w:tc>
          <w:tcPr>
            <w:tcW w:w="8500" w:type="dxa"/>
            <w:tcBorders>
              <w:top w:val="nil"/>
              <w:left w:val="nil"/>
              <w:bottom w:val="nil"/>
              <w:right w:val="nil"/>
            </w:tcBorders>
            <w:shd w:val="clear" w:color="auto" w:fill="auto"/>
            <w:vAlign w:val="center"/>
            <w:hideMark/>
          </w:tcPr>
          <w:p w:rsidR="000470E5" w:rsidRPr="00F656BC" w:rsidRDefault="001A4520"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Брюсова, д 52/2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106</w:t>
            </w:r>
          </w:p>
        </w:tc>
        <w:tc>
          <w:tcPr>
            <w:tcW w:w="8500" w:type="dxa"/>
            <w:tcBorders>
              <w:top w:val="nil"/>
              <w:left w:val="nil"/>
              <w:bottom w:val="nil"/>
              <w:right w:val="nil"/>
            </w:tcBorders>
            <w:shd w:val="clear" w:color="auto" w:fill="auto"/>
            <w:vAlign w:val="center"/>
            <w:hideMark/>
          </w:tcPr>
          <w:p w:rsidR="000470E5" w:rsidRPr="00F656BC" w:rsidRDefault="001A4520"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Брюсова, д 54, </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107</w:t>
            </w:r>
          </w:p>
        </w:tc>
        <w:tc>
          <w:tcPr>
            <w:tcW w:w="8500" w:type="dxa"/>
            <w:tcBorders>
              <w:top w:val="nil"/>
              <w:left w:val="nil"/>
              <w:bottom w:val="nil"/>
              <w:right w:val="nil"/>
            </w:tcBorders>
            <w:shd w:val="clear" w:color="auto" w:fill="auto"/>
            <w:vAlign w:val="center"/>
            <w:hideMark/>
          </w:tcPr>
          <w:p w:rsidR="000470E5" w:rsidRPr="00F656BC" w:rsidRDefault="00744069"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Брюсова, д 58</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108</w:t>
            </w:r>
          </w:p>
        </w:tc>
        <w:tc>
          <w:tcPr>
            <w:tcW w:w="8500" w:type="dxa"/>
            <w:tcBorders>
              <w:top w:val="nil"/>
              <w:left w:val="nil"/>
              <w:bottom w:val="nil"/>
              <w:right w:val="nil"/>
            </w:tcBorders>
            <w:shd w:val="clear" w:color="auto" w:fill="auto"/>
            <w:vAlign w:val="center"/>
            <w:hideMark/>
          </w:tcPr>
          <w:p w:rsidR="000470E5" w:rsidRPr="00F656BC" w:rsidRDefault="00744069"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Бутовая, д 60</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109</w:t>
            </w:r>
          </w:p>
        </w:tc>
        <w:tc>
          <w:tcPr>
            <w:tcW w:w="8500" w:type="dxa"/>
            <w:tcBorders>
              <w:top w:val="nil"/>
              <w:left w:val="nil"/>
              <w:bottom w:val="nil"/>
              <w:right w:val="nil"/>
            </w:tcBorders>
            <w:shd w:val="clear" w:color="auto" w:fill="auto"/>
            <w:vAlign w:val="center"/>
            <w:hideMark/>
          </w:tcPr>
          <w:p w:rsidR="000470E5" w:rsidRPr="00F656BC" w:rsidRDefault="00744069"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Васильева, д 18, </w:t>
            </w:r>
            <w:r w:rsidR="000470E5" w:rsidRPr="00F656BC">
              <w:rPr>
                <w:rFonts w:eastAsia="Times New Roman"/>
                <w:color w:val="000000"/>
                <w:lang w:eastAsia="ru-RU"/>
              </w:rPr>
              <w:br/>
              <w:t>ул</w:t>
            </w:r>
            <w:r>
              <w:rPr>
                <w:rFonts w:eastAsia="Times New Roman"/>
                <w:color w:val="000000"/>
                <w:lang w:eastAsia="ru-RU"/>
              </w:rPr>
              <w:t>.</w:t>
            </w:r>
            <w:r w:rsidR="000470E5" w:rsidRPr="00F656BC">
              <w:rPr>
                <w:rFonts w:eastAsia="Times New Roman"/>
                <w:color w:val="000000"/>
                <w:lang w:eastAsia="ru-RU"/>
              </w:rPr>
              <w:t xml:space="preserve"> Никитина, д 34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110</w:t>
            </w:r>
          </w:p>
        </w:tc>
        <w:tc>
          <w:tcPr>
            <w:tcW w:w="8500" w:type="dxa"/>
            <w:tcBorders>
              <w:top w:val="nil"/>
              <w:left w:val="nil"/>
              <w:bottom w:val="nil"/>
              <w:right w:val="nil"/>
            </w:tcBorders>
            <w:shd w:val="clear" w:color="auto" w:fill="auto"/>
            <w:vAlign w:val="center"/>
            <w:hideMark/>
          </w:tcPr>
          <w:p w:rsidR="000470E5" w:rsidRPr="00F656BC" w:rsidRDefault="00744069"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Васильева, д 80</w:t>
            </w:r>
          </w:p>
        </w:tc>
      </w:tr>
      <w:tr w:rsidR="000470E5" w:rsidRPr="00F656BC" w:rsidTr="000470E5">
        <w:trPr>
          <w:trHeight w:val="12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111</w:t>
            </w:r>
          </w:p>
        </w:tc>
        <w:tc>
          <w:tcPr>
            <w:tcW w:w="8500" w:type="dxa"/>
            <w:tcBorders>
              <w:top w:val="nil"/>
              <w:left w:val="nil"/>
              <w:bottom w:val="nil"/>
              <w:right w:val="nil"/>
            </w:tcBorders>
            <w:shd w:val="clear" w:color="auto" w:fill="auto"/>
            <w:vAlign w:val="center"/>
            <w:hideMark/>
          </w:tcPr>
          <w:p w:rsidR="000470E5" w:rsidRPr="00F656BC" w:rsidRDefault="00744069"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Ватутина, д 2А, </w:t>
            </w:r>
            <w:r w:rsidR="000470E5" w:rsidRPr="00F656BC">
              <w:rPr>
                <w:rFonts w:eastAsia="Times New Roman"/>
                <w:color w:val="000000"/>
                <w:lang w:eastAsia="ru-RU"/>
              </w:rPr>
              <w:br/>
              <w:t>ул</w:t>
            </w:r>
            <w:r>
              <w:rPr>
                <w:rFonts w:eastAsia="Times New Roman"/>
                <w:color w:val="000000"/>
                <w:lang w:eastAsia="ru-RU"/>
              </w:rPr>
              <w:t>.</w:t>
            </w:r>
            <w:r w:rsidR="000470E5" w:rsidRPr="00F656BC">
              <w:rPr>
                <w:rFonts w:eastAsia="Times New Roman"/>
                <w:color w:val="000000"/>
                <w:lang w:eastAsia="ru-RU"/>
              </w:rPr>
              <w:t xml:space="preserve"> Ватутина, д 2Б, </w:t>
            </w:r>
            <w:r w:rsidR="000470E5" w:rsidRPr="00F656BC">
              <w:rPr>
                <w:rFonts w:eastAsia="Times New Roman"/>
                <w:color w:val="000000"/>
                <w:lang w:eastAsia="ru-RU"/>
              </w:rPr>
              <w:br/>
              <w:t>ул</w:t>
            </w:r>
            <w:r>
              <w:rPr>
                <w:rFonts w:eastAsia="Times New Roman"/>
                <w:color w:val="000000"/>
                <w:lang w:eastAsia="ru-RU"/>
              </w:rPr>
              <w:t>.</w:t>
            </w:r>
            <w:r w:rsidR="000470E5" w:rsidRPr="00F656BC">
              <w:rPr>
                <w:rFonts w:eastAsia="Times New Roman"/>
                <w:color w:val="000000"/>
                <w:lang w:eastAsia="ru-RU"/>
              </w:rPr>
              <w:t xml:space="preserve"> Ватутина, д 2В, </w:t>
            </w:r>
            <w:r w:rsidR="000470E5" w:rsidRPr="00F656BC">
              <w:rPr>
                <w:rFonts w:eastAsia="Times New Roman"/>
                <w:color w:val="000000"/>
                <w:lang w:eastAsia="ru-RU"/>
              </w:rPr>
              <w:br/>
              <w:t>ул</w:t>
            </w:r>
            <w:r>
              <w:rPr>
                <w:rFonts w:eastAsia="Times New Roman"/>
                <w:color w:val="000000"/>
                <w:lang w:eastAsia="ru-RU"/>
              </w:rPr>
              <w:t>.</w:t>
            </w:r>
            <w:r w:rsidR="000470E5" w:rsidRPr="00F656BC">
              <w:rPr>
                <w:rFonts w:eastAsia="Times New Roman"/>
                <w:color w:val="000000"/>
                <w:lang w:eastAsia="ru-RU"/>
              </w:rPr>
              <w:t xml:space="preserve"> Чкалова, д 48</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112</w:t>
            </w:r>
          </w:p>
        </w:tc>
        <w:tc>
          <w:tcPr>
            <w:tcW w:w="8500" w:type="dxa"/>
            <w:tcBorders>
              <w:top w:val="nil"/>
              <w:left w:val="nil"/>
              <w:bottom w:val="nil"/>
              <w:right w:val="nil"/>
            </w:tcBorders>
            <w:shd w:val="clear" w:color="auto" w:fill="auto"/>
            <w:vAlign w:val="center"/>
            <w:hideMark/>
          </w:tcPr>
          <w:p w:rsidR="000470E5" w:rsidRPr="00F656BC" w:rsidRDefault="00744069"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Ватутина, д 2Г</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113</w:t>
            </w:r>
          </w:p>
        </w:tc>
        <w:tc>
          <w:tcPr>
            <w:tcW w:w="8500" w:type="dxa"/>
            <w:tcBorders>
              <w:top w:val="nil"/>
              <w:left w:val="nil"/>
              <w:bottom w:val="nil"/>
              <w:right w:val="nil"/>
            </w:tcBorders>
            <w:shd w:val="clear" w:color="auto" w:fill="auto"/>
            <w:vAlign w:val="center"/>
            <w:hideMark/>
          </w:tcPr>
          <w:p w:rsidR="000470E5" w:rsidRPr="00F656BC" w:rsidRDefault="00744069"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Маяковского, д 48/2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114</w:t>
            </w:r>
          </w:p>
        </w:tc>
        <w:tc>
          <w:tcPr>
            <w:tcW w:w="8500" w:type="dxa"/>
            <w:tcBorders>
              <w:top w:val="nil"/>
              <w:left w:val="nil"/>
              <w:bottom w:val="nil"/>
              <w:right w:val="nil"/>
            </w:tcBorders>
            <w:shd w:val="clear" w:color="auto" w:fill="auto"/>
            <w:vAlign w:val="center"/>
            <w:hideMark/>
          </w:tcPr>
          <w:p w:rsidR="000470E5" w:rsidRPr="00F656BC" w:rsidRDefault="00744069"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Ватутина, д 45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115</w:t>
            </w:r>
          </w:p>
        </w:tc>
        <w:tc>
          <w:tcPr>
            <w:tcW w:w="8500" w:type="dxa"/>
            <w:tcBorders>
              <w:top w:val="nil"/>
              <w:left w:val="nil"/>
              <w:bottom w:val="nil"/>
              <w:right w:val="nil"/>
            </w:tcBorders>
            <w:shd w:val="clear" w:color="auto" w:fill="auto"/>
            <w:vAlign w:val="center"/>
            <w:hideMark/>
          </w:tcPr>
          <w:p w:rsidR="000470E5" w:rsidRPr="00F656BC" w:rsidRDefault="00744069"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Владимирская, д 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116</w:t>
            </w:r>
          </w:p>
        </w:tc>
        <w:tc>
          <w:tcPr>
            <w:tcW w:w="8500" w:type="dxa"/>
            <w:tcBorders>
              <w:top w:val="nil"/>
              <w:left w:val="nil"/>
              <w:bottom w:val="nil"/>
              <w:right w:val="nil"/>
            </w:tcBorders>
            <w:shd w:val="clear" w:color="auto" w:fill="auto"/>
            <w:vAlign w:val="center"/>
            <w:hideMark/>
          </w:tcPr>
          <w:p w:rsidR="000470E5" w:rsidRPr="00F656BC" w:rsidRDefault="00744069"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Волго-Донская, д 10/1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117</w:t>
            </w:r>
          </w:p>
        </w:tc>
        <w:tc>
          <w:tcPr>
            <w:tcW w:w="8500" w:type="dxa"/>
            <w:tcBorders>
              <w:top w:val="nil"/>
              <w:left w:val="nil"/>
              <w:bottom w:val="nil"/>
              <w:right w:val="nil"/>
            </w:tcBorders>
            <w:shd w:val="clear" w:color="auto" w:fill="auto"/>
            <w:vAlign w:val="center"/>
            <w:hideMark/>
          </w:tcPr>
          <w:p w:rsidR="000470E5" w:rsidRPr="00F656BC" w:rsidRDefault="00744069"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Волго-Донская, д 11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118</w:t>
            </w:r>
          </w:p>
        </w:tc>
        <w:tc>
          <w:tcPr>
            <w:tcW w:w="8500" w:type="dxa"/>
            <w:tcBorders>
              <w:top w:val="nil"/>
              <w:left w:val="nil"/>
              <w:bottom w:val="nil"/>
              <w:right w:val="nil"/>
            </w:tcBorders>
            <w:shd w:val="clear" w:color="auto" w:fill="auto"/>
            <w:vAlign w:val="center"/>
            <w:hideMark/>
          </w:tcPr>
          <w:p w:rsidR="000470E5" w:rsidRPr="00F656BC" w:rsidRDefault="00744069"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Волго-Донская, д 7</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119</w:t>
            </w:r>
          </w:p>
        </w:tc>
        <w:tc>
          <w:tcPr>
            <w:tcW w:w="8500" w:type="dxa"/>
            <w:tcBorders>
              <w:top w:val="nil"/>
              <w:left w:val="nil"/>
              <w:bottom w:val="nil"/>
              <w:right w:val="nil"/>
            </w:tcBorders>
            <w:shd w:val="clear" w:color="auto" w:fill="auto"/>
            <w:vAlign w:val="center"/>
            <w:hideMark/>
          </w:tcPr>
          <w:p w:rsidR="000470E5" w:rsidRPr="00F656BC" w:rsidRDefault="00744069"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Волго-Донская, д 11В</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120</w:t>
            </w:r>
          </w:p>
        </w:tc>
        <w:tc>
          <w:tcPr>
            <w:tcW w:w="8500" w:type="dxa"/>
            <w:tcBorders>
              <w:top w:val="nil"/>
              <w:left w:val="nil"/>
              <w:bottom w:val="nil"/>
              <w:right w:val="nil"/>
            </w:tcBorders>
            <w:shd w:val="clear" w:color="auto" w:fill="auto"/>
            <w:vAlign w:val="center"/>
            <w:hideMark/>
          </w:tcPr>
          <w:p w:rsidR="000470E5" w:rsidRPr="00F656BC" w:rsidRDefault="00744069"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Волго-Донская, д 13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121</w:t>
            </w:r>
          </w:p>
        </w:tc>
        <w:tc>
          <w:tcPr>
            <w:tcW w:w="8500" w:type="dxa"/>
            <w:tcBorders>
              <w:top w:val="nil"/>
              <w:left w:val="nil"/>
              <w:bottom w:val="nil"/>
              <w:right w:val="nil"/>
            </w:tcBorders>
            <w:shd w:val="clear" w:color="auto" w:fill="auto"/>
            <w:vAlign w:val="center"/>
            <w:hideMark/>
          </w:tcPr>
          <w:p w:rsidR="000470E5" w:rsidRPr="00F656BC" w:rsidRDefault="00744069"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Волго-Донская, д 14/2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122</w:t>
            </w:r>
          </w:p>
        </w:tc>
        <w:tc>
          <w:tcPr>
            <w:tcW w:w="8500" w:type="dxa"/>
            <w:tcBorders>
              <w:top w:val="nil"/>
              <w:left w:val="nil"/>
              <w:bottom w:val="nil"/>
              <w:right w:val="nil"/>
            </w:tcBorders>
            <w:shd w:val="clear" w:color="auto" w:fill="auto"/>
            <w:vAlign w:val="center"/>
            <w:hideMark/>
          </w:tcPr>
          <w:p w:rsidR="000470E5" w:rsidRPr="00F656BC" w:rsidRDefault="00744069"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w:t>
            </w:r>
            <w:r w:rsidR="000470E5" w:rsidRPr="00F656BC">
              <w:rPr>
                <w:rFonts w:eastAsia="Times New Roman"/>
                <w:color w:val="000000"/>
                <w:lang w:eastAsia="ru-RU"/>
              </w:rPr>
              <w:t xml:space="preserve"> Волго-Донская, д 15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lastRenderedPageBreak/>
              <w:t>123</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Волго-Донская, д 17</w:t>
            </w:r>
          </w:p>
        </w:tc>
      </w:tr>
      <w:tr w:rsidR="000470E5" w:rsidRPr="00F656BC" w:rsidTr="000470E5">
        <w:trPr>
          <w:trHeight w:val="9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124</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Волго-Донская, д 18, </w:t>
            </w:r>
            <w:r w:rsidRPr="00F656BC">
              <w:rPr>
                <w:rFonts w:eastAsia="Times New Roman"/>
                <w:color w:val="000000"/>
                <w:lang w:eastAsia="ru-RU"/>
              </w:rPr>
              <w:br/>
              <w:t xml:space="preserve">ул Волго-Донская, д 20, </w:t>
            </w:r>
            <w:r w:rsidRPr="00F656BC">
              <w:rPr>
                <w:rFonts w:eastAsia="Times New Roman"/>
                <w:color w:val="000000"/>
                <w:lang w:eastAsia="ru-RU"/>
              </w:rPr>
              <w:br/>
              <w:t>ул Волго-Донская, д 22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125</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Волго-Донская, д 23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126</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Волго-Донская, д 25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127</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Волго-Донская, д 27</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128</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Волго-Донская, д 24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129</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Волго-Донская, д 26</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130</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Волго-Донская, д 29</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131</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Волго-Донская, д 31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132</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Волго-Донская, д 3</w:t>
            </w:r>
          </w:p>
        </w:tc>
      </w:tr>
      <w:tr w:rsidR="000470E5" w:rsidRPr="00F656BC" w:rsidTr="000470E5">
        <w:trPr>
          <w:trHeight w:val="12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133</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Волго-Донская, д 4, </w:t>
            </w:r>
            <w:r w:rsidRPr="00F656BC">
              <w:rPr>
                <w:rFonts w:eastAsia="Times New Roman"/>
                <w:color w:val="000000"/>
                <w:lang w:eastAsia="ru-RU"/>
              </w:rPr>
              <w:br/>
              <w:t xml:space="preserve">ул Волго-Донская, д 4А, </w:t>
            </w:r>
            <w:r w:rsidRPr="00F656BC">
              <w:rPr>
                <w:rFonts w:eastAsia="Times New Roman"/>
                <w:color w:val="000000"/>
                <w:lang w:eastAsia="ru-RU"/>
              </w:rPr>
              <w:br/>
              <w:t xml:space="preserve">ул Волго-Донская, д 6, </w:t>
            </w:r>
            <w:r w:rsidRPr="00F656BC">
              <w:rPr>
                <w:rFonts w:eastAsia="Times New Roman"/>
                <w:color w:val="000000"/>
                <w:lang w:eastAsia="ru-RU"/>
              </w:rPr>
              <w:br/>
              <w:t>ул Волго-Донская, д 6А</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134</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Волго-Донская, д 8</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135</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Волго-Донская, д 44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136</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Волго-Донская, д 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137</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Волго-Донская, д 9</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138</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Володарского, д 12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139</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Володарского, д 23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140</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Володарского, д 31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141</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Володарского, д 37</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142</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Володарского, д 7</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143</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Восточная, д 52/1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144</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Восточная, д 52/2</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145</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Восточная, д 52/7, </w:t>
            </w:r>
            <w:r w:rsidRPr="00F656BC">
              <w:rPr>
                <w:rFonts w:eastAsia="Times New Roman"/>
                <w:color w:val="000000"/>
                <w:lang w:eastAsia="ru-RU"/>
              </w:rPr>
              <w:br/>
              <w:t>ул Восточная, д 52/9</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146</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Гастелло, д 14, </w:t>
            </w:r>
            <w:r w:rsidRPr="00F656BC">
              <w:rPr>
                <w:rFonts w:eastAsia="Times New Roman"/>
                <w:color w:val="000000"/>
                <w:lang w:eastAsia="ru-RU"/>
              </w:rPr>
              <w:br/>
              <w:t>ул Куйбышева, д 13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147</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Гастелло, д 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148</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Гастелло, д 9</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149</w:t>
            </w:r>
          </w:p>
        </w:tc>
        <w:tc>
          <w:tcPr>
            <w:tcW w:w="8500" w:type="dxa"/>
            <w:tcBorders>
              <w:top w:val="nil"/>
              <w:left w:val="nil"/>
              <w:bottom w:val="nil"/>
              <w:right w:val="nil"/>
            </w:tcBorders>
            <w:shd w:val="clear" w:color="auto" w:fill="auto"/>
            <w:vAlign w:val="center"/>
            <w:hideMark/>
          </w:tcPr>
          <w:p w:rsidR="000470E5" w:rsidRPr="00F656BC" w:rsidRDefault="00A330F6"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 xml:space="preserve"> </w:t>
            </w:r>
            <w:r w:rsidR="000470E5" w:rsidRPr="00F656BC">
              <w:rPr>
                <w:rFonts w:eastAsia="Times New Roman"/>
                <w:color w:val="000000"/>
                <w:lang w:eastAsia="ru-RU"/>
              </w:rPr>
              <w:t>Генералова, д 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150</w:t>
            </w:r>
          </w:p>
        </w:tc>
        <w:tc>
          <w:tcPr>
            <w:tcW w:w="8500" w:type="dxa"/>
            <w:tcBorders>
              <w:top w:val="nil"/>
              <w:left w:val="nil"/>
              <w:bottom w:val="nil"/>
              <w:right w:val="nil"/>
            </w:tcBorders>
            <w:shd w:val="clear" w:color="auto" w:fill="auto"/>
            <w:vAlign w:val="center"/>
            <w:hideMark/>
          </w:tcPr>
          <w:p w:rsidR="000470E5" w:rsidRPr="00F656BC" w:rsidRDefault="00A330F6"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 xml:space="preserve"> </w:t>
            </w:r>
            <w:r w:rsidR="000470E5" w:rsidRPr="00F656BC">
              <w:rPr>
                <w:rFonts w:eastAsia="Times New Roman"/>
                <w:color w:val="000000"/>
                <w:lang w:eastAsia="ru-RU"/>
              </w:rPr>
              <w:t>Генералова, д 5А</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151</w:t>
            </w:r>
          </w:p>
        </w:tc>
        <w:tc>
          <w:tcPr>
            <w:tcW w:w="8500" w:type="dxa"/>
            <w:tcBorders>
              <w:top w:val="nil"/>
              <w:left w:val="nil"/>
              <w:bottom w:val="nil"/>
              <w:right w:val="nil"/>
            </w:tcBorders>
            <w:shd w:val="clear" w:color="auto" w:fill="auto"/>
            <w:vAlign w:val="center"/>
            <w:hideMark/>
          </w:tcPr>
          <w:p w:rsidR="000470E5" w:rsidRPr="00F656BC" w:rsidRDefault="00A330F6"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 xml:space="preserve"> </w:t>
            </w:r>
            <w:r w:rsidR="000470E5" w:rsidRPr="00F656BC">
              <w:rPr>
                <w:rFonts w:eastAsia="Times New Roman"/>
                <w:color w:val="000000"/>
                <w:lang w:eastAsia="ru-RU"/>
              </w:rPr>
              <w:t>Генералова, д 90</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152</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Грибоедова, д 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153</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Грибоедова, д 11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154</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Грибоедова, д 117</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155</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Грибоедова, д 119</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156</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Грибоедова, д 119А</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157</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Грибоедова, д 121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158</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Грибоедова, д 125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159</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Грибоедова, д 125А</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160</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Грибоедова, д 13/1,</w:t>
            </w:r>
            <w:r w:rsidRPr="00F656BC">
              <w:rPr>
                <w:rFonts w:eastAsia="Times New Roman"/>
                <w:color w:val="000000"/>
                <w:lang w:eastAsia="ru-RU"/>
              </w:rPr>
              <w:br/>
              <w:t xml:space="preserve">ул Грибоедова, д 13/2, </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161</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Летняя, д 21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162</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Грибоедова, д 32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lastRenderedPageBreak/>
              <w:t>163</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Грибоедова, д 42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164</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Грибоедова, д 44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165</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Грибоедова, д 46</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166</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Грибоедова, д 48</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167</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Грибоедова, д 5/1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168</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Грибоедова, д 5/2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169</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Грибоедова, д 50</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170</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Грибоедова, д 52, </w:t>
            </w:r>
            <w:r w:rsidRPr="00F656BC">
              <w:rPr>
                <w:rFonts w:eastAsia="Times New Roman"/>
                <w:color w:val="000000"/>
                <w:lang w:eastAsia="ru-RU"/>
              </w:rPr>
              <w:br/>
              <w:t>ул Грибоедова, д 54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171</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Грибоедова, д 56</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172</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Грибоедова, д 58</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173</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Грибоедова, д 60</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174</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Грибоедова, д 62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175</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Грибоедова, д 64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176</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Грибоедова, д 68</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177</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Грибоедова, д 7/3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178</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Грибоедова, д 7/3</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179</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Грибоедова, д 70, </w:t>
            </w:r>
            <w:r w:rsidRPr="00F656BC">
              <w:rPr>
                <w:rFonts w:eastAsia="Times New Roman"/>
                <w:color w:val="000000"/>
                <w:lang w:eastAsia="ru-RU"/>
              </w:rPr>
              <w:br/>
              <w:t>ул Грибоедова, д 72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180</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Грибоедова, д 74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181</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Грызлова, д 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182</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Грызлова, д 5А</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183</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Дачная, д 31Б</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184</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Дегтярева, д 164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185</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Дегтярева, д 19</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186</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Дегтярева, д 195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187</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Дегтярева, д 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188</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Дегтярева, д 6</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189</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Дзержинского, д 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190</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Дзержинского, д 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191</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Дзержинского, д 5</w:t>
            </w:r>
          </w:p>
        </w:tc>
      </w:tr>
      <w:tr w:rsidR="000470E5" w:rsidRPr="00F656BC" w:rsidTr="000470E5">
        <w:trPr>
          <w:trHeight w:val="9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192</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улКиркижа, д 20, </w:t>
            </w:r>
            <w:r w:rsidRPr="00F656BC">
              <w:rPr>
                <w:rFonts w:eastAsia="Times New Roman"/>
                <w:color w:val="000000"/>
                <w:lang w:eastAsia="ru-RU"/>
              </w:rPr>
              <w:br/>
              <w:t xml:space="preserve">улКиркижа, д 20А, </w:t>
            </w:r>
            <w:r w:rsidRPr="00F656BC">
              <w:rPr>
                <w:rFonts w:eastAsia="Times New Roman"/>
                <w:color w:val="000000"/>
                <w:lang w:eastAsia="ru-RU"/>
              </w:rPr>
              <w:br/>
              <w:t>улКиркижа, д 22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193</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Димитрова, д 18</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194</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Димитрова, д 20</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195</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Димитрова, д 4</w:t>
            </w:r>
          </w:p>
        </w:tc>
      </w:tr>
      <w:tr w:rsidR="000470E5" w:rsidRPr="00F656BC" w:rsidTr="000470E5">
        <w:trPr>
          <w:trHeight w:val="9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196</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Димитрова, д 51, </w:t>
            </w:r>
            <w:r w:rsidRPr="00F656BC">
              <w:rPr>
                <w:rFonts w:eastAsia="Times New Roman"/>
                <w:color w:val="000000"/>
                <w:lang w:eastAsia="ru-RU"/>
              </w:rPr>
              <w:br/>
              <w:t xml:space="preserve">ул Димитрова, д 53, </w:t>
            </w:r>
            <w:r w:rsidRPr="00F656BC">
              <w:rPr>
                <w:rFonts w:eastAsia="Times New Roman"/>
                <w:color w:val="000000"/>
                <w:lang w:eastAsia="ru-RU"/>
              </w:rPr>
              <w:br/>
              <w:t>ул Димитрова, д 55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197</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Димитрова, д 57</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198</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Димитрова, д 8</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199</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Долинная 1-я, д 12</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200</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Долинная 1-я, д 14, </w:t>
            </w:r>
            <w:r w:rsidRPr="00F656BC">
              <w:rPr>
                <w:rFonts w:eastAsia="Times New Roman"/>
                <w:color w:val="000000"/>
                <w:lang w:eastAsia="ru-RU"/>
              </w:rPr>
              <w:br/>
              <w:t xml:space="preserve">ул Долинная 1-я, д 16, </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201</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Дорожная, д 11, </w:t>
            </w:r>
            <w:r w:rsidRPr="00F656BC">
              <w:rPr>
                <w:rFonts w:eastAsia="Times New Roman"/>
                <w:color w:val="000000"/>
                <w:lang w:eastAsia="ru-RU"/>
              </w:rPr>
              <w:br/>
              <w:t>ул Дорожная, д 9</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202</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Дорожная, д 12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lastRenderedPageBreak/>
              <w:t>203</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Еловая, д 84</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204</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Еловая, д 84/5, </w:t>
            </w:r>
            <w:r w:rsidRPr="00F656BC">
              <w:rPr>
                <w:rFonts w:eastAsia="Times New Roman"/>
                <w:color w:val="000000"/>
                <w:lang w:eastAsia="ru-RU"/>
              </w:rPr>
              <w:br/>
              <w:t>ул Еловая, д 84/6</w:t>
            </w:r>
          </w:p>
        </w:tc>
      </w:tr>
      <w:tr w:rsidR="000470E5" w:rsidRPr="00F656BC" w:rsidTr="000470E5">
        <w:trPr>
          <w:trHeight w:val="9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205</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Еловая, д 86, </w:t>
            </w:r>
            <w:r w:rsidRPr="00F656BC">
              <w:rPr>
                <w:rFonts w:eastAsia="Times New Roman"/>
                <w:color w:val="000000"/>
                <w:lang w:eastAsia="ru-RU"/>
              </w:rPr>
              <w:br/>
              <w:t xml:space="preserve">ул Еловая, д 86/1, </w:t>
            </w:r>
            <w:r w:rsidRPr="00F656BC">
              <w:rPr>
                <w:rFonts w:eastAsia="Times New Roman"/>
                <w:color w:val="000000"/>
                <w:lang w:eastAsia="ru-RU"/>
              </w:rPr>
              <w:br/>
              <w:t>ул Еловая, д 86/2</w:t>
            </w:r>
          </w:p>
        </w:tc>
      </w:tr>
      <w:tr w:rsidR="000470E5" w:rsidRPr="00F656BC" w:rsidTr="000470E5">
        <w:trPr>
          <w:trHeight w:val="9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206</w:t>
            </w:r>
          </w:p>
        </w:tc>
        <w:tc>
          <w:tcPr>
            <w:tcW w:w="8500" w:type="dxa"/>
            <w:tcBorders>
              <w:top w:val="nil"/>
              <w:left w:val="nil"/>
              <w:bottom w:val="nil"/>
              <w:right w:val="nil"/>
            </w:tcBorders>
            <w:shd w:val="clear" w:color="auto" w:fill="auto"/>
            <w:vAlign w:val="center"/>
            <w:hideMark/>
          </w:tcPr>
          <w:p w:rsidR="001A4520" w:rsidRDefault="000470E5" w:rsidP="000470E5">
            <w:pPr>
              <w:spacing w:after="0" w:line="240" w:lineRule="auto"/>
              <w:rPr>
                <w:rFonts w:eastAsia="Times New Roman"/>
                <w:color w:val="000000"/>
                <w:lang w:eastAsia="ru-RU"/>
              </w:rPr>
            </w:pPr>
            <w:r w:rsidRPr="00F656BC">
              <w:rPr>
                <w:rFonts w:eastAsia="Times New Roman"/>
                <w:color w:val="000000"/>
                <w:lang w:eastAsia="ru-RU"/>
              </w:rPr>
              <w:t>ул Елов</w:t>
            </w:r>
            <w:r w:rsidR="001A4520">
              <w:rPr>
                <w:rFonts w:eastAsia="Times New Roman"/>
                <w:color w:val="000000"/>
                <w:lang w:eastAsia="ru-RU"/>
              </w:rPr>
              <w:t xml:space="preserve">ая, д 86/3, </w:t>
            </w:r>
            <w:r w:rsidR="001A4520">
              <w:rPr>
                <w:rFonts w:eastAsia="Times New Roman"/>
                <w:color w:val="000000"/>
                <w:lang w:eastAsia="ru-RU"/>
              </w:rPr>
              <w:br/>
              <w:t>ул Еловая, д 86/4,</w:t>
            </w:r>
          </w:p>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Еловая, д 88</w:t>
            </w:r>
          </w:p>
        </w:tc>
      </w:tr>
      <w:tr w:rsidR="000470E5" w:rsidRPr="00F656BC" w:rsidTr="000470E5">
        <w:trPr>
          <w:trHeight w:val="9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207</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Еловая, д 86/5, </w:t>
            </w:r>
            <w:r w:rsidRPr="00F656BC">
              <w:rPr>
                <w:rFonts w:eastAsia="Times New Roman"/>
                <w:color w:val="000000"/>
                <w:lang w:eastAsia="ru-RU"/>
              </w:rPr>
              <w:br/>
              <w:t xml:space="preserve">ул Еловая, д 86/7, </w:t>
            </w:r>
            <w:r w:rsidRPr="00F656BC">
              <w:rPr>
                <w:rFonts w:eastAsia="Times New Roman"/>
                <w:color w:val="000000"/>
                <w:lang w:eastAsia="ru-RU"/>
              </w:rPr>
              <w:br/>
              <w:t>ул Еловая, д 86/8</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208</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Еловая, д 86/9</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209</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Еловая, д 88</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210</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Еловая, д 90/2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211</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Запольная, д 24/1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212</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Запольная, д 26</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213</w:t>
            </w:r>
          </w:p>
        </w:tc>
        <w:tc>
          <w:tcPr>
            <w:tcW w:w="8500" w:type="dxa"/>
            <w:tcBorders>
              <w:top w:val="nil"/>
              <w:left w:val="nil"/>
              <w:bottom w:val="nil"/>
              <w:right w:val="nil"/>
            </w:tcBorders>
            <w:shd w:val="clear" w:color="auto" w:fill="auto"/>
            <w:vAlign w:val="center"/>
            <w:hideMark/>
          </w:tcPr>
          <w:p w:rsidR="000470E5" w:rsidRPr="00F656BC" w:rsidRDefault="001A4520" w:rsidP="000470E5">
            <w:pPr>
              <w:spacing w:after="0" w:line="240" w:lineRule="auto"/>
              <w:rPr>
                <w:rFonts w:eastAsia="Times New Roman"/>
                <w:color w:val="000000"/>
                <w:lang w:eastAsia="ru-RU"/>
              </w:rPr>
            </w:pPr>
            <w:r>
              <w:rPr>
                <w:rFonts w:eastAsia="Times New Roman"/>
                <w:color w:val="000000"/>
                <w:lang w:eastAsia="ru-RU"/>
              </w:rPr>
              <w:t>ул Зои Космодемьянской, д 1/1</w:t>
            </w:r>
            <w:r w:rsidR="000470E5" w:rsidRPr="00F656BC">
              <w:rPr>
                <w:rFonts w:eastAsia="Times New Roman"/>
                <w:color w:val="000000"/>
                <w:lang w:eastAsia="ru-RU"/>
              </w:rPr>
              <w:t xml:space="preserve">, </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214</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Зои Космодемьянской, д 1/11</w:t>
            </w:r>
          </w:p>
        </w:tc>
      </w:tr>
      <w:tr w:rsidR="000470E5" w:rsidRPr="00F656BC" w:rsidTr="000470E5">
        <w:trPr>
          <w:trHeight w:val="12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215</w:t>
            </w:r>
          </w:p>
        </w:tc>
        <w:tc>
          <w:tcPr>
            <w:tcW w:w="8500" w:type="dxa"/>
            <w:tcBorders>
              <w:top w:val="nil"/>
              <w:left w:val="nil"/>
              <w:bottom w:val="nil"/>
              <w:right w:val="nil"/>
            </w:tcBorders>
            <w:shd w:val="clear" w:color="auto" w:fill="auto"/>
            <w:vAlign w:val="center"/>
            <w:hideMark/>
          </w:tcPr>
          <w:p w:rsidR="00A330F6" w:rsidRDefault="000470E5" w:rsidP="000470E5">
            <w:pPr>
              <w:spacing w:after="0" w:line="240" w:lineRule="auto"/>
              <w:rPr>
                <w:rFonts w:eastAsia="Times New Roman"/>
                <w:color w:val="000000"/>
                <w:lang w:eastAsia="ru-RU"/>
              </w:rPr>
            </w:pPr>
            <w:r w:rsidRPr="00F656BC">
              <w:rPr>
                <w:rFonts w:eastAsia="Times New Roman"/>
                <w:color w:val="000000"/>
                <w:lang w:eastAsia="ru-RU"/>
              </w:rPr>
              <w:t>ул Зои Космодемьянской, д 17,</w:t>
            </w:r>
            <w:r w:rsidR="00A330F6">
              <w:rPr>
                <w:rFonts w:eastAsia="Times New Roman"/>
                <w:color w:val="000000"/>
                <w:lang w:eastAsia="ru-RU"/>
              </w:rPr>
              <w:t xml:space="preserve"> </w:t>
            </w:r>
            <w:r w:rsidR="00A330F6">
              <w:rPr>
                <w:rFonts w:eastAsia="Times New Roman"/>
                <w:color w:val="000000"/>
                <w:lang w:eastAsia="ru-RU"/>
              </w:rPr>
              <w:br/>
              <w:t>ул Зои Космодемьянской, д 19,</w:t>
            </w:r>
          </w:p>
          <w:p w:rsidR="00A330F6" w:rsidRDefault="00A330F6" w:rsidP="000470E5">
            <w:pPr>
              <w:spacing w:after="0" w:line="240" w:lineRule="auto"/>
              <w:rPr>
                <w:rFonts w:eastAsia="Times New Roman"/>
                <w:color w:val="000000"/>
                <w:lang w:eastAsia="ru-RU"/>
              </w:rPr>
            </w:pPr>
            <w:r>
              <w:rPr>
                <w:rFonts w:eastAsia="Times New Roman"/>
                <w:color w:val="000000"/>
                <w:lang w:eastAsia="ru-RU"/>
              </w:rPr>
              <w:t>ул Зои Космодемьянской, д 19А,</w:t>
            </w:r>
          </w:p>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Зои Космодемьянской, д 21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216</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Зои Космодемьянской, д 23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217</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Зои Космодемьянской, д 26</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218</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Зои Космодемьянской, д 26/1, </w:t>
            </w:r>
            <w:r w:rsidRPr="00F656BC">
              <w:rPr>
                <w:rFonts w:eastAsia="Times New Roman"/>
                <w:color w:val="000000"/>
                <w:lang w:eastAsia="ru-RU"/>
              </w:rPr>
              <w:br/>
              <w:t>ул Зои Космодемьянской, д 26/2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219</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Зои Космодемьянской, д 28</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220</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Зои Космодемьянской, д 3/1</w:t>
            </w:r>
          </w:p>
        </w:tc>
      </w:tr>
      <w:tr w:rsidR="000470E5" w:rsidRPr="00F656BC" w:rsidTr="000470E5">
        <w:trPr>
          <w:trHeight w:val="9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221</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Зои Космодемьянской, д 30, </w:t>
            </w:r>
            <w:r w:rsidRPr="00F656BC">
              <w:rPr>
                <w:rFonts w:eastAsia="Times New Roman"/>
                <w:color w:val="000000"/>
                <w:lang w:eastAsia="ru-RU"/>
              </w:rPr>
              <w:br/>
              <w:t xml:space="preserve">ул Зои Космодемьянской, д 30/1, </w:t>
            </w:r>
            <w:r w:rsidRPr="00F656BC">
              <w:rPr>
                <w:rFonts w:eastAsia="Times New Roman"/>
                <w:color w:val="000000"/>
                <w:lang w:eastAsia="ru-RU"/>
              </w:rPr>
              <w:br/>
              <w:t>ул Зои Космодемьянской, д 30/2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222</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Зои Космодемьянской, д 32</w:t>
            </w:r>
          </w:p>
        </w:tc>
      </w:tr>
      <w:tr w:rsidR="000470E5" w:rsidRPr="00F656BC" w:rsidTr="000470E5">
        <w:trPr>
          <w:trHeight w:val="9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223</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Зои Космодемьянской, д 34, </w:t>
            </w:r>
            <w:r w:rsidRPr="00F656BC">
              <w:rPr>
                <w:rFonts w:eastAsia="Times New Roman"/>
                <w:color w:val="000000"/>
                <w:lang w:eastAsia="ru-RU"/>
              </w:rPr>
              <w:br/>
              <w:t xml:space="preserve">ул Зои Космодемьянской, д 36, </w:t>
            </w:r>
            <w:r w:rsidRPr="00F656BC">
              <w:rPr>
                <w:rFonts w:eastAsia="Times New Roman"/>
                <w:color w:val="000000"/>
                <w:lang w:eastAsia="ru-RU"/>
              </w:rPr>
              <w:br/>
              <w:t>ул Зои Космодемьянской, д 38</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224</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Зои Космодемьянской, д 34А</w:t>
            </w:r>
          </w:p>
        </w:tc>
      </w:tr>
      <w:tr w:rsidR="000470E5" w:rsidRPr="00F656BC" w:rsidTr="000470E5">
        <w:trPr>
          <w:trHeight w:val="12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225</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Зои Космодемьянской, д 7/1, </w:t>
            </w:r>
            <w:r w:rsidRPr="00F656BC">
              <w:rPr>
                <w:rFonts w:eastAsia="Times New Roman"/>
                <w:color w:val="000000"/>
                <w:lang w:eastAsia="ru-RU"/>
              </w:rPr>
              <w:br/>
              <w:t xml:space="preserve">ул Зои Космодемьянской, д 7/2, </w:t>
            </w:r>
            <w:r w:rsidRPr="00F656BC">
              <w:rPr>
                <w:rFonts w:eastAsia="Times New Roman"/>
                <w:color w:val="000000"/>
                <w:lang w:eastAsia="ru-RU"/>
              </w:rPr>
              <w:br/>
              <w:t xml:space="preserve">ул Зои Космодемьянской, д 7/3, </w:t>
            </w:r>
            <w:r w:rsidRPr="00F656BC">
              <w:rPr>
                <w:rFonts w:eastAsia="Times New Roman"/>
                <w:color w:val="000000"/>
                <w:lang w:eastAsia="ru-RU"/>
              </w:rPr>
              <w:br/>
              <w:t>ул Зои Космодемьянской, д 9</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226</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Калинина, д 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227</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Калинина, д 3, </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228</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Калинина, д 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229</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Калинина, д 14</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230</w:t>
            </w:r>
          </w:p>
        </w:tc>
        <w:tc>
          <w:tcPr>
            <w:tcW w:w="8500" w:type="dxa"/>
            <w:tcBorders>
              <w:top w:val="nil"/>
              <w:left w:val="nil"/>
              <w:bottom w:val="nil"/>
              <w:right w:val="nil"/>
            </w:tcBorders>
            <w:shd w:val="clear" w:color="auto" w:fill="auto"/>
            <w:vAlign w:val="center"/>
            <w:hideMark/>
          </w:tcPr>
          <w:p w:rsidR="00A330F6" w:rsidRDefault="00A330F6" w:rsidP="000470E5">
            <w:pPr>
              <w:spacing w:after="0" w:line="240" w:lineRule="auto"/>
              <w:rPr>
                <w:rFonts w:eastAsia="Times New Roman"/>
                <w:color w:val="000000"/>
                <w:lang w:eastAsia="ru-RU"/>
              </w:rPr>
            </w:pPr>
            <w:r>
              <w:rPr>
                <w:rFonts w:eastAsia="Times New Roman"/>
                <w:color w:val="000000"/>
                <w:lang w:eastAsia="ru-RU"/>
              </w:rPr>
              <w:t>ул Калинина, д 15,</w:t>
            </w:r>
          </w:p>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Калинина, д 17</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lastRenderedPageBreak/>
              <w:t>231</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Калинина, д 20, </w:t>
            </w:r>
            <w:r w:rsidRPr="00F656BC">
              <w:rPr>
                <w:rFonts w:eastAsia="Times New Roman"/>
                <w:color w:val="000000"/>
                <w:lang w:eastAsia="ru-RU"/>
              </w:rPr>
              <w:br/>
              <w:t>ул Калинина, д 22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232</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Калинина, д 21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233</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Калинина, д 8</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234</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Калинина, д 9</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235</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улКиркижа, д 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236</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улКиркижа, д 11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237</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улКиркижа, д 12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238</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улКиркижа, д 13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239</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улКиркижа, д 14А</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240</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улКиркижа, д 15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241</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улКиркижа, д 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242</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улКиркижа, д 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243</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улКиркижа, д 30</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244</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улКиркижа, д 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245</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улКиркижа, д 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246</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улКиркижа, д 6</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247</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улКиркижа, д 7</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248</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улКиркижа, д 9</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249</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Кирова, д 67,</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250</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Кирова, д 67А,</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251</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Кирова, д 69</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252</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Кирова, д 71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253</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Кирова, д 73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254</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Кирова, д 75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255</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Кирова, д 77</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256</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Кирова, д 79</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257</w:t>
            </w:r>
          </w:p>
        </w:tc>
        <w:tc>
          <w:tcPr>
            <w:tcW w:w="8500" w:type="dxa"/>
            <w:tcBorders>
              <w:top w:val="nil"/>
              <w:left w:val="nil"/>
              <w:bottom w:val="nil"/>
              <w:right w:val="nil"/>
            </w:tcBorders>
            <w:shd w:val="clear" w:color="auto" w:fill="auto"/>
            <w:vAlign w:val="center"/>
            <w:hideMark/>
          </w:tcPr>
          <w:p w:rsidR="000470E5" w:rsidRPr="00F656BC" w:rsidRDefault="00F840F3"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 xml:space="preserve"> </w:t>
            </w:r>
            <w:r w:rsidR="000470E5" w:rsidRPr="00F656BC">
              <w:rPr>
                <w:rFonts w:eastAsia="Times New Roman"/>
                <w:color w:val="000000"/>
                <w:lang w:eastAsia="ru-RU"/>
              </w:rPr>
              <w:t>Клязьменская, д 3А</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258</w:t>
            </w:r>
          </w:p>
        </w:tc>
        <w:tc>
          <w:tcPr>
            <w:tcW w:w="8500" w:type="dxa"/>
            <w:tcBorders>
              <w:top w:val="nil"/>
              <w:left w:val="nil"/>
              <w:bottom w:val="nil"/>
              <w:right w:val="nil"/>
            </w:tcBorders>
            <w:shd w:val="clear" w:color="auto" w:fill="auto"/>
            <w:vAlign w:val="center"/>
            <w:hideMark/>
          </w:tcPr>
          <w:p w:rsidR="000470E5" w:rsidRPr="00F656BC" w:rsidRDefault="00F840F3"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 xml:space="preserve"> </w:t>
            </w:r>
            <w:r w:rsidR="000470E5" w:rsidRPr="00F656BC">
              <w:rPr>
                <w:rFonts w:eastAsia="Times New Roman"/>
                <w:color w:val="000000"/>
                <w:lang w:eastAsia="ru-RU"/>
              </w:rPr>
              <w:t>Клязьменская, д 6</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259</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Колхозная, д 27, </w:t>
            </w:r>
            <w:r w:rsidRPr="00F656BC">
              <w:rPr>
                <w:rFonts w:eastAsia="Times New Roman"/>
                <w:color w:val="000000"/>
                <w:lang w:eastAsia="ru-RU"/>
              </w:rPr>
              <w:br/>
              <w:t>ул Колхозная, д 29</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260</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Куйбышева, д 18, </w:t>
            </w:r>
            <w:r w:rsidRPr="00F656BC">
              <w:rPr>
                <w:rFonts w:eastAsia="Times New Roman"/>
                <w:color w:val="000000"/>
                <w:lang w:eastAsia="ru-RU"/>
              </w:rPr>
              <w:br/>
              <w:t>ул Куйбышева, д 20</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261</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Колхозная, д 31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262</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Комсомольская, д 100</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263</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Комсомольская, д 101,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264</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Комсомольская, д 102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265</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Комсомольская, д 104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266</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Комсомольская, д 28</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267</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Комсомольская, д 30</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268</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Комсомольская, д 32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269</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Комсомольская, д 36/4</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270</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Комсомольская, д 95, </w:t>
            </w:r>
            <w:r w:rsidRPr="00F656BC">
              <w:rPr>
                <w:rFonts w:eastAsia="Times New Roman"/>
                <w:color w:val="000000"/>
                <w:lang w:eastAsia="ru-RU"/>
              </w:rPr>
              <w:br/>
              <w:t>ул Строителей, д 2</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271</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Комсомольская, д 97, </w:t>
            </w:r>
            <w:r w:rsidRPr="00F656BC">
              <w:rPr>
                <w:rFonts w:eastAsia="Times New Roman"/>
                <w:color w:val="000000"/>
                <w:lang w:eastAsia="ru-RU"/>
              </w:rPr>
              <w:br/>
              <w:t>ул Комсомольская, д 99</w:t>
            </w:r>
          </w:p>
        </w:tc>
      </w:tr>
      <w:tr w:rsidR="000470E5" w:rsidRPr="00F656BC" w:rsidTr="000470E5">
        <w:trPr>
          <w:trHeight w:val="9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lastRenderedPageBreak/>
              <w:t>272</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Космонавтов, д 10, </w:t>
            </w:r>
            <w:r w:rsidRPr="00F656BC">
              <w:rPr>
                <w:rFonts w:eastAsia="Times New Roman"/>
                <w:color w:val="000000"/>
                <w:lang w:eastAsia="ru-RU"/>
              </w:rPr>
              <w:br/>
              <w:t xml:space="preserve">ул Космонавтов, д 8, </w:t>
            </w:r>
            <w:r w:rsidRPr="00F656BC">
              <w:rPr>
                <w:rFonts w:eastAsia="Times New Roman"/>
                <w:color w:val="000000"/>
                <w:lang w:eastAsia="ru-RU"/>
              </w:rPr>
              <w:br/>
              <w:t>ул Космонавтов, д 8А</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273</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Космонавтов, д 12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274</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Космонавтов, д 2, </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275</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Космонавтов, д 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276</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Космонавтов, д 4/4</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277</w:t>
            </w:r>
          </w:p>
        </w:tc>
        <w:tc>
          <w:tcPr>
            <w:tcW w:w="8500" w:type="dxa"/>
            <w:tcBorders>
              <w:top w:val="nil"/>
              <w:left w:val="nil"/>
              <w:bottom w:val="nil"/>
              <w:right w:val="nil"/>
            </w:tcBorders>
            <w:shd w:val="clear" w:color="auto" w:fill="auto"/>
            <w:vAlign w:val="center"/>
            <w:hideMark/>
          </w:tcPr>
          <w:p w:rsidR="00F840F3" w:rsidRDefault="00F840F3" w:rsidP="000470E5">
            <w:pPr>
              <w:spacing w:after="0" w:line="240" w:lineRule="auto"/>
              <w:rPr>
                <w:rFonts w:eastAsia="Times New Roman"/>
                <w:color w:val="000000"/>
                <w:lang w:eastAsia="ru-RU"/>
              </w:rPr>
            </w:pPr>
            <w:r>
              <w:rPr>
                <w:rFonts w:eastAsia="Times New Roman"/>
                <w:color w:val="000000"/>
                <w:lang w:eastAsia="ru-RU"/>
              </w:rPr>
              <w:t>ул Краснознаменная, д 10,</w:t>
            </w:r>
          </w:p>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Краснознаменная, д 8</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278</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Краснознаменная, д 11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279</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Краснознаменная, д 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280</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Краснознаменная, д 7</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281</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Краснознаменная, д 8</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282</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Кузнечная, д 16А</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283</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Кузнечная, д 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284</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Кузнечная, д 6А</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285</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Куйбышева, д 10</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286</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Куйбышева, д 11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287</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Куйбышева, д 15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288</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Куйбышева, д 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289</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Куйбышева, д 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290</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Куйбышева, д 4 к 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291</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Куйбышева, д 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292</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Куйбышева, д 9</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293</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улЛепсе, д 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294</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улЛепсе, д 11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295</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улЛепсе, д 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296</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улЛепсе, д 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297</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улЛепсе, д 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298</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улЛепсе, д 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299</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улЛепсе, д 7</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300</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Лесная, д 11, </w:t>
            </w:r>
            <w:r w:rsidRPr="00F656BC">
              <w:rPr>
                <w:rFonts w:eastAsia="Times New Roman"/>
                <w:color w:val="000000"/>
                <w:lang w:eastAsia="ru-RU"/>
              </w:rPr>
              <w:br/>
              <w:t>ул Лесная, д 9</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301</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Лесная, д 3, </w:t>
            </w:r>
            <w:r w:rsidRPr="00F656BC">
              <w:rPr>
                <w:rFonts w:eastAsia="Times New Roman"/>
                <w:color w:val="000000"/>
                <w:lang w:eastAsia="ru-RU"/>
              </w:rPr>
              <w:br/>
              <w:t>ул Лесная, д 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302</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Лесная, д 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303</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Лесная, д 7</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304</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Летняя, д 19</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305</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Летняя, д 21</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306</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Летняя, д 25, </w:t>
            </w:r>
            <w:r w:rsidRPr="00F656BC">
              <w:rPr>
                <w:rFonts w:eastAsia="Times New Roman"/>
                <w:color w:val="000000"/>
                <w:lang w:eastAsia="ru-RU"/>
              </w:rPr>
              <w:br/>
              <w:t>ул Летняя, д 27</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307</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Летняя, д 29</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308</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Летняя, д 31</w:t>
            </w:r>
          </w:p>
        </w:tc>
      </w:tr>
      <w:tr w:rsidR="000470E5" w:rsidRPr="00F656BC" w:rsidTr="000470E5">
        <w:trPr>
          <w:trHeight w:val="9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309</w:t>
            </w:r>
          </w:p>
        </w:tc>
        <w:tc>
          <w:tcPr>
            <w:tcW w:w="8500" w:type="dxa"/>
            <w:tcBorders>
              <w:top w:val="nil"/>
              <w:left w:val="nil"/>
              <w:bottom w:val="nil"/>
              <w:right w:val="nil"/>
            </w:tcBorders>
            <w:shd w:val="clear" w:color="auto" w:fill="auto"/>
            <w:vAlign w:val="center"/>
            <w:hideMark/>
          </w:tcPr>
          <w:p w:rsidR="00F840F3" w:rsidRDefault="00F840F3" w:rsidP="000470E5">
            <w:pPr>
              <w:spacing w:after="0" w:line="240" w:lineRule="auto"/>
              <w:rPr>
                <w:rFonts w:eastAsia="Times New Roman"/>
                <w:color w:val="000000"/>
                <w:lang w:eastAsia="ru-RU"/>
              </w:rPr>
            </w:pPr>
            <w:r>
              <w:rPr>
                <w:rFonts w:eastAsia="Times New Roman"/>
                <w:color w:val="000000"/>
                <w:lang w:eastAsia="ru-RU"/>
              </w:rPr>
              <w:t>ул Летняя, д 35,</w:t>
            </w:r>
          </w:p>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Летняя, д 37, </w:t>
            </w:r>
            <w:r w:rsidRPr="00F656BC">
              <w:rPr>
                <w:rFonts w:eastAsia="Times New Roman"/>
                <w:color w:val="000000"/>
                <w:lang w:eastAsia="ru-RU"/>
              </w:rPr>
              <w:br/>
              <w:t>ул Летняя, д 39</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310</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Летняя, д 41</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lastRenderedPageBreak/>
              <w:t>311</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Летняя, д 43, </w:t>
            </w:r>
            <w:r w:rsidRPr="00F656BC">
              <w:rPr>
                <w:rFonts w:eastAsia="Times New Roman"/>
                <w:color w:val="000000"/>
                <w:lang w:eastAsia="ru-RU"/>
              </w:rPr>
              <w:br/>
              <w:t>ул Летняя, д 45</w:t>
            </w:r>
          </w:p>
        </w:tc>
      </w:tr>
      <w:tr w:rsidR="000470E5" w:rsidRPr="00F656BC" w:rsidTr="000470E5">
        <w:trPr>
          <w:trHeight w:val="9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312</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Летняя, д 49, </w:t>
            </w:r>
            <w:r w:rsidRPr="00F656BC">
              <w:rPr>
                <w:rFonts w:eastAsia="Times New Roman"/>
                <w:color w:val="000000"/>
                <w:lang w:eastAsia="ru-RU"/>
              </w:rPr>
              <w:br/>
              <w:t xml:space="preserve">ул Летняя, д 51, </w:t>
            </w:r>
            <w:r w:rsidRPr="00F656BC">
              <w:rPr>
                <w:rFonts w:eastAsia="Times New Roman"/>
                <w:color w:val="000000"/>
                <w:lang w:eastAsia="ru-RU"/>
              </w:rPr>
              <w:br/>
              <w:t>ул Летняя, д 53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313</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Летняя, д 55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314</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Летняя, д 82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315</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Летняя, д 84А</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316</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Летняя, д 86</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317</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Летняя, д 88</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318</w:t>
            </w:r>
          </w:p>
        </w:tc>
        <w:tc>
          <w:tcPr>
            <w:tcW w:w="8500" w:type="dxa"/>
            <w:tcBorders>
              <w:top w:val="nil"/>
              <w:left w:val="nil"/>
              <w:bottom w:val="nil"/>
              <w:right w:val="nil"/>
            </w:tcBorders>
            <w:shd w:val="clear" w:color="auto" w:fill="auto"/>
            <w:vAlign w:val="center"/>
            <w:hideMark/>
          </w:tcPr>
          <w:p w:rsidR="000470E5" w:rsidRPr="00F656BC" w:rsidRDefault="00F840F3"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 xml:space="preserve"> </w:t>
            </w:r>
            <w:r w:rsidR="000470E5" w:rsidRPr="00F656BC">
              <w:rPr>
                <w:rFonts w:eastAsia="Times New Roman"/>
                <w:color w:val="000000"/>
                <w:lang w:eastAsia="ru-RU"/>
              </w:rPr>
              <w:t>Либерецкая, д 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319</w:t>
            </w:r>
          </w:p>
        </w:tc>
        <w:tc>
          <w:tcPr>
            <w:tcW w:w="8500" w:type="dxa"/>
            <w:tcBorders>
              <w:top w:val="nil"/>
              <w:left w:val="nil"/>
              <w:bottom w:val="nil"/>
              <w:right w:val="nil"/>
            </w:tcBorders>
            <w:shd w:val="clear" w:color="auto" w:fill="auto"/>
            <w:vAlign w:val="center"/>
            <w:hideMark/>
          </w:tcPr>
          <w:p w:rsidR="000470E5" w:rsidRPr="00F656BC" w:rsidRDefault="00F840F3"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 xml:space="preserve"> </w:t>
            </w:r>
            <w:r w:rsidR="000470E5" w:rsidRPr="00F656BC">
              <w:rPr>
                <w:rFonts w:eastAsia="Times New Roman"/>
                <w:color w:val="000000"/>
                <w:lang w:eastAsia="ru-RU"/>
              </w:rPr>
              <w:t>Либерецкая, д 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320</w:t>
            </w:r>
          </w:p>
        </w:tc>
        <w:tc>
          <w:tcPr>
            <w:tcW w:w="8500" w:type="dxa"/>
            <w:tcBorders>
              <w:top w:val="nil"/>
              <w:left w:val="nil"/>
              <w:bottom w:val="nil"/>
              <w:right w:val="nil"/>
            </w:tcBorders>
            <w:shd w:val="clear" w:color="auto" w:fill="auto"/>
            <w:vAlign w:val="center"/>
            <w:hideMark/>
          </w:tcPr>
          <w:p w:rsidR="000470E5" w:rsidRPr="00F656BC" w:rsidRDefault="00F840F3"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 xml:space="preserve"> </w:t>
            </w:r>
            <w:r w:rsidR="000470E5" w:rsidRPr="00F656BC">
              <w:rPr>
                <w:rFonts w:eastAsia="Times New Roman"/>
                <w:color w:val="000000"/>
                <w:lang w:eastAsia="ru-RU"/>
              </w:rPr>
              <w:t>Либерецкая, д 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321</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Лизы Чайкиной, д 32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322</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Лизы Чайкиной, д 34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323</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Лизы Чайкиной, д 36</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324</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Лизы Чайкиной, д 38</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325</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Лизы Чайкиной, д 40</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326</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Лопатина, д 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327</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Лопатина, д 13/1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328</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Лопатина, д 13/3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329</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Лопатина, д 13/2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330</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Лопатина, д 21/1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331</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Лопатина, д 44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332</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Лопатина, д 46</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333</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Лопатина, д 50</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334</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Лопатина, д 57</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335</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Лопатина, д 57А</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336</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Лопатина, д 59</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337</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Лопатина, д 68</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338</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Лопатина, д 72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339</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Лопатина, д 72А</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340</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Луговая, д 11, </w:t>
            </w:r>
            <w:r w:rsidRPr="00F656BC">
              <w:rPr>
                <w:rFonts w:eastAsia="Times New Roman"/>
                <w:color w:val="000000"/>
                <w:lang w:eastAsia="ru-RU"/>
              </w:rPr>
              <w:br/>
              <w:t>ул Луговая, д 13</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341</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Луговая, д 15, </w:t>
            </w:r>
            <w:r w:rsidRPr="00F656BC">
              <w:rPr>
                <w:rFonts w:eastAsia="Times New Roman"/>
                <w:color w:val="000000"/>
                <w:lang w:eastAsia="ru-RU"/>
              </w:rPr>
              <w:br/>
              <w:t>ул Луговая, д 17</w:t>
            </w:r>
          </w:p>
        </w:tc>
      </w:tr>
      <w:tr w:rsidR="000470E5" w:rsidRPr="00F656BC" w:rsidTr="000470E5">
        <w:trPr>
          <w:trHeight w:val="9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342</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Луговая, д 3, </w:t>
            </w:r>
            <w:r w:rsidRPr="00F656BC">
              <w:rPr>
                <w:rFonts w:eastAsia="Times New Roman"/>
                <w:color w:val="000000"/>
                <w:lang w:eastAsia="ru-RU"/>
              </w:rPr>
              <w:br/>
              <w:t xml:space="preserve">ул Луговая, д 5, </w:t>
            </w:r>
            <w:r w:rsidRPr="00F656BC">
              <w:rPr>
                <w:rFonts w:eastAsia="Times New Roman"/>
                <w:color w:val="000000"/>
                <w:lang w:eastAsia="ru-RU"/>
              </w:rPr>
              <w:br/>
              <w:t>ул Луговая, д 7</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343</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Малая Железнодорожная, д 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344</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Малеева, д 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345</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Матвеева, д 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346</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Матвеева, д 3а</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347</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Матвеева, д 7</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348</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Машиностроителей, д 13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349</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Машиностроителей, д 5/2</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350</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Маяковского, д 104, </w:t>
            </w:r>
            <w:r w:rsidRPr="00F656BC">
              <w:rPr>
                <w:rFonts w:eastAsia="Times New Roman"/>
                <w:color w:val="000000"/>
                <w:lang w:eastAsia="ru-RU"/>
              </w:rPr>
              <w:br/>
              <w:t>ул Пионерская, д 18</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lastRenderedPageBreak/>
              <w:t>351</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Маяковского, д 106, </w:t>
            </w:r>
            <w:r w:rsidRPr="00F656BC">
              <w:rPr>
                <w:rFonts w:eastAsia="Times New Roman"/>
                <w:color w:val="000000"/>
                <w:lang w:eastAsia="ru-RU"/>
              </w:rPr>
              <w:br/>
              <w:t>ул Маяковского, д 108</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352</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Маяковского, д 110</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353</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Маяковского, д 24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354</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Маяковского, д 28</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355</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Маяковского, д 81, </w:t>
            </w:r>
            <w:r w:rsidRPr="00F656BC">
              <w:rPr>
                <w:rFonts w:eastAsia="Times New Roman"/>
                <w:color w:val="000000"/>
                <w:lang w:eastAsia="ru-RU"/>
              </w:rPr>
              <w:br/>
              <w:t>ул Маяковского, д 83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356</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Маяковского, д 85</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357</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Маяковского, д 87, </w:t>
            </w:r>
            <w:r w:rsidRPr="00F656BC">
              <w:rPr>
                <w:rFonts w:eastAsia="Times New Roman"/>
                <w:color w:val="000000"/>
                <w:lang w:eastAsia="ru-RU"/>
              </w:rPr>
              <w:br/>
              <w:t>ул Маяковского, д 89</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358</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Металлистов, д 10</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359</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Металлистов, д 12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360</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Металлистов, д 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361</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Металлистов, д 6</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362</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Металлистов, д 8</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363</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Молодогвардейская, д 1/16, </w:t>
            </w:r>
            <w:r w:rsidRPr="00F656BC">
              <w:rPr>
                <w:rFonts w:eastAsia="Times New Roman"/>
                <w:color w:val="000000"/>
                <w:lang w:eastAsia="ru-RU"/>
              </w:rPr>
              <w:br/>
              <w:t>ул Молодогвардейская, д 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364</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Молодогвардейская, д 4</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365</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Молодогвардейская, д 5, </w:t>
            </w:r>
            <w:r w:rsidRPr="00F656BC">
              <w:rPr>
                <w:rFonts w:eastAsia="Times New Roman"/>
                <w:color w:val="000000"/>
                <w:lang w:eastAsia="ru-RU"/>
              </w:rPr>
              <w:br/>
              <w:t>ул Молодогвардейская, д 7</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366</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Молодогвардейская, д 8</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367</w:t>
            </w:r>
          </w:p>
        </w:tc>
        <w:tc>
          <w:tcPr>
            <w:tcW w:w="8500" w:type="dxa"/>
            <w:tcBorders>
              <w:top w:val="nil"/>
              <w:left w:val="nil"/>
              <w:bottom w:val="nil"/>
              <w:right w:val="nil"/>
            </w:tcBorders>
            <w:shd w:val="clear" w:color="auto" w:fill="auto"/>
            <w:vAlign w:val="center"/>
            <w:hideMark/>
          </w:tcPr>
          <w:p w:rsidR="000470E5" w:rsidRPr="00F656BC" w:rsidRDefault="00F840F3"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 xml:space="preserve"> </w:t>
            </w:r>
            <w:r w:rsidR="000470E5" w:rsidRPr="00F656BC">
              <w:rPr>
                <w:rFonts w:eastAsia="Times New Roman"/>
                <w:color w:val="000000"/>
                <w:lang w:eastAsia="ru-RU"/>
              </w:rPr>
              <w:t xml:space="preserve">МОПРа, д 20, </w:t>
            </w:r>
            <w:r w:rsidR="000470E5" w:rsidRPr="00F656BC">
              <w:rPr>
                <w:rFonts w:eastAsia="Times New Roman"/>
                <w:color w:val="000000"/>
                <w:lang w:eastAsia="ru-RU"/>
              </w:rPr>
              <w:br/>
              <w:t>ул</w:t>
            </w:r>
            <w:r>
              <w:rPr>
                <w:rFonts w:eastAsia="Times New Roman"/>
                <w:color w:val="000000"/>
                <w:lang w:eastAsia="ru-RU"/>
              </w:rPr>
              <w:t xml:space="preserve"> </w:t>
            </w:r>
            <w:r w:rsidR="000470E5" w:rsidRPr="00F656BC">
              <w:rPr>
                <w:rFonts w:eastAsia="Times New Roman"/>
                <w:color w:val="000000"/>
                <w:lang w:eastAsia="ru-RU"/>
              </w:rPr>
              <w:t>МОПРа, д 22</w:t>
            </w:r>
          </w:p>
        </w:tc>
      </w:tr>
      <w:tr w:rsidR="000470E5" w:rsidRPr="00F656BC" w:rsidTr="000470E5">
        <w:trPr>
          <w:trHeight w:val="15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368</w:t>
            </w:r>
          </w:p>
        </w:tc>
        <w:tc>
          <w:tcPr>
            <w:tcW w:w="8500" w:type="dxa"/>
            <w:tcBorders>
              <w:top w:val="nil"/>
              <w:left w:val="nil"/>
              <w:bottom w:val="nil"/>
              <w:right w:val="nil"/>
            </w:tcBorders>
            <w:shd w:val="clear" w:color="auto" w:fill="auto"/>
            <w:vAlign w:val="center"/>
            <w:hideMark/>
          </w:tcPr>
          <w:p w:rsidR="000470E5" w:rsidRPr="00F656BC" w:rsidRDefault="00F840F3"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 xml:space="preserve"> </w:t>
            </w:r>
            <w:r w:rsidR="000470E5" w:rsidRPr="00F656BC">
              <w:rPr>
                <w:rFonts w:eastAsia="Times New Roman"/>
                <w:color w:val="000000"/>
                <w:lang w:eastAsia="ru-RU"/>
              </w:rPr>
              <w:t xml:space="preserve">МОПРа, д 27, </w:t>
            </w:r>
            <w:r w:rsidR="000470E5" w:rsidRPr="00F656BC">
              <w:rPr>
                <w:rFonts w:eastAsia="Times New Roman"/>
                <w:color w:val="000000"/>
                <w:lang w:eastAsia="ru-RU"/>
              </w:rPr>
              <w:br/>
              <w:t>ул</w:t>
            </w:r>
            <w:r>
              <w:rPr>
                <w:rFonts w:eastAsia="Times New Roman"/>
                <w:color w:val="000000"/>
                <w:lang w:eastAsia="ru-RU"/>
              </w:rPr>
              <w:t xml:space="preserve"> </w:t>
            </w:r>
            <w:r w:rsidR="000470E5" w:rsidRPr="00F656BC">
              <w:rPr>
                <w:rFonts w:eastAsia="Times New Roman"/>
                <w:color w:val="000000"/>
                <w:lang w:eastAsia="ru-RU"/>
              </w:rPr>
              <w:t xml:space="preserve">МОПРа, д 29, </w:t>
            </w:r>
            <w:r w:rsidR="000470E5" w:rsidRPr="00F656BC">
              <w:rPr>
                <w:rFonts w:eastAsia="Times New Roman"/>
                <w:color w:val="000000"/>
                <w:lang w:eastAsia="ru-RU"/>
              </w:rPr>
              <w:br/>
              <w:t>ул</w:t>
            </w:r>
            <w:r>
              <w:rPr>
                <w:rFonts w:eastAsia="Times New Roman"/>
                <w:color w:val="000000"/>
                <w:lang w:eastAsia="ru-RU"/>
              </w:rPr>
              <w:t xml:space="preserve"> </w:t>
            </w:r>
            <w:r w:rsidR="000470E5" w:rsidRPr="00F656BC">
              <w:rPr>
                <w:rFonts w:eastAsia="Times New Roman"/>
                <w:color w:val="000000"/>
                <w:lang w:eastAsia="ru-RU"/>
              </w:rPr>
              <w:t xml:space="preserve">МОПРа, д 31, </w:t>
            </w:r>
            <w:r w:rsidR="000470E5" w:rsidRPr="00F656BC">
              <w:rPr>
                <w:rFonts w:eastAsia="Times New Roman"/>
                <w:color w:val="000000"/>
                <w:lang w:eastAsia="ru-RU"/>
              </w:rPr>
              <w:br/>
              <w:t>ул</w:t>
            </w:r>
            <w:r>
              <w:rPr>
                <w:rFonts w:eastAsia="Times New Roman"/>
                <w:color w:val="000000"/>
                <w:lang w:eastAsia="ru-RU"/>
              </w:rPr>
              <w:t xml:space="preserve"> </w:t>
            </w:r>
            <w:r w:rsidR="000470E5" w:rsidRPr="00F656BC">
              <w:rPr>
                <w:rFonts w:eastAsia="Times New Roman"/>
                <w:color w:val="000000"/>
                <w:lang w:eastAsia="ru-RU"/>
              </w:rPr>
              <w:t xml:space="preserve">МОПРа, д 33, </w:t>
            </w:r>
            <w:r w:rsidR="000470E5" w:rsidRPr="00F656BC">
              <w:rPr>
                <w:rFonts w:eastAsia="Times New Roman"/>
                <w:color w:val="000000"/>
                <w:lang w:eastAsia="ru-RU"/>
              </w:rPr>
              <w:br/>
              <w:t>ул</w:t>
            </w:r>
            <w:r>
              <w:rPr>
                <w:rFonts w:eastAsia="Times New Roman"/>
                <w:color w:val="000000"/>
                <w:lang w:eastAsia="ru-RU"/>
              </w:rPr>
              <w:t xml:space="preserve"> </w:t>
            </w:r>
            <w:r w:rsidR="000470E5" w:rsidRPr="00F656BC">
              <w:rPr>
                <w:rFonts w:eastAsia="Times New Roman"/>
                <w:color w:val="000000"/>
                <w:lang w:eastAsia="ru-RU"/>
              </w:rPr>
              <w:t>МОПРа, д 35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369</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Моховая, д 1</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370</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Моховая, д 1/3, </w:t>
            </w:r>
            <w:r w:rsidRPr="00F656BC">
              <w:rPr>
                <w:rFonts w:eastAsia="Times New Roman"/>
                <w:color w:val="000000"/>
                <w:lang w:eastAsia="ru-RU"/>
              </w:rPr>
              <w:br/>
              <w:t>ул Моховая, д 1/4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371</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Моховая, д 1/5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372</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Моховая, д 1/6</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373</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Моховая, д 1/7</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374</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Моховая, д 17</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375</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Моховая, д 1А</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376</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Моховая, д 1Б</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377</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Моховая, д 2</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378</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Моховая, д 2/11, </w:t>
            </w:r>
            <w:r w:rsidRPr="00F656BC">
              <w:rPr>
                <w:rFonts w:eastAsia="Times New Roman"/>
                <w:color w:val="000000"/>
                <w:lang w:eastAsia="ru-RU"/>
              </w:rPr>
              <w:br/>
              <w:t xml:space="preserve">ул Моховая, д 2/4, </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379</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Моховая, д 2/8</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380</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Моховая, д 2А, </w:t>
            </w:r>
            <w:r w:rsidRPr="00F656BC">
              <w:rPr>
                <w:rFonts w:eastAsia="Times New Roman"/>
                <w:color w:val="000000"/>
                <w:lang w:eastAsia="ru-RU"/>
              </w:rPr>
              <w:br/>
              <w:t>ул Моховая, д 2Б</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381</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Моховая, д 2В</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382</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Моховая, д 6</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383</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Муромская, д 1</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384</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Муромская, д 13, </w:t>
            </w:r>
            <w:r w:rsidRPr="00F656BC">
              <w:rPr>
                <w:rFonts w:eastAsia="Times New Roman"/>
                <w:color w:val="000000"/>
                <w:lang w:eastAsia="ru-RU"/>
              </w:rPr>
              <w:br/>
              <w:t>ул Муромская, д 13А</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lastRenderedPageBreak/>
              <w:t>385</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Муромская, д 15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386</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Муромская, д 23/3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387</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Муромская, д 25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388</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Муромская, д 25/3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389</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Муромская, д 25/2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390</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Муромская, д 27/2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391</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Муромская, д 31</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392</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Муромская, д 33, </w:t>
            </w:r>
            <w:r w:rsidRPr="00F656BC">
              <w:rPr>
                <w:rFonts w:eastAsia="Times New Roman"/>
                <w:color w:val="000000"/>
                <w:lang w:eastAsia="ru-RU"/>
              </w:rPr>
              <w:br/>
              <w:t>ул Муромская, д 35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393</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Муромская, д 35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394</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Муромская, д 35/1</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395</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Муромская, д 5 стр 1, </w:t>
            </w:r>
            <w:r w:rsidRPr="00F656BC">
              <w:rPr>
                <w:rFonts w:eastAsia="Times New Roman"/>
                <w:color w:val="000000"/>
                <w:lang w:eastAsia="ru-RU"/>
              </w:rPr>
              <w:br/>
              <w:t>ул Муромская, д 7</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396</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Набережная, д 10А</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397</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Набережная, д 16</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398</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Набережная, д 17</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399</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Набережная, д 17/2</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400</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Набережная, д 18, </w:t>
            </w:r>
            <w:r w:rsidRPr="00F656BC">
              <w:rPr>
                <w:rFonts w:eastAsia="Times New Roman"/>
                <w:color w:val="000000"/>
                <w:lang w:eastAsia="ru-RU"/>
              </w:rPr>
              <w:br/>
              <w:t>ул Набережная, д 19</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401</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Набережная, д 20</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402</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Набережная, д 21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403</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Набережная, д 22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404</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Набережная, д 23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405</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Набережная, д 24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406</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Набережная, д 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407</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Никитина, д 19</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408</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Октябрьская, д 20</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409</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Олега Кошевого, д 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410</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Олега Кошевого, д 10</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411</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Олега Кошевого, д 11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412</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Олега Кошевого, д 12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413</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Олега Кошевого, д 13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414</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Олега Кошевого, д 15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415</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Олега Кошевого, д 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416</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Олега Кошевого, д 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417</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Олега Кошевого, д 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418</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Олега Кошевого, д 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419</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Олега Кошевого, д 6</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420</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Олега Кошевого, д 7</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421</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Олега Кошевого, д 8</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422</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Олега Кошевого, д 9</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423</w:t>
            </w:r>
          </w:p>
        </w:tc>
        <w:tc>
          <w:tcPr>
            <w:tcW w:w="8500" w:type="dxa"/>
            <w:tcBorders>
              <w:top w:val="nil"/>
              <w:left w:val="nil"/>
              <w:bottom w:val="nil"/>
              <w:right w:val="nil"/>
            </w:tcBorders>
            <w:shd w:val="clear" w:color="auto" w:fill="auto"/>
            <w:vAlign w:val="center"/>
            <w:hideMark/>
          </w:tcPr>
          <w:p w:rsidR="000470E5" w:rsidRPr="00F656BC" w:rsidRDefault="00F840F3"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 xml:space="preserve"> </w:t>
            </w:r>
            <w:r w:rsidR="000470E5" w:rsidRPr="00F656BC">
              <w:rPr>
                <w:rFonts w:eastAsia="Times New Roman"/>
                <w:color w:val="000000"/>
                <w:lang w:eastAsia="ru-RU"/>
              </w:rPr>
              <w:t>Осиповская, д 41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424</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Островского, д 57/1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425</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Островского, д 73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426</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Островского, д 75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427</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Островского, д 79</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428</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Островского, д 81</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lastRenderedPageBreak/>
              <w:t>429</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Парковая, д 2, </w:t>
            </w:r>
            <w:r w:rsidRPr="00F656BC">
              <w:rPr>
                <w:rFonts w:eastAsia="Times New Roman"/>
                <w:color w:val="000000"/>
                <w:lang w:eastAsia="ru-RU"/>
              </w:rPr>
              <w:br/>
              <w:t>ул Парковая, д 2/2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430</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Партизанская, д 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431</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Первомайская, д 21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432</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Первомайская, д 27</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433</w:t>
            </w:r>
          </w:p>
        </w:tc>
        <w:tc>
          <w:tcPr>
            <w:tcW w:w="8500" w:type="dxa"/>
            <w:tcBorders>
              <w:top w:val="nil"/>
              <w:left w:val="nil"/>
              <w:bottom w:val="nil"/>
              <w:right w:val="nil"/>
            </w:tcBorders>
            <w:shd w:val="clear" w:color="auto" w:fill="auto"/>
            <w:vAlign w:val="center"/>
            <w:hideMark/>
          </w:tcPr>
          <w:p w:rsidR="000470E5" w:rsidRPr="00F656BC" w:rsidRDefault="00F840F3"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 xml:space="preserve"> </w:t>
            </w:r>
            <w:r w:rsidR="000470E5" w:rsidRPr="00F656BC">
              <w:rPr>
                <w:rFonts w:eastAsia="Times New Roman"/>
                <w:color w:val="000000"/>
                <w:lang w:eastAsia="ru-RU"/>
              </w:rPr>
              <w:t>Першутова, д 24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434</w:t>
            </w:r>
          </w:p>
        </w:tc>
        <w:tc>
          <w:tcPr>
            <w:tcW w:w="8500" w:type="dxa"/>
            <w:tcBorders>
              <w:top w:val="nil"/>
              <w:left w:val="nil"/>
              <w:bottom w:val="nil"/>
              <w:right w:val="nil"/>
            </w:tcBorders>
            <w:shd w:val="clear" w:color="auto" w:fill="auto"/>
            <w:vAlign w:val="center"/>
            <w:hideMark/>
          </w:tcPr>
          <w:p w:rsidR="000470E5" w:rsidRPr="00F656BC" w:rsidRDefault="00F840F3"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 xml:space="preserve"> </w:t>
            </w:r>
            <w:r w:rsidR="000470E5" w:rsidRPr="00F656BC">
              <w:rPr>
                <w:rFonts w:eastAsia="Times New Roman"/>
                <w:color w:val="000000"/>
                <w:lang w:eastAsia="ru-RU"/>
              </w:rPr>
              <w:t>Першутова, д 35/1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435</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Пионерская, д 12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436</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Пионерская, д 16</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437</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Пионерская, д 17</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438</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Пионерская, д 19</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439</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Пионерская, д 21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440</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Пионерская, д 23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441</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Пионерская, д 25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442</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Пионерская, д 27</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443</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Пионерская, д 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444</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Пионерская, д 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445</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Пионерская, д 6</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446</w:t>
            </w:r>
          </w:p>
        </w:tc>
        <w:tc>
          <w:tcPr>
            <w:tcW w:w="8500" w:type="dxa"/>
            <w:tcBorders>
              <w:top w:val="nil"/>
              <w:left w:val="nil"/>
              <w:bottom w:val="nil"/>
              <w:right w:val="nil"/>
            </w:tcBorders>
            <w:shd w:val="clear" w:color="auto" w:fill="auto"/>
            <w:vAlign w:val="center"/>
            <w:hideMark/>
          </w:tcPr>
          <w:p w:rsidR="000470E5" w:rsidRPr="00F656BC" w:rsidRDefault="00F840F3"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 xml:space="preserve"> </w:t>
            </w:r>
            <w:r w:rsidR="000470E5" w:rsidRPr="00F656BC">
              <w:rPr>
                <w:rFonts w:eastAsia="Times New Roman"/>
                <w:color w:val="000000"/>
                <w:lang w:eastAsia="ru-RU"/>
              </w:rPr>
              <w:t>Подлесная, д 12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447</w:t>
            </w:r>
          </w:p>
        </w:tc>
        <w:tc>
          <w:tcPr>
            <w:tcW w:w="8500" w:type="dxa"/>
            <w:tcBorders>
              <w:top w:val="nil"/>
              <w:left w:val="nil"/>
              <w:bottom w:val="nil"/>
              <w:right w:val="nil"/>
            </w:tcBorders>
            <w:shd w:val="clear" w:color="auto" w:fill="auto"/>
            <w:vAlign w:val="center"/>
            <w:hideMark/>
          </w:tcPr>
          <w:p w:rsidR="000470E5" w:rsidRPr="00F656BC" w:rsidRDefault="00F840F3"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 xml:space="preserve"> </w:t>
            </w:r>
            <w:r w:rsidR="000470E5" w:rsidRPr="00F656BC">
              <w:rPr>
                <w:rFonts w:eastAsia="Times New Roman"/>
                <w:color w:val="000000"/>
                <w:lang w:eastAsia="ru-RU"/>
              </w:rPr>
              <w:t>Подлесная, д 13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448</w:t>
            </w:r>
          </w:p>
        </w:tc>
        <w:tc>
          <w:tcPr>
            <w:tcW w:w="8500" w:type="dxa"/>
            <w:tcBorders>
              <w:top w:val="nil"/>
              <w:left w:val="nil"/>
              <w:bottom w:val="nil"/>
              <w:right w:val="nil"/>
            </w:tcBorders>
            <w:shd w:val="clear" w:color="auto" w:fill="auto"/>
            <w:vAlign w:val="center"/>
            <w:hideMark/>
          </w:tcPr>
          <w:p w:rsidR="000470E5" w:rsidRPr="00F656BC" w:rsidRDefault="00F840F3"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 xml:space="preserve"> </w:t>
            </w:r>
            <w:r w:rsidR="000470E5" w:rsidRPr="00F656BC">
              <w:rPr>
                <w:rFonts w:eastAsia="Times New Roman"/>
                <w:color w:val="000000"/>
                <w:lang w:eastAsia="ru-RU"/>
              </w:rPr>
              <w:t>Подлесная, д 14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449</w:t>
            </w:r>
          </w:p>
        </w:tc>
        <w:tc>
          <w:tcPr>
            <w:tcW w:w="8500" w:type="dxa"/>
            <w:tcBorders>
              <w:top w:val="nil"/>
              <w:left w:val="nil"/>
              <w:bottom w:val="nil"/>
              <w:right w:val="nil"/>
            </w:tcBorders>
            <w:shd w:val="clear" w:color="auto" w:fill="auto"/>
            <w:vAlign w:val="center"/>
            <w:hideMark/>
          </w:tcPr>
          <w:p w:rsidR="000470E5" w:rsidRPr="00F656BC" w:rsidRDefault="00F840F3"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 xml:space="preserve"> </w:t>
            </w:r>
            <w:r w:rsidR="000470E5" w:rsidRPr="00F656BC">
              <w:rPr>
                <w:rFonts w:eastAsia="Times New Roman"/>
                <w:color w:val="000000"/>
                <w:lang w:eastAsia="ru-RU"/>
              </w:rPr>
              <w:t>Подлесная, д 16</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450</w:t>
            </w:r>
          </w:p>
        </w:tc>
        <w:tc>
          <w:tcPr>
            <w:tcW w:w="8500" w:type="dxa"/>
            <w:tcBorders>
              <w:top w:val="nil"/>
              <w:left w:val="nil"/>
              <w:bottom w:val="nil"/>
              <w:right w:val="nil"/>
            </w:tcBorders>
            <w:shd w:val="clear" w:color="auto" w:fill="auto"/>
            <w:vAlign w:val="center"/>
            <w:hideMark/>
          </w:tcPr>
          <w:p w:rsidR="000470E5" w:rsidRPr="00F656BC" w:rsidRDefault="00F840F3"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 xml:space="preserve"> </w:t>
            </w:r>
            <w:r w:rsidR="000470E5" w:rsidRPr="00F656BC">
              <w:rPr>
                <w:rFonts w:eastAsia="Times New Roman"/>
                <w:color w:val="000000"/>
                <w:lang w:eastAsia="ru-RU"/>
              </w:rPr>
              <w:t>Подлесная, д 17</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451</w:t>
            </w:r>
          </w:p>
        </w:tc>
        <w:tc>
          <w:tcPr>
            <w:tcW w:w="8500" w:type="dxa"/>
            <w:tcBorders>
              <w:top w:val="nil"/>
              <w:left w:val="nil"/>
              <w:bottom w:val="nil"/>
              <w:right w:val="nil"/>
            </w:tcBorders>
            <w:shd w:val="clear" w:color="auto" w:fill="auto"/>
            <w:vAlign w:val="center"/>
            <w:hideMark/>
          </w:tcPr>
          <w:p w:rsidR="000470E5" w:rsidRPr="00F656BC" w:rsidRDefault="00F840F3"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 xml:space="preserve"> </w:t>
            </w:r>
            <w:r w:rsidR="000470E5" w:rsidRPr="00F656BC">
              <w:rPr>
                <w:rFonts w:eastAsia="Times New Roman"/>
                <w:color w:val="000000"/>
                <w:lang w:eastAsia="ru-RU"/>
              </w:rPr>
              <w:t>Подлесная, д 17А</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452</w:t>
            </w:r>
          </w:p>
        </w:tc>
        <w:tc>
          <w:tcPr>
            <w:tcW w:w="8500" w:type="dxa"/>
            <w:tcBorders>
              <w:top w:val="nil"/>
              <w:left w:val="nil"/>
              <w:bottom w:val="nil"/>
              <w:right w:val="nil"/>
            </w:tcBorders>
            <w:shd w:val="clear" w:color="auto" w:fill="auto"/>
            <w:vAlign w:val="center"/>
            <w:hideMark/>
          </w:tcPr>
          <w:p w:rsidR="000470E5" w:rsidRPr="00F656BC" w:rsidRDefault="00F840F3"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 xml:space="preserve"> </w:t>
            </w:r>
            <w:r w:rsidR="000470E5" w:rsidRPr="00F656BC">
              <w:rPr>
                <w:rFonts w:eastAsia="Times New Roman"/>
                <w:color w:val="000000"/>
                <w:lang w:eastAsia="ru-RU"/>
              </w:rPr>
              <w:t xml:space="preserve">Подлесная, д 19, </w:t>
            </w:r>
            <w:r w:rsidR="000470E5" w:rsidRPr="00F656BC">
              <w:rPr>
                <w:rFonts w:eastAsia="Times New Roman"/>
                <w:color w:val="000000"/>
                <w:lang w:eastAsia="ru-RU"/>
              </w:rPr>
              <w:br/>
              <w:t>ул</w:t>
            </w:r>
            <w:r>
              <w:rPr>
                <w:rFonts w:eastAsia="Times New Roman"/>
                <w:color w:val="000000"/>
                <w:lang w:eastAsia="ru-RU"/>
              </w:rPr>
              <w:t xml:space="preserve"> </w:t>
            </w:r>
            <w:r w:rsidR="000470E5" w:rsidRPr="00F656BC">
              <w:rPr>
                <w:rFonts w:eastAsia="Times New Roman"/>
                <w:color w:val="000000"/>
                <w:lang w:eastAsia="ru-RU"/>
              </w:rPr>
              <w:t>Подлесная, д 21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453</w:t>
            </w:r>
          </w:p>
        </w:tc>
        <w:tc>
          <w:tcPr>
            <w:tcW w:w="8500" w:type="dxa"/>
            <w:tcBorders>
              <w:top w:val="nil"/>
              <w:left w:val="nil"/>
              <w:bottom w:val="nil"/>
              <w:right w:val="nil"/>
            </w:tcBorders>
            <w:shd w:val="clear" w:color="auto" w:fill="auto"/>
            <w:vAlign w:val="center"/>
            <w:hideMark/>
          </w:tcPr>
          <w:p w:rsidR="000470E5" w:rsidRPr="00F656BC" w:rsidRDefault="00F840F3"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 xml:space="preserve"> </w:t>
            </w:r>
            <w:r w:rsidR="000470E5" w:rsidRPr="00F656BC">
              <w:rPr>
                <w:rFonts w:eastAsia="Times New Roman"/>
                <w:color w:val="000000"/>
                <w:lang w:eastAsia="ru-RU"/>
              </w:rPr>
              <w:t>Подлесная, д 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454</w:t>
            </w:r>
          </w:p>
        </w:tc>
        <w:tc>
          <w:tcPr>
            <w:tcW w:w="8500" w:type="dxa"/>
            <w:tcBorders>
              <w:top w:val="nil"/>
              <w:left w:val="nil"/>
              <w:bottom w:val="nil"/>
              <w:right w:val="nil"/>
            </w:tcBorders>
            <w:shd w:val="clear" w:color="auto" w:fill="auto"/>
            <w:vAlign w:val="center"/>
            <w:hideMark/>
          </w:tcPr>
          <w:p w:rsidR="000470E5" w:rsidRPr="00F656BC" w:rsidRDefault="00F840F3"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 xml:space="preserve"> </w:t>
            </w:r>
            <w:r w:rsidR="000470E5" w:rsidRPr="00F656BC">
              <w:rPr>
                <w:rFonts w:eastAsia="Times New Roman"/>
                <w:color w:val="000000"/>
                <w:lang w:eastAsia="ru-RU"/>
              </w:rPr>
              <w:t>Подлесная, д 22</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455</w:t>
            </w:r>
          </w:p>
        </w:tc>
        <w:tc>
          <w:tcPr>
            <w:tcW w:w="8500" w:type="dxa"/>
            <w:tcBorders>
              <w:top w:val="nil"/>
              <w:left w:val="nil"/>
              <w:bottom w:val="nil"/>
              <w:right w:val="nil"/>
            </w:tcBorders>
            <w:shd w:val="clear" w:color="auto" w:fill="auto"/>
            <w:vAlign w:val="center"/>
            <w:hideMark/>
          </w:tcPr>
          <w:p w:rsidR="000470E5" w:rsidRPr="00F656BC" w:rsidRDefault="00F840F3"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 xml:space="preserve"> </w:t>
            </w:r>
            <w:r w:rsidR="000470E5" w:rsidRPr="00F656BC">
              <w:rPr>
                <w:rFonts w:eastAsia="Times New Roman"/>
                <w:color w:val="000000"/>
                <w:lang w:eastAsia="ru-RU"/>
              </w:rPr>
              <w:t xml:space="preserve">Подлесная, д 22А, </w:t>
            </w:r>
            <w:r w:rsidR="000470E5" w:rsidRPr="00F656BC">
              <w:rPr>
                <w:rFonts w:eastAsia="Times New Roman"/>
                <w:color w:val="000000"/>
                <w:lang w:eastAsia="ru-RU"/>
              </w:rPr>
              <w:br/>
              <w:t>ул</w:t>
            </w:r>
            <w:r>
              <w:rPr>
                <w:rFonts w:eastAsia="Times New Roman"/>
                <w:color w:val="000000"/>
                <w:lang w:eastAsia="ru-RU"/>
              </w:rPr>
              <w:t xml:space="preserve"> </w:t>
            </w:r>
            <w:r w:rsidR="000470E5" w:rsidRPr="00F656BC">
              <w:rPr>
                <w:rFonts w:eastAsia="Times New Roman"/>
                <w:color w:val="000000"/>
                <w:lang w:eastAsia="ru-RU"/>
              </w:rPr>
              <w:t>Подлесная, д 22Б</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456</w:t>
            </w:r>
          </w:p>
        </w:tc>
        <w:tc>
          <w:tcPr>
            <w:tcW w:w="8500" w:type="dxa"/>
            <w:tcBorders>
              <w:top w:val="nil"/>
              <w:left w:val="nil"/>
              <w:bottom w:val="nil"/>
              <w:right w:val="nil"/>
            </w:tcBorders>
            <w:shd w:val="clear" w:color="auto" w:fill="auto"/>
            <w:vAlign w:val="center"/>
            <w:hideMark/>
          </w:tcPr>
          <w:p w:rsidR="000470E5" w:rsidRPr="00F656BC" w:rsidRDefault="00F840F3"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 xml:space="preserve"> </w:t>
            </w:r>
            <w:r w:rsidR="000470E5" w:rsidRPr="00F656BC">
              <w:rPr>
                <w:rFonts w:eastAsia="Times New Roman"/>
                <w:color w:val="000000"/>
                <w:lang w:eastAsia="ru-RU"/>
              </w:rPr>
              <w:t>Подлесная, д 24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457</w:t>
            </w:r>
          </w:p>
        </w:tc>
        <w:tc>
          <w:tcPr>
            <w:tcW w:w="8500" w:type="dxa"/>
            <w:tcBorders>
              <w:top w:val="nil"/>
              <w:left w:val="nil"/>
              <w:bottom w:val="nil"/>
              <w:right w:val="nil"/>
            </w:tcBorders>
            <w:shd w:val="clear" w:color="auto" w:fill="auto"/>
            <w:vAlign w:val="center"/>
            <w:hideMark/>
          </w:tcPr>
          <w:p w:rsidR="000470E5" w:rsidRPr="00F656BC" w:rsidRDefault="00F840F3"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 xml:space="preserve"> </w:t>
            </w:r>
            <w:r w:rsidR="000470E5" w:rsidRPr="00F656BC">
              <w:rPr>
                <w:rFonts w:eastAsia="Times New Roman"/>
                <w:color w:val="000000"/>
                <w:lang w:eastAsia="ru-RU"/>
              </w:rPr>
              <w:t>Подлесная, д 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458</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Правды, д 12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459</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Преображенская, д 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460</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Пролетарская, д 38А</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461</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Пролетарская, д 40</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462</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Пролетарская, д 42, </w:t>
            </w:r>
            <w:r w:rsidRPr="00F656BC">
              <w:rPr>
                <w:rFonts w:eastAsia="Times New Roman"/>
                <w:color w:val="000000"/>
                <w:lang w:eastAsia="ru-RU"/>
              </w:rPr>
              <w:br/>
              <w:t>ул Пролетарская, д 44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463</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Пролетарская, д 46</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464</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Пролетарская, д 48</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465</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Пролетарская, д 50</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466</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Пролетарская, д 52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467</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Пугачева, д 21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468</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Пугачева, д 23А</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469</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Пугачева, д 24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470</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Пугачева, д 26</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471</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Пугачева, д 29</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472</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Пугачева, д 31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lastRenderedPageBreak/>
              <w:t>473</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Пугачева, д 30</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474</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Рабочая, д 35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475</w:t>
            </w:r>
          </w:p>
        </w:tc>
        <w:tc>
          <w:tcPr>
            <w:tcW w:w="8500" w:type="dxa"/>
            <w:tcBorders>
              <w:top w:val="nil"/>
              <w:left w:val="nil"/>
              <w:bottom w:val="nil"/>
              <w:right w:val="nil"/>
            </w:tcBorders>
            <w:shd w:val="clear" w:color="auto" w:fill="auto"/>
            <w:vAlign w:val="center"/>
            <w:hideMark/>
          </w:tcPr>
          <w:p w:rsidR="000470E5" w:rsidRPr="00F656BC" w:rsidRDefault="00F840F3"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 xml:space="preserve"> </w:t>
            </w:r>
            <w:r w:rsidR="000470E5" w:rsidRPr="00F656BC">
              <w:rPr>
                <w:rFonts w:eastAsia="Times New Roman"/>
                <w:color w:val="000000"/>
                <w:lang w:eastAsia="ru-RU"/>
              </w:rPr>
              <w:t>Ранжева, д 13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476</w:t>
            </w:r>
          </w:p>
        </w:tc>
        <w:tc>
          <w:tcPr>
            <w:tcW w:w="8500" w:type="dxa"/>
            <w:tcBorders>
              <w:top w:val="nil"/>
              <w:left w:val="nil"/>
              <w:bottom w:val="nil"/>
              <w:right w:val="nil"/>
            </w:tcBorders>
            <w:shd w:val="clear" w:color="auto" w:fill="auto"/>
            <w:vAlign w:val="center"/>
            <w:hideMark/>
          </w:tcPr>
          <w:p w:rsidR="000470E5" w:rsidRPr="00F656BC" w:rsidRDefault="00F840F3"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 xml:space="preserve"> </w:t>
            </w:r>
            <w:r w:rsidR="000470E5" w:rsidRPr="00F656BC">
              <w:rPr>
                <w:rFonts w:eastAsia="Times New Roman"/>
                <w:color w:val="000000"/>
                <w:lang w:eastAsia="ru-RU"/>
              </w:rPr>
              <w:t>Ранжева, д 7</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477</w:t>
            </w:r>
          </w:p>
        </w:tc>
        <w:tc>
          <w:tcPr>
            <w:tcW w:w="8500" w:type="dxa"/>
            <w:tcBorders>
              <w:top w:val="nil"/>
              <w:left w:val="nil"/>
              <w:bottom w:val="nil"/>
              <w:right w:val="nil"/>
            </w:tcBorders>
            <w:shd w:val="clear" w:color="auto" w:fill="auto"/>
            <w:vAlign w:val="center"/>
            <w:hideMark/>
          </w:tcPr>
          <w:p w:rsidR="000470E5" w:rsidRPr="00F656BC" w:rsidRDefault="00F840F3"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 xml:space="preserve"> </w:t>
            </w:r>
            <w:r w:rsidR="000470E5" w:rsidRPr="00F656BC">
              <w:rPr>
                <w:rFonts w:eastAsia="Times New Roman"/>
                <w:color w:val="000000"/>
                <w:lang w:eastAsia="ru-RU"/>
              </w:rPr>
              <w:t>Рунова, д 34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478</w:t>
            </w:r>
          </w:p>
        </w:tc>
        <w:tc>
          <w:tcPr>
            <w:tcW w:w="8500" w:type="dxa"/>
            <w:tcBorders>
              <w:top w:val="nil"/>
              <w:left w:val="nil"/>
              <w:bottom w:val="nil"/>
              <w:right w:val="nil"/>
            </w:tcBorders>
            <w:shd w:val="clear" w:color="auto" w:fill="auto"/>
            <w:vAlign w:val="center"/>
            <w:hideMark/>
          </w:tcPr>
          <w:p w:rsidR="000470E5" w:rsidRPr="00F656BC" w:rsidRDefault="00F840F3"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 xml:space="preserve"> </w:t>
            </w:r>
            <w:r w:rsidR="000470E5" w:rsidRPr="00F656BC">
              <w:rPr>
                <w:rFonts w:eastAsia="Times New Roman"/>
                <w:color w:val="000000"/>
                <w:lang w:eastAsia="ru-RU"/>
              </w:rPr>
              <w:t>Рунова, д 34А</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479</w:t>
            </w:r>
          </w:p>
        </w:tc>
        <w:tc>
          <w:tcPr>
            <w:tcW w:w="8500" w:type="dxa"/>
            <w:tcBorders>
              <w:top w:val="nil"/>
              <w:left w:val="nil"/>
              <w:bottom w:val="nil"/>
              <w:right w:val="nil"/>
            </w:tcBorders>
            <w:shd w:val="clear" w:color="auto" w:fill="auto"/>
            <w:vAlign w:val="center"/>
            <w:hideMark/>
          </w:tcPr>
          <w:p w:rsidR="000470E5" w:rsidRPr="00F656BC" w:rsidRDefault="00F840F3"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 xml:space="preserve"> </w:t>
            </w:r>
            <w:r w:rsidR="000470E5" w:rsidRPr="00F656BC">
              <w:rPr>
                <w:rFonts w:eastAsia="Times New Roman"/>
                <w:color w:val="000000"/>
                <w:lang w:eastAsia="ru-RU"/>
              </w:rPr>
              <w:t>Рунова, д 36</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480</w:t>
            </w:r>
          </w:p>
        </w:tc>
        <w:tc>
          <w:tcPr>
            <w:tcW w:w="8500" w:type="dxa"/>
            <w:tcBorders>
              <w:top w:val="nil"/>
              <w:left w:val="nil"/>
              <w:bottom w:val="nil"/>
              <w:right w:val="nil"/>
            </w:tcBorders>
            <w:shd w:val="clear" w:color="auto" w:fill="auto"/>
            <w:vAlign w:val="center"/>
            <w:hideMark/>
          </w:tcPr>
          <w:p w:rsidR="000470E5" w:rsidRPr="00F656BC" w:rsidRDefault="00F840F3"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 xml:space="preserve"> </w:t>
            </w:r>
            <w:r w:rsidR="000470E5" w:rsidRPr="00F656BC">
              <w:rPr>
                <w:rFonts w:eastAsia="Times New Roman"/>
                <w:color w:val="000000"/>
                <w:lang w:eastAsia="ru-RU"/>
              </w:rPr>
              <w:t>Рунова, д 36А</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481</w:t>
            </w:r>
          </w:p>
        </w:tc>
        <w:tc>
          <w:tcPr>
            <w:tcW w:w="8500" w:type="dxa"/>
            <w:tcBorders>
              <w:top w:val="nil"/>
              <w:left w:val="nil"/>
              <w:bottom w:val="nil"/>
              <w:right w:val="nil"/>
            </w:tcBorders>
            <w:shd w:val="clear" w:color="auto" w:fill="auto"/>
            <w:vAlign w:val="center"/>
            <w:hideMark/>
          </w:tcPr>
          <w:p w:rsidR="000470E5" w:rsidRPr="00F656BC" w:rsidRDefault="00F840F3"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 xml:space="preserve"> </w:t>
            </w:r>
            <w:r w:rsidR="000470E5" w:rsidRPr="00F656BC">
              <w:rPr>
                <w:rFonts w:eastAsia="Times New Roman"/>
                <w:color w:val="000000"/>
                <w:lang w:eastAsia="ru-RU"/>
              </w:rPr>
              <w:t>Рунова, д 38</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482</w:t>
            </w:r>
          </w:p>
        </w:tc>
        <w:tc>
          <w:tcPr>
            <w:tcW w:w="8500" w:type="dxa"/>
            <w:tcBorders>
              <w:top w:val="nil"/>
              <w:left w:val="nil"/>
              <w:bottom w:val="nil"/>
              <w:right w:val="nil"/>
            </w:tcBorders>
            <w:shd w:val="clear" w:color="auto" w:fill="auto"/>
            <w:vAlign w:val="center"/>
            <w:hideMark/>
          </w:tcPr>
          <w:p w:rsidR="000470E5" w:rsidRPr="00F656BC" w:rsidRDefault="00F840F3" w:rsidP="000470E5">
            <w:pPr>
              <w:spacing w:after="0" w:line="240" w:lineRule="auto"/>
              <w:rPr>
                <w:rFonts w:eastAsia="Times New Roman"/>
                <w:color w:val="000000"/>
                <w:lang w:eastAsia="ru-RU"/>
              </w:rPr>
            </w:pPr>
            <w:r w:rsidRPr="00F656BC">
              <w:rPr>
                <w:rFonts w:eastAsia="Times New Roman"/>
                <w:color w:val="000000"/>
                <w:lang w:eastAsia="ru-RU"/>
              </w:rPr>
              <w:t>У</w:t>
            </w:r>
            <w:r w:rsidR="000470E5" w:rsidRPr="00F656BC">
              <w:rPr>
                <w:rFonts w:eastAsia="Times New Roman"/>
                <w:color w:val="000000"/>
                <w:lang w:eastAsia="ru-RU"/>
              </w:rPr>
              <w:t>л</w:t>
            </w:r>
            <w:r>
              <w:rPr>
                <w:rFonts w:eastAsia="Times New Roman"/>
                <w:color w:val="000000"/>
                <w:lang w:eastAsia="ru-RU"/>
              </w:rPr>
              <w:t xml:space="preserve"> </w:t>
            </w:r>
            <w:r w:rsidR="000470E5" w:rsidRPr="00F656BC">
              <w:rPr>
                <w:rFonts w:eastAsia="Times New Roman"/>
                <w:color w:val="000000"/>
                <w:lang w:eastAsia="ru-RU"/>
              </w:rPr>
              <w:t>Рунова, д 40А</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483</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Свердлова, д 11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484</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Свердлова, д 18</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485</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Свердлова, д 1А</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486</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Свердлова, д 82А</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487</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Свердлова, д 84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488</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Сергея Лазо, д 4/1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489</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Славянская, д 31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490</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Советская, д 27</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491</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Сосновая, д 15/1, </w:t>
            </w:r>
            <w:r w:rsidRPr="00F656BC">
              <w:rPr>
                <w:rFonts w:eastAsia="Times New Roman"/>
                <w:color w:val="000000"/>
                <w:lang w:eastAsia="ru-RU"/>
              </w:rPr>
              <w:br/>
              <w:t>ул Сосновая, д 15/2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492</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Сосновая, д 15/3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493</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Сосновая, д 17</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494</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Сосновая, д 28</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495</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Сосновая, д 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496</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Сосновая, д 30</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497</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Сосновая, д 32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498</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Сосновая, д 35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499</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Сосновая, д 37</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500</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Сосновая, д 39</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501</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Сосновая, д 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502</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Социалистическая, д 10</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503</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Социалистическая, д 11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504</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Социалистическая, д 25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505</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Социалистическая, д 27</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506</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Социалистическая, д 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507</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Социалистическая, д 7</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508</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Социалистическая, д 8</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509</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Социалистическая, д 9</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510</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Станиславского, д 1/1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511</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Строителей, д 12/1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512</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Строителей, д 22/2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513</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Строителей, д 31/1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514</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Строителей, д 33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515</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Строителей, д 35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516</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Строителей, д 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517</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Строителей, д 9</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518</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Суворова, д 19</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519</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Текстильная, д 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lastRenderedPageBreak/>
              <w:t>520</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Тимофея Павловского, д 11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521</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Тимофея Павловского, д 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522</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Тимофея Павловского, д 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523</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Тимофея Павловского, д 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524</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Тимофея Павловского, д 6</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525</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Тимофея Павловского, д 8</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526</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Тимофея Павловского, д 7</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527</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Труда, д 1</w:t>
            </w:r>
          </w:p>
        </w:tc>
      </w:tr>
      <w:tr w:rsidR="000470E5" w:rsidRPr="00F656BC" w:rsidTr="000470E5">
        <w:trPr>
          <w:trHeight w:val="9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528</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Ту</w:t>
            </w:r>
            <w:r w:rsidR="006342F2">
              <w:rPr>
                <w:rFonts w:eastAsia="Times New Roman"/>
                <w:color w:val="000000"/>
                <w:lang w:eastAsia="ru-RU"/>
              </w:rPr>
              <w:t>манова, д 10</w:t>
            </w:r>
            <w:r w:rsidR="006342F2">
              <w:rPr>
                <w:rFonts w:eastAsia="Times New Roman"/>
                <w:color w:val="000000"/>
                <w:lang w:eastAsia="ru-RU"/>
              </w:rPr>
              <w:br/>
              <w:t>ул Туманова, д 12</w:t>
            </w:r>
            <w:r w:rsidRPr="00F656BC">
              <w:rPr>
                <w:rFonts w:eastAsia="Times New Roman"/>
                <w:color w:val="000000"/>
                <w:lang w:eastAsia="ru-RU"/>
              </w:rPr>
              <w:br/>
              <w:t>ул Туманова, д 8</w:t>
            </w:r>
          </w:p>
        </w:tc>
      </w:tr>
      <w:tr w:rsidR="000470E5" w:rsidRPr="00F656BC" w:rsidTr="000470E5">
        <w:trPr>
          <w:trHeight w:val="6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529</w:t>
            </w:r>
          </w:p>
        </w:tc>
        <w:tc>
          <w:tcPr>
            <w:tcW w:w="8500" w:type="dxa"/>
            <w:tcBorders>
              <w:top w:val="nil"/>
              <w:left w:val="nil"/>
              <w:bottom w:val="nil"/>
              <w:right w:val="nil"/>
            </w:tcBorders>
            <w:shd w:val="clear" w:color="auto" w:fill="auto"/>
            <w:vAlign w:val="center"/>
            <w:hideMark/>
          </w:tcPr>
          <w:p w:rsidR="000470E5" w:rsidRPr="00F656BC" w:rsidRDefault="006342F2" w:rsidP="000470E5">
            <w:pPr>
              <w:spacing w:after="0" w:line="240" w:lineRule="auto"/>
              <w:rPr>
                <w:rFonts w:eastAsia="Times New Roman"/>
                <w:color w:val="000000"/>
                <w:lang w:eastAsia="ru-RU"/>
              </w:rPr>
            </w:pPr>
            <w:r>
              <w:rPr>
                <w:rFonts w:eastAsia="Times New Roman"/>
                <w:color w:val="000000"/>
                <w:lang w:eastAsia="ru-RU"/>
              </w:rPr>
              <w:t>ул Туманова, д 4</w:t>
            </w:r>
            <w:r w:rsidR="000470E5" w:rsidRPr="00F656BC">
              <w:rPr>
                <w:rFonts w:eastAsia="Times New Roman"/>
                <w:color w:val="000000"/>
                <w:lang w:eastAsia="ru-RU"/>
              </w:rPr>
              <w:br/>
              <w:t>ул Туманова, д 6</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530</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Туманова, д 14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531</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Туманова, д 16</w:t>
            </w:r>
          </w:p>
        </w:tc>
      </w:tr>
      <w:tr w:rsidR="000470E5" w:rsidRPr="00F656BC" w:rsidTr="000470E5">
        <w:trPr>
          <w:trHeight w:val="9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532</w:t>
            </w:r>
          </w:p>
        </w:tc>
        <w:tc>
          <w:tcPr>
            <w:tcW w:w="8500" w:type="dxa"/>
            <w:tcBorders>
              <w:top w:val="nil"/>
              <w:left w:val="nil"/>
              <w:bottom w:val="nil"/>
              <w:right w:val="nil"/>
            </w:tcBorders>
            <w:shd w:val="clear" w:color="auto" w:fill="auto"/>
            <w:vAlign w:val="center"/>
            <w:hideMark/>
          </w:tcPr>
          <w:p w:rsidR="00F840F3" w:rsidRDefault="00F840F3" w:rsidP="000470E5">
            <w:pPr>
              <w:spacing w:after="0" w:line="240" w:lineRule="auto"/>
              <w:rPr>
                <w:rFonts w:eastAsia="Times New Roman"/>
                <w:color w:val="000000"/>
                <w:lang w:eastAsia="ru-RU"/>
              </w:rPr>
            </w:pPr>
            <w:r>
              <w:rPr>
                <w:rFonts w:eastAsia="Times New Roman"/>
                <w:color w:val="000000"/>
                <w:lang w:eastAsia="ru-RU"/>
              </w:rPr>
              <w:t>ул Туманова, д 18,</w:t>
            </w:r>
          </w:p>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Туманова, д 20, </w:t>
            </w:r>
            <w:r w:rsidRPr="00F656BC">
              <w:rPr>
                <w:rFonts w:eastAsia="Times New Roman"/>
                <w:color w:val="000000"/>
                <w:lang w:eastAsia="ru-RU"/>
              </w:rPr>
              <w:br/>
              <w:t>ул Туманова, д 22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533</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Туманова, д 29</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534</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Туманова, д 2А</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535</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Туманова, д 6А</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536</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Туманова, д 8А</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537</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Туманова, д 9</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538</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Тургенева, д 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539</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Урицкого, д 15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540</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Урожайная, д 100</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541</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Урожайная, д 79</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542</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Федорова, д 95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543</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Федорова, д 99</w:t>
            </w:r>
          </w:p>
          <w:p w:rsidR="00505EC8" w:rsidRPr="00F656BC" w:rsidRDefault="00505EC8" w:rsidP="000470E5">
            <w:pPr>
              <w:spacing w:after="0" w:line="240" w:lineRule="auto"/>
              <w:rPr>
                <w:rFonts w:eastAsia="Times New Roman"/>
                <w:color w:val="000000"/>
                <w:lang w:eastAsia="ru-RU"/>
              </w:rPr>
            </w:pPr>
            <w:r w:rsidRPr="00F656BC">
              <w:rPr>
                <w:rFonts w:eastAsia="Times New Roman"/>
                <w:color w:val="000000"/>
                <w:lang w:eastAsia="ru-RU"/>
              </w:rPr>
              <w:t>ул. Федорова, д. 101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544</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Фрунзе, д 10</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545</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Фрунзе, д 11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546</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 xml:space="preserve">ул Фрунзе, д 13, </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547</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Фрунзе, д 15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548</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Фрунзе, д 17</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549</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Фрунзе, д 19</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550</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Фрунзе, д 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551</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Фрунзе, д 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552</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Фрунзе, д 6</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553</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Фрунзе, д 7</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554</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Фрунзе, д 8</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555</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Фурманова, д 14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556</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Фурманова, д 16</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557</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Фурманова, д 17/1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558</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Фурманова, д 18</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559</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Фурманова, д 27</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560</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Фурманова, д 31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561</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Фурманова, д 33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562</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Циолковского, д 12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lastRenderedPageBreak/>
              <w:t>563</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Циолковского, д 19</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564</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Циолковского, д 21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565</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Циолковского, д 35</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566</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Циолковского, д 40</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567</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Чернышевского, д 11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568</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Чернышевского, д 12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569</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Чернышевского, д 17</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570</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Чернышевского, д 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571</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Чернышевского, д 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572</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Чкалова, д 48/2</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573</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Чкалова, д 50</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574</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Шмидта, д 11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575</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Щеглова, д 43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576</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Щеглова, д 56</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577</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Щеглова, д 60</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578</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Щорса, д 1</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579</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ул Щорса, д 23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580</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Урожайный проезд, д 3</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581</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Урожайный проезд, д 6</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582</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Урожайный проезд, д 8</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583</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Фабричный проезд, д 4</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584</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Фабричный проезд, д 4А</w:t>
            </w:r>
          </w:p>
        </w:tc>
      </w:tr>
      <w:tr w:rsidR="000470E5" w:rsidRPr="00F656BC" w:rsidTr="000470E5">
        <w:trPr>
          <w:trHeight w:val="300"/>
        </w:trPr>
        <w:tc>
          <w:tcPr>
            <w:tcW w:w="72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585</w:t>
            </w:r>
          </w:p>
        </w:tc>
        <w:tc>
          <w:tcPr>
            <w:tcW w:w="8500" w:type="dxa"/>
            <w:tcBorders>
              <w:top w:val="nil"/>
              <w:left w:val="nil"/>
              <w:bottom w:val="nil"/>
              <w:right w:val="nil"/>
            </w:tcBorders>
            <w:shd w:val="clear" w:color="auto" w:fill="auto"/>
            <w:vAlign w:val="center"/>
            <w:hideMark/>
          </w:tcPr>
          <w:p w:rsidR="000470E5" w:rsidRPr="00F656BC" w:rsidRDefault="000470E5" w:rsidP="000470E5">
            <w:pPr>
              <w:spacing w:after="0" w:line="240" w:lineRule="auto"/>
              <w:rPr>
                <w:rFonts w:eastAsia="Times New Roman"/>
                <w:color w:val="000000"/>
                <w:lang w:eastAsia="ru-RU"/>
              </w:rPr>
            </w:pPr>
            <w:r w:rsidRPr="00F656BC">
              <w:rPr>
                <w:rFonts w:eastAsia="Times New Roman"/>
                <w:color w:val="000000"/>
                <w:lang w:eastAsia="ru-RU"/>
              </w:rPr>
              <w:t>Фабричный проезд, д 5</w:t>
            </w:r>
          </w:p>
        </w:tc>
      </w:tr>
    </w:tbl>
    <w:p w:rsidR="00935959" w:rsidRPr="00F656BC" w:rsidRDefault="00935959" w:rsidP="00D27460">
      <w:pPr>
        <w:pStyle w:val="ConsPlusNormal"/>
        <w:ind w:firstLine="539"/>
        <w:jc w:val="both"/>
        <w:rPr>
          <w:rFonts w:ascii="Times New Roman" w:hAnsi="Times New Roman" w:cs="Times New Roman"/>
          <w:color w:val="FF6600"/>
          <w:sz w:val="28"/>
          <w:szCs w:val="28"/>
        </w:rPr>
      </w:pPr>
    </w:p>
    <w:p w:rsidR="00935959" w:rsidRPr="00F656BC" w:rsidRDefault="00935959" w:rsidP="00D27460">
      <w:pPr>
        <w:pStyle w:val="ConsPlusNormal"/>
        <w:ind w:firstLine="539"/>
        <w:jc w:val="both"/>
        <w:rPr>
          <w:rFonts w:ascii="Times New Roman" w:hAnsi="Times New Roman" w:cs="Times New Roman"/>
          <w:color w:val="FF6600"/>
          <w:sz w:val="28"/>
          <w:szCs w:val="28"/>
        </w:rPr>
      </w:pPr>
    </w:p>
    <w:p w:rsidR="00935959" w:rsidRPr="00F656BC" w:rsidRDefault="00935959" w:rsidP="00D27460">
      <w:pPr>
        <w:pStyle w:val="ConsPlusNormal"/>
        <w:ind w:firstLine="539"/>
        <w:jc w:val="both"/>
        <w:rPr>
          <w:rFonts w:ascii="Times New Roman" w:hAnsi="Times New Roman" w:cs="Times New Roman"/>
          <w:color w:val="FF6600"/>
          <w:sz w:val="28"/>
          <w:szCs w:val="28"/>
        </w:rPr>
      </w:pPr>
    </w:p>
    <w:p w:rsidR="00935959" w:rsidRPr="00F656BC" w:rsidRDefault="00935959" w:rsidP="00D27460">
      <w:pPr>
        <w:pStyle w:val="ConsPlusNormal"/>
        <w:ind w:firstLine="539"/>
        <w:jc w:val="both"/>
        <w:rPr>
          <w:rFonts w:ascii="Times New Roman" w:hAnsi="Times New Roman" w:cs="Times New Roman"/>
          <w:color w:val="FF6600"/>
          <w:sz w:val="28"/>
          <w:szCs w:val="28"/>
        </w:rPr>
        <w:sectPr w:rsidR="00935959" w:rsidRPr="00F656BC" w:rsidSect="00935959">
          <w:type w:val="continuous"/>
          <w:pgSz w:w="11906" w:h="16838"/>
          <w:pgMar w:top="899" w:right="850" w:bottom="426" w:left="1701" w:header="708" w:footer="708" w:gutter="0"/>
          <w:cols w:num="2" w:space="708"/>
          <w:docGrid w:linePitch="360"/>
        </w:sectPr>
      </w:pPr>
    </w:p>
    <w:p w:rsidR="000470E5" w:rsidRPr="00555833" w:rsidRDefault="000470E5" w:rsidP="000470E5">
      <w:pPr>
        <w:pStyle w:val="ConsPlusNormal"/>
        <w:ind w:firstLine="540"/>
        <w:jc w:val="right"/>
        <w:rPr>
          <w:rFonts w:ascii="Times New Roman" w:hAnsi="Times New Roman" w:cs="Times New Roman"/>
          <w:sz w:val="28"/>
          <w:szCs w:val="28"/>
        </w:rPr>
      </w:pPr>
      <w:r w:rsidRPr="00555833">
        <w:rPr>
          <w:rFonts w:ascii="Times New Roman" w:hAnsi="Times New Roman" w:cs="Times New Roman"/>
          <w:sz w:val="28"/>
          <w:szCs w:val="28"/>
        </w:rPr>
        <w:lastRenderedPageBreak/>
        <w:t xml:space="preserve">Приложение № 2 </w:t>
      </w:r>
    </w:p>
    <w:p w:rsidR="000470E5" w:rsidRPr="00555833" w:rsidRDefault="000470E5" w:rsidP="000470E5">
      <w:pPr>
        <w:pStyle w:val="ConsPlusNormal"/>
        <w:ind w:firstLine="540"/>
        <w:jc w:val="right"/>
        <w:rPr>
          <w:rFonts w:ascii="Times New Roman" w:hAnsi="Times New Roman" w:cs="Times New Roman"/>
          <w:sz w:val="28"/>
          <w:szCs w:val="28"/>
        </w:rPr>
      </w:pPr>
      <w:r w:rsidRPr="00555833">
        <w:rPr>
          <w:rFonts w:ascii="Times New Roman" w:hAnsi="Times New Roman" w:cs="Times New Roman"/>
          <w:sz w:val="28"/>
          <w:szCs w:val="28"/>
        </w:rPr>
        <w:t>к подпрограмме 1</w:t>
      </w:r>
    </w:p>
    <w:p w:rsidR="000470E5" w:rsidRPr="00F656BC" w:rsidRDefault="000470E5" w:rsidP="000470E5">
      <w:pPr>
        <w:pStyle w:val="ConsPlusNormal"/>
        <w:ind w:firstLine="540"/>
        <w:jc w:val="right"/>
        <w:rPr>
          <w:rFonts w:ascii="Times New Roman" w:hAnsi="Times New Roman" w:cs="Times New Roman"/>
          <w:sz w:val="24"/>
          <w:szCs w:val="24"/>
        </w:rPr>
      </w:pPr>
    </w:p>
    <w:p w:rsidR="000470E5" w:rsidRPr="00711364" w:rsidRDefault="000470E5" w:rsidP="000470E5">
      <w:pPr>
        <w:pStyle w:val="ConsPlusNormal"/>
        <w:ind w:firstLine="539"/>
        <w:jc w:val="center"/>
        <w:rPr>
          <w:rFonts w:ascii="Times New Roman" w:hAnsi="Times New Roman" w:cs="Times New Roman"/>
          <w:sz w:val="28"/>
          <w:szCs w:val="28"/>
        </w:rPr>
      </w:pPr>
      <w:r w:rsidRPr="00711364">
        <w:rPr>
          <w:rFonts w:ascii="Times New Roman" w:hAnsi="Times New Roman" w:cs="Times New Roman"/>
          <w:sz w:val="28"/>
          <w:szCs w:val="28"/>
        </w:rPr>
        <w:t>Адресный перечень</w:t>
      </w:r>
    </w:p>
    <w:p w:rsidR="000470E5" w:rsidRPr="00F656BC" w:rsidRDefault="000470E5" w:rsidP="000470E5">
      <w:pPr>
        <w:pStyle w:val="ConsPlusNormal"/>
        <w:ind w:firstLine="539"/>
        <w:jc w:val="center"/>
        <w:rPr>
          <w:rFonts w:ascii="Times New Roman" w:hAnsi="Times New Roman" w:cs="Times New Roman"/>
          <w:sz w:val="28"/>
          <w:szCs w:val="28"/>
        </w:rPr>
      </w:pPr>
      <w:r w:rsidRPr="00711364">
        <w:rPr>
          <w:rFonts w:ascii="Times New Roman" w:hAnsi="Times New Roman" w:cs="Times New Roman"/>
          <w:sz w:val="28"/>
          <w:szCs w:val="28"/>
        </w:rPr>
        <w:t xml:space="preserve">дворовых территорий, </w:t>
      </w:r>
      <w:r w:rsidR="009624E8" w:rsidRPr="00711364">
        <w:rPr>
          <w:rFonts w:ascii="Times New Roman" w:hAnsi="Times New Roman" w:cs="Times New Roman"/>
          <w:sz w:val="28"/>
          <w:szCs w:val="28"/>
        </w:rPr>
        <w:t>п</w:t>
      </w:r>
      <w:r w:rsidR="00D44ED9">
        <w:rPr>
          <w:rFonts w:ascii="Times New Roman" w:hAnsi="Times New Roman" w:cs="Times New Roman"/>
          <w:sz w:val="28"/>
          <w:szCs w:val="28"/>
        </w:rPr>
        <w:t>одлежащих благоустройству в 2021</w:t>
      </w:r>
      <w:r w:rsidRPr="00711364">
        <w:rPr>
          <w:rFonts w:ascii="Times New Roman" w:hAnsi="Times New Roman" w:cs="Times New Roman"/>
          <w:sz w:val="28"/>
          <w:szCs w:val="28"/>
        </w:rPr>
        <w:t xml:space="preserve"> году</w:t>
      </w:r>
    </w:p>
    <w:p w:rsidR="000470E5" w:rsidRPr="00F656BC" w:rsidRDefault="000470E5" w:rsidP="000470E5">
      <w:pPr>
        <w:pStyle w:val="ConsPlusNormal"/>
        <w:ind w:firstLine="539"/>
        <w:jc w:val="center"/>
        <w:rPr>
          <w:rFonts w:ascii="Times New Roman" w:hAnsi="Times New Roman" w:cs="Times New Roman"/>
          <w:sz w:val="28"/>
          <w:szCs w:val="28"/>
        </w:rPr>
      </w:pPr>
    </w:p>
    <w:tbl>
      <w:tblPr>
        <w:tblW w:w="9130" w:type="dxa"/>
        <w:tblInd w:w="218" w:type="dxa"/>
        <w:tblLook w:val="00A0" w:firstRow="1" w:lastRow="0" w:firstColumn="1" w:lastColumn="0" w:noHBand="0" w:noVBand="0"/>
      </w:tblPr>
      <w:tblGrid>
        <w:gridCol w:w="1450"/>
        <w:gridCol w:w="7680"/>
      </w:tblGrid>
      <w:tr w:rsidR="00075C22" w:rsidRPr="00F656BC" w:rsidTr="00296BC4">
        <w:trPr>
          <w:trHeight w:val="650"/>
        </w:trPr>
        <w:tc>
          <w:tcPr>
            <w:tcW w:w="1450" w:type="dxa"/>
            <w:tcBorders>
              <w:top w:val="single" w:sz="4" w:space="0" w:color="auto"/>
              <w:left w:val="single" w:sz="4" w:space="0" w:color="auto"/>
              <w:bottom w:val="single" w:sz="4" w:space="0" w:color="auto"/>
              <w:right w:val="single" w:sz="4" w:space="0" w:color="auto"/>
            </w:tcBorders>
            <w:vAlign w:val="center"/>
          </w:tcPr>
          <w:p w:rsidR="00075C22" w:rsidRPr="00F656BC" w:rsidRDefault="00075C22" w:rsidP="00B21C08">
            <w:pPr>
              <w:spacing w:after="0" w:line="240" w:lineRule="auto"/>
              <w:jc w:val="center"/>
              <w:rPr>
                <w:rFonts w:ascii="Times New Roman" w:hAnsi="Times New Roman"/>
                <w:color w:val="000000"/>
                <w:lang w:eastAsia="ru-RU"/>
              </w:rPr>
            </w:pPr>
            <w:r w:rsidRPr="00F656BC">
              <w:rPr>
                <w:rFonts w:ascii="Times New Roman" w:hAnsi="Times New Roman"/>
                <w:color w:val="000000"/>
                <w:lang w:eastAsia="ru-RU"/>
              </w:rPr>
              <w:t>Порядковый номер</w:t>
            </w:r>
          </w:p>
        </w:tc>
        <w:tc>
          <w:tcPr>
            <w:tcW w:w="7680" w:type="dxa"/>
            <w:tcBorders>
              <w:top w:val="single" w:sz="4" w:space="0" w:color="auto"/>
              <w:left w:val="single" w:sz="4" w:space="0" w:color="auto"/>
              <w:bottom w:val="single" w:sz="4" w:space="0" w:color="auto"/>
              <w:right w:val="single" w:sz="4" w:space="0" w:color="auto"/>
            </w:tcBorders>
            <w:vAlign w:val="center"/>
          </w:tcPr>
          <w:p w:rsidR="00075C22" w:rsidRPr="00F656BC" w:rsidRDefault="00075C22" w:rsidP="00B21C08">
            <w:pPr>
              <w:spacing w:after="0" w:line="240" w:lineRule="auto"/>
              <w:jc w:val="center"/>
              <w:rPr>
                <w:rFonts w:ascii="Times New Roman" w:hAnsi="Times New Roman"/>
                <w:color w:val="000000"/>
                <w:lang w:eastAsia="ru-RU"/>
              </w:rPr>
            </w:pPr>
            <w:r w:rsidRPr="00F656BC">
              <w:rPr>
                <w:rFonts w:ascii="Times New Roman" w:hAnsi="Times New Roman"/>
                <w:color w:val="000000"/>
                <w:lang w:eastAsia="ru-RU"/>
              </w:rPr>
              <w:t>Адрес дворовой территории</w:t>
            </w:r>
          </w:p>
        </w:tc>
      </w:tr>
      <w:tr w:rsidR="00D44ED9" w:rsidRPr="00F656BC" w:rsidTr="00296BC4">
        <w:trPr>
          <w:trHeight w:val="385"/>
        </w:trPr>
        <w:tc>
          <w:tcPr>
            <w:tcW w:w="1450" w:type="dxa"/>
            <w:tcBorders>
              <w:top w:val="single" w:sz="4" w:space="0" w:color="auto"/>
              <w:left w:val="single" w:sz="4" w:space="0" w:color="auto"/>
              <w:bottom w:val="single" w:sz="4" w:space="0" w:color="auto"/>
              <w:right w:val="single" w:sz="4" w:space="0" w:color="auto"/>
            </w:tcBorders>
            <w:vAlign w:val="center"/>
          </w:tcPr>
          <w:p w:rsidR="00D44ED9" w:rsidRPr="00F656BC" w:rsidRDefault="00D44ED9" w:rsidP="00D44ED9">
            <w:pPr>
              <w:spacing w:after="0" w:line="240" w:lineRule="auto"/>
              <w:jc w:val="center"/>
              <w:rPr>
                <w:rFonts w:ascii="Times New Roman" w:hAnsi="Times New Roman"/>
                <w:color w:val="000000"/>
                <w:lang w:eastAsia="ru-RU"/>
              </w:rPr>
            </w:pPr>
            <w:r w:rsidRPr="00F656BC">
              <w:rPr>
                <w:rFonts w:ascii="Times New Roman" w:hAnsi="Times New Roman"/>
                <w:color w:val="000000"/>
                <w:lang w:eastAsia="ru-RU"/>
              </w:rPr>
              <w:t>1</w:t>
            </w:r>
          </w:p>
        </w:tc>
        <w:tc>
          <w:tcPr>
            <w:tcW w:w="7680" w:type="dxa"/>
            <w:tcBorders>
              <w:top w:val="single" w:sz="4" w:space="0" w:color="auto"/>
              <w:left w:val="nil"/>
              <w:bottom w:val="single" w:sz="4" w:space="0" w:color="auto"/>
              <w:right w:val="single" w:sz="4" w:space="0" w:color="auto"/>
            </w:tcBorders>
            <w:vAlign w:val="center"/>
          </w:tcPr>
          <w:p w:rsidR="00D44ED9" w:rsidRPr="00D44ED9" w:rsidRDefault="00D44ED9" w:rsidP="003C284D">
            <w:pPr>
              <w:spacing w:after="0" w:line="240" w:lineRule="auto"/>
              <w:rPr>
                <w:rFonts w:ascii="Times New Roman" w:hAnsi="Times New Roman"/>
                <w:sz w:val="24"/>
                <w:szCs w:val="24"/>
              </w:rPr>
            </w:pPr>
            <w:r w:rsidRPr="00D44ED9">
              <w:rPr>
                <w:rFonts w:ascii="Times New Roman" w:hAnsi="Times New Roman"/>
                <w:sz w:val="24"/>
                <w:szCs w:val="24"/>
              </w:rPr>
              <w:t>ул. Абельмана, 128</w:t>
            </w:r>
          </w:p>
        </w:tc>
      </w:tr>
      <w:tr w:rsidR="00D44ED9" w:rsidRPr="00F656BC" w:rsidTr="00296BC4">
        <w:trPr>
          <w:trHeight w:val="375"/>
        </w:trPr>
        <w:tc>
          <w:tcPr>
            <w:tcW w:w="1450" w:type="dxa"/>
            <w:tcBorders>
              <w:top w:val="single" w:sz="4" w:space="0" w:color="auto"/>
              <w:left w:val="single" w:sz="4" w:space="0" w:color="auto"/>
              <w:bottom w:val="single" w:sz="4" w:space="0" w:color="auto"/>
              <w:right w:val="single" w:sz="4" w:space="0" w:color="auto"/>
            </w:tcBorders>
            <w:vAlign w:val="center"/>
          </w:tcPr>
          <w:p w:rsidR="00D44ED9" w:rsidRPr="00F656BC" w:rsidRDefault="00D44ED9" w:rsidP="00D44ED9">
            <w:pPr>
              <w:spacing w:after="0" w:line="240" w:lineRule="auto"/>
              <w:jc w:val="center"/>
              <w:rPr>
                <w:rFonts w:ascii="Times New Roman" w:hAnsi="Times New Roman"/>
                <w:lang w:eastAsia="ru-RU"/>
              </w:rPr>
            </w:pPr>
            <w:r w:rsidRPr="00F656BC">
              <w:rPr>
                <w:rFonts w:ascii="Times New Roman" w:hAnsi="Times New Roman"/>
                <w:lang w:eastAsia="ru-RU"/>
              </w:rPr>
              <w:t>2</w:t>
            </w:r>
          </w:p>
        </w:tc>
        <w:tc>
          <w:tcPr>
            <w:tcW w:w="7680" w:type="dxa"/>
            <w:tcBorders>
              <w:top w:val="nil"/>
              <w:left w:val="nil"/>
              <w:bottom w:val="single" w:sz="4" w:space="0" w:color="auto"/>
              <w:right w:val="single" w:sz="4" w:space="0" w:color="auto"/>
            </w:tcBorders>
            <w:vAlign w:val="center"/>
          </w:tcPr>
          <w:p w:rsidR="00D44ED9" w:rsidRPr="00D44ED9" w:rsidRDefault="001521EA" w:rsidP="00E31414">
            <w:pPr>
              <w:spacing w:after="0" w:line="240" w:lineRule="auto"/>
              <w:rPr>
                <w:rFonts w:ascii="Times New Roman" w:hAnsi="Times New Roman"/>
                <w:sz w:val="24"/>
                <w:szCs w:val="24"/>
              </w:rPr>
            </w:pPr>
            <w:r w:rsidRPr="00D44ED9">
              <w:rPr>
                <w:rFonts w:ascii="Times New Roman" w:hAnsi="Times New Roman"/>
                <w:sz w:val="24"/>
                <w:szCs w:val="24"/>
              </w:rPr>
              <w:t>ул. Пионерская, 6</w:t>
            </w:r>
          </w:p>
        </w:tc>
      </w:tr>
      <w:tr w:rsidR="00D44ED9" w:rsidRPr="00F656BC" w:rsidTr="00296BC4">
        <w:trPr>
          <w:trHeight w:val="365"/>
        </w:trPr>
        <w:tc>
          <w:tcPr>
            <w:tcW w:w="1450" w:type="dxa"/>
            <w:tcBorders>
              <w:top w:val="single" w:sz="4" w:space="0" w:color="auto"/>
              <w:left w:val="single" w:sz="4" w:space="0" w:color="auto"/>
              <w:bottom w:val="single" w:sz="4" w:space="0" w:color="auto"/>
              <w:right w:val="single" w:sz="4" w:space="0" w:color="auto"/>
            </w:tcBorders>
            <w:vAlign w:val="center"/>
          </w:tcPr>
          <w:p w:rsidR="00D44ED9" w:rsidRPr="00F656BC" w:rsidRDefault="00D44ED9" w:rsidP="00D44ED9">
            <w:pPr>
              <w:spacing w:after="0" w:line="240" w:lineRule="auto"/>
              <w:jc w:val="center"/>
              <w:rPr>
                <w:rFonts w:ascii="Times New Roman" w:hAnsi="Times New Roman"/>
                <w:color w:val="000000"/>
                <w:lang w:eastAsia="ru-RU"/>
              </w:rPr>
            </w:pPr>
            <w:r w:rsidRPr="00F656BC">
              <w:rPr>
                <w:rFonts w:ascii="Times New Roman" w:hAnsi="Times New Roman"/>
                <w:color w:val="000000"/>
                <w:lang w:eastAsia="ru-RU"/>
              </w:rPr>
              <w:t>3</w:t>
            </w:r>
          </w:p>
        </w:tc>
        <w:tc>
          <w:tcPr>
            <w:tcW w:w="7680" w:type="dxa"/>
            <w:tcBorders>
              <w:top w:val="nil"/>
              <w:left w:val="nil"/>
              <w:bottom w:val="nil"/>
              <w:right w:val="single" w:sz="4" w:space="0" w:color="auto"/>
            </w:tcBorders>
            <w:vAlign w:val="center"/>
          </w:tcPr>
          <w:p w:rsidR="00D44ED9" w:rsidRPr="00D44ED9" w:rsidRDefault="001521EA" w:rsidP="003C284D">
            <w:pPr>
              <w:spacing w:after="0" w:line="240" w:lineRule="auto"/>
              <w:rPr>
                <w:rFonts w:ascii="Times New Roman" w:hAnsi="Times New Roman"/>
                <w:sz w:val="24"/>
                <w:szCs w:val="24"/>
              </w:rPr>
            </w:pPr>
            <w:r w:rsidRPr="00D44ED9">
              <w:rPr>
                <w:rFonts w:ascii="Times New Roman" w:hAnsi="Times New Roman"/>
                <w:sz w:val="24"/>
                <w:szCs w:val="24"/>
              </w:rPr>
              <w:t>ул. Грибоедова, 13</w:t>
            </w:r>
          </w:p>
        </w:tc>
      </w:tr>
      <w:tr w:rsidR="00D44ED9" w:rsidRPr="00F656BC" w:rsidTr="00296BC4">
        <w:trPr>
          <w:trHeight w:val="346"/>
        </w:trPr>
        <w:tc>
          <w:tcPr>
            <w:tcW w:w="1450" w:type="dxa"/>
            <w:tcBorders>
              <w:top w:val="single" w:sz="4" w:space="0" w:color="auto"/>
              <w:left w:val="single" w:sz="4" w:space="0" w:color="auto"/>
              <w:bottom w:val="single" w:sz="4" w:space="0" w:color="auto"/>
              <w:right w:val="single" w:sz="4" w:space="0" w:color="auto"/>
            </w:tcBorders>
            <w:vAlign w:val="center"/>
          </w:tcPr>
          <w:p w:rsidR="00D44ED9" w:rsidRPr="00F656BC" w:rsidRDefault="00D44ED9" w:rsidP="00D44ED9">
            <w:pPr>
              <w:spacing w:after="0" w:line="240" w:lineRule="auto"/>
              <w:jc w:val="center"/>
              <w:rPr>
                <w:rFonts w:ascii="Times New Roman" w:hAnsi="Times New Roman"/>
                <w:color w:val="000000"/>
                <w:lang w:eastAsia="ru-RU"/>
              </w:rPr>
            </w:pPr>
            <w:r w:rsidRPr="00F656BC">
              <w:rPr>
                <w:rFonts w:ascii="Times New Roman" w:hAnsi="Times New Roman"/>
                <w:color w:val="000000"/>
                <w:lang w:eastAsia="ru-RU"/>
              </w:rPr>
              <w:t>4</w:t>
            </w:r>
          </w:p>
        </w:tc>
        <w:tc>
          <w:tcPr>
            <w:tcW w:w="7680" w:type="dxa"/>
            <w:tcBorders>
              <w:top w:val="single" w:sz="4" w:space="0" w:color="auto"/>
              <w:left w:val="single" w:sz="4" w:space="0" w:color="auto"/>
              <w:bottom w:val="nil"/>
              <w:right w:val="single" w:sz="4" w:space="0" w:color="auto"/>
            </w:tcBorders>
            <w:vAlign w:val="center"/>
          </w:tcPr>
          <w:p w:rsidR="00D44ED9" w:rsidRPr="00D44ED9" w:rsidRDefault="001521EA" w:rsidP="003C284D">
            <w:pPr>
              <w:spacing w:after="0" w:line="240" w:lineRule="auto"/>
              <w:rPr>
                <w:rFonts w:ascii="Times New Roman" w:hAnsi="Times New Roman"/>
                <w:sz w:val="24"/>
                <w:szCs w:val="24"/>
              </w:rPr>
            </w:pPr>
            <w:r w:rsidRPr="00D44ED9">
              <w:rPr>
                <w:rFonts w:ascii="Times New Roman" w:hAnsi="Times New Roman"/>
                <w:sz w:val="24"/>
                <w:szCs w:val="24"/>
              </w:rPr>
              <w:t>ул. Туманова, 15</w:t>
            </w:r>
          </w:p>
        </w:tc>
      </w:tr>
      <w:tr w:rsidR="00D44ED9" w:rsidRPr="00F656BC" w:rsidTr="00296BC4">
        <w:trPr>
          <w:trHeight w:val="300"/>
        </w:trPr>
        <w:tc>
          <w:tcPr>
            <w:tcW w:w="1450" w:type="dxa"/>
            <w:tcBorders>
              <w:top w:val="single" w:sz="4" w:space="0" w:color="auto"/>
              <w:left w:val="single" w:sz="4" w:space="0" w:color="auto"/>
              <w:bottom w:val="single" w:sz="4" w:space="0" w:color="auto"/>
              <w:right w:val="single" w:sz="4" w:space="0" w:color="auto"/>
            </w:tcBorders>
            <w:vAlign w:val="center"/>
          </w:tcPr>
          <w:p w:rsidR="00D44ED9" w:rsidRPr="00F656BC" w:rsidRDefault="00D44ED9" w:rsidP="00D44ED9">
            <w:pPr>
              <w:spacing w:after="0" w:line="240" w:lineRule="auto"/>
              <w:jc w:val="center"/>
              <w:rPr>
                <w:rFonts w:ascii="Times New Roman" w:hAnsi="Times New Roman"/>
                <w:lang w:eastAsia="ru-RU"/>
              </w:rPr>
            </w:pPr>
            <w:r w:rsidRPr="00F656BC">
              <w:rPr>
                <w:rFonts w:ascii="Times New Roman" w:hAnsi="Times New Roman"/>
                <w:lang w:eastAsia="ru-RU"/>
              </w:rPr>
              <w:t>5</w:t>
            </w:r>
          </w:p>
        </w:tc>
        <w:tc>
          <w:tcPr>
            <w:tcW w:w="7680" w:type="dxa"/>
            <w:tcBorders>
              <w:top w:val="single" w:sz="4" w:space="0" w:color="auto"/>
              <w:left w:val="single" w:sz="4" w:space="0" w:color="auto"/>
              <w:bottom w:val="single" w:sz="4" w:space="0" w:color="auto"/>
              <w:right w:val="single" w:sz="4" w:space="0" w:color="auto"/>
            </w:tcBorders>
            <w:vAlign w:val="center"/>
          </w:tcPr>
          <w:p w:rsidR="00D44ED9" w:rsidRPr="00D44ED9" w:rsidRDefault="001521EA" w:rsidP="003C284D">
            <w:pPr>
              <w:spacing w:after="0" w:line="240" w:lineRule="auto"/>
              <w:rPr>
                <w:rFonts w:ascii="Times New Roman" w:hAnsi="Times New Roman"/>
                <w:sz w:val="24"/>
                <w:szCs w:val="24"/>
              </w:rPr>
            </w:pPr>
            <w:r w:rsidRPr="00D44ED9">
              <w:rPr>
                <w:rFonts w:ascii="Times New Roman" w:hAnsi="Times New Roman"/>
                <w:sz w:val="24"/>
                <w:szCs w:val="24"/>
              </w:rPr>
              <w:t>ул. Туманова, 31</w:t>
            </w:r>
          </w:p>
        </w:tc>
      </w:tr>
      <w:tr w:rsidR="00D44ED9" w:rsidRPr="00F656BC" w:rsidTr="00296BC4">
        <w:trPr>
          <w:trHeight w:val="300"/>
        </w:trPr>
        <w:tc>
          <w:tcPr>
            <w:tcW w:w="1450" w:type="dxa"/>
            <w:tcBorders>
              <w:top w:val="single" w:sz="4" w:space="0" w:color="auto"/>
              <w:left w:val="single" w:sz="4" w:space="0" w:color="auto"/>
              <w:bottom w:val="single" w:sz="4" w:space="0" w:color="auto"/>
              <w:right w:val="single" w:sz="4" w:space="0" w:color="auto"/>
            </w:tcBorders>
            <w:vAlign w:val="center"/>
          </w:tcPr>
          <w:p w:rsidR="00D44ED9" w:rsidRPr="00F656BC" w:rsidRDefault="00D44ED9" w:rsidP="00D44ED9">
            <w:pPr>
              <w:spacing w:after="0" w:line="240" w:lineRule="auto"/>
              <w:jc w:val="center"/>
              <w:rPr>
                <w:rFonts w:ascii="Times New Roman" w:hAnsi="Times New Roman"/>
                <w:color w:val="000000"/>
                <w:lang w:eastAsia="ru-RU"/>
              </w:rPr>
            </w:pPr>
            <w:r w:rsidRPr="00F656BC">
              <w:rPr>
                <w:rFonts w:ascii="Times New Roman" w:hAnsi="Times New Roman"/>
                <w:color w:val="000000"/>
                <w:lang w:eastAsia="ru-RU"/>
              </w:rPr>
              <w:t>6</w:t>
            </w:r>
          </w:p>
        </w:tc>
        <w:tc>
          <w:tcPr>
            <w:tcW w:w="7680" w:type="dxa"/>
            <w:tcBorders>
              <w:top w:val="nil"/>
              <w:left w:val="single" w:sz="4" w:space="0" w:color="auto"/>
              <w:bottom w:val="single" w:sz="4" w:space="0" w:color="auto"/>
              <w:right w:val="single" w:sz="4" w:space="0" w:color="auto"/>
            </w:tcBorders>
            <w:vAlign w:val="center"/>
          </w:tcPr>
          <w:p w:rsidR="00D44ED9" w:rsidRPr="00D44ED9" w:rsidRDefault="001521EA" w:rsidP="003C284D">
            <w:pPr>
              <w:spacing w:after="0" w:line="240" w:lineRule="auto"/>
              <w:rPr>
                <w:rFonts w:ascii="Times New Roman" w:hAnsi="Times New Roman"/>
                <w:sz w:val="24"/>
                <w:szCs w:val="24"/>
              </w:rPr>
            </w:pPr>
            <w:r>
              <w:rPr>
                <w:rFonts w:ascii="Times New Roman" w:hAnsi="Times New Roman"/>
                <w:sz w:val="24"/>
                <w:szCs w:val="24"/>
              </w:rPr>
              <w:t>проспект Мира, 4</w:t>
            </w:r>
          </w:p>
        </w:tc>
      </w:tr>
      <w:tr w:rsidR="003C284D" w:rsidRPr="00F656BC" w:rsidTr="00296BC4">
        <w:trPr>
          <w:trHeight w:val="300"/>
        </w:trPr>
        <w:tc>
          <w:tcPr>
            <w:tcW w:w="1450" w:type="dxa"/>
            <w:tcBorders>
              <w:top w:val="single" w:sz="4" w:space="0" w:color="auto"/>
              <w:left w:val="single" w:sz="4" w:space="0" w:color="auto"/>
              <w:bottom w:val="single" w:sz="4" w:space="0" w:color="auto"/>
              <w:right w:val="single" w:sz="4" w:space="0" w:color="auto"/>
            </w:tcBorders>
            <w:vAlign w:val="center"/>
          </w:tcPr>
          <w:p w:rsidR="003C284D" w:rsidRPr="00F656BC" w:rsidRDefault="003C284D" w:rsidP="00D44ED9">
            <w:pPr>
              <w:spacing w:after="0" w:line="240" w:lineRule="auto"/>
              <w:jc w:val="center"/>
              <w:rPr>
                <w:rFonts w:ascii="Times New Roman" w:hAnsi="Times New Roman"/>
                <w:color w:val="000000"/>
                <w:lang w:eastAsia="ru-RU"/>
              </w:rPr>
            </w:pPr>
            <w:r>
              <w:rPr>
                <w:rFonts w:ascii="Times New Roman" w:hAnsi="Times New Roman"/>
                <w:color w:val="000000"/>
                <w:lang w:eastAsia="ru-RU"/>
              </w:rPr>
              <w:t>7</w:t>
            </w:r>
          </w:p>
        </w:tc>
        <w:tc>
          <w:tcPr>
            <w:tcW w:w="7680" w:type="dxa"/>
            <w:tcBorders>
              <w:top w:val="single" w:sz="4" w:space="0" w:color="auto"/>
              <w:left w:val="single" w:sz="4" w:space="0" w:color="auto"/>
              <w:bottom w:val="single" w:sz="4" w:space="0" w:color="auto"/>
              <w:right w:val="single" w:sz="4" w:space="0" w:color="auto"/>
            </w:tcBorders>
            <w:vAlign w:val="center"/>
          </w:tcPr>
          <w:p w:rsidR="003C284D" w:rsidRPr="00D44ED9" w:rsidRDefault="00C54888" w:rsidP="003C284D">
            <w:pPr>
              <w:spacing w:after="0" w:line="240" w:lineRule="auto"/>
              <w:rPr>
                <w:rFonts w:ascii="Times New Roman" w:hAnsi="Times New Roman"/>
                <w:sz w:val="24"/>
                <w:szCs w:val="24"/>
              </w:rPr>
            </w:pPr>
            <w:r>
              <w:rPr>
                <w:rFonts w:ascii="Times New Roman" w:hAnsi="Times New Roman"/>
                <w:sz w:val="24"/>
                <w:szCs w:val="24"/>
              </w:rPr>
              <w:t>проспект Мира, 6</w:t>
            </w:r>
          </w:p>
        </w:tc>
      </w:tr>
      <w:tr w:rsidR="00553CFD" w:rsidRPr="00F656BC" w:rsidTr="00296BC4">
        <w:trPr>
          <w:trHeight w:val="300"/>
        </w:trPr>
        <w:tc>
          <w:tcPr>
            <w:tcW w:w="1450" w:type="dxa"/>
            <w:tcBorders>
              <w:top w:val="single" w:sz="4" w:space="0" w:color="auto"/>
              <w:left w:val="single" w:sz="4" w:space="0" w:color="auto"/>
              <w:bottom w:val="single" w:sz="4" w:space="0" w:color="auto"/>
              <w:right w:val="single" w:sz="4" w:space="0" w:color="auto"/>
            </w:tcBorders>
            <w:vAlign w:val="center"/>
          </w:tcPr>
          <w:p w:rsidR="00E31414" w:rsidRDefault="00E31414" w:rsidP="00E31414">
            <w:pPr>
              <w:spacing w:after="0" w:line="240" w:lineRule="auto"/>
              <w:jc w:val="center"/>
              <w:rPr>
                <w:rFonts w:ascii="Times New Roman" w:hAnsi="Times New Roman"/>
                <w:color w:val="000000"/>
                <w:lang w:eastAsia="ru-RU"/>
              </w:rPr>
            </w:pPr>
            <w:r>
              <w:rPr>
                <w:rFonts w:ascii="Times New Roman" w:hAnsi="Times New Roman"/>
                <w:color w:val="000000"/>
                <w:lang w:eastAsia="ru-RU"/>
              </w:rPr>
              <w:t>8</w:t>
            </w:r>
          </w:p>
        </w:tc>
        <w:tc>
          <w:tcPr>
            <w:tcW w:w="7680" w:type="dxa"/>
            <w:tcBorders>
              <w:top w:val="single" w:sz="4" w:space="0" w:color="auto"/>
              <w:left w:val="single" w:sz="4" w:space="0" w:color="auto"/>
              <w:bottom w:val="single" w:sz="4" w:space="0" w:color="auto"/>
              <w:right w:val="single" w:sz="4" w:space="0" w:color="auto"/>
            </w:tcBorders>
            <w:vAlign w:val="center"/>
          </w:tcPr>
          <w:p w:rsidR="00553CFD" w:rsidRDefault="001521EA" w:rsidP="003C284D">
            <w:pPr>
              <w:spacing w:after="0" w:line="240" w:lineRule="auto"/>
              <w:rPr>
                <w:rFonts w:ascii="Times New Roman" w:hAnsi="Times New Roman"/>
                <w:sz w:val="24"/>
                <w:szCs w:val="24"/>
              </w:rPr>
            </w:pPr>
            <w:r>
              <w:rPr>
                <w:rFonts w:ascii="Times New Roman" w:hAnsi="Times New Roman"/>
                <w:sz w:val="24"/>
                <w:szCs w:val="24"/>
              </w:rPr>
              <w:t>ул. Зои Космодемьянской, 1/4</w:t>
            </w:r>
          </w:p>
        </w:tc>
      </w:tr>
      <w:tr w:rsidR="00553CFD" w:rsidRPr="00F656BC" w:rsidTr="00296BC4">
        <w:trPr>
          <w:trHeight w:val="300"/>
        </w:trPr>
        <w:tc>
          <w:tcPr>
            <w:tcW w:w="1450" w:type="dxa"/>
            <w:tcBorders>
              <w:top w:val="single" w:sz="4" w:space="0" w:color="auto"/>
              <w:left w:val="single" w:sz="4" w:space="0" w:color="auto"/>
              <w:bottom w:val="single" w:sz="4" w:space="0" w:color="auto"/>
              <w:right w:val="single" w:sz="4" w:space="0" w:color="auto"/>
            </w:tcBorders>
            <w:vAlign w:val="center"/>
          </w:tcPr>
          <w:p w:rsidR="00553CFD" w:rsidRDefault="00E31414" w:rsidP="00D44ED9">
            <w:pPr>
              <w:spacing w:after="0" w:line="240" w:lineRule="auto"/>
              <w:jc w:val="center"/>
              <w:rPr>
                <w:rFonts w:ascii="Times New Roman" w:hAnsi="Times New Roman"/>
                <w:color w:val="000000"/>
                <w:lang w:eastAsia="ru-RU"/>
              </w:rPr>
            </w:pPr>
            <w:r>
              <w:rPr>
                <w:rFonts w:ascii="Times New Roman" w:hAnsi="Times New Roman"/>
                <w:color w:val="000000"/>
                <w:lang w:eastAsia="ru-RU"/>
              </w:rPr>
              <w:t>9</w:t>
            </w:r>
          </w:p>
        </w:tc>
        <w:tc>
          <w:tcPr>
            <w:tcW w:w="7680" w:type="dxa"/>
            <w:tcBorders>
              <w:top w:val="single" w:sz="4" w:space="0" w:color="auto"/>
              <w:left w:val="single" w:sz="4" w:space="0" w:color="auto"/>
              <w:bottom w:val="single" w:sz="4" w:space="0" w:color="auto"/>
              <w:right w:val="single" w:sz="4" w:space="0" w:color="auto"/>
            </w:tcBorders>
            <w:vAlign w:val="center"/>
          </w:tcPr>
          <w:p w:rsidR="00137C75" w:rsidRDefault="00137C75" w:rsidP="00137C75">
            <w:pPr>
              <w:spacing w:after="0" w:line="240" w:lineRule="auto"/>
              <w:rPr>
                <w:rFonts w:ascii="Times New Roman" w:hAnsi="Times New Roman"/>
                <w:sz w:val="24"/>
                <w:szCs w:val="24"/>
              </w:rPr>
            </w:pPr>
            <w:r>
              <w:rPr>
                <w:rFonts w:ascii="Times New Roman" w:hAnsi="Times New Roman"/>
                <w:sz w:val="24"/>
                <w:szCs w:val="24"/>
              </w:rPr>
              <w:t xml:space="preserve">пр. Ленина, 26; </w:t>
            </w:r>
          </w:p>
          <w:p w:rsidR="00137C75" w:rsidRDefault="00137C75" w:rsidP="00137C75">
            <w:pPr>
              <w:spacing w:after="0" w:line="240" w:lineRule="auto"/>
              <w:rPr>
                <w:rFonts w:ascii="Times New Roman" w:hAnsi="Times New Roman"/>
                <w:sz w:val="24"/>
                <w:szCs w:val="24"/>
              </w:rPr>
            </w:pPr>
            <w:r>
              <w:rPr>
                <w:rFonts w:ascii="Times New Roman" w:hAnsi="Times New Roman"/>
                <w:sz w:val="24"/>
                <w:szCs w:val="24"/>
              </w:rPr>
              <w:t>пр. Ленина, 28</w:t>
            </w:r>
          </w:p>
        </w:tc>
      </w:tr>
      <w:tr w:rsidR="00553CFD" w:rsidRPr="00F656BC" w:rsidTr="00296BC4">
        <w:trPr>
          <w:trHeight w:val="300"/>
        </w:trPr>
        <w:tc>
          <w:tcPr>
            <w:tcW w:w="1450" w:type="dxa"/>
            <w:tcBorders>
              <w:top w:val="single" w:sz="4" w:space="0" w:color="auto"/>
              <w:left w:val="single" w:sz="4" w:space="0" w:color="auto"/>
              <w:bottom w:val="single" w:sz="4" w:space="0" w:color="auto"/>
              <w:right w:val="single" w:sz="4" w:space="0" w:color="auto"/>
            </w:tcBorders>
            <w:vAlign w:val="center"/>
          </w:tcPr>
          <w:p w:rsidR="00553CFD" w:rsidRDefault="00E31414" w:rsidP="00D44ED9">
            <w:pPr>
              <w:spacing w:after="0" w:line="240" w:lineRule="auto"/>
              <w:jc w:val="center"/>
              <w:rPr>
                <w:rFonts w:ascii="Times New Roman" w:hAnsi="Times New Roman"/>
                <w:color w:val="000000"/>
                <w:lang w:eastAsia="ru-RU"/>
              </w:rPr>
            </w:pPr>
            <w:r>
              <w:rPr>
                <w:rFonts w:ascii="Times New Roman" w:hAnsi="Times New Roman"/>
                <w:color w:val="000000"/>
                <w:lang w:eastAsia="ru-RU"/>
              </w:rPr>
              <w:t>10</w:t>
            </w:r>
          </w:p>
        </w:tc>
        <w:tc>
          <w:tcPr>
            <w:tcW w:w="7680" w:type="dxa"/>
            <w:tcBorders>
              <w:top w:val="single" w:sz="4" w:space="0" w:color="auto"/>
              <w:left w:val="single" w:sz="4" w:space="0" w:color="auto"/>
              <w:bottom w:val="single" w:sz="4" w:space="0" w:color="auto"/>
              <w:right w:val="single" w:sz="4" w:space="0" w:color="auto"/>
            </w:tcBorders>
            <w:vAlign w:val="center"/>
          </w:tcPr>
          <w:p w:rsidR="00553CFD" w:rsidRDefault="00137C75" w:rsidP="00DC0426">
            <w:pPr>
              <w:spacing w:after="0" w:line="240" w:lineRule="auto"/>
              <w:rPr>
                <w:rFonts w:ascii="Times New Roman" w:hAnsi="Times New Roman"/>
                <w:sz w:val="24"/>
                <w:szCs w:val="24"/>
              </w:rPr>
            </w:pPr>
            <w:r>
              <w:rPr>
                <w:rFonts w:ascii="Times New Roman" w:hAnsi="Times New Roman"/>
                <w:sz w:val="24"/>
                <w:szCs w:val="24"/>
              </w:rPr>
              <w:t>пр. Ленина, 12А</w:t>
            </w:r>
          </w:p>
        </w:tc>
      </w:tr>
      <w:tr w:rsidR="00553CFD" w:rsidRPr="00F656BC" w:rsidTr="00296BC4">
        <w:trPr>
          <w:trHeight w:val="300"/>
        </w:trPr>
        <w:tc>
          <w:tcPr>
            <w:tcW w:w="1450" w:type="dxa"/>
            <w:tcBorders>
              <w:top w:val="single" w:sz="4" w:space="0" w:color="auto"/>
              <w:left w:val="single" w:sz="4" w:space="0" w:color="auto"/>
              <w:bottom w:val="single" w:sz="4" w:space="0" w:color="auto"/>
              <w:right w:val="single" w:sz="4" w:space="0" w:color="auto"/>
            </w:tcBorders>
            <w:vAlign w:val="center"/>
          </w:tcPr>
          <w:p w:rsidR="00553CFD" w:rsidRDefault="00E31414" w:rsidP="00D44ED9">
            <w:pPr>
              <w:spacing w:after="0" w:line="240" w:lineRule="auto"/>
              <w:jc w:val="center"/>
              <w:rPr>
                <w:rFonts w:ascii="Times New Roman" w:hAnsi="Times New Roman"/>
                <w:color w:val="000000"/>
                <w:lang w:eastAsia="ru-RU"/>
              </w:rPr>
            </w:pPr>
            <w:r>
              <w:rPr>
                <w:rFonts w:ascii="Times New Roman" w:hAnsi="Times New Roman"/>
                <w:color w:val="000000"/>
                <w:lang w:eastAsia="ru-RU"/>
              </w:rPr>
              <w:t>11</w:t>
            </w:r>
          </w:p>
        </w:tc>
        <w:tc>
          <w:tcPr>
            <w:tcW w:w="7680" w:type="dxa"/>
            <w:tcBorders>
              <w:top w:val="single" w:sz="4" w:space="0" w:color="auto"/>
              <w:left w:val="single" w:sz="4" w:space="0" w:color="auto"/>
              <w:bottom w:val="single" w:sz="4" w:space="0" w:color="auto"/>
              <w:right w:val="single" w:sz="4" w:space="0" w:color="auto"/>
            </w:tcBorders>
            <w:vAlign w:val="center"/>
          </w:tcPr>
          <w:p w:rsidR="00553CFD" w:rsidRDefault="0064106D" w:rsidP="003C284D">
            <w:pPr>
              <w:spacing w:after="0" w:line="240" w:lineRule="auto"/>
              <w:rPr>
                <w:rFonts w:ascii="Times New Roman" w:hAnsi="Times New Roman"/>
                <w:sz w:val="24"/>
                <w:szCs w:val="24"/>
              </w:rPr>
            </w:pPr>
            <w:r>
              <w:rPr>
                <w:rFonts w:ascii="Times New Roman" w:hAnsi="Times New Roman"/>
                <w:sz w:val="24"/>
                <w:szCs w:val="24"/>
              </w:rPr>
              <w:t>ул. Чернышевского, 15</w:t>
            </w:r>
          </w:p>
        </w:tc>
      </w:tr>
      <w:tr w:rsidR="00553CFD" w:rsidRPr="00F656BC" w:rsidTr="00296BC4">
        <w:trPr>
          <w:trHeight w:val="300"/>
        </w:trPr>
        <w:tc>
          <w:tcPr>
            <w:tcW w:w="1450" w:type="dxa"/>
            <w:tcBorders>
              <w:top w:val="single" w:sz="4" w:space="0" w:color="auto"/>
              <w:left w:val="single" w:sz="4" w:space="0" w:color="auto"/>
              <w:bottom w:val="single" w:sz="4" w:space="0" w:color="auto"/>
              <w:right w:val="single" w:sz="4" w:space="0" w:color="auto"/>
            </w:tcBorders>
            <w:vAlign w:val="center"/>
          </w:tcPr>
          <w:p w:rsidR="00553CFD" w:rsidRDefault="00E31414" w:rsidP="00D44ED9">
            <w:pPr>
              <w:spacing w:after="0" w:line="240" w:lineRule="auto"/>
              <w:jc w:val="center"/>
              <w:rPr>
                <w:rFonts w:ascii="Times New Roman" w:hAnsi="Times New Roman"/>
                <w:color w:val="000000"/>
                <w:lang w:eastAsia="ru-RU"/>
              </w:rPr>
            </w:pPr>
            <w:r>
              <w:rPr>
                <w:rFonts w:ascii="Times New Roman" w:hAnsi="Times New Roman"/>
                <w:color w:val="000000"/>
                <w:lang w:eastAsia="ru-RU"/>
              </w:rPr>
              <w:t>12</w:t>
            </w:r>
          </w:p>
        </w:tc>
        <w:tc>
          <w:tcPr>
            <w:tcW w:w="7680" w:type="dxa"/>
            <w:tcBorders>
              <w:top w:val="single" w:sz="4" w:space="0" w:color="auto"/>
              <w:left w:val="single" w:sz="4" w:space="0" w:color="auto"/>
              <w:bottom w:val="single" w:sz="4" w:space="0" w:color="auto"/>
              <w:right w:val="single" w:sz="4" w:space="0" w:color="auto"/>
            </w:tcBorders>
            <w:vAlign w:val="center"/>
          </w:tcPr>
          <w:p w:rsidR="00553CFD" w:rsidRDefault="00DC0426" w:rsidP="003C284D">
            <w:pPr>
              <w:spacing w:after="0" w:line="240" w:lineRule="auto"/>
              <w:rPr>
                <w:rFonts w:ascii="Times New Roman" w:hAnsi="Times New Roman"/>
                <w:sz w:val="24"/>
                <w:szCs w:val="24"/>
              </w:rPr>
            </w:pPr>
            <w:r w:rsidRPr="00D44ED9">
              <w:rPr>
                <w:rFonts w:ascii="Times New Roman" w:hAnsi="Times New Roman"/>
                <w:sz w:val="24"/>
                <w:szCs w:val="24"/>
              </w:rPr>
              <w:t xml:space="preserve">ул. </w:t>
            </w:r>
            <w:r>
              <w:rPr>
                <w:rFonts w:ascii="Times New Roman" w:hAnsi="Times New Roman"/>
                <w:sz w:val="24"/>
                <w:szCs w:val="24"/>
              </w:rPr>
              <w:t>Полевая</w:t>
            </w:r>
            <w:r w:rsidRPr="00D44ED9">
              <w:rPr>
                <w:rFonts w:ascii="Times New Roman" w:hAnsi="Times New Roman"/>
                <w:sz w:val="24"/>
                <w:szCs w:val="24"/>
              </w:rPr>
              <w:t xml:space="preserve">, </w:t>
            </w:r>
            <w:r>
              <w:rPr>
                <w:rFonts w:ascii="Times New Roman" w:hAnsi="Times New Roman"/>
                <w:sz w:val="24"/>
                <w:szCs w:val="24"/>
              </w:rPr>
              <w:t>4</w:t>
            </w:r>
          </w:p>
        </w:tc>
      </w:tr>
      <w:tr w:rsidR="00553CFD" w:rsidRPr="00F656BC" w:rsidTr="00296BC4">
        <w:trPr>
          <w:trHeight w:val="300"/>
        </w:trPr>
        <w:tc>
          <w:tcPr>
            <w:tcW w:w="1450" w:type="dxa"/>
            <w:tcBorders>
              <w:top w:val="single" w:sz="4" w:space="0" w:color="auto"/>
              <w:left w:val="single" w:sz="4" w:space="0" w:color="auto"/>
              <w:bottom w:val="single" w:sz="4" w:space="0" w:color="auto"/>
              <w:right w:val="single" w:sz="4" w:space="0" w:color="auto"/>
            </w:tcBorders>
            <w:vAlign w:val="center"/>
          </w:tcPr>
          <w:p w:rsidR="00553CFD" w:rsidRDefault="00E31414" w:rsidP="00D44ED9">
            <w:pPr>
              <w:spacing w:after="0" w:line="240" w:lineRule="auto"/>
              <w:jc w:val="center"/>
              <w:rPr>
                <w:rFonts w:ascii="Times New Roman" w:hAnsi="Times New Roman"/>
                <w:color w:val="000000"/>
                <w:lang w:eastAsia="ru-RU"/>
              </w:rPr>
            </w:pPr>
            <w:r>
              <w:rPr>
                <w:rFonts w:ascii="Times New Roman" w:hAnsi="Times New Roman"/>
                <w:color w:val="000000"/>
                <w:lang w:eastAsia="ru-RU"/>
              </w:rPr>
              <w:t>13</w:t>
            </w:r>
          </w:p>
        </w:tc>
        <w:tc>
          <w:tcPr>
            <w:tcW w:w="7680" w:type="dxa"/>
            <w:tcBorders>
              <w:top w:val="single" w:sz="4" w:space="0" w:color="auto"/>
              <w:left w:val="single" w:sz="4" w:space="0" w:color="auto"/>
              <w:bottom w:val="single" w:sz="4" w:space="0" w:color="auto"/>
              <w:right w:val="single" w:sz="4" w:space="0" w:color="auto"/>
            </w:tcBorders>
            <w:vAlign w:val="center"/>
          </w:tcPr>
          <w:p w:rsidR="00553CFD" w:rsidRDefault="0064106D" w:rsidP="003C284D">
            <w:pPr>
              <w:spacing w:after="0" w:line="240" w:lineRule="auto"/>
              <w:rPr>
                <w:rFonts w:ascii="Times New Roman" w:hAnsi="Times New Roman"/>
                <w:sz w:val="24"/>
                <w:szCs w:val="24"/>
              </w:rPr>
            </w:pPr>
            <w:r>
              <w:rPr>
                <w:rFonts w:ascii="Times New Roman" w:hAnsi="Times New Roman"/>
                <w:sz w:val="24"/>
                <w:szCs w:val="24"/>
              </w:rPr>
              <w:t>проезд Восточный, 14/2</w:t>
            </w:r>
          </w:p>
        </w:tc>
      </w:tr>
    </w:tbl>
    <w:p w:rsidR="000470E5" w:rsidRDefault="000470E5" w:rsidP="000470E5">
      <w:pPr>
        <w:pStyle w:val="ConsPlusNormal"/>
        <w:ind w:firstLine="539"/>
        <w:jc w:val="center"/>
        <w:rPr>
          <w:rFonts w:ascii="Times New Roman" w:hAnsi="Times New Roman" w:cs="Times New Roman"/>
          <w:sz w:val="28"/>
          <w:szCs w:val="28"/>
        </w:rPr>
      </w:pPr>
    </w:p>
    <w:p w:rsidR="00AE2C71" w:rsidRPr="00711364" w:rsidRDefault="00AE2C71" w:rsidP="00AE2C71">
      <w:pPr>
        <w:pStyle w:val="ConsPlusNormal"/>
        <w:ind w:firstLine="539"/>
        <w:jc w:val="center"/>
        <w:rPr>
          <w:rFonts w:ascii="Times New Roman" w:hAnsi="Times New Roman" w:cs="Times New Roman"/>
          <w:sz w:val="28"/>
          <w:szCs w:val="28"/>
        </w:rPr>
      </w:pPr>
      <w:r w:rsidRPr="00711364">
        <w:rPr>
          <w:rFonts w:ascii="Times New Roman" w:hAnsi="Times New Roman" w:cs="Times New Roman"/>
          <w:sz w:val="28"/>
          <w:szCs w:val="28"/>
        </w:rPr>
        <w:t>Адресный перечень</w:t>
      </w:r>
    </w:p>
    <w:p w:rsidR="00AE2C71" w:rsidRDefault="00AE2C71" w:rsidP="00AE2C71">
      <w:pPr>
        <w:pStyle w:val="ConsPlusNormal"/>
        <w:ind w:firstLine="539"/>
        <w:jc w:val="center"/>
        <w:rPr>
          <w:rFonts w:ascii="Times New Roman" w:hAnsi="Times New Roman" w:cs="Times New Roman"/>
          <w:sz w:val="28"/>
          <w:szCs w:val="28"/>
        </w:rPr>
      </w:pPr>
      <w:r w:rsidRPr="00711364">
        <w:rPr>
          <w:rFonts w:ascii="Times New Roman" w:hAnsi="Times New Roman" w:cs="Times New Roman"/>
          <w:sz w:val="28"/>
          <w:szCs w:val="28"/>
        </w:rPr>
        <w:t>дворовых территорий, п</w:t>
      </w:r>
      <w:r>
        <w:rPr>
          <w:rFonts w:ascii="Times New Roman" w:hAnsi="Times New Roman" w:cs="Times New Roman"/>
          <w:sz w:val="28"/>
          <w:szCs w:val="28"/>
        </w:rPr>
        <w:t>одлежащих благоустройству в 202</w:t>
      </w:r>
      <w:r>
        <w:rPr>
          <w:rFonts w:ascii="Times New Roman" w:hAnsi="Times New Roman" w:cs="Times New Roman"/>
          <w:sz w:val="28"/>
          <w:szCs w:val="28"/>
        </w:rPr>
        <w:t>2</w:t>
      </w:r>
      <w:r w:rsidRPr="00711364">
        <w:rPr>
          <w:rFonts w:ascii="Times New Roman" w:hAnsi="Times New Roman" w:cs="Times New Roman"/>
          <w:sz w:val="28"/>
          <w:szCs w:val="28"/>
        </w:rPr>
        <w:t xml:space="preserve"> году</w:t>
      </w:r>
    </w:p>
    <w:p w:rsidR="00AE2C71" w:rsidRPr="00F656BC" w:rsidRDefault="00AE2C71" w:rsidP="000470E5">
      <w:pPr>
        <w:pStyle w:val="ConsPlusNormal"/>
        <w:ind w:firstLine="539"/>
        <w:jc w:val="center"/>
        <w:rPr>
          <w:rFonts w:ascii="Times New Roman" w:hAnsi="Times New Roman" w:cs="Times New Roman"/>
          <w:sz w:val="28"/>
          <w:szCs w:val="28"/>
        </w:rPr>
      </w:pPr>
    </w:p>
    <w:tbl>
      <w:tblPr>
        <w:tblW w:w="913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0"/>
        <w:gridCol w:w="7680"/>
      </w:tblGrid>
      <w:tr w:rsidR="00AE2C71" w:rsidRPr="00F656BC" w:rsidTr="00AE2C71">
        <w:trPr>
          <w:trHeight w:val="650"/>
        </w:trPr>
        <w:tc>
          <w:tcPr>
            <w:tcW w:w="1450" w:type="dxa"/>
            <w:vAlign w:val="center"/>
          </w:tcPr>
          <w:p w:rsidR="00AE2C71" w:rsidRPr="00F656BC" w:rsidRDefault="00AE2C71" w:rsidP="00657AFF">
            <w:pPr>
              <w:spacing w:after="0" w:line="240" w:lineRule="auto"/>
              <w:jc w:val="center"/>
              <w:rPr>
                <w:rFonts w:ascii="Times New Roman" w:hAnsi="Times New Roman"/>
                <w:color w:val="000000"/>
                <w:lang w:eastAsia="ru-RU"/>
              </w:rPr>
            </w:pPr>
            <w:r w:rsidRPr="00F656BC">
              <w:rPr>
                <w:rFonts w:ascii="Times New Roman" w:hAnsi="Times New Roman"/>
                <w:color w:val="000000"/>
                <w:lang w:eastAsia="ru-RU"/>
              </w:rPr>
              <w:t>Порядковый номер</w:t>
            </w:r>
          </w:p>
        </w:tc>
        <w:tc>
          <w:tcPr>
            <w:tcW w:w="7680" w:type="dxa"/>
            <w:vAlign w:val="center"/>
          </w:tcPr>
          <w:p w:rsidR="00AE2C71" w:rsidRPr="00F656BC" w:rsidRDefault="00AE2C71" w:rsidP="00657AFF">
            <w:pPr>
              <w:spacing w:after="0" w:line="240" w:lineRule="auto"/>
              <w:jc w:val="center"/>
              <w:rPr>
                <w:rFonts w:ascii="Times New Roman" w:hAnsi="Times New Roman"/>
                <w:color w:val="000000"/>
                <w:lang w:eastAsia="ru-RU"/>
              </w:rPr>
            </w:pPr>
            <w:r w:rsidRPr="00F656BC">
              <w:rPr>
                <w:rFonts w:ascii="Times New Roman" w:hAnsi="Times New Roman"/>
                <w:color w:val="000000"/>
                <w:lang w:eastAsia="ru-RU"/>
              </w:rPr>
              <w:t>Адрес дворовой территории</w:t>
            </w:r>
          </w:p>
        </w:tc>
      </w:tr>
      <w:tr w:rsidR="00AE2C71" w:rsidRPr="00F656BC" w:rsidTr="00AE2C71">
        <w:trPr>
          <w:trHeight w:val="385"/>
        </w:trPr>
        <w:tc>
          <w:tcPr>
            <w:tcW w:w="1450" w:type="dxa"/>
            <w:vAlign w:val="center"/>
          </w:tcPr>
          <w:p w:rsidR="00AE2C71" w:rsidRPr="00F656BC" w:rsidRDefault="00AE2C71" w:rsidP="00657AFF">
            <w:pPr>
              <w:spacing w:after="0" w:line="240" w:lineRule="auto"/>
              <w:jc w:val="center"/>
              <w:rPr>
                <w:rFonts w:ascii="Times New Roman" w:hAnsi="Times New Roman"/>
                <w:color w:val="000000"/>
                <w:lang w:eastAsia="ru-RU"/>
              </w:rPr>
            </w:pPr>
            <w:r w:rsidRPr="00F656BC">
              <w:rPr>
                <w:rFonts w:ascii="Times New Roman" w:hAnsi="Times New Roman"/>
                <w:color w:val="000000"/>
                <w:lang w:eastAsia="ru-RU"/>
              </w:rPr>
              <w:t>1</w:t>
            </w:r>
          </w:p>
        </w:tc>
        <w:tc>
          <w:tcPr>
            <w:tcW w:w="7680" w:type="dxa"/>
            <w:vAlign w:val="center"/>
          </w:tcPr>
          <w:p w:rsidR="00AE2C71" w:rsidRPr="00D44ED9" w:rsidRDefault="00AE2C71" w:rsidP="00AE2C71">
            <w:pPr>
              <w:spacing w:after="0" w:line="240" w:lineRule="auto"/>
              <w:rPr>
                <w:rFonts w:ascii="Times New Roman" w:hAnsi="Times New Roman"/>
                <w:sz w:val="24"/>
                <w:szCs w:val="24"/>
              </w:rPr>
            </w:pPr>
            <w:r w:rsidRPr="00D44ED9">
              <w:rPr>
                <w:rFonts w:ascii="Times New Roman" w:hAnsi="Times New Roman"/>
                <w:sz w:val="24"/>
                <w:szCs w:val="24"/>
              </w:rPr>
              <w:t xml:space="preserve">ул. </w:t>
            </w:r>
            <w:r>
              <w:rPr>
                <w:rFonts w:ascii="Times New Roman" w:hAnsi="Times New Roman"/>
                <w:sz w:val="24"/>
                <w:szCs w:val="24"/>
              </w:rPr>
              <w:t>Маяковского, 2</w:t>
            </w:r>
          </w:p>
        </w:tc>
      </w:tr>
      <w:tr w:rsidR="00AE2C71" w:rsidRPr="00F656BC" w:rsidTr="00AE2C71">
        <w:trPr>
          <w:trHeight w:val="375"/>
        </w:trPr>
        <w:tc>
          <w:tcPr>
            <w:tcW w:w="1450" w:type="dxa"/>
            <w:vAlign w:val="center"/>
          </w:tcPr>
          <w:p w:rsidR="00AE2C71" w:rsidRPr="00F656BC" w:rsidRDefault="00AE2C71" w:rsidP="00657AFF">
            <w:pPr>
              <w:spacing w:after="0" w:line="240" w:lineRule="auto"/>
              <w:jc w:val="center"/>
              <w:rPr>
                <w:rFonts w:ascii="Times New Roman" w:hAnsi="Times New Roman"/>
                <w:lang w:eastAsia="ru-RU"/>
              </w:rPr>
            </w:pPr>
            <w:r w:rsidRPr="00F656BC">
              <w:rPr>
                <w:rFonts w:ascii="Times New Roman" w:hAnsi="Times New Roman"/>
                <w:lang w:eastAsia="ru-RU"/>
              </w:rPr>
              <w:t>2</w:t>
            </w:r>
          </w:p>
        </w:tc>
        <w:tc>
          <w:tcPr>
            <w:tcW w:w="7680" w:type="dxa"/>
            <w:vAlign w:val="center"/>
          </w:tcPr>
          <w:p w:rsidR="00AE2C71" w:rsidRPr="00D44ED9" w:rsidRDefault="00AE2C71" w:rsidP="00AE2C71">
            <w:pPr>
              <w:spacing w:after="0" w:line="240" w:lineRule="auto"/>
              <w:rPr>
                <w:rFonts w:ascii="Times New Roman" w:hAnsi="Times New Roman"/>
                <w:sz w:val="24"/>
                <w:szCs w:val="24"/>
              </w:rPr>
            </w:pPr>
            <w:r w:rsidRPr="00D44ED9">
              <w:rPr>
                <w:rFonts w:ascii="Times New Roman" w:hAnsi="Times New Roman"/>
                <w:sz w:val="24"/>
                <w:szCs w:val="24"/>
              </w:rPr>
              <w:t xml:space="preserve">ул. </w:t>
            </w:r>
            <w:r>
              <w:rPr>
                <w:rFonts w:ascii="Times New Roman" w:hAnsi="Times New Roman"/>
                <w:sz w:val="24"/>
                <w:szCs w:val="24"/>
              </w:rPr>
              <w:t>Муромская, 9</w:t>
            </w:r>
          </w:p>
        </w:tc>
      </w:tr>
      <w:tr w:rsidR="00AE2C71" w:rsidRPr="00F656BC" w:rsidTr="00AE2C71">
        <w:trPr>
          <w:trHeight w:val="365"/>
        </w:trPr>
        <w:tc>
          <w:tcPr>
            <w:tcW w:w="1450" w:type="dxa"/>
            <w:vAlign w:val="center"/>
          </w:tcPr>
          <w:p w:rsidR="00AE2C71" w:rsidRPr="00F656BC" w:rsidRDefault="00AE2C71" w:rsidP="00657AFF">
            <w:pPr>
              <w:spacing w:after="0" w:line="240" w:lineRule="auto"/>
              <w:jc w:val="center"/>
              <w:rPr>
                <w:rFonts w:ascii="Times New Roman" w:hAnsi="Times New Roman"/>
                <w:color w:val="000000"/>
                <w:lang w:eastAsia="ru-RU"/>
              </w:rPr>
            </w:pPr>
            <w:r w:rsidRPr="00F656BC">
              <w:rPr>
                <w:rFonts w:ascii="Times New Roman" w:hAnsi="Times New Roman"/>
                <w:color w:val="000000"/>
                <w:lang w:eastAsia="ru-RU"/>
              </w:rPr>
              <w:t>3</w:t>
            </w:r>
          </w:p>
        </w:tc>
        <w:tc>
          <w:tcPr>
            <w:tcW w:w="7680" w:type="dxa"/>
            <w:vAlign w:val="center"/>
          </w:tcPr>
          <w:p w:rsidR="00AE2C71" w:rsidRPr="00D44ED9" w:rsidRDefault="00AE2C71" w:rsidP="00AE2C71">
            <w:pPr>
              <w:spacing w:after="0" w:line="240" w:lineRule="auto"/>
              <w:rPr>
                <w:rFonts w:ascii="Times New Roman" w:hAnsi="Times New Roman"/>
                <w:sz w:val="24"/>
                <w:szCs w:val="24"/>
              </w:rPr>
            </w:pPr>
            <w:r w:rsidRPr="00D44ED9">
              <w:rPr>
                <w:rFonts w:ascii="Times New Roman" w:hAnsi="Times New Roman"/>
                <w:sz w:val="24"/>
                <w:szCs w:val="24"/>
              </w:rPr>
              <w:t xml:space="preserve">ул. </w:t>
            </w:r>
            <w:r>
              <w:rPr>
                <w:rFonts w:ascii="Times New Roman" w:hAnsi="Times New Roman"/>
                <w:sz w:val="24"/>
                <w:szCs w:val="24"/>
              </w:rPr>
              <w:t>Лизы Чайкиной, 102</w:t>
            </w:r>
          </w:p>
        </w:tc>
      </w:tr>
      <w:tr w:rsidR="00AE2C71" w:rsidRPr="00F656BC" w:rsidTr="00AE2C71">
        <w:trPr>
          <w:trHeight w:val="346"/>
        </w:trPr>
        <w:tc>
          <w:tcPr>
            <w:tcW w:w="1450" w:type="dxa"/>
            <w:vAlign w:val="center"/>
          </w:tcPr>
          <w:p w:rsidR="00AE2C71" w:rsidRPr="00F656BC" w:rsidRDefault="00AE2C71" w:rsidP="00657AFF">
            <w:pPr>
              <w:spacing w:after="0" w:line="240" w:lineRule="auto"/>
              <w:jc w:val="center"/>
              <w:rPr>
                <w:rFonts w:ascii="Times New Roman" w:hAnsi="Times New Roman"/>
                <w:color w:val="000000"/>
                <w:lang w:eastAsia="ru-RU"/>
              </w:rPr>
            </w:pPr>
            <w:r w:rsidRPr="00F656BC">
              <w:rPr>
                <w:rFonts w:ascii="Times New Roman" w:hAnsi="Times New Roman"/>
                <w:color w:val="000000"/>
                <w:lang w:eastAsia="ru-RU"/>
              </w:rPr>
              <w:t>4</w:t>
            </w:r>
          </w:p>
        </w:tc>
        <w:tc>
          <w:tcPr>
            <w:tcW w:w="7680" w:type="dxa"/>
            <w:vAlign w:val="center"/>
          </w:tcPr>
          <w:p w:rsidR="00AE2C71" w:rsidRPr="00D44ED9" w:rsidRDefault="00AE2C71" w:rsidP="00657AFF">
            <w:pPr>
              <w:spacing w:after="0" w:line="240" w:lineRule="auto"/>
              <w:rPr>
                <w:rFonts w:ascii="Times New Roman" w:hAnsi="Times New Roman"/>
                <w:sz w:val="24"/>
                <w:szCs w:val="24"/>
              </w:rPr>
            </w:pPr>
            <w:r w:rsidRPr="00D44ED9">
              <w:rPr>
                <w:rFonts w:ascii="Times New Roman" w:hAnsi="Times New Roman"/>
                <w:sz w:val="24"/>
                <w:szCs w:val="24"/>
              </w:rPr>
              <w:t xml:space="preserve">ул. </w:t>
            </w:r>
            <w:r>
              <w:rPr>
                <w:rFonts w:ascii="Times New Roman" w:hAnsi="Times New Roman"/>
                <w:sz w:val="24"/>
                <w:szCs w:val="24"/>
              </w:rPr>
              <w:t>Лизы Чайкиной, 104</w:t>
            </w:r>
          </w:p>
        </w:tc>
      </w:tr>
    </w:tbl>
    <w:p w:rsidR="000470E5" w:rsidRPr="00F656BC" w:rsidRDefault="000470E5" w:rsidP="000470E5">
      <w:pPr>
        <w:pStyle w:val="ConsPlusNormal"/>
        <w:ind w:firstLine="540"/>
        <w:jc w:val="center"/>
        <w:rPr>
          <w:rFonts w:ascii="Times New Roman" w:hAnsi="Times New Roman" w:cs="Times New Roman"/>
          <w:sz w:val="24"/>
          <w:szCs w:val="24"/>
        </w:rPr>
      </w:pPr>
    </w:p>
    <w:p w:rsidR="000470E5" w:rsidRPr="00F656BC" w:rsidRDefault="000470E5" w:rsidP="000470E5">
      <w:pPr>
        <w:pStyle w:val="ConsPlusNormal"/>
        <w:ind w:firstLine="540"/>
        <w:jc w:val="center"/>
        <w:rPr>
          <w:rFonts w:ascii="Times New Roman" w:hAnsi="Times New Roman" w:cs="Times New Roman"/>
          <w:sz w:val="28"/>
          <w:szCs w:val="28"/>
        </w:rPr>
        <w:sectPr w:rsidR="000470E5" w:rsidRPr="00F656BC" w:rsidSect="00D27460">
          <w:pgSz w:w="11906" w:h="16838"/>
          <w:pgMar w:top="899" w:right="850" w:bottom="719" w:left="1701" w:header="708" w:footer="708" w:gutter="0"/>
          <w:cols w:space="708"/>
          <w:docGrid w:linePitch="360"/>
        </w:sectPr>
      </w:pPr>
      <w:bookmarkStart w:id="2" w:name="_GoBack"/>
      <w:bookmarkEnd w:id="2"/>
    </w:p>
    <w:p w:rsidR="00D27460" w:rsidRPr="00236F55" w:rsidRDefault="00632334" w:rsidP="00D27460">
      <w:pPr>
        <w:pStyle w:val="ConsPlusNormal"/>
        <w:tabs>
          <w:tab w:val="left" w:pos="1671"/>
        </w:tabs>
        <w:ind w:firstLine="539"/>
        <w:jc w:val="right"/>
        <w:rPr>
          <w:rFonts w:ascii="Times New Roman" w:hAnsi="Times New Roman" w:cs="Times New Roman"/>
          <w:sz w:val="28"/>
          <w:szCs w:val="28"/>
        </w:rPr>
      </w:pPr>
      <w:r w:rsidRPr="00236F55">
        <w:rPr>
          <w:rFonts w:ascii="Times New Roman" w:hAnsi="Times New Roman" w:cs="Times New Roman"/>
          <w:sz w:val="28"/>
          <w:szCs w:val="28"/>
        </w:rPr>
        <w:lastRenderedPageBreak/>
        <w:t>Приложение № 3</w:t>
      </w:r>
    </w:p>
    <w:p w:rsidR="00F8636B" w:rsidRPr="00236F55" w:rsidRDefault="00177194" w:rsidP="00D27460">
      <w:pPr>
        <w:pStyle w:val="ConsPlusNormal"/>
        <w:tabs>
          <w:tab w:val="left" w:pos="1671"/>
        </w:tabs>
        <w:ind w:firstLine="539"/>
        <w:jc w:val="right"/>
        <w:rPr>
          <w:rFonts w:ascii="Times New Roman" w:hAnsi="Times New Roman" w:cs="Times New Roman"/>
          <w:sz w:val="28"/>
          <w:szCs w:val="28"/>
        </w:rPr>
        <w:sectPr w:rsidR="00F8636B" w:rsidRPr="00236F55" w:rsidSect="00D27460">
          <w:pgSz w:w="11906" w:h="16838"/>
          <w:pgMar w:top="899" w:right="850" w:bottom="719" w:left="1701" w:header="708" w:footer="708" w:gutter="0"/>
          <w:cols w:space="708"/>
          <w:docGrid w:linePitch="360"/>
        </w:sectPr>
      </w:pPr>
      <w:r w:rsidRPr="00236F55">
        <w:rPr>
          <w:rFonts w:ascii="Times New Roman" w:hAnsi="Times New Roman" w:cs="Times New Roman"/>
          <w:sz w:val="28"/>
          <w:szCs w:val="28"/>
        </w:rPr>
        <w:t>к Подпрограмме 1</w:t>
      </w:r>
    </w:p>
    <w:p w:rsidR="00D27460" w:rsidRPr="00F656BC" w:rsidRDefault="00D27460" w:rsidP="00D27460">
      <w:pPr>
        <w:pStyle w:val="ConsPlusNormal"/>
        <w:tabs>
          <w:tab w:val="left" w:pos="1671"/>
        </w:tabs>
        <w:ind w:firstLine="539"/>
        <w:jc w:val="right"/>
        <w:rPr>
          <w:rFonts w:ascii="Times New Roman" w:hAnsi="Times New Roman" w:cs="Times New Roman"/>
          <w:sz w:val="28"/>
          <w:szCs w:val="28"/>
        </w:rPr>
      </w:pPr>
    </w:p>
    <w:p w:rsidR="00632334" w:rsidRPr="00F656BC" w:rsidRDefault="00632334" w:rsidP="00632334">
      <w:pPr>
        <w:jc w:val="center"/>
        <w:rPr>
          <w:rFonts w:ascii="Times New Roman" w:hAnsi="Times New Roman"/>
          <w:sz w:val="28"/>
          <w:szCs w:val="28"/>
        </w:rPr>
      </w:pPr>
      <w:r w:rsidRPr="00F656BC">
        <w:rPr>
          <w:rFonts w:ascii="Times New Roman" w:hAnsi="Times New Roman"/>
          <w:sz w:val="28"/>
          <w:szCs w:val="28"/>
        </w:rPr>
        <w:t xml:space="preserve">Адресный перечень общественных территорий, нуждающихся в благоустройстве (с учетом их физического состояния) </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89"/>
        <w:gridCol w:w="3410"/>
        <w:gridCol w:w="4974"/>
      </w:tblGrid>
      <w:tr w:rsidR="00632334" w:rsidRPr="00F656BC" w:rsidTr="00296BC4">
        <w:trPr>
          <w:trHeight w:val="612"/>
          <w:jc w:val="center"/>
        </w:trPr>
        <w:tc>
          <w:tcPr>
            <w:tcW w:w="789" w:type="dxa"/>
            <w:shd w:val="clear" w:color="auto" w:fill="auto"/>
            <w:noWrap/>
            <w:tcMar>
              <w:top w:w="0" w:type="dxa"/>
              <w:left w:w="108" w:type="dxa"/>
              <w:bottom w:w="0" w:type="dxa"/>
              <w:right w:w="108" w:type="dxa"/>
            </w:tcMar>
            <w:hideMark/>
          </w:tcPr>
          <w:p w:rsidR="00632334" w:rsidRPr="00F656BC" w:rsidRDefault="00632334" w:rsidP="008A683B">
            <w:pPr>
              <w:jc w:val="center"/>
              <w:rPr>
                <w:rFonts w:ascii="Times New Roman" w:hAnsi="Times New Roman"/>
                <w:b/>
                <w:sz w:val="24"/>
                <w:szCs w:val="24"/>
              </w:rPr>
            </w:pPr>
            <w:r w:rsidRPr="00F656BC">
              <w:rPr>
                <w:rFonts w:ascii="Times New Roman" w:hAnsi="Times New Roman"/>
                <w:b/>
                <w:sz w:val="24"/>
                <w:szCs w:val="24"/>
              </w:rPr>
              <w:t>№ п/п</w:t>
            </w:r>
          </w:p>
        </w:tc>
        <w:tc>
          <w:tcPr>
            <w:tcW w:w="3410" w:type="dxa"/>
            <w:shd w:val="clear" w:color="auto" w:fill="auto"/>
            <w:tcMar>
              <w:top w:w="0" w:type="dxa"/>
              <w:left w:w="108" w:type="dxa"/>
              <w:bottom w:w="0" w:type="dxa"/>
              <w:right w:w="108" w:type="dxa"/>
            </w:tcMar>
            <w:hideMark/>
          </w:tcPr>
          <w:p w:rsidR="00632334" w:rsidRPr="00F656BC" w:rsidRDefault="00632334" w:rsidP="008A683B">
            <w:pPr>
              <w:jc w:val="center"/>
              <w:rPr>
                <w:rFonts w:ascii="Times New Roman" w:hAnsi="Times New Roman"/>
                <w:b/>
                <w:sz w:val="24"/>
                <w:szCs w:val="24"/>
              </w:rPr>
            </w:pPr>
            <w:r w:rsidRPr="00F656BC">
              <w:rPr>
                <w:rFonts w:ascii="Times New Roman" w:hAnsi="Times New Roman"/>
                <w:b/>
                <w:sz w:val="24"/>
                <w:szCs w:val="24"/>
              </w:rPr>
              <w:t>Адрес общественной территории</w:t>
            </w:r>
          </w:p>
        </w:tc>
        <w:tc>
          <w:tcPr>
            <w:tcW w:w="4974" w:type="dxa"/>
            <w:shd w:val="clear" w:color="auto" w:fill="auto"/>
            <w:tcMar>
              <w:top w:w="0" w:type="dxa"/>
              <w:left w:w="108" w:type="dxa"/>
              <w:bottom w:w="0" w:type="dxa"/>
              <w:right w:w="108" w:type="dxa"/>
            </w:tcMar>
            <w:vAlign w:val="center"/>
            <w:hideMark/>
          </w:tcPr>
          <w:p w:rsidR="00632334" w:rsidRPr="00F656BC" w:rsidRDefault="00632334" w:rsidP="008A683B">
            <w:pPr>
              <w:spacing w:after="0" w:line="240" w:lineRule="auto"/>
              <w:jc w:val="center"/>
              <w:rPr>
                <w:rFonts w:ascii="Times New Roman" w:eastAsia="Times New Roman" w:hAnsi="Times New Roman"/>
                <w:b/>
                <w:color w:val="000000"/>
                <w:sz w:val="24"/>
                <w:szCs w:val="24"/>
                <w:bdr w:val="none" w:sz="0" w:space="0" w:color="auto" w:frame="1"/>
                <w:lang w:eastAsia="ru-RU"/>
              </w:rPr>
            </w:pPr>
            <w:r w:rsidRPr="00F656BC">
              <w:rPr>
                <w:rFonts w:ascii="Times New Roman" w:eastAsia="Times New Roman" w:hAnsi="Times New Roman"/>
                <w:b/>
                <w:color w:val="000000"/>
                <w:sz w:val="24"/>
                <w:szCs w:val="24"/>
                <w:bdr w:val="none" w:sz="0" w:space="0" w:color="auto" w:frame="1"/>
                <w:lang w:eastAsia="ru-RU"/>
              </w:rPr>
              <w:t>Место расположения, назначение</w:t>
            </w:r>
          </w:p>
        </w:tc>
      </w:tr>
      <w:tr w:rsidR="00632334" w:rsidRPr="00F656BC" w:rsidTr="00296BC4">
        <w:trPr>
          <w:trHeight w:val="510"/>
          <w:jc w:val="center"/>
        </w:trPr>
        <w:tc>
          <w:tcPr>
            <w:tcW w:w="789" w:type="dxa"/>
            <w:shd w:val="clear" w:color="auto" w:fill="auto"/>
            <w:noWrap/>
            <w:tcMar>
              <w:top w:w="0" w:type="dxa"/>
              <w:left w:w="108" w:type="dxa"/>
              <w:bottom w:w="0" w:type="dxa"/>
              <w:right w:w="108" w:type="dxa"/>
            </w:tcMar>
            <w:vAlign w:val="center"/>
            <w:hideMark/>
          </w:tcPr>
          <w:p w:rsidR="00632334" w:rsidRPr="00F656BC" w:rsidRDefault="007150EF" w:rsidP="008A683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bdr w:val="none" w:sz="0" w:space="0" w:color="auto" w:frame="1"/>
                <w:lang w:eastAsia="ru-RU"/>
              </w:rPr>
              <w:t>1</w:t>
            </w:r>
          </w:p>
        </w:tc>
        <w:tc>
          <w:tcPr>
            <w:tcW w:w="3410" w:type="dxa"/>
            <w:shd w:val="clear" w:color="auto" w:fill="auto"/>
            <w:tcMar>
              <w:top w:w="0" w:type="dxa"/>
              <w:left w:w="108" w:type="dxa"/>
              <w:bottom w:w="0" w:type="dxa"/>
              <w:right w:w="108" w:type="dxa"/>
            </w:tcMar>
            <w:vAlign w:val="center"/>
            <w:hideMark/>
          </w:tcPr>
          <w:p w:rsidR="00632334" w:rsidRPr="00F656BC" w:rsidRDefault="00632334" w:rsidP="008A683B">
            <w:pPr>
              <w:spacing w:after="0" w:line="240" w:lineRule="auto"/>
              <w:jc w:val="center"/>
              <w:rPr>
                <w:rFonts w:ascii="Times New Roman" w:eastAsia="Times New Roman" w:hAnsi="Times New Roman"/>
                <w:color w:val="000000"/>
                <w:sz w:val="24"/>
                <w:szCs w:val="24"/>
                <w:lang w:eastAsia="ru-RU"/>
              </w:rPr>
            </w:pPr>
            <w:r w:rsidRPr="00F656BC">
              <w:rPr>
                <w:rFonts w:ascii="Times New Roman" w:eastAsia="Times New Roman" w:hAnsi="Times New Roman"/>
                <w:color w:val="000000"/>
                <w:sz w:val="24"/>
                <w:szCs w:val="24"/>
                <w:bdr w:val="none" w:sz="0" w:space="0" w:color="auto" w:frame="1"/>
                <w:lang w:eastAsia="ru-RU"/>
              </w:rPr>
              <w:t>Сквер</w:t>
            </w:r>
          </w:p>
          <w:p w:rsidR="00632334" w:rsidRPr="00F656BC" w:rsidRDefault="00632334" w:rsidP="008A683B">
            <w:pPr>
              <w:spacing w:after="0" w:line="240" w:lineRule="auto"/>
              <w:jc w:val="center"/>
              <w:rPr>
                <w:rFonts w:ascii="Times New Roman" w:eastAsia="Times New Roman" w:hAnsi="Times New Roman"/>
                <w:color w:val="000000"/>
                <w:sz w:val="24"/>
                <w:szCs w:val="24"/>
                <w:lang w:eastAsia="ru-RU"/>
              </w:rPr>
            </w:pPr>
            <w:r w:rsidRPr="00F656BC">
              <w:rPr>
                <w:rFonts w:ascii="Times New Roman" w:eastAsia="Times New Roman" w:hAnsi="Times New Roman"/>
                <w:color w:val="000000"/>
                <w:sz w:val="24"/>
                <w:szCs w:val="24"/>
                <w:bdr w:val="none" w:sz="0" w:space="0" w:color="auto" w:frame="1"/>
                <w:lang w:eastAsia="ru-RU"/>
              </w:rPr>
              <w:t>по ул. Советской</w:t>
            </w:r>
          </w:p>
        </w:tc>
        <w:tc>
          <w:tcPr>
            <w:tcW w:w="4974" w:type="dxa"/>
            <w:shd w:val="clear" w:color="auto" w:fill="auto"/>
            <w:tcMar>
              <w:top w:w="0" w:type="dxa"/>
              <w:left w:w="108" w:type="dxa"/>
              <w:bottom w:w="0" w:type="dxa"/>
              <w:right w:w="108" w:type="dxa"/>
            </w:tcMar>
            <w:vAlign w:val="center"/>
            <w:hideMark/>
          </w:tcPr>
          <w:p w:rsidR="00632334" w:rsidRPr="00F656BC" w:rsidRDefault="00632334" w:rsidP="008A683B">
            <w:pPr>
              <w:spacing w:after="0" w:line="240" w:lineRule="auto"/>
              <w:jc w:val="center"/>
              <w:rPr>
                <w:rFonts w:ascii="Times New Roman" w:eastAsia="Times New Roman" w:hAnsi="Times New Roman"/>
                <w:color w:val="000000"/>
                <w:sz w:val="24"/>
                <w:szCs w:val="24"/>
                <w:lang w:eastAsia="ru-RU"/>
              </w:rPr>
            </w:pPr>
            <w:r w:rsidRPr="00F656BC">
              <w:rPr>
                <w:rFonts w:ascii="Times New Roman" w:eastAsia="Times New Roman" w:hAnsi="Times New Roman"/>
                <w:color w:val="000000"/>
                <w:sz w:val="24"/>
                <w:szCs w:val="24"/>
                <w:bdr w:val="none" w:sz="0" w:space="0" w:color="auto" w:frame="1"/>
                <w:lang w:eastAsia="ru-RU"/>
              </w:rPr>
              <w:t>Расположен на ул. Советская.</w:t>
            </w:r>
          </w:p>
          <w:p w:rsidR="00632334" w:rsidRPr="00F656BC" w:rsidRDefault="00632334" w:rsidP="008A683B">
            <w:pPr>
              <w:spacing w:after="0" w:line="240" w:lineRule="auto"/>
              <w:jc w:val="center"/>
              <w:rPr>
                <w:rFonts w:ascii="Times New Roman" w:eastAsia="Times New Roman" w:hAnsi="Times New Roman"/>
                <w:color w:val="000000"/>
                <w:sz w:val="24"/>
                <w:szCs w:val="24"/>
                <w:lang w:eastAsia="ru-RU"/>
              </w:rPr>
            </w:pPr>
            <w:r w:rsidRPr="00F656BC">
              <w:rPr>
                <w:rFonts w:ascii="Times New Roman" w:eastAsia="Times New Roman" w:hAnsi="Times New Roman"/>
                <w:color w:val="000000"/>
                <w:sz w:val="24"/>
                <w:szCs w:val="24"/>
                <w:bdr w:val="none" w:sz="0" w:space="0" w:color="auto" w:frame="1"/>
                <w:lang w:eastAsia="ru-RU"/>
              </w:rPr>
              <w:t>Имеет историческое, мемориальное, </w:t>
            </w:r>
            <w:r w:rsidRPr="00F656BC">
              <w:rPr>
                <w:rFonts w:ascii="Times New Roman" w:eastAsia="Times New Roman" w:hAnsi="Times New Roman"/>
                <w:color w:val="000000"/>
                <w:sz w:val="24"/>
                <w:szCs w:val="24"/>
                <w:lang w:eastAsia="ru-RU"/>
              </w:rPr>
              <w:t>средоза-щитное</w:t>
            </w:r>
            <w:r w:rsidR="00A52B0C">
              <w:rPr>
                <w:rFonts w:ascii="Times New Roman" w:eastAsia="Times New Roman" w:hAnsi="Times New Roman"/>
                <w:color w:val="000000"/>
                <w:sz w:val="24"/>
                <w:szCs w:val="24"/>
                <w:bdr w:val="none" w:sz="0" w:space="0" w:color="auto" w:frame="1"/>
                <w:lang w:eastAsia="ru-RU"/>
              </w:rPr>
              <w:t> и эстетическое </w:t>
            </w:r>
            <w:r w:rsidRPr="00F656BC">
              <w:rPr>
                <w:rFonts w:ascii="Times New Roman" w:eastAsia="Times New Roman" w:hAnsi="Times New Roman"/>
                <w:color w:val="000000"/>
                <w:sz w:val="24"/>
                <w:szCs w:val="24"/>
                <w:bdr w:val="none" w:sz="0" w:space="0" w:color="auto" w:frame="1"/>
                <w:lang w:eastAsia="ru-RU"/>
              </w:rPr>
              <w:t>значение.</w:t>
            </w:r>
          </w:p>
        </w:tc>
      </w:tr>
      <w:tr w:rsidR="00632334" w:rsidRPr="00F656BC" w:rsidTr="00296BC4">
        <w:trPr>
          <w:trHeight w:val="525"/>
          <w:jc w:val="center"/>
        </w:trPr>
        <w:tc>
          <w:tcPr>
            <w:tcW w:w="789" w:type="dxa"/>
            <w:shd w:val="clear" w:color="auto" w:fill="auto"/>
            <w:noWrap/>
            <w:tcMar>
              <w:top w:w="0" w:type="dxa"/>
              <w:left w:w="108" w:type="dxa"/>
              <w:bottom w:w="0" w:type="dxa"/>
              <w:right w:w="108" w:type="dxa"/>
            </w:tcMar>
            <w:vAlign w:val="center"/>
            <w:hideMark/>
          </w:tcPr>
          <w:p w:rsidR="00632334" w:rsidRPr="00F656BC" w:rsidRDefault="007150EF" w:rsidP="008A683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3410" w:type="dxa"/>
            <w:shd w:val="clear" w:color="auto" w:fill="auto"/>
            <w:tcMar>
              <w:top w:w="0" w:type="dxa"/>
              <w:left w:w="108" w:type="dxa"/>
              <w:bottom w:w="0" w:type="dxa"/>
              <w:right w:w="108" w:type="dxa"/>
            </w:tcMar>
            <w:vAlign w:val="center"/>
            <w:hideMark/>
          </w:tcPr>
          <w:p w:rsidR="00632334" w:rsidRPr="00F656BC" w:rsidRDefault="007150EF" w:rsidP="0067005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С</w:t>
            </w:r>
            <w:r w:rsidR="0067005D" w:rsidRPr="00F656BC">
              <w:rPr>
                <w:rFonts w:ascii="Times New Roman" w:eastAsia="Times New Roman" w:hAnsi="Times New Roman"/>
                <w:bCs/>
                <w:color w:val="000000"/>
                <w:sz w:val="24"/>
                <w:szCs w:val="24"/>
                <w:lang w:eastAsia="ru-RU"/>
              </w:rPr>
              <w:t>тадион "Авангард", расположен на ул.</w:t>
            </w:r>
            <w:r w:rsidR="007C1025">
              <w:rPr>
                <w:rFonts w:ascii="Times New Roman" w:eastAsia="Times New Roman" w:hAnsi="Times New Roman"/>
                <w:bCs/>
                <w:color w:val="000000"/>
                <w:sz w:val="24"/>
                <w:szCs w:val="24"/>
                <w:lang w:eastAsia="ru-RU"/>
              </w:rPr>
              <w:t xml:space="preserve"> </w:t>
            </w:r>
            <w:r w:rsidR="0067005D" w:rsidRPr="00F656BC">
              <w:rPr>
                <w:rFonts w:ascii="Times New Roman" w:eastAsia="Times New Roman" w:hAnsi="Times New Roman"/>
                <w:bCs/>
                <w:color w:val="000000"/>
                <w:sz w:val="24"/>
                <w:szCs w:val="24"/>
                <w:lang w:eastAsia="ru-RU"/>
              </w:rPr>
              <w:t>Долинной</w:t>
            </w:r>
          </w:p>
        </w:tc>
        <w:tc>
          <w:tcPr>
            <w:tcW w:w="4974" w:type="dxa"/>
            <w:shd w:val="clear" w:color="auto" w:fill="auto"/>
            <w:tcMar>
              <w:top w:w="0" w:type="dxa"/>
              <w:left w:w="108" w:type="dxa"/>
              <w:bottom w:w="0" w:type="dxa"/>
              <w:right w:w="108" w:type="dxa"/>
            </w:tcMar>
            <w:vAlign w:val="center"/>
            <w:hideMark/>
          </w:tcPr>
          <w:p w:rsidR="00632334" w:rsidRPr="00F656BC" w:rsidRDefault="0067005D" w:rsidP="008A683B">
            <w:pPr>
              <w:spacing w:after="0" w:line="240" w:lineRule="auto"/>
              <w:jc w:val="center"/>
              <w:rPr>
                <w:rFonts w:ascii="Times New Roman" w:eastAsia="Times New Roman" w:hAnsi="Times New Roman"/>
                <w:color w:val="000000"/>
                <w:sz w:val="24"/>
                <w:szCs w:val="24"/>
                <w:lang w:eastAsia="ru-RU"/>
              </w:rPr>
            </w:pPr>
            <w:r w:rsidRPr="00F656BC">
              <w:rPr>
                <w:rFonts w:ascii="Times New Roman" w:eastAsia="Times New Roman" w:hAnsi="Times New Roman"/>
                <w:bCs/>
                <w:color w:val="000000"/>
                <w:sz w:val="24"/>
                <w:szCs w:val="24"/>
                <w:lang w:eastAsia="ru-RU"/>
              </w:rPr>
              <w:t>Комплекс для занятий физкультурой и спортом</w:t>
            </w:r>
          </w:p>
        </w:tc>
      </w:tr>
      <w:tr w:rsidR="007150EF" w:rsidRPr="00F656BC" w:rsidTr="00296BC4">
        <w:trPr>
          <w:trHeight w:val="495"/>
          <w:jc w:val="center"/>
        </w:trPr>
        <w:tc>
          <w:tcPr>
            <w:tcW w:w="789" w:type="dxa"/>
            <w:shd w:val="clear" w:color="auto" w:fill="auto"/>
            <w:noWrap/>
            <w:tcMar>
              <w:top w:w="0" w:type="dxa"/>
              <w:left w:w="108" w:type="dxa"/>
              <w:bottom w:w="0" w:type="dxa"/>
              <w:right w:w="108" w:type="dxa"/>
            </w:tcMar>
            <w:vAlign w:val="center"/>
            <w:hideMark/>
          </w:tcPr>
          <w:p w:rsidR="007150EF" w:rsidRPr="00F656BC" w:rsidRDefault="007150EF" w:rsidP="00D107A0">
            <w:pPr>
              <w:spacing w:after="0" w:line="240" w:lineRule="auto"/>
              <w:jc w:val="center"/>
              <w:rPr>
                <w:rFonts w:ascii="Times New Roman" w:eastAsia="Times New Roman" w:hAnsi="Times New Roman"/>
                <w:color w:val="000000"/>
                <w:sz w:val="24"/>
                <w:szCs w:val="24"/>
                <w:lang w:eastAsia="ru-RU"/>
              </w:rPr>
            </w:pPr>
            <w:r w:rsidRPr="00F656BC">
              <w:rPr>
                <w:rFonts w:ascii="Times New Roman" w:eastAsia="Times New Roman" w:hAnsi="Times New Roman"/>
                <w:color w:val="000000"/>
                <w:sz w:val="24"/>
                <w:szCs w:val="24"/>
                <w:lang w:eastAsia="ru-RU"/>
              </w:rPr>
              <w:t>3</w:t>
            </w:r>
          </w:p>
        </w:tc>
        <w:tc>
          <w:tcPr>
            <w:tcW w:w="3410" w:type="dxa"/>
            <w:shd w:val="clear" w:color="auto" w:fill="auto"/>
            <w:tcMar>
              <w:top w:w="0" w:type="dxa"/>
              <w:left w:w="108" w:type="dxa"/>
              <w:bottom w:w="0" w:type="dxa"/>
              <w:right w:w="108" w:type="dxa"/>
            </w:tcMar>
            <w:vAlign w:val="center"/>
            <w:hideMark/>
          </w:tcPr>
          <w:p w:rsidR="007150EF" w:rsidRPr="00F656BC" w:rsidRDefault="007150EF" w:rsidP="008A683B">
            <w:pPr>
              <w:spacing w:after="0" w:line="240" w:lineRule="auto"/>
              <w:jc w:val="center"/>
              <w:rPr>
                <w:rFonts w:ascii="Times New Roman" w:eastAsia="Times New Roman" w:hAnsi="Times New Roman"/>
                <w:color w:val="000000"/>
                <w:sz w:val="24"/>
                <w:szCs w:val="24"/>
                <w:lang w:eastAsia="ru-RU"/>
              </w:rPr>
            </w:pPr>
            <w:r w:rsidRPr="00F656BC">
              <w:rPr>
                <w:rFonts w:ascii="Times New Roman" w:eastAsia="Times New Roman" w:hAnsi="Times New Roman"/>
                <w:color w:val="000000"/>
                <w:sz w:val="24"/>
                <w:szCs w:val="24"/>
                <w:bdr w:val="none" w:sz="0" w:space="0" w:color="auto" w:frame="1"/>
                <w:lang w:eastAsia="ru-RU"/>
              </w:rPr>
              <w:t>Сквер по ул. Комсомольской</w:t>
            </w:r>
          </w:p>
        </w:tc>
        <w:tc>
          <w:tcPr>
            <w:tcW w:w="4974" w:type="dxa"/>
            <w:shd w:val="clear" w:color="auto" w:fill="auto"/>
            <w:tcMar>
              <w:top w:w="0" w:type="dxa"/>
              <w:left w:w="108" w:type="dxa"/>
              <w:bottom w:w="0" w:type="dxa"/>
              <w:right w:w="108" w:type="dxa"/>
            </w:tcMar>
            <w:vAlign w:val="center"/>
            <w:hideMark/>
          </w:tcPr>
          <w:p w:rsidR="007150EF" w:rsidRPr="00F656BC" w:rsidRDefault="007150EF" w:rsidP="008A683B">
            <w:pPr>
              <w:spacing w:after="0" w:line="240" w:lineRule="auto"/>
              <w:jc w:val="center"/>
              <w:rPr>
                <w:rFonts w:ascii="Times New Roman" w:eastAsia="Times New Roman" w:hAnsi="Times New Roman"/>
                <w:color w:val="000000"/>
                <w:sz w:val="24"/>
                <w:szCs w:val="24"/>
                <w:lang w:eastAsia="ru-RU"/>
              </w:rPr>
            </w:pPr>
            <w:r w:rsidRPr="00F656BC">
              <w:rPr>
                <w:rFonts w:ascii="Times New Roman" w:eastAsia="Times New Roman" w:hAnsi="Times New Roman"/>
                <w:color w:val="000000"/>
                <w:sz w:val="24"/>
                <w:szCs w:val="24"/>
                <w:bdr w:val="none" w:sz="0" w:space="0" w:color="auto" w:frame="1"/>
                <w:lang w:eastAsia="ru-RU"/>
              </w:rPr>
              <w:t>Расположен на ул. Комсомольская от ул. Запольная до ул. Кирова. Имеет </w:t>
            </w:r>
            <w:r w:rsidRPr="00F656BC">
              <w:rPr>
                <w:rFonts w:ascii="Times New Roman" w:eastAsia="Times New Roman" w:hAnsi="Times New Roman"/>
                <w:color w:val="000000"/>
                <w:sz w:val="24"/>
                <w:szCs w:val="24"/>
                <w:lang w:eastAsia="ru-RU"/>
              </w:rPr>
              <w:t>средозащитное</w:t>
            </w:r>
            <w:r w:rsidRPr="00F656BC">
              <w:rPr>
                <w:rFonts w:ascii="Times New Roman" w:eastAsia="Times New Roman" w:hAnsi="Times New Roman"/>
                <w:color w:val="000000"/>
                <w:sz w:val="24"/>
                <w:szCs w:val="24"/>
                <w:bdr w:val="none" w:sz="0" w:space="0" w:color="auto" w:frame="1"/>
                <w:lang w:eastAsia="ru-RU"/>
              </w:rPr>
              <w:t> значение.</w:t>
            </w:r>
          </w:p>
        </w:tc>
      </w:tr>
      <w:tr w:rsidR="007150EF" w:rsidRPr="00F656BC" w:rsidTr="00296BC4">
        <w:trPr>
          <w:trHeight w:val="615"/>
          <w:jc w:val="center"/>
        </w:trPr>
        <w:tc>
          <w:tcPr>
            <w:tcW w:w="789" w:type="dxa"/>
            <w:shd w:val="clear" w:color="auto" w:fill="auto"/>
            <w:noWrap/>
            <w:tcMar>
              <w:top w:w="0" w:type="dxa"/>
              <w:left w:w="108" w:type="dxa"/>
              <w:bottom w:w="0" w:type="dxa"/>
              <w:right w:w="108" w:type="dxa"/>
            </w:tcMar>
            <w:vAlign w:val="center"/>
            <w:hideMark/>
          </w:tcPr>
          <w:p w:rsidR="007150EF" w:rsidRPr="00F656BC" w:rsidRDefault="007150EF" w:rsidP="00D107A0">
            <w:pPr>
              <w:spacing w:after="0" w:line="240" w:lineRule="auto"/>
              <w:jc w:val="center"/>
              <w:rPr>
                <w:rFonts w:ascii="Times New Roman" w:eastAsia="Times New Roman" w:hAnsi="Times New Roman"/>
                <w:color w:val="000000"/>
                <w:sz w:val="24"/>
                <w:szCs w:val="24"/>
                <w:lang w:eastAsia="ru-RU"/>
              </w:rPr>
            </w:pPr>
            <w:r w:rsidRPr="00F656BC">
              <w:rPr>
                <w:rFonts w:ascii="Times New Roman" w:eastAsia="Times New Roman" w:hAnsi="Times New Roman"/>
                <w:color w:val="000000"/>
                <w:sz w:val="24"/>
                <w:szCs w:val="24"/>
                <w:bdr w:val="none" w:sz="0" w:space="0" w:color="auto" w:frame="1"/>
                <w:lang w:eastAsia="ru-RU"/>
              </w:rPr>
              <w:t>4</w:t>
            </w:r>
          </w:p>
        </w:tc>
        <w:tc>
          <w:tcPr>
            <w:tcW w:w="3410" w:type="dxa"/>
            <w:shd w:val="clear" w:color="auto" w:fill="auto"/>
            <w:tcMar>
              <w:top w:w="0" w:type="dxa"/>
              <w:left w:w="108" w:type="dxa"/>
              <w:bottom w:w="0" w:type="dxa"/>
              <w:right w:w="108" w:type="dxa"/>
            </w:tcMar>
            <w:vAlign w:val="center"/>
            <w:hideMark/>
          </w:tcPr>
          <w:p w:rsidR="007150EF" w:rsidRPr="00F656BC" w:rsidRDefault="007150EF" w:rsidP="008A683B">
            <w:pPr>
              <w:spacing w:after="0" w:line="240" w:lineRule="auto"/>
              <w:jc w:val="center"/>
              <w:rPr>
                <w:rFonts w:ascii="Times New Roman" w:eastAsia="Times New Roman" w:hAnsi="Times New Roman"/>
                <w:color w:val="000000"/>
                <w:sz w:val="24"/>
                <w:szCs w:val="24"/>
                <w:lang w:eastAsia="ru-RU"/>
              </w:rPr>
            </w:pPr>
            <w:r w:rsidRPr="00F656BC">
              <w:rPr>
                <w:rFonts w:ascii="Times New Roman" w:eastAsia="Times New Roman" w:hAnsi="Times New Roman"/>
                <w:color w:val="000000"/>
                <w:sz w:val="24"/>
                <w:szCs w:val="24"/>
                <w:bdr w:val="none" w:sz="0" w:space="0" w:color="auto" w:frame="1"/>
                <w:lang w:eastAsia="ru-RU"/>
              </w:rPr>
              <w:t>Сквер и березовая аллея</w:t>
            </w:r>
          </w:p>
          <w:p w:rsidR="007150EF" w:rsidRPr="00F656BC" w:rsidRDefault="007150EF" w:rsidP="008A683B">
            <w:pPr>
              <w:spacing w:after="0" w:line="240" w:lineRule="auto"/>
              <w:jc w:val="center"/>
              <w:rPr>
                <w:rFonts w:ascii="Times New Roman" w:eastAsia="Times New Roman" w:hAnsi="Times New Roman"/>
                <w:color w:val="000000"/>
                <w:sz w:val="24"/>
                <w:szCs w:val="24"/>
                <w:lang w:eastAsia="ru-RU"/>
              </w:rPr>
            </w:pPr>
            <w:r w:rsidRPr="00F656BC">
              <w:rPr>
                <w:rFonts w:ascii="Times New Roman" w:eastAsia="Times New Roman" w:hAnsi="Times New Roman"/>
                <w:color w:val="000000"/>
                <w:sz w:val="24"/>
                <w:szCs w:val="24"/>
                <w:bdr w:val="none" w:sz="0" w:space="0" w:color="auto" w:frame="1"/>
                <w:lang w:eastAsia="ru-RU"/>
              </w:rPr>
              <w:t>по ул. Белинского</w:t>
            </w:r>
          </w:p>
        </w:tc>
        <w:tc>
          <w:tcPr>
            <w:tcW w:w="4974" w:type="dxa"/>
            <w:shd w:val="clear" w:color="auto" w:fill="auto"/>
            <w:tcMar>
              <w:top w:w="0" w:type="dxa"/>
              <w:left w:w="108" w:type="dxa"/>
              <w:bottom w:w="0" w:type="dxa"/>
              <w:right w:w="108" w:type="dxa"/>
            </w:tcMar>
            <w:vAlign w:val="center"/>
            <w:hideMark/>
          </w:tcPr>
          <w:p w:rsidR="007150EF" w:rsidRPr="00F656BC" w:rsidRDefault="007150EF" w:rsidP="008A683B">
            <w:pPr>
              <w:spacing w:after="0" w:line="240" w:lineRule="auto"/>
              <w:jc w:val="center"/>
              <w:rPr>
                <w:rFonts w:ascii="Times New Roman" w:eastAsia="Times New Roman" w:hAnsi="Times New Roman"/>
                <w:color w:val="000000"/>
                <w:sz w:val="24"/>
                <w:szCs w:val="24"/>
                <w:lang w:eastAsia="ru-RU"/>
              </w:rPr>
            </w:pPr>
            <w:r w:rsidRPr="00F656BC">
              <w:rPr>
                <w:rFonts w:ascii="Times New Roman" w:eastAsia="Times New Roman" w:hAnsi="Times New Roman"/>
                <w:color w:val="000000"/>
                <w:sz w:val="24"/>
                <w:szCs w:val="24"/>
                <w:bdr w:val="none" w:sz="0" w:space="0" w:color="auto" w:frame="1"/>
                <w:lang w:eastAsia="ru-RU"/>
              </w:rPr>
              <w:t>Расположены на ул. Белинского от ул. </w:t>
            </w:r>
            <w:r w:rsidRPr="00F656BC">
              <w:rPr>
                <w:rFonts w:ascii="Times New Roman" w:eastAsia="Times New Roman" w:hAnsi="Times New Roman"/>
                <w:color w:val="000000"/>
                <w:sz w:val="24"/>
                <w:szCs w:val="24"/>
                <w:lang w:eastAsia="ru-RU"/>
              </w:rPr>
              <w:t>Клязьменской</w:t>
            </w:r>
            <w:r w:rsidRPr="00F656BC">
              <w:rPr>
                <w:rFonts w:ascii="Times New Roman" w:eastAsia="Times New Roman" w:hAnsi="Times New Roman"/>
                <w:color w:val="000000"/>
                <w:sz w:val="24"/>
                <w:szCs w:val="24"/>
                <w:bdr w:val="none" w:sz="0" w:space="0" w:color="auto" w:frame="1"/>
                <w:lang w:eastAsia="ru-RU"/>
              </w:rPr>
              <w:t> до </w:t>
            </w:r>
            <w:r w:rsidRPr="00F656BC">
              <w:rPr>
                <w:rFonts w:ascii="Times New Roman" w:eastAsia="Times New Roman" w:hAnsi="Times New Roman"/>
                <w:color w:val="000000"/>
                <w:sz w:val="24"/>
                <w:szCs w:val="24"/>
                <w:lang w:eastAsia="ru-RU"/>
              </w:rPr>
              <w:t>ул.</w:t>
            </w:r>
            <w:r w:rsidR="007C1025">
              <w:rPr>
                <w:rFonts w:ascii="Times New Roman" w:eastAsia="Times New Roman" w:hAnsi="Times New Roman"/>
                <w:color w:val="000000"/>
                <w:sz w:val="24"/>
                <w:szCs w:val="24"/>
                <w:lang w:eastAsia="ru-RU"/>
              </w:rPr>
              <w:t xml:space="preserve"> </w:t>
            </w:r>
            <w:r w:rsidRPr="00F656BC">
              <w:rPr>
                <w:rFonts w:ascii="Times New Roman" w:eastAsia="Times New Roman" w:hAnsi="Times New Roman"/>
                <w:color w:val="000000"/>
                <w:sz w:val="24"/>
                <w:szCs w:val="24"/>
                <w:lang w:eastAsia="ru-RU"/>
              </w:rPr>
              <w:t>Северной</w:t>
            </w:r>
            <w:r w:rsidRPr="00F656BC">
              <w:rPr>
                <w:rFonts w:ascii="Times New Roman" w:eastAsia="Times New Roman" w:hAnsi="Times New Roman"/>
                <w:color w:val="000000"/>
                <w:sz w:val="24"/>
                <w:szCs w:val="24"/>
                <w:bdr w:val="none" w:sz="0" w:space="0" w:color="auto" w:frame="1"/>
                <w:lang w:eastAsia="ru-RU"/>
              </w:rPr>
              <w:t>.</w:t>
            </w:r>
          </w:p>
          <w:p w:rsidR="007150EF" w:rsidRPr="00F656BC" w:rsidRDefault="007150EF" w:rsidP="008A683B">
            <w:pPr>
              <w:spacing w:after="0" w:line="240" w:lineRule="auto"/>
              <w:jc w:val="center"/>
              <w:rPr>
                <w:rFonts w:ascii="Times New Roman" w:eastAsia="Times New Roman" w:hAnsi="Times New Roman"/>
                <w:color w:val="000000"/>
                <w:sz w:val="24"/>
                <w:szCs w:val="24"/>
                <w:lang w:eastAsia="ru-RU"/>
              </w:rPr>
            </w:pPr>
            <w:r w:rsidRPr="00F656BC">
              <w:rPr>
                <w:rFonts w:ascii="Times New Roman" w:eastAsia="Times New Roman" w:hAnsi="Times New Roman"/>
                <w:color w:val="000000"/>
                <w:sz w:val="24"/>
                <w:szCs w:val="24"/>
                <w:bdr w:val="none" w:sz="0" w:space="0" w:color="auto" w:frame="1"/>
                <w:lang w:eastAsia="ru-RU"/>
              </w:rPr>
              <w:t>Имеет </w:t>
            </w:r>
            <w:r w:rsidRPr="00F656BC">
              <w:rPr>
                <w:rFonts w:ascii="Times New Roman" w:eastAsia="Times New Roman" w:hAnsi="Times New Roman"/>
                <w:color w:val="000000"/>
                <w:sz w:val="24"/>
                <w:szCs w:val="24"/>
                <w:lang w:eastAsia="ru-RU"/>
              </w:rPr>
              <w:t>средозащитное</w:t>
            </w:r>
            <w:r w:rsidRPr="00F656BC">
              <w:rPr>
                <w:rFonts w:ascii="Times New Roman" w:eastAsia="Times New Roman" w:hAnsi="Times New Roman"/>
                <w:color w:val="000000"/>
                <w:sz w:val="24"/>
                <w:szCs w:val="24"/>
                <w:bdr w:val="none" w:sz="0" w:space="0" w:color="auto" w:frame="1"/>
                <w:lang w:eastAsia="ru-RU"/>
              </w:rPr>
              <w:t>, эстетическое значение</w:t>
            </w:r>
          </w:p>
        </w:tc>
      </w:tr>
      <w:tr w:rsidR="007150EF" w:rsidRPr="00F656BC" w:rsidTr="00296BC4">
        <w:trPr>
          <w:trHeight w:val="615"/>
          <w:jc w:val="center"/>
        </w:trPr>
        <w:tc>
          <w:tcPr>
            <w:tcW w:w="789" w:type="dxa"/>
            <w:shd w:val="clear" w:color="auto" w:fill="auto"/>
            <w:noWrap/>
            <w:tcMar>
              <w:top w:w="0" w:type="dxa"/>
              <w:left w:w="108" w:type="dxa"/>
              <w:bottom w:w="0" w:type="dxa"/>
              <w:right w:w="108" w:type="dxa"/>
            </w:tcMar>
            <w:vAlign w:val="center"/>
            <w:hideMark/>
          </w:tcPr>
          <w:p w:rsidR="007150EF" w:rsidRPr="00F656BC" w:rsidRDefault="007150EF" w:rsidP="00D107A0">
            <w:pPr>
              <w:spacing w:after="0" w:line="240" w:lineRule="auto"/>
              <w:jc w:val="center"/>
              <w:rPr>
                <w:rFonts w:ascii="Times New Roman" w:eastAsia="Times New Roman" w:hAnsi="Times New Roman"/>
                <w:color w:val="000000"/>
                <w:sz w:val="24"/>
                <w:szCs w:val="24"/>
                <w:lang w:eastAsia="ru-RU"/>
              </w:rPr>
            </w:pPr>
            <w:r w:rsidRPr="00F656BC">
              <w:rPr>
                <w:rFonts w:ascii="Times New Roman" w:eastAsia="Times New Roman" w:hAnsi="Times New Roman"/>
                <w:color w:val="000000"/>
                <w:sz w:val="24"/>
                <w:szCs w:val="24"/>
                <w:bdr w:val="none" w:sz="0" w:space="0" w:color="auto" w:frame="1"/>
                <w:lang w:eastAsia="ru-RU"/>
              </w:rPr>
              <w:t>5</w:t>
            </w:r>
          </w:p>
        </w:tc>
        <w:tc>
          <w:tcPr>
            <w:tcW w:w="3410" w:type="dxa"/>
            <w:shd w:val="clear" w:color="auto" w:fill="auto"/>
            <w:tcMar>
              <w:top w:w="0" w:type="dxa"/>
              <w:left w:w="108" w:type="dxa"/>
              <w:bottom w:w="0" w:type="dxa"/>
              <w:right w:w="108" w:type="dxa"/>
            </w:tcMar>
            <w:vAlign w:val="center"/>
            <w:hideMark/>
          </w:tcPr>
          <w:p w:rsidR="007150EF" w:rsidRPr="00F656BC" w:rsidRDefault="007150EF" w:rsidP="008A683B">
            <w:pPr>
              <w:spacing w:after="0" w:line="240" w:lineRule="auto"/>
              <w:jc w:val="center"/>
              <w:rPr>
                <w:rFonts w:ascii="Times New Roman" w:eastAsia="Times New Roman" w:hAnsi="Times New Roman"/>
                <w:color w:val="000000"/>
                <w:sz w:val="24"/>
                <w:szCs w:val="24"/>
                <w:lang w:eastAsia="ru-RU"/>
              </w:rPr>
            </w:pPr>
            <w:r w:rsidRPr="00F656BC">
              <w:rPr>
                <w:rFonts w:ascii="Times New Roman" w:eastAsia="Times New Roman" w:hAnsi="Times New Roman"/>
                <w:color w:val="000000"/>
                <w:sz w:val="24"/>
                <w:szCs w:val="24"/>
                <w:bdr w:val="none" w:sz="0" w:space="0" w:color="auto" w:frame="1"/>
                <w:lang w:eastAsia="ru-RU"/>
              </w:rPr>
              <w:t>Сквер по ул. Сосновая</w:t>
            </w:r>
          </w:p>
        </w:tc>
        <w:tc>
          <w:tcPr>
            <w:tcW w:w="4974" w:type="dxa"/>
            <w:shd w:val="clear" w:color="auto" w:fill="auto"/>
            <w:tcMar>
              <w:top w:w="0" w:type="dxa"/>
              <w:left w:w="108" w:type="dxa"/>
              <w:bottom w:w="0" w:type="dxa"/>
              <w:right w:w="108" w:type="dxa"/>
            </w:tcMar>
            <w:vAlign w:val="center"/>
            <w:hideMark/>
          </w:tcPr>
          <w:p w:rsidR="007150EF" w:rsidRPr="00F656BC" w:rsidRDefault="007150EF" w:rsidP="008A683B">
            <w:pPr>
              <w:spacing w:after="0" w:line="240" w:lineRule="auto"/>
              <w:jc w:val="center"/>
              <w:rPr>
                <w:rFonts w:ascii="Times New Roman" w:eastAsia="Times New Roman" w:hAnsi="Times New Roman"/>
                <w:color w:val="000000"/>
                <w:sz w:val="24"/>
                <w:szCs w:val="24"/>
                <w:lang w:eastAsia="ru-RU"/>
              </w:rPr>
            </w:pPr>
            <w:r w:rsidRPr="00F656BC">
              <w:rPr>
                <w:rFonts w:ascii="Times New Roman" w:eastAsia="Times New Roman" w:hAnsi="Times New Roman"/>
                <w:color w:val="000000"/>
                <w:sz w:val="24"/>
                <w:szCs w:val="24"/>
                <w:bdr w:val="none" w:sz="0" w:space="0" w:color="auto" w:frame="1"/>
                <w:lang w:eastAsia="ru-RU"/>
              </w:rPr>
              <w:t>Расположен на пересечении ул. Сосновая, Калинина</w:t>
            </w:r>
          </w:p>
        </w:tc>
      </w:tr>
      <w:tr w:rsidR="007150EF" w:rsidRPr="00F656BC" w:rsidTr="00296BC4">
        <w:trPr>
          <w:trHeight w:val="675"/>
          <w:jc w:val="center"/>
        </w:trPr>
        <w:tc>
          <w:tcPr>
            <w:tcW w:w="789" w:type="dxa"/>
            <w:shd w:val="clear" w:color="auto" w:fill="auto"/>
            <w:noWrap/>
            <w:tcMar>
              <w:top w:w="0" w:type="dxa"/>
              <w:left w:w="108" w:type="dxa"/>
              <w:bottom w:w="0" w:type="dxa"/>
              <w:right w:w="108" w:type="dxa"/>
            </w:tcMar>
            <w:vAlign w:val="center"/>
            <w:hideMark/>
          </w:tcPr>
          <w:p w:rsidR="007150EF" w:rsidRPr="00F656BC" w:rsidRDefault="007150EF" w:rsidP="00D107A0">
            <w:pPr>
              <w:spacing w:after="0" w:line="240" w:lineRule="auto"/>
              <w:jc w:val="center"/>
              <w:rPr>
                <w:rFonts w:ascii="Times New Roman" w:eastAsia="Times New Roman" w:hAnsi="Times New Roman"/>
                <w:color w:val="000000"/>
                <w:sz w:val="24"/>
                <w:szCs w:val="24"/>
                <w:lang w:eastAsia="ru-RU"/>
              </w:rPr>
            </w:pPr>
            <w:r w:rsidRPr="00F656BC">
              <w:rPr>
                <w:rFonts w:ascii="Times New Roman" w:eastAsia="Times New Roman" w:hAnsi="Times New Roman"/>
                <w:color w:val="000000"/>
                <w:sz w:val="24"/>
                <w:szCs w:val="24"/>
                <w:lang w:eastAsia="ru-RU"/>
              </w:rPr>
              <w:t>6</w:t>
            </w:r>
          </w:p>
        </w:tc>
        <w:tc>
          <w:tcPr>
            <w:tcW w:w="3410" w:type="dxa"/>
            <w:shd w:val="clear" w:color="auto" w:fill="auto"/>
            <w:tcMar>
              <w:top w:w="0" w:type="dxa"/>
              <w:left w:w="108" w:type="dxa"/>
              <w:bottom w:w="0" w:type="dxa"/>
              <w:right w:w="108" w:type="dxa"/>
            </w:tcMar>
            <w:vAlign w:val="center"/>
            <w:hideMark/>
          </w:tcPr>
          <w:p w:rsidR="007150EF" w:rsidRPr="00F656BC" w:rsidRDefault="007150EF" w:rsidP="008A683B">
            <w:pPr>
              <w:spacing w:after="0" w:line="240" w:lineRule="auto"/>
              <w:jc w:val="center"/>
              <w:rPr>
                <w:rFonts w:ascii="Times New Roman" w:eastAsia="Times New Roman" w:hAnsi="Times New Roman"/>
                <w:color w:val="000000"/>
                <w:sz w:val="24"/>
                <w:szCs w:val="24"/>
                <w:lang w:eastAsia="ru-RU"/>
              </w:rPr>
            </w:pPr>
            <w:r w:rsidRPr="00F656BC">
              <w:rPr>
                <w:rFonts w:ascii="Times New Roman" w:eastAsia="Times New Roman" w:hAnsi="Times New Roman"/>
                <w:color w:val="000000"/>
                <w:sz w:val="24"/>
                <w:szCs w:val="24"/>
                <w:bdr w:val="none" w:sz="0" w:space="0" w:color="auto" w:frame="1"/>
                <w:lang w:eastAsia="ru-RU"/>
              </w:rPr>
              <w:t>Сквер по</w:t>
            </w:r>
          </w:p>
          <w:p w:rsidR="007150EF" w:rsidRPr="00F656BC" w:rsidRDefault="007150EF" w:rsidP="008A683B">
            <w:pPr>
              <w:spacing w:after="0" w:line="240" w:lineRule="auto"/>
              <w:jc w:val="center"/>
              <w:rPr>
                <w:rFonts w:ascii="Times New Roman" w:eastAsia="Times New Roman" w:hAnsi="Times New Roman"/>
                <w:color w:val="000000"/>
                <w:sz w:val="24"/>
                <w:szCs w:val="24"/>
                <w:lang w:eastAsia="ru-RU"/>
              </w:rPr>
            </w:pPr>
            <w:r w:rsidRPr="00F656BC">
              <w:rPr>
                <w:rFonts w:ascii="Times New Roman" w:eastAsia="Times New Roman" w:hAnsi="Times New Roman"/>
                <w:color w:val="000000"/>
                <w:sz w:val="24"/>
                <w:szCs w:val="24"/>
                <w:bdr w:val="none" w:sz="0" w:space="0" w:color="auto" w:frame="1"/>
                <w:lang w:eastAsia="ru-RU"/>
              </w:rPr>
              <w:t>ул. </w:t>
            </w:r>
            <w:r w:rsidRPr="00F656BC">
              <w:rPr>
                <w:rFonts w:ascii="Times New Roman" w:eastAsia="Times New Roman" w:hAnsi="Times New Roman"/>
                <w:color w:val="000000"/>
                <w:sz w:val="24"/>
                <w:szCs w:val="24"/>
                <w:lang w:eastAsia="ru-RU"/>
              </w:rPr>
              <w:t>З.</w:t>
            </w:r>
            <w:r w:rsidR="007C1025">
              <w:rPr>
                <w:rFonts w:ascii="Times New Roman" w:eastAsia="Times New Roman" w:hAnsi="Times New Roman"/>
                <w:color w:val="000000"/>
                <w:sz w:val="24"/>
                <w:szCs w:val="24"/>
                <w:lang w:eastAsia="ru-RU"/>
              </w:rPr>
              <w:t xml:space="preserve"> </w:t>
            </w:r>
            <w:r w:rsidRPr="00F656BC">
              <w:rPr>
                <w:rFonts w:ascii="Times New Roman" w:eastAsia="Times New Roman" w:hAnsi="Times New Roman"/>
                <w:color w:val="000000"/>
                <w:sz w:val="24"/>
                <w:szCs w:val="24"/>
                <w:lang w:eastAsia="ru-RU"/>
              </w:rPr>
              <w:t>Космодемьянской</w:t>
            </w:r>
          </w:p>
        </w:tc>
        <w:tc>
          <w:tcPr>
            <w:tcW w:w="4974" w:type="dxa"/>
            <w:shd w:val="clear" w:color="auto" w:fill="auto"/>
            <w:tcMar>
              <w:top w:w="0" w:type="dxa"/>
              <w:left w:w="108" w:type="dxa"/>
              <w:bottom w:w="0" w:type="dxa"/>
              <w:right w:w="108" w:type="dxa"/>
            </w:tcMar>
            <w:vAlign w:val="center"/>
            <w:hideMark/>
          </w:tcPr>
          <w:p w:rsidR="007150EF" w:rsidRPr="00F656BC" w:rsidRDefault="007150EF" w:rsidP="008A683B">
            <w:pPr>
              <w:spacing w:after="0" w:line="240" w:lineRule="auto"/>
              <w:jc w:val="center"/>
              <w:rPr>
                <w:rFonts w:ascii="Times New Roman" w:eastAsia="Times New Roman" w:hAnsi="Times New Roman"/>
                <w:color w:val="000000"/>
                <w:sz w:val="24"/>
                <w:szCs w:val="24"/>
                <w:lang w:eastAsia="ru-RU"/>
              </w:rPr>
            </w:pPr>
            <w:r w:rsidRPr="00F656BC">
              <w:rPr>
                <w:rFonts w:ascii="Times New Roman" w:eastAsia="Times New Roman" w:hAnsi="Times New Roman"/>
                <w:color w:val="000000"/>
                <w:sz w:val="24"/>
                <w:szCs w:val="24"/>
                <w:bdr w:val="none" w:sz="0" w:space="0" w:color="auto" w:frame="1"/>
                <w:lang w:eastAsia="ru-RU"/>
              </w:rPr>
              <w:t>Расположен по ул. </w:t>
            </w:r>
            <w:r w:rsidRPr="00F656BC">
              <w:rPr>
                <w:rFonts w:ascii="Times New Roman" w:eastAsia="Times New Roman" w:hAnsi="Times New Roman"/>
                <w:color w:val="000000"/>
                <w:sz w:val="24"/>
                <w:szCs w:val="24"/>
                <w:lang w:eastAsia="ru-RU"/>
              </w:rPr>
              <w:t>З.</w:t>
            </w:r>
            <w:r w:rsidR="007C1025">
              <w:rPr>
                <w:rFonts w:ascii="Times New Roman" w:eastAsia="Times New Roman" w:hAnsi="Times New Roman"/>
                <w:color w:val="000000"/>
                <w:sz w:val="24"/>
                <w:szCs w:val="24"/>
                <w:lang w:eastAsia="ru-RU"/>
              </w:rPr>
              <w:t xml:space="preserve"> </w:t>
            </w:r>
            <w:r w:rsidRPr="00F656BC">
              <w:rPr>
                <w:rFonts w:ascii="Times New Roman" w:eastAsia="Times New Roman" w:hAnsi="Times New Roman"/>
                <w:color w:val="000000"/>
                <w:sz w:val="24"/>
                <w:szCs w:val="24"/>
                <w:lang w:eastAsia="ru-RU"/>
              </w:rPr>
              <w:t>Космодемьянской</w:t>
            </w:r>
            <w:r w:rsidRPr="00F656BC">
              <w:rPr>
                <w:rFonts w:ascii="Times New Roman" w:eastAsia="Times New Roman" w:hAnsi="Times New Roman"/>
                <w:color w:val="000000"/>
                <w:sz w:val="24"/>
                <w:szCs w:val="24"/>
                <w:bdr w:val="none" w:sz="0" w:space="0" w:color="auto" w:frame="1"/>
                <w:lang w:eastAsia="ru-RU"/>
              </w:rPr>
              <w:t> в районе домов 5/1, 3/1, 1/1</w:t>
            </w:r>
          </w:p>
        </w:tc>
      </w:tr>
      <w:tr w:rsidR="007150EF" w:rsidRPr="00F656BC" w:rsidTr="00296BC4">
        <w:trPr>
          <w:trHeight w:val="675"/>
          <w:jc w:val="center"/>
        </w:trPr>
        <w:tc>
          <w:tcPr>
            <w:tcW w:w="789" w:type="dxa"/>
            <w:shd w:val="clear" w:color="auto" w:fill="auto"/>
            <w:noWrap/>
            <w:tcMar>
              <w:top w:w="0" w:type="dxa"/>
              <w:left w:w="108" w:type="dxa"/>
              <w:bottom w:w="0" w:type="dxa"/>
              <w:right w:w="108" w:type="dxa"/>
            </w:tcMar>
            <w:vAlign w:val="center"/>
            <w:hideMark/>
          </w:tcPr>
          <w:p w:rsidR="007150EF" w:rsidRPr="00F656BC" w:rsidRDefault="007150EF" w:rsidP="00D107A0">
            <w:pPr>
              <w:spacing w:after="0" w:line="240" w:lineRule="auto"/>
              <w:jc w:val="center"/>
              <w:rPr>
                <w:rFonts w:ascii="Times New Roman" w:eastAsia="Times New Roman" w:hAnsi="Times New Roman"/>
                <w:color w:val="000000"/>
                <w:sz w:val="24"/>
                <w:szCs w:val="24"/>
                <w:lang w:eastAsia="ru-RU"/>
              </w:rPr>
            </w:pPr>
            <w:r w:rsidRPr="00F656BC">
              <w:rPr>
                <w:rFonts w:ascii="Times New Roman" w:eastAsia="Times New Roman" w:hAnsi="Times New Roman"/>
                <w:color w:val="000000"/>
                <w:sz w:val="24"/>
                <w:szCs w:val="24"/>
                <w:bdr w:val="none" w:sz="0" w:space="0" w:color="auto" w:frame="1"/>
                <w:lang w:eastAsia="ru-RU"/>
              </w:rPr>
              <w:t>7</w:t>
            </w:r>
          </w:p>
        </w:tc>
        <w:tc>
          <w:tcPr>
            <w:tcW w:w="3410" w:type="dxa"/>
            <w:shd w:val="clear" w:color="auto" w:fill="auto"/>
            <w:tcMar>
              <w:top w:w="0" w:type="dxa"/>
              <w:left w:w="108" w:type="dxa"/>
              <w:bottom w:w="0" w:type="dxa"/>
              <w:right w:w="108" w:type="dxa"/>
            </w:tcMar>
            <w:vAlign w:val="center"/>
            <w:hideMark/>
          </w:tcPr>
          <w:p w:rsidR="007150EF" w:rsidRPr="00F656BC" w:rsidRDefault="007150EF" w:rsidP="008A683B">
            <w:pPr>
              <w:spacing w:after="0" w:line="240" w:lineRule="auto"/>
              <w:jc w:val="center"/>
              <w:rPr>
                <w:rFonts w:ascii="Times New Roman" w:eastAsia="Times New Roman" w:hAnsi="Times New Roman"/>
                <w:color w:val="000000"/>
                <w:sz w:val="24"/>
                <w:szCs w:val="24"/>
                <w:lang w:eastAsia="ru-RU"/>
              </w:rPr>
            </w:pPr>
            <w:r w:rsidRPr="00F656BC">
              <w:rPr>
                <w:rFonts w:ascii="Times New Roman" w:eastAsia="Times New Roman" w:hAnsi="Times New Roman"/>
                <w:color w:val="000000"/>
                <w:sz w:val="24"/>
                <w:szCs w:val="24"/>
                <w:bdr w:val="none" w:sz="0" w:space="0" w:color="auto" w:frame="1"/>
                <w:lang w:eastAsia="ru-RU"/>
              </w:rPr>
              <w:t>Сквер по ул. Гастелло</w:t>
            </w:r>
          </w:p>
        </w:tc>
        <w:tc>
          <w:tcPr>
            <w:tcW w:w="4974" w:type="dxa"/>
            <w:shd w:val="clear" w:color="auto" w:fill="auto"/>
            <w:tcMar>
              <w:top w:w="0" w:type="dxa"/>
              <w:left w:w="108" w:type="dxa"/>
              <w:bottom w:w="0" w:type="dxa"/>
              <w:right w:w="108" w:type="dxa"/>
            </w:tcMar>
            <w:vAlign w:val="center"/>
            <w:hideMark/>
          </w:tcPr>
          <w:p w:rsidR="007150EF" w:rsidRPr="00F656BC" w:rsidRDefault="007150EF" w:rsidP="008A683B">
            <w:pPr>
              <w:spacing w:after="0" w:line="240" w:lineRule="auto"/>
              <w:jc w:val="center"/>
              <w:rPr>
                <w:rFonts w:ascii="Times New Roman" w:eastAsia="Times New Roman" w:hAnsi="Times New Roman"/>
                <w:color w:val="000000"/>
                <w:sz w:val="24"/>
                <w:szCs w:val="24"/>
                <w:lang w:eastAsia="ru-RU"/>
              </w:rPr>
            </w:pPr>
            <w:r w:rsidRPr="00F656BC">
              <w:rPr>
                <w:rFonts w:ascii="Times New Roman" w:eastAsia="Times New Roman" w:hAnsi="Times New Roman"/>
                <w:color w:val="000000"/>
                <w:sz w:val="24"/>
                <w:szCs w:val="24"/>
                <w:bdr w:val="none" w:sz="0" w:space="0" w:color="auto" w:frame="1"/>
                <w:lang w:eastAsia="ru-RU"/>
              </w:rPr>
              <w:t>Расположен напротив школы № 15</w:t>
            </w:r>
          </w:p>
        </w:tc>
      </w:tr>
      <w:tr w:rsidR="007150EF" w:rsidRPr="00F656BC" w:rsidTr="00296BC4">
        <w:trPr>
          <w:trHeight w:val="675"/>
          <w:jc w:val="center"/>
        </w:trPr>
        <w:tc>
          <w:tcPr>
            <w:tcW w:w="789" w:type="dxa"/>
            <w:shd w:val="clear" w:color="auto" w:fill="auto"/>
            <w:noWrap/>
            <w:tcMar>
              <w:top w:w="0" w:type="dxa"/>
              <w:left w:w="108" w:type="dxa"/>
              <w:bottom w:w="0" w:type="dxa"/>
              <w:right w:w="108" w:type="dxa"/>
            </w:tcMar>
            <w:vAlign w:val="center"/>
            <w:hideMark/>
          </w:tcPr>
          <w:p w:rsidR="007150EF" w:rsidRPr="00F656BC" w:rsidRDefault="007150EF" w:rsidP="00D107A0">
            <w:pPr>
              <w:spacing w:after="0" w:line="240" w:lineRule="auto"/>
              <w:jc w:val="center"/>
              <w:rPr>
                <w:rFonts w:ascii="Times New Roman" w:eastAsia="Times New Roman" w:hAnsi="Times New Roman"/>
                <w:color w:val="000000"/>
                <w:sz w:val="24"/>
                <w:szCs w:val="24"/>
                <w:bdr w:val="none" w:sz="0" w:space="0" w:color="auto" w:frame="1"/>
                <w:lang w:eastAsia="ru-RU"/>
              </w:rPr>
            </w:pPr>
            <w:r w:rsidRPr="00F656BC">
              <w:rPr>
                <w:rFonts w:ascii="Times New Roman" w:eastAsia="Times New Roman" w:hAnsi="Times New Roman"/>
                <w:color w:val="000000"/>
                <w:sz w:val="24"/>
                <w:szCs w:val="24"/>
                <w:bdr w:val="none" w:sz="0" w:space="0" w:color="auto" w:frame="1"/>
                <w:lang w:eastAsia="ru-RU"/>
              </w:rPr>
              <w:t>8</w:t>
            </w:r>
          </w:p>
        </w:tc>
        <w:tc>
          <w:tcPr>
            <w:tcW w:w="3410" w:type="dxa"/>
            <w:shd w:val="clear" w:color="auto" w:fill="auto"/>
            <w:tcMar>
              <w:top w:w="0" w:type="dxa"/>
              <w:left w:w="108" w:type="dxa"/>
              <w:bottom w:w="0" w:type="dxa"/>
              <w:right w:w="108" w:type="dxa"/>
            </w:tcMar>
            <w:vAlign w:val="center"/>
            <w:hideMark/>
          </w:tcPr>
          <w:p w:rsidR="007150EF" w:rsidRPr="00F656BC" w:rsidRDefault="007150EF" w:rsidP="008A683B">
            <w:pPr>
              <w:spacing w:after="0" w:line="240" w:lineRule="auto"/>
              <w:jc w:val="center"/>
              <w:rPr>
                <w:rFonts w:ascii="Times New Roman" w:eastAsia="Times New Roman" w:hAnsi="Times New Roman"/>
                <w:color w:val="000000"/>
                <w:sz w:val="24"/>
                <w:szCs w:val="24"/>
                <w:bdr w:val="none" w:sz="0" w:space="0" w:color="auto" w:frame="1"/>
                <w:lang w:eastAsia="ru-RU"/>
              </w:rPr>
            </w:pPr>
            <w:r w:rsidRPr="00F656BC">
              <w:rPr>
                <w:rFonts w:ascii="Times New Roman" w:eastAsia="Times New Roman" w:hAnsi="Times New Roman"/>
                <w:bCs/>
                <w:color w:val="000000"/>
                <w:sz w:val="24"/>
                <w:szCs w:val="24"/>
                <w:bdr w:val="none" w:sz="0" w:space="0" w:color="auto" w:frame="1"/>
                <w:lang w:eastAsia="ru-RU"/>
              </w:rPr>
              <w:t>Сквер на пересечении улиц Комиссарова и Абельмана</w:t>
            </w:r>
          </w:p>
        </w:tc>
        <w:tc>
          <w:tcPr>
            <w:tcW w:w="4974" w:type="dxa"/>
            <w:shd w:val="clear" w:color="auto" w:fill="auto"/>
            <w:tcMar>
              <w:top w:w="0" w:type="dxa"/>
              <w:left w:w="108" w:type="dxa"/>
              <w:bottom w:w="0" w:type="dxa"/>
              <w:right w:w="108" w:type="dxa"/>
            </w:tcMar>
            <w:vAlign w:val="center"/>
            <w:hideMark/>
          </w:tcPr>
          <w:p w:rsidR="007150EF" w:rsidRPr="00F656BC" w:rsidRDefault="007150EF" w:rsidP="008A683B">
            <w:pPr>
              <w:spacing w:after="0" w:line="240" w:lineRule="auto"/>
              <w:jc w:val="center"/>
              <w:rPr>
                <w:rFonts w:ascii="Times New Roman" w:eastAsia="Times New Roman" w:hAnsi="Times New Roman"/>
                <w:color w:val="000000"/>
                <w:sz w:val="24"/>
                <w:szCs w:val="24"/>
                <w:bdr w:val="none" w:sz="0" w:space="0" w:color="auto" w:frame="1"/>
                <w:lang w:eastAsia="ru-RU"/>
              </w:rPr>
            </w:pPr>
            <w:r w:rsidRPr="00F656BC">
              <w:rPr>
                <w:rFonts w:ascii="Times New Roman" w:eastAsia="Times New Roman" w:hAnsi="Times New Roman"/>
                <w:color w:val="000000"/>
                <w:sz w:val="24"/>
                <w:szCs w:val="24"/>
                <w:bdr w:val="none" w:sz="0" w:space="0" w:color="auto" w:frame="1"/>
                <w:lang w:eastAsia="ru-RU"/>
              </w:rPr>
              <w:t>Расположен на пересечении улиц Комиссарова и Абельмана</w:t>
            </w:r>
          </w:p>
        </w:tc>
      </w:tr>
      <w:tr w:rsidR="007150EF" w:rsidRPr="00F656BC" w:rsidTr="00296BC4">
        <w:trPr>
          <w:trHeight w:val="675"/>
          <w:jc w:val="center"/>
        </w:trPr>
        <w:tc>
          <w:tcPr>
            <w:tcW w:w="789" w:type="dxa"/>
            <w:shd w:val="clear" w:color="auto" w:fill="auto"/>
            <w:noWrap/>
            <w:tcMar>
              <w:top w:w="0" w:type="dxa"/>
              <w:left w:w="108" w:type="dxa"/>
              <w:bottom w:w="0" w:type="dxa"/>
              <w:right w:w="108" w:type="dxa"/>
            </w:tcMar>
            <w:vAlign w:val="center"/>
            <w:hideMark/>
          </w:tcPr>
          <w:p w:rsidR="007150EF" w:rsidRPr="00F656BC" w:rsidRDefault="007150EF" w:rsidP="00D107A0">
            <w:pPr>
              <w:spacing w:after="0" w:line="240" w:lineRule="auto"/>
              <w:jc w:val="center"/>
              <w:rPr>
                <w:rFonts w:ascii="Times New Roman" w:eastAsia="Times New Roman" w:hAnsi="Times New Roman"/>
                <w:color w:val="000000"/>
                <w:sz w:val="24"/>
                <w:szCs w:val="24"/>
                <w:lang w:eastAsia="ru-RU"/>
              </w:rPr>
            </w:pPr>
            <w:r w:rsidRPr="00F656BC">
              <w:rPr>
                <w:rFonts w:ascii="Times New Roman" w:eastAsia="Times New Roman" w:hAnsi="Times New Roman"/>
                <w:color w:val="000000"/>
                <w:sz w:val="24"/>
                <w:szCs w:val="24"/>
                <w:bdr w:val="none" w:sz="0" w:space="0" w:color="auto" w:frame="1"/>
                <w:lang w:eastAsia="ru-RU"/>
              </w:rPr>
              <w:t>10</w:t>
            </w:r>
          </w:p>
        </w:tc>
        <w:tc>
          <w:tcPr>
            <w:tcW w:w="3410" w:type="dxa"/>
            <w:shd w:val="clear" w:color="auto" w:fill="auto"/>
            <w:tcMar>
              <w:top w:w="0" w:type="dxa"/>
              <w:left w:w="108" w:type="dxa"/>
              <w:bottom w:w="0" w:type="dxa"/>
              <w:right w:w="108" w:type="dxa"/>
            </w:tcMar>
            <w:vAlign w:val="center"/>
            <w:hideMark/>
          </w:tcPr>
          <w:p w:rsidR="007150EF" w:rsidRPr="00F656BC" w:rsidRDefault="007150EF" w:rsidP="008A683B">
            <w:pPr>
              <w:spacing w:after="0" w:line="240" w:lineRule="auto"/>
              <w:jc w:val="center"/>
              <w:rPr>
                <w:rFonts w:ascii="Times New Roman" w:eastAsia="Times New Roman" w:hAnsi="Times New Roman"/>
                <w:bCs/>
                <w:color w:val="000000"/>
                <w:sz w:val="24"/>
                <w:szCs w:val="24"/>
                <w:bdr w:val="none" w:sz="0" w:space="0" w:color="auto" w:frame="1"/>
                <w:lang w:eastAsia="ru-RU"/>
              </w:rPr>
            </w:pPr>
            <w:r w:rsidRPr="00F656BC">
              <w:rPr>
                <w:rFonts w:ascii="Times New Roman" w:eastAsia="Times New Roman" w:hAnsi="Times New Roman"/>
                <w:bCs/>
                <w:color w:val="000000"/>
                <w:sz w:val="24"/>
                <w:szCs w:val="24"/>
                <w:bdr w:val="none" w:sz="0" w:space="0" w:color="auto" w:frame="1"/>
                <w:lang w:eastAsia="ru-RU"/>
              </w:rPr>
              <w:t>Парк Комсомольский и городская Набережная.</w:t>
            </w:r>
          </w:p>
        </w:tc>
        <w:tc>
          <w:tcPr>
            <w:tcW w:w="4974" w:type="dxa"/>
            <w:shd w:val="clear" w:color="auto" w:fill="auto"/>
            <w:tcMar>
              <w:top w:w="0" w:type="dxa"/>
              <w:left w:w="108" w:type="dxa"/>
              <w:bottom w:w="0" w:type="dxa"/>
              <w:right w:w="108" w:type="dxa"/>
            </w:tcMar>
            <w:vAlign w:val="center"/>
            <w:hideMark/>
          </w:tcPr>
          <w:p w:rsidR="007150EF" w:rsidRPr="00F656BC" w:rsidRDefault="007150EF" w:rsidP="008A683B">
            <w:pPr>
              <w:spacing w:after="0" w:line="240" w:lineRule="auto"/>
              <w:jc w:val="center"/>
              <w:rPr>
                <w:rFonts w:ascii="Times New Roman" w:eastAsia="Times New Roman" w:hAnsi="Times New Roman"/>
                <w:bCs/>
                <w:color w:val="000000"/>
                <w:sz w:val="24"/>
                <w:szCs w:val="24"/>
                <w:bdr w:val="none" w:sz="0" w:space="0" w:color="auto" w:frame="1"/>
                <w:lang w:eastAsia="ru-RU"/>
              </w:rPr>
            </w:pPr>
            <w:r w:rsidRPr="00F656BC">
              <w:rPr>
                <w:rFonts w:ascii="Times New Roman" w:eastAsia="Times New Roman" w:hAnsi="Times New Roman"/>
                <w:bCs/>
                <w:color w:val="000000"/>
                <w:sz w:val="24"/>
                <w:szCs w:val="24"/>
                <w:bdr w:val="none" w:sz="0" w:space="0" w:color="auto" w:frame="1"/>
                <w:lang w:eastAsia="ru-RU"/>
              </w:rPr>
              <w:t>Расположен между правым берегом р. Клязьма и ул. Кузнечная. Имеет средозащитное, эстетическое значение</w:t>
            </w:r>
          </w:p>
        </w:tc>
      </w:tr>
      <w:tr w:rsidR="007150EF" w:rsidRPr="00F656BC" w:rsidTr="00296BC4">
        <w:trPr>
          <w:trHeight w:val="675"/>
          <w:jc w:val="center"/>
        </w:trPr>
        <w:tc>
          <w:tcPr>
            <w:tcW w:w="789" w:type="dxa"/>
            <w:shd w:val="clear" w:color="auto" w:fill="auto"/>
            <w:noWrap/>
            <w:tcMar>
              <w:top w:w="0" w:type="dxa"/>
              <w:left w:w="108" w:type="dxa"/>
              <w:bottom w:w="0" w:type="dxa"/>
              <w:right w:w="108" w:type="dxa"/>
            </w:tcMar>
            <w:vAlign w:val="center"/>
            <w:hideMark/>
          </w:tcPr>
          <w:p w:rsidR="007150EF" w:rsidRPr="00F656BC" w:rsidRDefault="007150EF" w:rsidP="00D107A0">
            <w:pPr>
              <w:spacing w:after="0" w:line="240" w:lineRule="auto"/>
              <w:jc w:val="center"/>
              <w:rPr>
                <w:rFonts w:ascii="Times New Roman" w:eastAsia="Times New Roman" w:hAnsi="Times New Roman"/>
                <w:color w:val="000000"/>
                <w:sz w:val="24"/>
                <w:szCs w:val="24"/>
                <w:bdr w:val="none" w:sz="0" w:space="0" w:color="auto" w:frame="1"/>
                <w:lang w:eastAsia="ru-RU"/>
              </w:rPr>
            </w:pPr>
            <w:r w:rsidRPr="00F656BC">
              <w:rPr>
                <w:rFonts w:ascii="Times New Roman" w:eastAsia="Times New Roman" w:hAnsi="Times New Roman"/>
                <w:color w:val="000000"/>
                <w:sz w:val="24"/>
                <w:szCs w:val="24"/>
                <w:bdr w:val="none" w:sz="0" w:space="0" w:color="auto" w:frame="1"/>
                <w:lang w:eastAsia="ru-RU"/>
              </w:rPr>
              <w:t>11</w:t>
            </w:r>
          </w:p>
        </w:tc>
        <w:tc>
          <w:tcPr>
            <w:tcW w:w="3410" w:type="dxa"/>
            <w:shd w:val="clear" w:color="auto" w:fill="auto"/>
            <w:tcMar>
              <w:top w:w="0" w:type="dxa"/>
              <w:left w:w="108" w:type="dxa"/>
              <w:bottom w:w="0" w:type="dxa"/>
              <w:right w:w="108" w:type="dxa"/>
            </w:tcMar>
            <w:vAlign w:val="center"/>
            <w:hideMark/>
          </w:tcPr>
          <w:p w:rsidR="007150EF" w:rsidRPr="00F656BC" w:rsidRDefault="007150EF" w:rsidP="008A683B">
            <w:pPr>
              <w:spacing w:after="0" w:line="240" w:lineRule="auto"/>
              <w:jc w:val="center"/>
              <w:rPr>
                <w:rFonts w:ascii="Times New Roman" w:eastAsia="Times New Roman" w:hAnsi="Times New Roman"/>
                <w:bCs/>
                <w:color w:val="000000"/>
                <w:sz w:val="24"/>
                <w:szCs w:val="24"/>
                <w:bdr w:val="none" w:sz="0" w:space="0" w:color="auto" w:frame="1"/>
                <w:lang w:eastAsia="ru-RU"/>
              </w:rPr>
            </w:pPr>
            <w:r w:rsidRPr="00F656BC">
              <w:rPr>
                <w:rFonts w:ascii="Times New Roman" w:eastAsia="Times New Roman" w:hAnsi="Times New Roman"/>
                <w:bCs/>
                <w:color w:val="000000"/>
                <w:sz w:val="24"/>
                <w:szCs w:val="24"/>
                <w:bdr w:val="none" w:sz="0" w:space="0" w:color="auto" w:frame="1"/>
                <w:lang w:eastAsia="ru-RU"/>
              </w:rPr>
              <w:t>Парк Экскаваторостроителей</w:t>
            </w:r>
          </w:p>
        </w:tc>
        <w:tc>
          <w:tcPr>
            <w:tcW w:w="4974" w:type="dxa"/>
            <w:shd w:val="clear" w:color="auto" w:fill="auto"/>
            <w:tcMar>
              <w:top w:w="0" w:type="dxa"/>
              <w:left w:w="108" w:type="dxa"/>
              <w:bottom w:w="0" w:type="dxa"/>
              <w:right w:w="108" w:type="dxa"/>
            </w:tcMar>
            <w:vAlign w:val="center"/>
            <w:hideMark/>
          </w:tcPr>
          <w:p w:rsidR="007150EF" w:rsidRPr="00F656BC" w:rsidRDefault="007150EF" w:rsidP="008A683B">
            <w:pPr>
              <w:spacing w:after="0" w:line="240" w:lineRule="auto"/>
              <w:jc w:val="center"/>
              <w:rPr>
                <w:rFonts w:ascii="Times New Roman" w:eastAsia="Times New Roman" w:hAnsi="Times New Roman"/>
                <w:bCs/>
                <w:color w:val="000000"/>
                <w:sz w:val="24"/>
                <w:szCs w:val="24"/>
                <w:bdr w:val="none" w:sz="0" w:space="0" w:color="auto" w:frame="1"/>
                <w:lang w:eastAsia="ru-RU"/>
              </w:rPr>
            </w:pPr>
            <w:r w:rsidRPr="00F656BC">
              <w:rPr>
                <w:rFonts w:ascii="Times New Roman" w:eastAsia="Times New Roman" w:hAnsi="Times New Roman"/>
                <w:bCs/>
                <w:color w:val="000000"/>
                <w:sz w:val="24"/>
                <w:szCs w:val="24"/>
                <w:bdr w:val="none" w:sz="0" w:space="0" w:color="auto" w:frame="1"/>
                <w:lang w:eastAsia="ru-RU"/>
              </w:rPr>
              <w:t>Расположен на пресечении улиц Абельмана и ул. Свердлова</w:t>
            </w:r>
          </w:p>
        </w:tc>
      </w:tr>
      <w:tr w:rsidR="007150EF" w:rsidRPr="00F656BC" w:rsidTr="00296BC4">
        <w:trPr>
          <w:trHeight w:val="675"/>
          <w:jc w:val="center"/>
        </w:trPr>
        <w:tc>
          <w:tcPr>
            <w:tcW w:w="789" w:type="dxa"/>
            <w:shd w:val="clear" w:color="auto" w:fill="auto"/>
            <w:noWrap/>
            <w:tcMar>
              <w:top w:w="0" w:type="dxa"/>
              <w:left w:w="108" w:type="dxa"/>
              <w:bottom w:w="0" w:type="dxa"/>
              <w:right w:w="108" w:type="dxa"/>
            </w:tcMar>
            <w:vAlign w:val="center"/>
            <w:hideMark/>
          </w:tcPr>
          <w:p w:rsidR="007150EF" w:rsidRPr="00F656BC" w:rsidRDefault="007150EF" w:rsidP="00D107A0">
            <w:pPr>
              <w:spacing w:after="0" w:line="240" w:lineRule="auto"/>
              <w:jc w:val="center"/>
              <w:rPr>
                <w:rFonts w:ascii="Times New Roman" w:eastAsia="Times New Roman" w:hAnsi="Times New Roman"/>
                <w:color w:val="000000"/>
                <w:sz w:val="24"/>
                <w:szCs w:val="24"/>
                <w:bdr w:val="none" w:sz="0" w:space="0" w:color="auto" w:frame="1"/>
                <w:lang w:eastAsia="ru-RU"/>
              </w:rPr>
            </w:pPr>
            <w:r w:rsidRPr="00F656BC">
              <w:rPr>
                <w:rFonts w:ascii="Times New Roman" w:eastAsia="Times New Roman" w:hAnsi="Times New Roman"/>
                <w:color w:val="000000"/>
                <w:sz w:val="24"/>
                <w:szCs w:val="24"/>
                <w:bdr w:val="none" w:sz="0" w:space="0" w:color="auto" w:frame="1"/>
                <w:lang w:eastAsia="ru-RU"/>
              </w:rPr>
              <w:t>12</w:t>
            </w:r>
          </w:p>
        </w:tc>
        <w:tc>
          <w:tcPr>
            <w:tcW w:w="3410" w:type="dxa"/>
            <w:shd w:val="clear" w:color="auto" w:fill="auto"/>
            <w:tcMar>
              <w:top w:w="0" w:type="dxa"/>
              <w:left w:w="108" w:type="dxa"/>
              <w:bottom w:w="0" w:type="dxa"/>
              <w:right w:w="108" w:type="dxa"/>
            </w:tcMar>
            <w:vAlign w:val="center"/>
            <w:hideMark/>
          </w:tcPr>
          <w:p w:rsidR="007150EF" w:rsidRPr="00F656BC" w:rsidRDefault="007150EF" w:rsidP="008A683B">
            <w:pPr>
              <w:spacing w:after="0" w:line="240" w:lineRule="auto"/>
              <w:jc w:val="center"/>
              <w:rPr>
                <w:rFonts w:ascii="Times New Roman" w:eastAsia="Times New Roman" w:hAnsi="Times New Roman"/>
                <w:bCs/>
                <w:color w:val="000000"/>
                <w:sz w:val="24"/>
                <w:szCs w:val="24"/>
                <w:bdr w:val="none" w:sz="0" w:space="0" w:color="auto" w:frame="1"/>
                <w:lang w:eastAsia="ru-RU"/>
              </w:rPr>
            </w:pPr>
            <w:r w:rsidRPr="00F656BC">
              <w:rPr>
                <w:rFonts w:ascii="Times New Roman" w:eastAsia="Times New Roman" w:hAnsi="Times New Roman"/>
                <w:bCs/>
                <w:color w:val="000000"/>
                <w:sz w:val="24"/>
                <w:szCs w:val="24"/>
                <w:bdr w:val="none" w:sz="0" w:space="0" w:color="auto" w:frame="1"/>
                <w:lang w:eastAsia="ru-RU"/>
              </w:rPr>
              <w:t>Городской бульвар по ул. Абельмана.</w:t>
            </w:r>
          </w:p>
        </w:tc>
        <w:tc>
          <w:tcPr>
            <w:tcW w:w="4974" w:type="dxa"/>
            <w:shd w:val="clear" w:color="auto" w:fill="auto"/>
            <w:tcMar>
              <w:top w:w="0" w:type="dxa"/>
              <w:left w:w="108" w:type="dxa"/>
              <w:bottom w:w="0" w:type="dxa"/>
              <w:right w:w="108" w:type="dxa"/>
            </w:tcMar>
            <w:vAlign w:val="center"/>
            <w:hideMark/>
          </w:tcPr>
          <w:p w:rsidR="007150EF" w:rsidRPr="00F656BC" w:rsidRDefault="007150EF" w:rsidP="008A683B">
            <w:pPr>
              <w:spacing w:after="0" w:line="240" w:lineRule="auto"/>
              <w:jc w:val="center"/>
              <w:rPr>
                <w:rFonts w:ascii="Times New Roman" w:eastAsia="Times New Roman" w:hAnsi="Times New Roman"/>
                <w:bCs/>
                <w:color w:val="000000"/>
                <w:sz w:val="24"/>
                <w:szCs w:val="24"/>
                <w:bdr w:val="none" w:sz="0" w:space="0" w:color="auto" w:frame="1"/>
                <w:lang w:eastAsia="ru-RU"/>
              </w:rPr>
            </w:pPr>
            <w:r w:rsidRPr="00F656BC">
              <w:rPr>
                <w:rFonts w:ascii="Times New Roman" w:eastAsia="Times New Roman" w:hAnsi="Times New Roman"/>
                <w:bCs/>
                <w:color w:val="000000"/>
                <w:sz w:val="24"/>
                <w:szCs w:val="24"/>
                <w:bdr w:val="none" w:sz="0" w:space="0" w:color="auto" w:frame="1"/>
                <w:lang w:eastAsia="ru-RU"/>
              </w:rPr>
              <w:t>Расположен на ул. Абельмана от ул. Барсукова до ул. Свердлова. Имеет мемориальное, эстетическое значение. </w:t>
            </w:r>
          </w:p>
        </w:tc>
      </w:tr>
      <w:tr w:rsidR="007150EF" w:rsidRPr="00F656BC" w:rsidTr="00296BC4">
        <w:trPr>
          <w:trHeight w:val="675"/>
          <w:jc w:val="center"/>
        </w:trPr>
        <w:tc>
          <w:tcPr>
            <w:tcW w:w="789" w:type="dxa"/>
            <w:shd w:val="clear" w:color="auto" w:fill="auto"/>
            <w:noWrap/>
            <w:tcMar>
              <w:top w:w="0" w:type="dxa"/>
              <w:left w:w="108" w:type="dxa"/>
              <w:bottom w:w="0" w:type="dxa"/>
              <w:right w:w="108" w:type="dxa"/>
            </w:tcMar>
            <w:vAlign w:val="center"/>
            <w:hideMark/>
          </w:tcPr>
          <w:p w:rsidR="007150EF" w:rsidRPr="00F656BC" w:rsidRDefault="007150EF" w:rsidP="00D107A0">
            <w:pPr>
              <w:spacing w:after="0" w:line="240" w:lineRule="auto"/>
              <w:jc w:val="center"/>
              <w:rPr>
                <w:rFonts w:ascii="Times New Roman" w:eastAsia="Times New Roman" w:hAnsi="Times New Roman"/>
                <w:color w:val="000000"/>
                <w:sz w:val="24"/>
                <w:szCs w:val="24"/>
                <w:bdr w:val="none" w:sz="0" w:space="0" w:color="auto" w:frame="1"/>
                <w:lang w:eastAsia="ru-RU"/>
              </w:rPr>
            </w:pPr>
            <w:r w:rsidRPr="00F656BC">
              <w:rPr>
                <w:rFonts w:ascii="Times New Roman" w:eastAsia="Times New Roman" w:hAnsi="Times New Roman"/>
                <w:color w:val="000000"/>
                <w:sz w:val="24"/>
                <w:szCs w:val="24"/>
                <w:bdr w:val="none" w:sz="0" w:space="0" w:color="auto" w:frame="1"/>
                <w:lang w:eastAsia="ru-RU"/>
              </w:rPr>
              <w:t>13</w:t>
            </w:r>
          </w:p>
        </w:tc>
        <w:tc>
          <w:tcPr>
            <w:tcW w:w="3410" w:type="dxa"/>
            <w:shd w:val="clear" w:color="auto" w:fill="auto"/>
            <w:tcMar>
              <w:top w:w="0" w:type="dxa"/>
              <w:left w:w="108" w:type="dxa"/>
              <w:bottom w:w="0" w:type="dxa"/>
              <w:right w:w="108" w:type="dxa"/>
            </w:tcMar>
            <w:vAlign w:val="center"/>
            <w:hideMark/>
          </w:tcPr>
          <w:p w:rsidR="007150EF" w:rsidRPr="00F656BC" w:rsidRDefault="007150EF" w:rsidP="008A683B">
            <w:pPr>
              <w:spacing w:after="0" w:line="240" w:lineRule="auto"/>
              <w:jc w:val="center"/>
              <w:rPr>
                <w:rFonts w:ascii="Times New Roman" w:eastAsia="Times New Roman" w:hAnsi="Times New Roman"/>
                <w:bCs/>
                <w:color w:val="000000"/>
                <w:sz w:val="24"/>
                <w:szCs w:val="24"/>
                <w:bdr w:val="none" w:sz="0" w:space="0" w:color="auto" w:frame="1"/>
                <w:lang w:eastAsia="ru-RU"/>
              </w:rPr>
            </w:pPr>
            <w:r w:rsidRPr="00F656BC">
              <w:rPr>
                <w:rFonts w:ascii="Times New Roman" w:eastAsia="Times New Roman" w:hAnsi="Times New Roman"/>
                <w:bCs/>
                <w:color w:val="000000"/>
                <w:sz w:val="24"/>
                <w:szCs w:val="24"/>
                <w:bdr w:val="none" w:sz="0" w:space="0" w:color="auto" w:frame="1"/>
                <w:lang w:eastAsia="ru-RU"/>
              </w:rPr>
              <w:t>Сквер по ул. О.</w:t>
            </w:r>
            <w:r w:rsidR="007C1025">
              <w:rPr>
                <w:rFonts w:ascii="Times New Roman" w:eastAsia="Times New Roman" w:hAnsi="Times New Roman"/>
                <w:bCs/>
                <w:color w:val="000000"/>
                <w:sz w:val="24"/>
                <w:szCs w:val="24"/>
                <w:bdr w:val="none" w:sz="0" w:space="0" w:color="auto" w:frame="1"/>
                <w:lang w:eastAsia="ru-RU"/>
              </w:rPr>
              <w:t xml:space="preserve"> Кошевого</w:t>
            </w:r>
          </w:p>
        </w:tc>
        <w:tc>
          <w:tcPr>
            <w:tcW w:w="4974" w:type="dxa"/>
            <w:shd w:val="clear" w:color="auto" w:fill="auto"/>
            <w:tcMar>
              <w:top w:w="0" w:type="dxa"/>
              <w:left w:w="108" w:type="dxa"/>
              <w:bottom w:w="0" w:type="dxa"/>
              <w:right w:w="108" w:type="dxa"/>
            </w:tcMar>
            <w:vAlign w:val="center"/>
            <w:hideMark/>
          </w:tcPr>
          <w:p w:rsidR="007150EF" w:rsidRPr="00F656BC" w:rsidRDefault="007150EF" w:rsidP="008A683B">
            <w:pPr>
              <w:spacing w:after="0" w:line="240" w:lineRule="auto"/>
              <w:jc w:val="center"/>
              <w:rPr>
                <w:rFonts w:ascii="Times New Roman" w:eastAsia="Times New Roman" w:hAnsi="Times New Roman"/>
                <w:bCs/>
                <w:color w:val="000000"/>
                <w:sz w:val="24"/>
                <w:szCs w:val="24"/>
                <w:bdr w:val="none" w:sz="0" w:space="0" w:color="auto" w:frame="1"/>
                <w:lang w:eastAsia="ru-RU"/>
              </w:rPr>
            </w:pPr>
            <w:r w:rsidRPr="00F656BC">
              <w:rPr>
                <w:rFonts w:ascii="Times New Roman" w:eastAsia="Times New Roman" w:hAnsi="Times New Roman"/>
                <w:bCs/>
                <w:color w:val="000000"/>
                <w:sz w:val="24"/>
                <w:szCs w:val="24"/>
                <w:bdr w:val="none" w:sz="0" w:space="0" w:color="auto" w:frame="1"/>
                <w:lang w:eastAsia="ru-RU"/>
              </w:rPr>
              <w:t>Расположен на ул. О.</w:t>
            </w:r>
            <w:r w:rsidR="007C1025">
              <w:rPr>
                <w:rFonts w:ascii="Times New Roman" w:eastAsia="Times New Roman" w:hAnsi="Times New Roman"/>
                <w:bCs/>
                <w:color w:val="000000"/>
                <w:sz w:val="24"/>
                <w:szCs w:val="24"/>
                <w:bdr w:val="none" w:sz="0" w:space="0" w:color="auto" w:frame="1"/>
                <w:lang w:eastAsia="ru-RU"/>
              </w:rPr>
              <w:t xml:space="preserve"> </w:t>
            </w:r>
            <w:r w:rsidRPr="00F656BC">
              <w:rPr>
                <w:rFonts w:ascii="Times New Roman" w:eastAsia="Times New Roman" w:hAnsi="Times New Roman"/>
                <w:bCs/>
                <w:color w:val="000000"/>
                <w:sz w:val="24"/>
                <w:szCs w:val="24"/>
                <w:bdr w:val="none" w:sz="0" w:space="0" w:color="auto" w:frame="1"/>
                <w:lang w:eastAsia="ru-RU"/>
              </w:rPr>
              <w:t>Кошевого. Имеет мемориальное, эстетическое значение.</w:t>
            </w:r>
          </w:p>
        </w:tc>
      </w:tr>
      <w:tr w:rsidR="007150EF" w:rsidRPr="00F656BC" w:rsidTr="00296BC4">
        <w:trPr>
          <w:trHeight w:val="675"/>
          <w:jc w:val="center"/>
        </w:trPr>
        <w:tc>
          <w:tcPr>
            <w:tcW w:w="789" w:type="dxa"/>
            <w:shd w:val="clear" w:color="auto" w:fill="auto"/>
            <w:noWrap/>
            <w:tcMar>
              <w:top w:w="0" w:type="dxa"/>
              <w:left w:w="108" w:type="dxa"/>
              <w:bottom w:w="0" w:type="dxa"/>
              <w:right w:w="108" w:type="dxa"/>
            </w:tcMar>
            <w:vAlign w:val="center"/>
            <w:hideMark/>
          </w:tcPr>
          <w:p w:rsidR="007150EF" w:rsidRPr="00F656BC" w:rsidRDefault="007150EF" w:rsidP="00D107A0">
            <w:pPr>
              <w:spacing w:after="0" w:line="240" w:lineRule="auto"/>
              <w:jc w:val="center"/>
              <w:rPr>
                <w:rFonts w:ascii="Times New Roman" w:eastAsia="Times New Roman" w:hAnsi="Times New Roman"/>
                <w:color w:val="000000"/>
                <w:sz w:val="24"/>
                <w:szCs w:val="24"/>
                <w:bdr w:val="none" w:sz="0" w:space="0" w:color="auto" w:frame="1"/>
                <w:lang w:eastAsia="ru-RU"/>
              </w:rPr>
            </w:pPr>
            <w:r w:rsidRPr="00F656BC">
              <w:rPr>
                <w:rFonts w:ascii="Times New Roman" w:eastAsia="Times New Roman" w:hAnsi="Times New Roman"/>
                <w:color w:val="000000"/>
                <w:sz w:val="24"/>
                <w:szCs w:val="24"/>
                <w:bdr w:val="none" w:sz="0" w:space="0" w:color="auto" w:frame="1"/>
                <w:lang w:eastAsia="ru-RU"/>
              </w:rPr>
              <w:t>14</w:t>
            </w:r>
          </w:p>
        </w:tc>
        <w:tc>
          <w:tcPr>
            <w:tcW w:w="3410" w:type="dxa"/>
            <w:shd w:val="clear" w:color="auto" w:fill="auto"/>
            <w:tcMar>
              <w:top w:w="0" w:type="dxa"/>
              <w:left w:w="108" w:type="dxa"/>
              <w:bottom w:w="0" w:type="dxa"/>
              <w:right w:w="108" w:type="dxa"/>
            </w:tcMar>
            <w:vAlign w:val="center"/>
            <w:hideMark/>
          </w:tcPr>
          <w:p w:rsidR="007150EF" w:rsidRPr="00F656BC" w:rsidRDefault="007C1025" w:rsidP="008A683B">
            <w:pPr>
              <w:spacing w:after="0" w:line="240" w:lineRule="auto"/>
              <w:jc w:val="center"/>
              <w:rPr>
                <w:rFonts w:ascii="Times New Roman" w:eastAsia="Times New Roman" w:hAnsi="Times New Roman"/>
                <w:bCs/>
                <w:color w:val="000000"/>
                <w:sz w:val="24"/>
                <w:szCs w:val="24"/>
                <w:bdr w:val="none" w:sz="0" w:space="0" w:color="auto" w:frame="1"/>
                <w:lang w:eastAsia="ru-RU"/>
              </w:rPr>
            </w:pPr>
            <w:r>
              <w:rPr>
                <w:rFonts w:ascii="Times New Roman" w:eastAsia="Times New Roman" w:hAnsi="Times New Roman"/>
                <w:bCs/>
                <w:color w:val="000000"/>
                <w:sz w:val="24"/>
                <w:szCs w:val="24"/>
                <w:bdr w:val="none" w:sz="0" w:space="0" w:color="auto" w:frame="1"/>
                <w:lang w:eastAsia="ru-RU"/>
              </w:rPr>
              <w:t>Сквер Сенная площадь</w:t>
            </w:r>
          </w:p>
        </w:tc>
        <w:tc>
          <w:tcPr>
            <w:tcW w:w="4974" w:type="dxa"/>
            <w:shd w:val="clear" w:color="auto" w:fill="auto"/>
            <w:tcMar>
              <w:top w:w="0" w:type="dxa"/>
              <w:left w:w="108" w:type="dxa"/>
              <w:bottom w:w="0" w:type="dxa"/>
              <w:right w:w="108" w:type="dxa"/>
            </w:tcMar>
            <w:vAlign w:val="center"/>
            <w:hideMark/>
          </w:tcPr>
          <w:p w:rsidR="007150EF" w:rsidRPr="00F656BC" w:rsidRDefault="007150EF" w:rsidP="008A683B">
            <w:pPr>
              <w:spacing w:after="0" w:line="240" w:lineRule="auto"/>
              <w:jc w:val="center"/>
              <w:rPr>
                <w:rFonts w:ascii="Times New Roman" w:eastAsia="Times New Roman" w:hAnsi="Times New Roman"/>
                <w:bCs/>
                <w:color w:val="000000"/>
                <w:sz w:val="24"/>
                <w:szCs w:val="24"/>
                <w:bdr w:val="none" w:sz="0" w:space="0" w:color="auto" w:frame="1"/>
                <w:lang w:eastAsia="ru-RU"/>
              </w:rPr>
            </w:pPr>
            <w:r w:rsidRPr="00F656BC">
              <w:rPr>
                <w:rFonts w:ascii="Times New Roman" w:eastAsia="Times New Roman" w:hAnsi="Times New Roman"/>
                <w:bCs/>
                <w:color w:val="000000"/>
                <w:sz w:val="24"/>
                <w:szCs w:val="24"/>
                <w:bdr w:val="none" w:sz="0" w:space="0" w:color="auto" w:frame="1"/>
                <w:lang w:eastAsia="ru-RU"/>
              </w:rPr>
              <w:t>Расположен между улицами</w:t>
            </w:r>
            <w:r w:rsidR="007C1025">
              <w:rPr>
                <w:rFonts w:ascii="Times New Roman" w:eastAsia="Times New Roman" w:hAnsi="Times New Roman"/>
                <w:bCs/>
                <w:color w:val="000000"/>
                <w:sz w:val="24"/>
                <w:szCs w:val="24"/>
                <w:bdr w:val="none" w:sz="0" w:space="0" w:color="auto" w:frame="1"/>
                <w:lang w:eastAsia="ru-RU"/>
              </w:rPr>
              <w:t xml:space="preserve"> Правды</w:t>
            </w:r>
            <w:r w:rsidRPr="00F656BC">
              <w:rPr>
                <w:rFonts w:ascii="Times New Roman" w:eastAsia="Times New Roman" w:hAnsi="Times New Roman"/>
                <w:bCs/>
                <w:color w:val="000000"/>
                <w:sz w:val="24"/>
                <w:szCs w:val="24"/>
                <w:bdr w:val="none" w:sz="0" w:space="0" w:color="auto" w:frame="1"/>
                <w:lang w:eastAsia="ru-RU"/>
              </w:rPr>
              <w:t>, Советская, Никонова. Челюскинцев. Имеет средозащитное, эстетическое значение.</w:t>
            </w:r>
            <w:r w:rsidRPr="00F656BC">
              <w:rPr>
                <w:rFonts w:ascii="Verdana" w:hAnsi="Verdana"/>
                <w:b/>
                <w:bCs/>
                <w:color w:val="000000"/>
                <w:sz w:val="21"/>
                <w:szCs w:val="21"/>
                <w:shd w:val="clear" w:color="auto" w:fill="F1F1F1"/>
              </w:rPr>
              <w:t> </w:t>
            </w:r>
          </w:p>
        </w:tc>
      </w:tr>
      <w:tr w:rsidR="007150EF" w:rsidRPr="00F656BC" w:rsidTr="00296BC4">
        <w:trPr>
          <w:trHeight w:val="675"/>
          <w:jc w:val="center"/>
        </w:trPr>
        <w:tc>
          <w:tcPr>
            <w:tcW w:w="789" w:type="dxa"/>
            <w:shd w:val="clear" w:color="auto" w:fill="auto"/>
            <w:noWrap/>
            <w:tcMar>
              <w:top w:w="0" w:type="dxa"/>
              <w:left w:w="108" w:type="dxa"/>
              <w:bottom w:w="0" w:type="dxa"/>
              <w:right w:w="108" w:type="dxa"/>
            </w:tcMar>
            <w:vAlign w:val="center"/>
            <w:hideMark/>
          </w:tcPr>
          <w:p w:rsidR="007150EF" w:rsidRPr="00F656BC" w:rsidRDefault="007150EF" w:rsidP="00D107A0">
            <w:pPr>
              <w:spacing w:after="0" w:line="240" w:lineRule="auto"/>
              <w:jc w:val="center"/>
              <w:rPr>
                <w:rFonts w:ascii="Times New Roman" w:eastAsia="Times New Roman" w:hAnsi="Times New Roman"/>
                <w:color w:val="000000"/>
                <w:sz w:val="24"/>
                <w:szCs w:val="24"/>
                <w:bdr w:val="none" w:sz="0" w:space="0" w:color="auto" w:frame="1"/>
                <w:lang w:eastAsia="ru-RU"/>
              </w:rPr>
            </w:pPr>
            <w:r w:rsidRPr="00F656BC">
              <w:rPr>
                <w:rFonts w:ascii="Times New Roman" w:eastAsia="Times New Roman" w:hAnsi="Times New Roman"/>
                <w:color w:val="000000"/>
                <w:sz w:val="24"/>
                <w:szCs w:val="24"/>
                <w:bdr w:val="none" w:sz="0" w:space="0" w:color="auto" w:frame="1"/>
                <w:lang w:eastAsia="ru-RU"/>
              </w:rPr>
              <w:t>15</w:t>
            </w:r>
          </w:p>
        </w:tc>
        <w:tc>
          <w:tcPr>
            <w:tcW w:w="3410" w:type="dxa"/>
            <w:shd w:val="clear" w:color="auto" w:fill="auto"/>
            <w:tcMar>
              <w:top w:w="0" w:type="dxa"/>
              <w:left w:w="108" w:type="dxa"/>
              <w:bottom w:w="0" w:type="dxa"/>
              <w:right w:w="108" w:type="dxa"/>
            </w:tcMar>
            <w:vAlign w:val="center"/>
            <w:hideMark/>
          </w:tcPr>
          <w:p w:rsidR="007150EF" w:rsidRPr="00F656BC" w:rsidRDefault="007C1025" w:rsidP="008A683B">
            <w:pPr>
              <w:spacing w:after="0" w:line="240" w:lineRule="auto"/>
              <w:jc w:val="center"/>
              <w:rPr>
                <w:rFonts w:ascii="Times New Roman" w:eastAsia="Times New Roman" w:hAnsi="Times New Roman"/>
                <w:bCs/>
                <w:color w:val="000000"/>
                <w:sz w:val="24"/>
                <w:szCs w:val="24"/>
                <w:bdr w:val="none" w:sz="0" w:space="0" w:color="auto" w:frame="1"/>
                <w:lang w:eastAsia="ru-RU"/>
              </w:rPr>
            </w:pPr>
            <w:r>
              <w:rPr>
                <w:rFonts w:ascii="Times New Roman" w:eastAsia="Times New Roman" w:hAnsi="Times New Roman"/>
                <w:bCs/>
                <w:color w:val="000000"/>
                <w:sz w:val="24"/>
                <w:szCs w:val="24"/>
                <w:bdr w:val="none" w:sz="0" w:space="0" w:color="auto" w:frame="1"/>
                <w:lang w:eastAsia="ru-RU"/>
              </w:rPr>
              <w:t>Городской пляж Озеро Старка</w:t>
            </w:r>
          </w:p>
        </w:tc>
        <w:tc>
          <w:tcPr>
            <w:tcW w:w="4974" w:type="dxa"/>
            <w:shd w:val="clear" w:color="auto" w:fill="auto"/>
            <w:tcMar>
              <w:top w:w="0" w:type="dxa"/>
              <w:left w:w="108" w:type="dxa"/>
              <w:bottom w:w="0" w:type="dxa"/>
              <w:right w:w="108" w:type="dxa"/>
            </w:tcMar>
            <w:vAlign w:val="center"/>
            <w:hideMark/>
          </w:tcPr>
          <w:p w:rsidR="007150EF" w:rsidRPr="00F656BC" w:rsidRDefault="007150EF" w:rsidP="008A683B">
            <w:pPr>
              <w:spacing w:after="0" w:line="240" w:lineRule="auto"/>
              <w:jc w:val="center"/>
              <w:rPr>
                <w:rFonts w:ascii="Times New Roman" w:eastAsia="Times New Roman" w:hAnsi="Times New Roman"/>
                <w:bCs/>
                <w:color w:val="000000"/>
                <w:sz w:val="24"/>
                <w:szCs w:val="24"/>
                <w:bdr w:val="none" w:sz="0" w:space="0" w:color="auto" w:frame="1"/>
                <w:lang w:eastAsia="ru-RU"/>
              </w:rPr>
            </w:pPr>
            <w:r w:rsidRPr="00F656BC">
              <w:rPr>
                <w:rFonts w:ascii="Times New Roman" w:eastAsia="Times New Roman" w:hAnsi="Times New Roman"/>
                <w:bCs/>
                <w:color w:val="000000"/>
                <w:sz w:val="24"/>
                <w:szCs w:val="24"/>
                <w:bdr w:val="none" w:sz="0" w:space="0" w:color="auto" w:frame="1"/>
                <w:lang w:eastAsia="ru-RU"/>
              </w:rPr>
              <w:t>Расп</w:t>
            </w:r>
            <w:r w:rsidR="00A52B0C">
              <w:rPr>
                <w:rFonts w:ascii="Times New Roman" w:eastAsia="Times New Roman" w:hAnsi="Times New Roman"/>
                <w:bCs/>
                <w:color w:val="000000"/>
                <w:sz w:val="24"/>
                <w:szCs w:val="24"/>
                <w:bdr w:val="none" w:sz="0" w:space="0" w:color="auto" w:frame="1"/>
                <w:lang w:eastAsia="ru-RU"/>
              </w:rPr>
              <w:t xml:space="preserve">оложен в пойме левого берега р. </w:t>
            </w:r>
            <w:r w:rsidRPr="00F656BC">
              <w:rPr>
                <w:rFonts w:ascii="Times New Roman" w:eastAsia="Times New Roman" w:hAnsi="Times New Roman"/>
                <w:bCs/>
                <w:color w:val="000000"/>
                <w:sz w:val="24"/>
                <w:szCs w:val="24"/>
                <w:bdr w:val="none" w:sz="0" w:space="0" w:color="auto" w:frame="1"/>
                <w:lang w:eastAsia="ru-RU"/>
              </w:rPr>
              <w:t>Клязьма. Место массового отдыха горожан. </w:t>
            </w:r>
          </w:p>
        </w:tc>
      </w:tr>
      <w:tr w:rsidR="007150EF" w:rsidRPr="00F656BC" w:rsidTr="00296BC4">
        <w:trPr>
          <w:trHeight w:val="675"/>
          <w:jc w:val="center"/>
        </w:trPr>
        <w:tc>
          <w:tcPr>
            <w:tcW w:w="789" w:type="dxa"/>
            <w:shd w:val="clear" w:color="auto" w:fill="auto"/>
            <w:noWrap/>
            <w:tcMar>
              <w:top w:w="0" w:type="dxa"/>
              <w:left w:w="108" w:type="dxa"/>
              <w:bottom w:w="0" w:type="dxa"/>
              <w:right w:w="108" w:type="dxa"/>
            </w:tcMar>
            <w:vAlign w:val="center"/>
            <w:hideMark/>
          </w:tcPr>
          <w:p w:rsidR="007150EF" w:rsidRPr="00F656BC" w:rsidRDefault="007150EF" w:rsidP="00D107A0">
            <w:pPr>
              <w:spacing w:after="0" w:line="240" w:lineRule="auto"/>
              <w:jc w:val="center"/>
              <w:rPr>
                <w:rFonts w:ascii="Times New Roman" w:eastAsia="Times New Roman" w:hAnsi="Times New Roman"/>
                <w:color w:val="000000"/>
                <w:sz w:val="24"/>
                <w:szCs w:val="24"/>
                <w:bdr w:val="none" w:sz="0" w:space="0" w:color="auto" w:frame="1"/>
                <w:lang w:eastAsia="ru-RU"/>
              </w:rPr>
            </w:pPr>
            <w:r w:rsidRPr="00F656BC">
              <w:rPr>
                <w:rFonts w:ascii="Times New Roman" w:eastAsia="Times New Roman" w:hAnsi="Times New Roman"/>
                <w:color w:val="000000"/>
                <w:sz w:val="24"/>
                <w:szCs w:val="24"/>
                <w:bdr w:val="none" w:sz="0" w:space="0" w:color="auto" w:frame="1"/>
                <w:lang w:eastAsia="ru-RU"/>
              </w:rPr>
              <w:t>16</w:t>
            </w:r>
          </w:p>
        </w:tc>
        <w:tc>
          <w:tcPr>
            <w:tcW w:w="3410" w:type="dxa"/>
            <w:shd w:val="clear" w:color="auto" w:fill="auto"/>
            <w:tcMar>
              <w:top w:w="0" w:type="dxa"/>
              <w:left w:w="108" w:type="dxa"/>
              <w:bottom w:w="0" w:type="dxa"/>
              <w:right w:w="108" w:type="dxa"/>
            </w:tcMar>
            <w:vAlign w:val="center"/>
            <w:hideMark/>
          </w:tcPr>
          <w:p w:rsidR="007150EF" w:rsidRPr="00F656BC" w:rsidRDefault="007C1025" w:rsidP="008A683B">
            <w:pPr>
              <w:spacing w:after="0" w:line="240" w:lineRule="auto"/>
              <w:jc w:val="center"/>
              <w:rPr>
                <w:rFonts w:ascii="Times New Roman" w:eastAsia="Times New Roman" w:hAnsi="Times New Roman"/>
                <w:bCs/>
                <w:color w:val="000000"/>
                <w:sz w:val="24"/>
                <w:szCs w:val="24"/>
                <w:bdr w:val="none" w:sz="0" w:space="0" w:color="auto" w:frame="1"/>
                <w:lang w:eastAsia="ru-RU"/>
              </w:rPr>
            </w:pPr>
            <w:r>
              <w:rPr>
                <w:rFonts w:ascii="Times New Roman" w:eastAsia="Times New Roman" w:hAnsi="Times New Roman"/>
                <w:bCs/>
                <w:color w:val="000000"/>
                <w:sz w:val="24"/>
                <w:szCs w:val="24"/>
                <w:bdr w:val="none" w:sz="0" w:space="0" w:color="auto" w:frame="1"/>
                <w:lang w:eastAsia="ru-RU"/>
              </w:rPr>
              <w:t>С</w:t>
            </w:r>
            <w:r w:rsidR="007150EF" w:rsidRPr="00F656BC">
              <w:rPr>
                <w:rFonts w:ascii="Times New Roman" w:eastAsia="Times New Roman" w:hAnsi="Times New Roman"/>
                <w:bCs/>
                <w:color w:val="000000"/>
                <w:sz w:val="24"/>
                <w:szCs w:val="24"/>
                <w:bdr w:val="none" w:sz="0" w:space="0" w:color="auto" w:frame="1"/>
                <w:lang w:eastAsia="ru-RU"/>
              </w:rPr>
              <w:t>квер на пересечении ул. Малеева и ул. Лопатина</w:t>
            </w:r>
          </w:p>
        </w:tc>
        <w:tc>
          <w:tcPr>
            <w:tcW w:w="4974" w:type="dxa"/>
            <w:shd w:val="clear" w:color="auto" w:fill="auto"/>
            <w:tcMar>
              <w:top w:w="0" w:type="dxa"/>
              <w:left w:w="108" w:type="dxa"/>
              <w:bottom w:w="0" w:type="dxa"/>
              <w:right w:w="108" w:type="dxa"/>
            </w:tcMar>
            <w:vAlign w:val="center"/>
            <w:hideMark/>
          </w:tcPr>
          <w:p w:rsidR="007150EF" w:rsidRPr="00F656BC" w:rsidRDefault="007150EF" w:rsidP="0067005D">
            <w:pPr>
              <w:spacing w:after="0" w:line="240" w:lineRule="auto"/>
              <w:jc w:val="center"/>
              <w:rPr>
                <w:rFonts w:ascii="Times New Roman" w:eastAsia="Times New Roman" w:hAnsi="Times New Roman"/>
                <w:bCs/>
                <w:color w:val="000000"/>
                <w:sz w:val="24"/>
                <w:szCs w:val="24"/>
                <w:bdr w:val="none" w:sz="0" w:space="0" w:color="auto" w:frame="1"/>
                <w:lang w:eastAsia="ru-RU"/>
              </w:rPr>
            </w:pPr>
            <w:r w:rsidRPr="00F656BC">
              <w:rPr>
                <w:rFonts w:ascii="Times New Roman" w:eastAsia="Times New Roman" w:hAnsi="Times New Roman"/>
                <w:bCs/>
                <w:color w:val="000000"/>
                <w:sz w:val="24"/>
                <w:szCs w:val="24"/>
                <w:bdr w:val="none" w:sz="0" w:space="0" w:color="auto" w:frame="1"/>
                <w:lang w:eastAsia="ru-RU"/>
              </w:rPr>
              <w:t xml:space="preserve">Расположен на пересечении ул. Малеева и ул. Лопатина, напротив ДК им. Ленина, имеет эстетическое и памятное значение </w:t>
            </w:r>
          </w:p>
        </w:tc>
      </w:tr>
      <w:tr w:rsidR="007150EF" w:rsidRPr="00F656BC" w:rsidTr="00296BC4">
        <w:trPr>
          <w:trHeight w:val="675"/>
          <w:jc w:val="center"/>
        </w:trPr>
        <w:tc>
          <w:tcPr>
            <w:tcW w:w="789" w:type="dxa"/>
            <w:shd w:val="clear" w:color="auto" w:fill="auto"/>
            <w:noWrap/>
            <w:tcMar>
              <w:top w:w="0" w:type="dxa"/>
              <w:left w:w="108" w:type="dxa"/>
              <w:bottom w:w="0" w:type="dxa"/>
              <w:right w:w="108" w:type="dxa"/>
            </w:tcMar>
            <w:vAlign w:val="center"/>
            <w:hideMark/>
          </w:tcPr>
          <w:p w:rsidR="007150EF" w:rsidRPr="00F656BC" w:rsidRDefault="007150EF" w:rsidP="00D107A0">
            <w:pPr>
              <w:spacing w:after="0" w:line="240" w:lineRule="auto"/>
              <w:jc w:val="center"/>
              <w:rPr>
                <w:rFonts w:ascii="Times New Roman" w:eastAsia="Times New Roman" w:hAnsi="Times New Roman"/>
                <w:color w:val="000000"/>
                <w:sz w:val="24"/>
                <w:szCs w:val="24"/>
                <w:bdr w:val="none" w:sz="0" w:space="0" w:color="auto" w:frame="1"/>
                <w:lang w:eastAsia="ru-RU"/>
              </w:rPr>
            </w:pPr>
            <w:r w:rsidRPr="00F656BC">
              <w:rPr>
                <w:rFonts w:ascii="Times New Roman" w:eastAsia="Times New Roman" w:hAnsi="Times New Roman"/>
                <w:color w:val="000000"/>
                <w:sz w:val="24"/>
                <w:szCs w:val="24"/>
                <w:bdr w:val="none" w:sz="0" w:space="0" w:color="auto" w:frame="1"/>
                <w:lang w:eastAsia="ru-RU"/>
              </w:rPr>
              <w:t>17</w:t>
            </w:r>
          </w:p>
        </w:tc>
        <w:tc>
          <w:tcPr>
            <w:tcW w:w="3410" w:type="dxa"/>
            <w:shd w:val="clear" w:color="auto" w:fill="auto"/>
            <w:tcMar>
              <w:top w:w="0" w:type="dxa"/>
              <w:left w:w="108" w:type="dxa"/>
              <w:bottom w:w="0" w:type="dxa"/>
              <w:right w:w="108" w:type="dxa"/>
            </w:tcMar>
            <w:vAlign w:val="center"/>
            <w:hideMark/>
          </w:tcPr>
          <w:p w:rsidR="007150EF" w:rsidRPr="00F656BC" w:rsidRDefault="007150EF" w:rsidP="008A683B">
            <w:pPr>
              <w:spacing w:after="0" w:line="240" w:lineRule="auto"/>
              <w:jc w:val="center"/>
              <w:rPr>
                <w:rFonts w:ascii="Times New Roman" w:eastAsia="Times New Roman" w:hAnsi="Times New Roman"/>
                <w:bCs/>
                <w:color w:val="000000"/>
                <w:sz w:val="24"/>
                <w:szCs w:val="24"/>
                <w:bdr w:val="none" w:sz="0" w:space="0" w:color="auto" w:frame="1"/>
                <w:lang w:eastAsia="ru-RU"/>
              </w:rPr>
            </w:pPr>
            <w:r w:rsidRPr="00F656BC">
              <w:rPr>
                <w:rFonts w:ascii="Times New Roman" w:eastAsia="Times New Roman" w:hAnsi="Times New Roman"/>
                <w:bCs/>
                <w:color w:val="000000"/>
                <w:sz w:val="24"/>
                <w:szCs w:val="24"/>
                <w:bdr w:val="none" w:sz="0" w:space="0" w:color="auto" w:frame="1"/>
                <w:lang w:eastAsia="ru-RU"/>
              </w:rPr>
              <w:t>Кукушкин пруд с зеленой зоной.</w:t>
            </w:r>
          </w:p>
        </w:tc>
        <w:tc>
          <w:tcPr>
            <w:tcW w:w="4974" w:type="dxa"/>
            <w:shd w:val="clear" w:color="auto" w:fill="auto"/>
            <w:tcMar>
              <w:top w:w="0" w:type="dxa"/>
              <w:left w:w="108" w:type="dxa"/>
              <w:bottom w:w="0" w:type="dxa"/>
              <w:right w:w="108" w:type="dxa"/>
            </w:tcMar>
            <w:vAlign w:val="center"/>
            <w:hideMark/>
          </w:tcPr>
          <w:p w:rsidR="007150EF" w:rsidRPr="00F656BC" w:rsidRDefault="007150EF" w:rsidP="008A683B">
            <w:pPr>
              <w:spacing w:after="0" w:line="240" w:lineRule="auto"/>
              <w:jc w:val="center"/>
              <w:rPr>
                <w:rFonts w:ascii="Times New Roman" w:eastAsia="Times New Roman" w:hAnsi="Times New Roman"/>
                <w:bCs/>
                <w:color w:val="000000"/>
                <w:sz w:val="24"/>
                <w:szCs w:val="24"/>
                <w:bdr w:val="none" w:sz="0" w:space="0" w:color="auto" w:frame="1"/>
                <w:lang w:eastAsia="ru-RU"/>
              </w:rPr>
            </w:pPr>
            <w:r w:rsidRPr="00F656BC">
              <w:rPr>
                <w:rFonts w:ascii="Times New Roman" w:eastAsia="Times New Roman" w:hAnsi="Times New Roman"/>
                <w:bCs/>
                <w:color w:val="000000"/>
                <w:sz w:val="24"/>
                <w:szCs w:val="24"/>
                <w:bdr w:val="none" w:sz="0" w:space="0" w:color="auto" w:frame="1"/>
                <w:lang w:eastAsia="ru-RU"/>
              </w:rPr>
              <w:t>Расположен в районе ул. Матросова, ул. Куйбышева</w:t>
            </w:r>
          </w:p>
        </w:tc>
      </w:tr>
      <w:tr w:rsidR="007150EF" w:rsidRPr="00F656BC" w:rsidTr="00296BC4">
        <w:trPr>
          <w:trHeight w:val="675"/>
          <w:jc w:val="center"/>
        </w:trPr>
        <w:tc>
          <w:tcPr>
            <w:tcW w:w="789" w:type="dxa"/>
            <w:shd w:val="clear" w:color="auto" w:fill="auto"/>
            <w:noWrap/>
            <w:tcMar>
              <w:top w:w="0" w:type="dxa"/>
              <w:left w:w="108" w:type="dxa"/>
              <w:bottom w:w="0" w:type="dxa"/>
              <w:right w:w="108" w:type="dxa"/>
            </w:tcMar>
            <w:vAlign w:val="center"/>
            <w:hideMark/>
          </w:tcPr>
          <w:p w:rsidR="007150EF" w:rsidRPr="00F656BC" w:rsidRDefault="007150EF" w:rsidP="00D107A0">
            <w:pPr>
              <w:spacing w:after="0" w:line="240" w:lineRule="auto"/>
              <w:jc w:val="center"/>
              <w:rPr>
                <w:rFonts w:ascii="Times New Roman" w:eastAsia="Times New Roman" w:hAnsi="Times New Roman"/>
                <w:color w:val="000000"/>
                <w:sz w:val="24"/>
                <w:szCs w:val="24"/>
                <w:bdr w:val="none" w:sz="0" w:space="0" w:color="auto" w:frame="1"/>
                <w:lang w:eastAsia="ru-RU"/>
              </w:rPr>
            </w:pPr>
            <w:r w:rsidRPr="00F656BC">
              <w:rPr>
                <w:rFonts w:ascii="Times New Roman" w:eastAsia="Times New Roman" w:hAnsi="Times New Roman"/>
                <w:color w:val="000000"/>
                <w:sz w:val="24"/>
                <w:szCs w:val="24"/>
                <w:bdr w:val="none" w:sz="0" w:space="0" w:color="auto" w:frame="1"/>
                <w:lang w:eastAsia="ru-RU"/>
              </w:rPr>
              <w:lastRenderedPageBreak/>
              <w:t>18</w:t>
            </w:r>
          </w:p>
        </w:tc>
        <w:tc>
          <w:tcPr>
            <w:tcW w:w="3410" w:type="dxa"/>
            <w:shd w:val="clear" w:color="auto" w:fill="auto"/>
            <w:tcMar>
              <w:top w:w="0" w:type="dxa"/>
              <w:left w:w="108" w:type="dxa"/>
              <w:bottom w:w="0" w:type="dxa"/>
              <w:right w:w="108" w:type="dxa"/>
            </w:tcMar>
            <w:vAlign w:val="center"/>
            <w:hideMark/>
          </w:tcPr>
          <w:p w:rsidR="007150EF" w:rsidRPr="00F656BC" w:rsidRDefault="007150EF" w:rsidP="008A683B">
            <w:pPr>
              <w:spacing w:after="0" w:line="240" w:lineRule="auto"/>
              <w:jc w:val="center"/>
              <w:rPr>
                <w:rFonts w:ascii="Times New Roman" w:eastAsia="Times New Roman" w:hAnsi="Times New Roman"/>
                <w:bCs/>
                <w:color w:val="000000"/>
                <w:sz w:val="24"/>
                <w:szCs w:val="24"/>
                <w:bdr w:val="none" w:sz="0" w:space="0" w:color="auto" w:frame="1"/>
                <w:lang w:eastAsia="ru-RU"/>
              </w:rPr>
            </w:pPr>
            <w:r w:rsidRPr="00F656BC">
              <w:rPr>
                <w:rFonts w:ascii="Times New Roman" w:eastAsia="Times New Roman" w:hAnsi="Times New Roman"/>
                <w:bCs/>
                <w:color w:val="000000"/>
                <w:sz w:val="24"/>
                <w:szCs w:val="24"/>
                <w:bdr w:val="none" w:sz="0" w:space="0" w:color="auto" w:frame="1"/>
                <w:lang w:eastAsia="ru-RU"/>
              </w:rPr>
              <w:t>Сквер с прудом по ул. Левченко.</w:t>
            </w:r>
          </w:p>
        </w:tc>
        <w:tc>
          <w:tcPr>
            <w:tcW w:w="4974" w:type="dxa"/>
            <w:shd w:val="clear" w:color="auto" w:fill="auto"/>
            <w:tcMar>
              <w:top w:w="0" w:type="dxa"/>
              <w:left w:w="108" w:type="dxa"/>
              <w:bottom w:w="0" w:type="dxa"/>
              <w:right w:w="108" w:type="dxa"/>
            </w:tcMar>
            <w:vAlign w:val="center"/>
            <w:hideMark/>
          </w:tcPr>
          <w:p w:rsidR="007150EF" w:rsidRPr="00F656BC" w:rsidRDefault="007150EF" w:rsidP="008A683B">
            <w:pPr>
              <w:spacing w:after="0" w:line="240" w:lineRule="auto"/>
              <w:jc w:val="center"/>
              <w:rPr>
                <w:rFonts w:ascii="Times New Roman" w:eastAsia="Times New Roman" w:hAnsi="Times New Roman"/>
                <w:bCs/>
                <w:color w:val="000000"/>
                <w:sz w:val="24"/>
                <w:szCs w:val="24"/>
                <w:bdr w:val="none" w:sz="0" w:space="0" w:color="auto" w:frame="1"/>
                <w:lang w:eastAsia="ru-RU"/>
              </w:rPr>
            </w:pPr>
            <w:r w:rsidRPr="00F656BC">
              <w:rPr>
                <w:rFonts w:ascii="Times New Roman" w:eastAsia="Times New Roman" w:hAnsi="Times New Roman"/>
                <w:bCs/>
                <w:color w:val="000000"/>
                <w:sz w:val="24"/>
                <w:szCs w:val="24"/>
                <w:bdr w:val="none" w:sz="0" w:space="0" w:color="auto" w:frame="1"/>
                <w:lang w:eastAsia="ru-RU"/>
              </w:rPr>
              <w:t>Расположен по ул. Левченко </w:t>
            </w:r>
          </w:p>
        </w:tc>
      </w:tr>
      <w:tr w:rsidR="007150EF" w:rsidRPr="00F656BC" w:rsidTr="00296BC4">
        <w:trPr>
          <w:trHeight w:val="675"/>
          <w:jc w:val="center"/>
        </w:trPr>
        <w:tc>
          <w:tcPr>
            <w:tcW w:w="789" w:type="dxa"/>
            <w:shd w:val="clear" w:color="auto" w:fill="auto"/>
            <w:noWrap/>
            <w:tcMar>
              <w:top w:w="0" w:type="dxa"/>
              <w:left w:w="108" w:type="dxa"/>
              <w:bottom w:w="0" w:type="dxa"/>
              <w:right w:w="108" w:type="dxa"/>
            </w:tcMar>
            <w:vAlign w:val="center"/>
            <w:hideMark/>
          </w:tcPr>
          <w:p w:rsidR="007150EF" w:rsidRPr="00F656BC" w:rsidRDefault="007150EF" w:rsidP="00D107A0">
            <w:pPr>
              <w:spacing w:after="0" w:line="240" w:lineRule="auto"/>
              <w:jc w:val="center"/>
              <w:rPr>
                <w:rFonts w:ascii="Times New Roman" w:eastAsia="Times New Roman" w:hAnsi="Times New Roman"/>
                <w:color w:val="000000"/>
                <w:sz w:val="24"/>
                <w:szCs w:val="24"/>
                <w:bdr w:val="none" w:sz="0" w:space="0" w:color="auto" w:frame="1"/>
                <w:lang w:eastAsia="ru-RU"/>
              </w:rPr>
            </w:pPr>
            <w:r w:rsidRPr="00F656BC">
              <w:rPr>
                <w:rFonts w:ascii="Times New Roman" w:eastAsia="Times New Roman" w:hAnsi="Times New Roman"/>
                <w:color w:val="000000"/>
                <w:sz w:val="24"/>
                <w:szCs w:val="24"/>
                <w:bdr w:val="none" w:sz="0" w:space="0" w:color="auto" w:frame="1"/>
                <w:lang w:eastAsia="ru-RU"/>
              </w:rPr>
              <w:t>19</w:t>
            </w:r>
          </w:p>
        </w:tc>
        <w:tc>
          <w:tcPr>
            <w:tcW w:w="3410" w:type="dxa"/>
            <w:shd w:val="clear" w:color="auto" w:fill="auto"/>
            <w:tcMar>
              <w:top w:w="0" w:type="dxa"/>
              <w:left w:w="108" w:type="dxa"/>
              <w:bottom w:w="0" w:type="dxa"/>
              <w:right w:w="108" w:type="dxa"/>
            </w:tcMar>
            <w:vAlign w:val="center"/>
            <w:hideMark/>
          </w:tcPr>
          <w:p w:rsidR="007150EF" w:rsidRPr="00F656BC" w:rsidRDefault="007C1025" w:rsidP="008A683B">
            <w:pPr>
              <w:spacing w:after="0" w:line="240" w:lineRule="auto"/>
              <w:jc w:val="center"/>
              <w:rPr>
                <w:rFonts w:ascii="Times New Roman" w:eastAsia="Times New Roman" w:hAnsi="Times New Roman"/>
                <w:bCs/>
                <w:color w:val="000000"/>
                <w:sz w:val="24"/>
                <w:szCs w:val="24"/>
                <w:bdr w:val="none" w:sz="0" w:space="0" w:color="auto" w:frame="1"/>
                <w:lang w:eastAsia="ru-RU"/>
              </w:rPr>
            </w:pPr>
            <w:r>
              <w:rPr>
                <w:rFonts w:ascii="Times New Roman" w:eastAsia="Times New Roman" w:hAnsi="Times New Roman"/>
                <w:bCs/>
                <w:color w:val="000000"/>
                <w:sz w:val="24"/>
                <w:szCs w:val="24"/>
                <w:bdr w:val="none" w:sz="0" w:space="0" w:color="auto" w:frame="1"/>
                <w:lang w:eastAsia="ru-RU"/>
              </w:rPr>
              <w:t>Сквер по проспекту Ленина</w:t>
            </w:r>
          </w:p>
        </w:tc>
        <w:tc>
          <w:tcPr>
            <w:tcW w:w="4974" w:type="dxa"/>
            <w:shd w:val="clear" w:color="auto" w:fill="auto"/>
            <w:tcMar>
              <w:top w:w="0" w:type="dxa"/>
              <w:left w:w="108" w:type="dxa"/>
              <w:bottom w:w="0" w:type="dxa"/>
              <w:right w:w="108" w:type="dxa"/>
            </w:tcMar>
            <w:vAlign w:val="center"/>
            <w:hideMark/>
          </w:tcPr>
          <w:p w:rsidR="007150EF" w:rsidRPr="00F656BC" w:rsidRDefault="007150EF" w:rsidP="008A683B">
            <w:pPr>
              <w:spacing w:after="0" w:line="240" w:lineRule="auto"/>
              <w:jc w:val="center"/>
              <w:rPr>
                <w:rFonts w:ascii="Times New Roman" w:eastAsia="Times New Roman" w:hAnsi="Times New Roman"/>
                <w:bCs/>
                <w:color w:val="000000"/>
                <w:sz w:val="24"/>
                <w:szCs w:val="24"/>
                <w:bdr w:val="none" w:sz="0" w:space="0" w:color="auto" w:frame="1"/>
                <w:lang w:eastAsia="ru-RU"/>
              </w:rPr>
            </w:pPr>
            <w:r w:rsidRPr="00F656BC">
              <w:rPr>
                <w:rFonts w:ascii="Times New Roman" w:eastAsia="Times New Roman" w:hAnsi="Times New Roman"/>
                <w:bCs/>
                <w:color w:val="000000"/>
                <w:sz w:val="24"/>
                <w:szCs w:val="24"/>
                <w:bdr w:val="none" w:sz="0" w:space="0" w:color="auto" w:frame="1"/>
                <w:lang w:eastAsia="ru-RU"/>
              </w:rPr>
              <w:t>Расположен на пересечении проспекта Ленина и ул. Пугачева</w:t>
            </w:r>
          </w:p>
        </w:tc>
      </w:tr>
      <w:tr w:rsidR="007150EF" w:rsidRPr="00F656BC" w:rsidTr="00296BC4">
        <w:trPr>
          <w:trHeight w:val="675"/>
          <w:jc w:val="center"/>
        </w:trPr>
        <w:tc>
          <w:tcPr>
            <w:tcW w:w="789" w:type="dxa"/>
            <w:shd w:val="clear" w:color="auto" w:fill="auto"/>
            <w:noWrap/>
            <w:tcMar>
              <w:top w:w="0" w:type="dxa"/>
              <w:left w:w="108" w:type="dxa"/>
              <w:bottom w:w="0" w:type="dxa"/>
              <w:right w:w="108" w:type="dxa"/>
            </w:tcMar>
            <w:vAlign w:val="center"/>
            <w:hideMark/>
          </w:tcPr>
          <w:p w:rsidR="007150EF" w:rsidRPr="00F656BC" w:rsidRDefault="007150EF" w:rsidP="00D107A0">
            <w:pPr>
              <w:spacing w:after="0" w:line="240" w:lineRule="auto"/>
              <w:jc w:val="center"/>
              <w:rPr>
                <w:rFonts w:ascii="Times New Roman" w:eastAsia="Times New Roman" w:hAnsi="Times New Roman"/>
                <w:color w:val="000000"/>
                <w:sz w:val="24"/>
                <w:szCs w:val="24"/>
                <w:bdr w:val="none" w:sz="0" w:space="0" w:color="auto" w:frame="1"/>
                <w:lang w:eastAsia="ru-RU"/>
              </w:rPr>
            </w:pPr>
            <w:r w:rsidRPr="00F656BC">
              <w:rPr>
                <w:rFonts w:ascii="Times New Roman" w:eastAsia="Times New Roman" w:hAnsi="Times New Roman"/>
                <w:color w:val="000000"/>
                <w:sz w:val="24"/>
                <w:szCs w:val="24"/>
                <w:bdr w:val="none" w:sz="0" w:space="0" w:color="auto" w:frame="1"/>
                <w:lang w:eastAsia="ru-RU"/>
              </w:rPr>
              <w:t>20</w:t>
            </w:r>
          </w:p>
        </w:tc>
        <w:tc>
          <w:tcPr>
            <w:tcW w:w="3410" w:type="dxa"/>
            <w:shd w:val="clear" w:color="auto" w:fill="auto"/>
            <w:tcMar>
              <w:top w:w="0" w:type="dxa"/>
              <w:left w:w="108" w:type="dxa"/>
              <w:bottom w:w="0" w:type="dxa"/>
              <w:right w:w="108" w:type="dxa"/>
            </w:tcMar>
            <w:vAlign w:val="center"/>
            <w:hideMark/>
          </w:tcPr>
          <w:p w:rsidR="007150EF" w:rsidRPr="00F656BC" w:rsidRDefault="007C1025" w:rsidP="008A683B">
            <w:pPr>
              <w:spacing w:after="0" w:line="240" w:lineRule="auto"/>
              <w:jc w:val="center"/>
              <w:rPr>
                <w:rFonts w:ascii="Times New Roman" w:eastAsia="Times New Roman" w:hAnsi="Times New Roman"/>
                <w:bCs/>
                <w:color w:val="000000"/>
                <w:sz w:val="24"/>
                <w:szCs w:val="24"/>
                <w:bdr w:val="none" w:sz="0" w:space="0" w:color="auto" w:frame="1"/>
                <w:lang w:eastAsia="ru-RU"/>
              </w:rPr>
            </w:pPr>
            <w:r>
              <w:rPr>
                <w:rFonts w:ascii="Times New Roman" w:eastAsia="Times New Roman" w:hAnsi="Times New Roman"/>
                <w:bCs/>
                <w:color w:val="000000"/>
                <w:sz w:val="24"/>
                <w:szCs w:val="24"/>
                <w:bdr w:val="none" w:sz="0" w:space="0" w:color="auto" w:frame="1"/>
                <w:lang w:eastAsia="ru-RU"/>
              </w:rPr>
              <w:t>Сквер по проспекту Ленина</w:t>
            </w:r>
          </w:p>
        </w:tc>
        <w:tc>
          <w:tcPr>
            <w:tcW w:w="4974" w:type="dxa"/>
            <w:shd w:val="clear" w:color="auto" w:fill="auto"/>
            <w:tcMar>
              <w:top w:w="0" w:type="dxa"/>
              <w:left w:w="108" w:type="dxa"/>
              <w:bottom w:w="0" w:type="dxa"/>
              <w:right w:w="108" w:type="dxa"/>
            </w:tcMar>
            <w:vAlign w:val="center"/>
            <w:hideMark/>
          </w:tcPr>
          <w:p w:rsidR="007150EF" w:rsidRPr="00F656BC" w:rsidRDefault="007150EF" w:rsidP="008A683B">
            <w:pPr>
              <w:spacing w:after="0" w:line="240" w:lineRule="auto"/>
              <w:jc w:val="center"/>
              <w:rPr>
                <w:rFonts w:ascii="Times New Roman" w:eastAsia="Times New Roman" w:hAnsi="Times New Roman"/>
                <w:bCs/>
                <w:color w:val="000000"/>
                <w:sz w:val="24"/>
                <w:szCs w:val="24"/>
                <w:bdr w:val="none" w:sz="0" w:space="0" w:color="auto" w:frame="1"/>
                <w:lang w:eastAsia="ru-RU"/>
              </w:rPr>
            </w:pPr>
            <w:r w:rsidRPr="00F656BC">
              <w:rPr>
                <w:rFonts w:ascii="Times New Roman" w:eastAsia="Times New Roman" w:hAnsi="Times New Roman"/>
                <w:bCs/>
                <w:color w:val="000000"/>
                <w:sz w:val="24"/>
                <w:szCs w:val="24"/>
                <w:bdr w:val="none" w:sz="0" w:space="0" w:color="auto" w:frame="1"/>
                <w:lang w:eastAsia="ru-RU"/>
              </w:rPr>
              <w:t>Расположен со стороны внутридомовой части домов №№ 57-59 по проспекту Ленина</w:t>
            </w:r>
          </w:p>
        </w:tc>
      </w:tr>
      <w:tr w:rsidR="007150EF" w:rsidRPr="00F656BC" w:rsidTr="00296BC4">
        <w:trPr>
          <w:trHeight w:val="675"/>
          <w:jc w:val="center"/>
        </w:trPr>
        <w:tc>
          <w:tcPr>
            <w:tcW w:w="789" w:type="dxa"/>
            <w:shd w:val="clear" w:color="auto" w:fill="auto"/>
            <w:noWrap/>
            <w:tcMar>
              <w:top w:w="0" w:type="dxa"/>
              <w:left w:w="108" w:type="dxa"/>
              <w:bottom w:w="0" w:type="dxa"/>
              <w:right w:w="108" w:type="dxa"/>
            </w:tcMar>
            <w:vAlign w:val="center"/>
            <w:hideMark/>
          </w:tcPr>
          <w:p w:rsidR="007150EF" w:rsidRPr="00F656BC" w:rsidRDefault="007150EF" w:rsidP="00D107A0">
            <w:pPr>
              <w:spacing w:after="0" w:line="240" w:lineRule="auto"/>
              <w:jc w:val="center"/>
              <w:rPr>
                <w:rFonts w:ascii="Times New Roman" w:eastAsia="Times New Roman" w:hAnsi="Times New Roman"/>
                <w:color w:val="000000"/>
                <w:sz w:val="24"/>
                <w:szCs w:val="24"/>
                <w:bdr w:val="none" w:sz="0" w:space="0" w:color="auto" w:frame="1"/>
                <w:lang w:eastAsia="ru-RU"/>
              </w:rPr>
            </w:pPr>
            <w:r w:rsidRPr="00F656BC">
              <w:rPr>
                <w:rFonts w:ascii="Times New Roman" w:eastAsia="Times New Roman" w:hAnsi="Times New Roman"/>
                <w:color w:val="000000"/>
                <w:sz w:val="24"/>
                <w:szCs w:val="24"/>
                <w:bdr w:val="none" w:sz="0" w:space="0" w:color="auto" w:frame="1"/>
                <w:lang w:eastAsia="ru-RU"/>
              </w:rPr>
              <w:t>21</w:t>
            </w:r>
          </w:p>
        </w:tc>
        <w:tc>
          <w:tcPr>
            <w:tcW w:w="3410" w:type="dxa"/>
            <w:shd w:val="clear" w:color="auto" w:fill="auto"/>
            <w:tcMar>
              <w:top w:w="0" w:type="dxa"/>
              <w:left w:w="108" w:type="dxa"/>
              <w:bottom w:w="0" w:type="dxa"/>
              <w:right w:w="108" w:type="dxa"/>
            </w:tcMar>
            <w:vAlign w:val="center"/>
            <w:hideMark/>
          </w:tcPr>
          <w:p w:rsidR="007150EF" w:rsidRPr="00F656BC" w:rsidRDefault="007C1025" w:rsidP="008A683B">
            <w:pPr>
              <w:spacing w:after="0" w:line="240" w:lineRule="auto"/>
              <w:jc w:val="center"/>
              <w:rPr>
                <w:rFonts w:ascii="Times New Roman" w:eastAsia="Times New Roman" w:hAnsi="Times New Roman"/>
                <w:bCs/>
                <w:color w:val="000000"/>
                <w:sz w:val="24"/>
                <w:szCs w:val="24"/>
                <w:bdr w:val="none" w:sz="0" w:space="0" w:color="auto" w:frame="1"/>
                <w:lang w:eastAsia="ru-RU"/>
              </w:rPr>
            </w:pPr>
            <w:r>
              <w:rPr>
                <w:rFonts w:ascii="Times New Roman" w:eastAsia="Times New Roman" w:hAnsi="Times New Roman"/>
                <w:bCs/>
                <w:color w:val="000000"/>
                <w:sz w:val="24"/>
                <w:szCs w:val="24"/>
                <w:bdr w:val="none" w:sz="0" w:space="0" w:color="auto" w:frame="1"/>
                <w:lang w:eastAsia="ru-RU"/>
              </w:rPr>
              <w:t>Сквер по проспекту Ленина</w:t>
            </w:r>
          </w:p>
        </w:tc>
        <w:tc>
          <w:tcPr>
            <w:tcW w:w="4974" w:type="dxa"/>
            <w:shd w:val="clear" w:color="auto" w:fill="auto"/>
            <w:tcMar>
              <w:top w:w="0" w:type="dxa"/>
              <w:left w:w="108" w:type="dxa"/>
              <w:bottom w:w="0" w:type="dxa"/>
              <w:right w:w="108" w:type="dxa"/>
            </w:tcMar>
            <w:vAlign w:val="center"/>
            <w:hideMark/>
          </w:tcPr>
          <w:p w:rsidR="007150EF" w:rsidRPr="00F656BC" w:rsidRDefault="007150EF" w:rsidP="008A683B">
            <w:pPr>
              <w:spacing w:after="0" w:line="240" w:lineRule="auto"/>
              <w:jc w:val="center"/>
              <w:rPr>
                <w:rFonts w:ascii="Times New Roman" w:eastAsia="Times New Roman" w:hAnsi="Times New Roman"/>
                <w:bCs/>
                <w:color w:val="000000"/>
                <w:sz w:val="24"/>
                <w:szCs w:val="24"/>
                <w:bdr w:val="none" w:sz="0" w:space="0" w:color="auto" w:frame="1"/>
                <w:lang w:eastAsia="ru-RU"/>
              </w:rPr>
            </w:pPr>
            <w:r w:rsidRPr="00F656BC">
              <w:rPr>
                <w:rFonts w:ascii="Times New Roman" w:eastAsia="Times New Roman" w:hAnsi="Times New Roman"/>
                <w:bCs/>
                <w:color w:val="000000"/>
                <w:sz w:val="24"/>
                <w:szCs w:val="24"/>
                <w:bdr w:val="none" w:sz="0" w:space="0" w:color="auto" w:frame="1"/>
                <w:lang w:eastAsia="ru-RU"/>
              </w:rPr>
              <w:t>Расположен между домами №1б и №3 по проспекту Ленина</w:t>
            </w:r>
          </w:p>
        </w:tc>
      </w:tr>
      <w:tr w:rsidR="007150EF" w:rsidRPr="00F656BC" w:rsidTr="00296BC4">
        <w:trPr>
          <w:trHeight w:val="675"/>
          <w:jc w:val="center"/>
        </w:trPr>
        <w:tc>
          <w:tcPr>
            <w:tcW w:w="789" w:type="dxa"/>
            <w:shd w:val="clear" w:color="auto" w:fill="auto"/>
            <w:noWrap/>
            <w:tcMar>
              <w:top w:w="0" w:type="dxa"/>
              <w:left w:w="108" w:type="dxa"/>
              <w:bottom w:w="0" w:type="dxa"/>
              <w:right w:w="108" w:type="dxa"/>
            </w:tcMar>
            <w:vAlign w:val="center"/>
            <w:hideMark/>
          </w:tcPr>
          <w:p w:rsidR="007150EF" w:rsidRPr="00F656BC" w:rsidRDefault="007150EF" w:rsidP="00D107A0">
            <w:pPr>
              <w:spacing w:after="0" w:line="240" w:lineRule="auto"/>
              <w:jc w:val="center"/>
              <w:rPr>
                <w:rFonts w:ascii="Times New Roman" w:eastAsia="Times New Roman" w:hAnsi="Times New Roman"/>
                <w:color w:val="000000"/>
                <w:sz w:val="24"/>
                <w:szCs w:val="24"/>
                <w:bdr w:val="none" w:sz="0" w:space="0" w:color="auto" w:frame="1"/>
                <w:lang w:eastAsia="ru-RU"/>
              </w:rPr>
            </w:pPr>
            <w:r w:rsidRPr="00F656BC">
              <w:rPr>
                <w:rFonts w:ascii="Times New Roman" w:eastAsia="Times New Roman" w:hAnsi="Times New Roman"/>
                <w:color w:val="000000"/>
                <w:sz w:val="24"/>
                <w:szCs w:val="24"/>
                <w:bdr w:val="none" w:sz="0" w:space="0" w:color="auto" w:frame="1"/>
                <w:lang w:eastAsia="ru-RU"/>
              </w:rPr>
              <w:t>22</w:t>
            </w:r>
          </w:p>
        </w:tc>
        <w:tc>
          <w:tcPr>
            <w:tcW w:w="3410" w:type="dxa"/>
            <w:shd w:val="clear" w:color="auto" w:fill="auto"/>
            <w:tcMar>
              <w:top w:w="0" w:type="dxa"/>
              <w:left w:w="108" w:type="dxa"/>
              <w:bottom w:w="0" w:type="dxa"/>
              <w:right w:w="108" w:type="dxa"/>
            </w:tcMar>
            <w:vAlign w:val="center"/>
            <w:hideMark/>
          </w:tcPr>
          <w:p w:rsidR="007150EF" w:rsidRPr="00F656BC" w:rsidRDefault="007150EF" w:rsidP="008A683B">
            <w:pPr>
              <w:spacing w:after="0" w:line="240" w:lineRule="auto"/>
              <w:jc w:val="center"/>
              <w:rPr>
                <w:rFonts w:ascii="Times New Roman" w:eastAsia="Times New Roman" w:hAnsi="Times New Roman"/>
                <w:bCs/>
                <w:color w:val="000000"/>
                <w:sz w:val="24"/>
                <w:szCs w:val="24"/>
                <w:bdr w:val="none" w:sz="0" w:space="0" w:color="auto" w:frame="1"/>
                <w:lang w:eastAsia="ru-RU"/>
              </w:rPr>
            </w:pPr>
            <w:r w:rsidRPr="00F656BC">
              <w:rPr>
                <w:rFonts w:ascii="Times New Roman" w:eastAsia="Times New Roman" w:hAnsi="Times New Roman"/>
                <w:bCs/>
                <w:color w:val="000000"/>
                <w:sz w:val="24"/>
                <w:szCs w:val="24"/>
                <w:bdr w:val="none" w:sz="0" w:space="0" w:color="auto" w:frame="1"/>
                <w:lang w:eastAsia="ru-RU"/>
              </w:rPr>
              <w:t>Сквер по ул. Грибоедова</w:t>
            </w:r>
          </w:p>
        </w:tc>
        <w:tc>
          <w:tcPr>
            <w:tcW w:w="4974" w:type="dxa"/>
            <w:shd w:val="clear" w:color="auto" w:fill="auto"/>
            <w:tcMar>
              <w:top w:w="0" w:type="dxa"/>
              <w:left w:w="108" w:type="dxa"/>
              <w:bottom w:w="0" w:type="dxa"/>
              <w:right w:w="108" w:type="dxa"/>
            </w:tcMar>
            <w:vAlign w:val="center"/>
            <w:hideMark/>
          </w:tcPr>
          <w:p w:rsidR="007150EF" w:rsidRPr="00F656BC" w:rsidRDefault="007150EF" w:rsidP="008A683B">
            <w:pPr>
              <w:spacing w:after="0" w:line="240" w:lineRule="auto"/>
              <w:jc w:val="center"/>
              <w:rPr>
                <w:rFonts w:ascii="Times New Roman" w:eastAsia="Times New Roman" w:hAnsi="Times New Roman"/>
                <w:bCs/>
                <w:color w:val="000000"/>
                <w:sz w:val="24"/>
                <w:szCs w:val="24"/>
                <w:bdr w:val="none" w:sz="0" w:space="0" w:color="auto" w:frame="1"/>
                <w:lang w:eastAsia="ru-RU"/>
              </w:rPr>
            </w:pPr>
            <w:r w:rsidRPr="00F656BC">
              <w:rPr>
                <w:rFonts w:ascii="Times New Roman" w:eastAsia="Times New Roman" w:hAnsi="Times New Roman"/>
                <w:bCs/>
                <w:color w:val="000000"/>
                <w:sz w:val="24"/>
                <w:szCs w:val="24"/>
                <w:bdr w:val="none" w:sz="0" w:space="0" w:color="auto" w:frame="1"/>
                <w:lang w:eastAsia="ru-RU"/>
              </w:rPr>
              <w:t>Расположен на пересечении улиц Грибоедова и Маяковского</w:t>
            </w:r>
          </w:p>
        </w:tc>
      </w:tr>
      <w:tr w:rsidR="007150EF" w:rsidRPr="00F656BC" w:rsidTr="00296BC4">
        <w:trPr>
          <w:trHeight w:val="675"/>
          <w:jc w:val="center"/>
        </w:trPr>
        <w:tc>
          <w:tcPr>
            <w:tcW w:w="789" w:type="dxa"/>
            <w:shd w:val="clear" w:color="auto" w:fill="auto"/>
            <w:noWrap/>
            <w:tcMar>
              <w:top w:w="0" w:type="dxa"/>
              <w:left w:w="108" w:type="dxa"/>
              <w:bottom w:w="0" w:type="dxa"/>
              <w:right w:w="108" w:type="dxa"/>
            </w:tcMar>
            <w:vAlign w:val="center"/>
            <w:hideMark/>
          </w:tcPr>
          <w:p w:rsidR="007150EF" w:rsidRPr="00F656BC" w:rsidRDefault="007150EF" w:rsidP="00D107A0">
            <w:pPr>
              <w:spacing w:after="0" w:line="240" w:lineRule="auto"/>
              <w:jc w:val="center"/>
              <w:rPr>
                <w:rFonts w:ascii="Times New Roman" w:eastAsia="Times New Roman" w:hAnsi="Times New Roman"/>
                <w:color w:val="000000"/>
                <w:sz w:val="24"/>
                <w:szCs w:val="24"/>
                <w:bdr w:val="none" w:sz="0" w:space="0" w:color="auto" w:frame="1"/>
                <w:lang w:eastAsia="ru-RU"/>
              </w:rPr>
            </w:pPr>
            <w:r w:rsidRPr="00F656BC">
              <w:rPr>
                <w:rFonts w:ascii="Times New Roman" w:eastAsia="Times New Roman" w:hAnsi="Times New Roman"/>
                <w:color w:val="000000"/>
                <w:sz w:val="24"/>
                <w:szCs w:val="24"/>
                <w:bdr w:val="none" w:sz="0" w:space="0" w:color="auto" w:frame="1"/>
                <w:lang w:eastAsia="ru-RU"/>
              </w:rPr>
              <w:t>23</w:t>
            </w:r>
          </w:p>
        </w:tc>
        <w:tc>
          <w:tcPr>
            <w:tcW w:w="3410" w:type="dxa"/>
            <w:shd w:val="clear" w:color="auto" w:fill="auto"/>
            <w:tcMar>
              <w:top w:w="0" w:type="dxa"/>
              <w:left w:w="108" w:type="dxa"/>
              <w:bottom w:w="0" w:type="dxa"/>
              <w:right w:w="108" w:type="dxa"/>
            </w:tcMar>
            <w:vAlign w:val="center"/>
            <w:hideMark/>
          </w:tcPr>
          <w:p w:rsidR="007150EF" w:rsidRPr="00F656BC" w:rsidRDefault="007150EF" w:rsidP="008A683B">
            <w:pPr>
              <w:spacing w:after="0" w:line="240" w:lineRule="auto"/>
              <w:jc w:val="center"/>
              <w:rPr>
                <w:rFonts w:ascii="Times New Roman" w:eastAsia="Times New Roman" w:hAnsi="Times New Roman"/>
                <w:bCs/>
                <w:color w:val="000000"/>
                <w:sz w:val="24"/>
                <w:szCs w:val="24"/>
                <w:bdr w:val="none" w:sz="0" w:space="0" w:color="auto" w:frame="1"/>
                <w:lang w:eastAsia="ru-RU"/>
              </w:rPr>
            </w:pPr>
            <w:r w:rsidRPr="00F656BC">
              <w:rPr>
                <w:rFonts w:ascii="Times New Roman" w:eastAsia="Times New Roman" w:hAnsi="Times New Roman"/>
                <w:bCs/>
                <w:color w:val="000000"/>
                <w:sz w:val="24"/>
                <w:szCs w:val="24"/>
                <w:bdr w:val="none" w:sz="0" w:space="0" w:color="auto" w:frame="1"/>
                <w:lang w:eastAsia="ru-RU"/>
              </w:rPr>
              <w:t>Ширина гора</w:t>
            </w:r>
          </w:p>
        </w:tc>
        <w:tc>
          <w:tcPr>
            <w:tcW w:w="4974" w:type="dxa"/>
            <w:shd w:val="clear" w:color="auto" w:fill="auto"/>
            <w:tcMar>
              <w:top w:w="0" w:type="dxa"/>
              <w:left w:w="108" w:type="dxa"/>
              <w:bottom w:w="0" w:type="dxa"/>
              <w:right w:w="108" w:type="dxa"/>
            </w:tcMar>
            <w:vAlign w:val="center"/>
            <w:hideMark/>
          </w:tcPr>
          <w:p w:rsidR="007150EF" w:rsidRPr="00F656BC" w:rsidRDefault="007150EF" w:rsidP="008A683B">
            <w:pPr>
              <w:spacing w:after="0" w:line="240" w:lineRule="auto"/>
              <w:jc w:val="center"/>
              <w:rPr>
                <w:rFonts w:ascii="Times New Roman" w:eastAsia="Times New Roman" w:hAnsi="Times New Roman"/>
                <w:bCs/>
                <w:color w:val="000000"/>
                <w:sz w:val="24"/>
                <w:szCs w:val="24"/>
                <w:bdr w:val="none" w:sz="0" w:space="0" w:color="auto" w:frame="1"/>
                <w:lang w:eastAsia="ru-RU"/>
              </w:rPr>
            </w:pPr>
            <w:r w:rsidRPr="00F656BC">
              <w:rPr>
                <w:rFonts w:ascii="Times New Roman" w:eastAsia="Times New Roman" w:hAnsi="Times New Roman"/>
                <w:bCs/>
                <w:color w:val="000000"/>
                <w:sz w:val="24"/>
                <w:szCs w:val="24"/>
                <w:bdr w:val="none" w:sz="0" w:space="0" w:color="auto" w:frame="1"/>
                <w:lang w:eastAsia="ru-RU"/>
              </w:rPr>
              <w:t>Место проведения митингов и собраний в 1905-1906 гг.</w:t>
            </w:r>
          </w:p>
        </w:tc>
      </w:tr>
      <w:tr w:rsidR="007150EF" w:rsidRPr="00F656BC" w:rsidTr="00296BC4">
        <w:trPr>
          <w:trHeight w:val="675"/>
          <w:jc w:val="center"/>
        </w:trPr>
        <w:tc>
          <w:tcPr>
            <w:tcW w:w="789" w:type="dxa"/>
            <w:shd w:val="clear" w:color="auto" w:fill="auto"/>
            <w:noWrap/>
            <w:tcMar>
              <w:top w:w="0" w:type="dxa"/>
              <w:left w:w="108" w:type="dxa"/>
              <w:bottom w:w="0" w:type="dxa"/>
              <w:right w:w="108" w:type="dxa"/>
            </w:tcMar>
            <w:vAlign w:val="center"/>
            <w:hideMark/>
          </w:tcPr>
          <w:p w:rsidR="007150EF" w:rsidRPr="00F656BC" w:rsidRDefault="007150EF" w:rsidP="00D107A0">
            <w:pPr>
              <w:spacing w:after="0" w:line="240" w:lineRule="auto"/>
              <w:jc w:val="center"/>
              <w:rPr>
                <w:rFonts w:ascii="Times New Roman" w:eastAsia="Times New Roman" w:hAnsi="Times New Roman"/>
                <w:color w:val="000000"/>
                <w:sz w:val="24"/>
                <w:szCs w:val="24"/>
                <w:bdr w:val="none" w:sz="0" w:space="0" w:color="auto" w:frame="1"/>
                <w:lang w:eastAsia="ru-RU"/>
              </w:rPr>
            </w:pPr>
            <w:r w:rsidRPr="00F656BC">
              <w:rPr>
                <w:rFonts w:ascii="Times New Roman" w:eastAsia="Times New Roman" w:hAnsi="Times New Roman"/>
                <w:color w:val="000000"/>
                <w:sz w:val="24"/>
                <w:szCs w:val="24"/>
                <w:bdr w:val="none" w:sz="0" w:space="0" w:color="auto" w:frame="1"/>
                <w:lang w:eastAsia="ru-RU"/>
              </w:rPr>
              <w:t>24</w:t>
            </w:r>
          </w:p>
        </w:tc>
        <w:tc>
          <w:tcPr>
            <w:tcW w:w="3410" w:type="dxa"/>
            <w:shd w:val="clear" w:color="auto" w:fill="auto"/>
            <w:tcMar>
              <w:top w:w="0" w:type="dxa"/>
              <w:left w:w="108" w:type="dxa"/>
              <w:bottom w:w="0" w:type="dxa"/>
              <w:right w:w="108" w:type="dxa"/>
            </w:tcMar>
            <w:vAlign w:val="center"/>
            <w:hideMark/>
          </w:tcPr>
          <w:p w:rsidR="007150EF" w:rsidRPr="00F656BC" w:rsidRDefault="007150EF" w:rsidP="00937096">
            <w:pPr>
              <w:spacing w:after="0" w:line="240" w:lineRule="auto"/>
              <w:jc w:val="center"/>
              <w:rPr>
                <w:rFonts w:ascii="Times New Roman" w:eastAsia="Times New Roman" w:hAnsi="Times New Roman"/>
                <w:bCs/>
                <w:color w:val="000000"/>
                <w:sz w:val="24"/>
                <w:szCs w:val="24"/>
                <w:bdr w:val="none" w:sz="0" w:space="0" w:color="auto" w:frame="1"/>
                <w:lang w:eastAsia="ru-RU"/>
              </w:rPr>
            </w:pPr>
            <w:r w:rsidRPr="00F656BC">
              <w:rPr>
                <w:rFonts w:ascii="Times New Roman" w:eastAsia="Times New Roman" w:hAnsi="Times New Roman"/>
                <w:bCs/>
                <w:color w:val="000000"/>
                <w:sz w:val="24"/>
                <w:szCs w:val="24"/>
                <w:bdr w:val="none" w:sz="0" w:space="0" w:color="auto" w:frame="1"/>
                <w:lang w:eastAsia="ru-RU"/>
              </w:rPr>
              <w:t>Сквер на пересечении ул. Тургенева и ул. Блинова</w:t>
            </w:r>
          </w:p>
        </w:tc>
        <w:tc>
          <w:tcPr>
            <w:tcW w:w="4974" w:type="dxa"/>
            <w:shd w:val="clear" w:color="auto" w:fill="auto"/>
            <w:tcMar>
              <w:top w:w="0" w:type="dxa"/>
              <w:left w:w="108" w:type="dxa"/>
              <w:bottom w:w="0" w:type="dxa"/>
              <w:right w:w="108" w:type="dxa"/>
            </w:tcMar>
            <w:vAlign w:val="center"/>
            <w:hideMark/>
          </w:tcPr>
          <w:p w:rsidR="007150EF" w:rsidRPr="00F656BC" w:rsidRDefault="007150EF" w:rsidP="00937096">
            <w:pPr>
              <w:spacing w:after="0" w:line="240" w:lineRule="auto"/>
              <w:jc w:val="center"/>
              <w:rPr>
                <w:rFonts w:ascii="Times New Roman" w:eastAsia="Times New Roman" w:hAnsi="Times New Roman"/>
                <w:bCs/>
                <w:color w:val="000000"/>
                <w:sz w:val="24"/>
                <w:szCs w:val="24"/>
                <w:bdr w:val="none" w:sz="0" w:space="0" w:color="auto" w:frame="1"/>
                <w:lang w:eastAsia="ru-RU"/>
              </w:rPr>
            </w:pPr>
            <w:r w:rsidRPr="00F656BC">
              <w:rPr>
                <w:rFonts w:ascii="Times New Roman" w:eastAsia="Times New Roman" w:hAnsi="Times New Roman"/>
                <w:bCs/>
                <w:color w:val="000000"/>
                <w:sz w:val="24"/>
                <w:szCs w:val="24"/>
                <w:bdr w:val="none" w:sz="0" w:space="0" w:color="auto" w:frame="1"/>
                <w:lang w:eastAsia="ru-RU"/>
              </w:rPr>
              <w:t>Расположен на пересечении ул. Тургенева и ул. Блинова</w:t>
            </w:r>
          </w:p>
        </w:tc>
      </w:tr>
      <w:tr w:rsidR="00553CFD" w:rsidRPr="00F656BC" w:rsidTr="00296BC4">
        <w:trPr>
          <w:trHeight w:val="675"/>
          <w:jc w:val="center"/>
        </w:trPr>
        <w:tc>
          <w:tcPr>
            <w:tcW w:w="789" w:type="dxa"/>
            <w:shd w:val="clear" w:color="auto" w:fill="auto"/>
            <w:noWrap/>
            <w:tcMar>
              <w:top w:w="0" w:type="dxa"/>
              <w:left w:w="108" w:type="dxa"/>
              <w:bottom w:w="0" w:type="dxa"/>
              <w:right w:w="108" w:type="dxa"/>
            </w:tcMar>
            <w:vAlign w:val="center"/>
          </w:tcPr>
          <w:p w:rsidR="00553CFD" w:rsidRPr="00F656BC" w:rsidRDefault="00E31414" w:rsidP="00D107A0">
            <w:pPr>
              <w:spacing w:after="0" w:line="240" w:lineRule="auto"/>
              <w:jc w:val="center"/>
              <w:rPr>
                <w:rFonts w:ascii="Times New Roman" w:eastAsia="Times New Roman" w:hAnsi="Times New Roman"/>
                <w:color w:val="000000"/>
                <w:sz w:val="24"/>
                <w:szCs w:val="24"/>
                <w:bdr w:val="none" w:sz="0" w:space="0" w:color="auto" w:frame="1"/>
                <w:lang w:eastAsia="ru-RU"/>
              </w:rPr>
            </w:pPr>
            <w:r>
              <w:rPr>
                <w:rFonts w:ascii="Times New Roman" w:eastAsia="Times New Roman" w:hAnsi="Times New Roman"/>
                <w:color w:val="000000"/>
                <w:sz w:val="24"/>
                <w:szCs w:val="24"/>
                <w:bdr w:val="none" w:sz="0" w:space="0" w:color="auto" w:frame="1"/>
                <w:lang w:eastAsia="ru-RU"/>
              </w:rPr>
              <w:t>25</w:t>
            </w:r>
          </w:p>
        </w:tc>
        <w:tc>
          <w:tcPr>
            <w:tcW w:w="3410" w:type="dxa"/>
            <w:shd w:val="clear" w:color="auto" w:fill="auto"/>
            <w:tcMar>
              <w:top w:w="0" w:type="dxa"/>
              <w:left w:w="108" w:type="dxa"/>
              <w:bottom w:w="0" w:type="dxa"/>
              <w:right w:w="108" w:type="dxa"/>
            </w:tcMar>
            <w:vAlign w:val="center"/>
          </w:tcPr>
          <w:p w:rsidR="00553CFD" w:rsidRPr="00F656BC" w:rsidRDefault="00E31414" w:rsidP="00937096">
            <w:pPr>
              <w:spacing w:after="0" w:line="240" w:lineRule="auto"/>
              <w:jc w:val="center"/>
              <w:rPr>
                <w:rFonts w:ascii="Times New Roman" w:eastAsia="Times New Roman" w:hAnsi="Times New Roman"/>
                <w:bCs/>
                <w:color w:val="000000"/>
                <w:sz w:val="24"/>
                <w:szCs w:val="24"/>
                <w:bdr w:val="none" w:sz="0" w:space="0" w:color="auto" w:frame="1"/>
                <w:lang w:eastAsia="ru-RU"/>
              </w:rPr>
            </w:pPr>
            <w:r>
              <w:rPr>
                <w:rFonts w:ascii="Times New Roman" w:eastAsia="Times New Roman" w:hAnsi="Times New Roman"/>
                <w:bCs/>
                <w:color w:val="000000"/>
                <w:sz w:val="24"/>
                <w:szCs w:val="24"/>
                <w:bdr w:val="none" w:sz="0" w:space="0" w:color="auto" w:frame="1"/>
                <w:lang w:eastAsia="ru-RU"/>
              </w:rPr>
              <w:t>Сквер «Культуры»</w:t>
            </w:r>
          </w:p>
        </w:tc>
        <w:tc>
          <w:tcPr>
            <w:tcW w:w="4974" w:type="dxa"/>
            <w:shd w:val="clear" w:color="auto" w:fill="auto"/>
            <w:tcMar>
              <w:top w:w="0" w:type="dxa"/>
              <w:left w:w="108" w:type="dxa"/>
              <w:bottom w:w="0" w:type="dxa"/>
              <w:right w:w="108" w:type="dxa"/>
            </w:tcMar>
            <w:vAlign w:val="center"/>
          </w:tcPr>
          <w:p w:rsidR="00553CFD" w:rsidRPr="00F656BC" w:rsidRDefault="00E31414" w:rsidP="00A52B0C">
            <w:pPr>
              <w:spacing w:after="0" w:line="240" w:lineRule="auto"/>
              <w:jc w:val="center"/>
              <w:rPr>
                <w:rFonts w:ascii="Times New Roman" w:eastAsia="Times New Roman" w:hAnsi="Times New Roman"/>
                <w:bCs/>
                <w:color w:val="000000"/>
                <w:sz w:val="24"/>
                <w:szCs w:val="24"/>
                <w:bdr w:val="none" w:sz="0" w:space="0" w:color="auto" w:frame="1"/>
                <w:lang w:eastAsia="ru-RU"/>
              </w:rPr>
            </w:pPr>
            <w:r w:rsidRPr="00F656BC">
              <w:rPr>
                <w:rFonts w:ascii="Times New Roman" w:eastAsia="Times New Roman" w:hAnsi="Times New Roman"/>
                <w:bCs/>
                <w:color w:val="000000"/>
                <w:sz w:val="24"/>
                <w:szCs w:val="24"/>
                <w:bdr w:val="none" w:sz="0" w:space="0" w:color="auto" w:frame="1"/>
                <w:lang w:eastAsia="ru-RU"/>
              </w:rPr>
              <w:t xml:space="preserve">Расположен </w:t>
            </w:r>
            <w:r>
              <w:rPr>
                <w:rFonts w:ascii="Times New Roman" w:eastAsia="Times New Roman" w:hAnsi="Times New Roman"/>
                <w:bCs/>
                <w:color w:val="000000"/>
                <w:sz w:val="24"/>
                <w:szCs w:val="24"/>
                <w:bdr w:val="none" w:sz="0" w:space="0" w:color="auto" w:frame="1"/>
                <w:lang w:eastAsia="ru-RU"/>
              </w:rPr>
              <w:t>рядом с</w:t>
            </w:r>
            <w:r w:rsidRPr="00F656BC">
              <w:rPr>
                <w:rFonts w:ascii="Times New Roman" w:eastAsia="Times New Roman" w:hAnsi="Times New Roman"/>
                <w:bCs/>
                <w:color w:val="000000"/>
                <w:sz w:val="24"/>
                <w:szCs w:val="24"/>
                <w:bdr w:val="none" w:sz="0" w:space="0" w:color="auto" w:frame="1"/>
                <w:lang w:eastAsia="ru-RU"/>
              </w:rPr>
              <w:t xml:space="preserve"> ДК </w:t>
            </w:r>
            <w:r>
              <w:rPr>
                <w:rFonts w:ascii="Times New Roman" w:eastAsia="Times New Roman" w:hAnsi="Times New Roman"/>
                <w:bCs/>
                <w:color w:val="000000"/>
                <w:sz w:val="24"/>
                <w:szCs w:val="24"/>
                <w:bdr w:val="none" w:sz="0" w:space="0" w:color="auto" w:frame="1"/>
                <w:lang w:eastAsia="ru-RU"/>
              </w:rPr>
              <w:t>«Родина»</w:t>
            </w:r>
            <w:r w:rsidRPr="00F656BC">
              <w:rPr>
                <w:rFonts w:ascii="Times New Roman" w:eastAsia="Times New Roman" w:hAnsi="Times New Roman"/>
                <w:bCs/>
                <w:color w:val="000000"/>
                <w:sz w:val="24"/>
                <w:szCs w:val="24"/>
                <w:bdr w:val="none" w:sz="0" w:space="0" w:color="auto" w:frame="1"/>
                <w:lang w:eastAsia="ru-RU"/>
              </w:rPr>
              <w:t>, имеет эстетическое и памятное значение</w:t>
            </w:r>
          </w:p>
        </w:tc>
      </w:tr>
      <w:tr w:rsidR="00553CFD" w:rsidRPr="00F656BC" w:rsidTr="00296BC4">
        <w:trPr>
          <w:trHeight w:val="675"/>
          <w:jc w:val="center"/>
        </w:trPr>
        <w:tc>
          <w:tcPr>
            <w:tcW w:w="789" w:type="dxa"/>
            <w:shd w:val="clear" w:color="auto" w:fill="auto"/>
            <w:noWrap/>
            <w:tcMar>
              <w:top w:w="0" w:type="dxa"/>
              <w:left w:w="108" w:type="dxa"/>
              <w:bottom w:w="0" w:type="dxa"/>
              <w:right w:w="108" w:type="dxa"/>
            </w:tcMar>
            <w:vAlign w:val="center"/>
          </w:tcPr>
          <w:p w:rsidR="00553CFD" w:rsidRPr="00F656BC" w:rsidRDefault="00E31414" w:rsidP="00D107A0">
            <w:pPr>
              <w:spacing w:after="0" w:line="240" w:lineRule="auto"/>
              <w:jc w:val="center"/>
              <w:rPr>
                <w:rFonts w:ascii="Times New Roman" w:eastAsia="Times New Roman" w:hAnsi="Times New Roman"/>
                <w:color w:val="000000"/>
                <w:sz w:val="24"/>
                <w:szCs w:val="24"/>
                <w:bdr w:val="none" w:sz="0" w:space="0" w:color="auto" w:frame="1"/>
                <w:lang w:eastAsia="ru-RU"/>
              </w:rPr>
            </w:pPr>
            <w:r>
              <w:rPr>
                <w:rFonts w:ascii="Times New Roman" w:eastAsia="Times New Roman" w:hAnsi="Times New Roman"/>
                <w:color w:val="000000"/>
                <w:sz w:val="24"/>
                <w:szCs w:val="24"/>
                <w:bdr w:val="none" w:sz="0" w:space="0" w:color="auto" w:frame="1"/>
                <w:lang w:eastAsia="ru-RU"/>
              </w:rPr>
              <w:t>26</w:t>
            </w:r>
          </w:p>
        </w:tc>
        <w:tc>
          <w:tcPr>
            <w:tcW w:w="3410" w:type="dxa"/>
            <w:shd w:val="clear" w:color="auto" w:fill="auto"/>
            <w:tcMar>
              <w:top w:w="0" w:type="dxa"/>
              <w:left w:w="108" w:type="dxa"/>
              <w:bottom w:w="0" w:type="dxa"/>
              <w:right w:w="108" w:type="dxa"/>
            </w:tcMar>
            <w:vAlign w:val="center"/>
          </w:tcPr>
          <w:p w:rsidR="00553CFD" w:rsidRPr="00F656BC" w:rsidRDefault="005C79C1" w:rsidP="00937096">
            <w:pPr>
              <w:spacing w:after="0" w:line="240" w:lineRule="auto"/>
              <w:jc w:val="center"/>
              <w:rPr>
                <w:rFonts w:ascii="Times New Roman" w:eastAsia="Times New Roman" w:hAnsi="Times New Roman"/>
                <w:bCs/>
                <w:color w:val="000000"/>
                <w:sz w:val="24"/>
                <w:szCs w:val="24"/>
                <w:bdr w:val="none" w:sz="0" w:space="0" w:color="auto" w:frame="1"/>
                <w:lang w:eastAsia="ru-RU"/>
              </w:rPr>
            </w:pPr>
            <w:r>
              <w:rPr>
                <w:rFonts w:ascii="Times New Roman" w:eastAsia="Times New Roman" w:hAnsi="Times New Roman"/>
                <w:bCs/>
                <w:color w:val="000000"/>
                <w:sz w:val="24"/>
                <w:szCs w:val="24"/>
                <w:bdr w:val="none" w:sz="0" w:space="0" w:color="auto" w:frame="1"/>
                <w:lang w:eastAsia="ru-RU"/>
              </w:rPr>
              <w:t xml:space="preserve">Бульвар им. Ю. </w:t>
            </w:r>
            <w:r w:rsidR="00DD34D8">
              <w:rPr>
                <w:rFonts w:ascii="Times New Roman" w:eastAsia="Times New Roman" w:hAnsi="Times New Roman"/>
                <w:bCs/>
                <w:color w:val="000000"/>
                <w:sz w:val="24"/>
                <w:szCs w:val="24"/>
                <w:bdr w:val="none" w:sz="0" w:space="0" w:color="auto" w:frame="1"/>
                <w:lang w:eastAsia="ru-RU"/>
              </w:rPr>
              <w:t>М.</w:t>
            </w:r>
            <w:r w:rsidR="00F840F3">
              <w:rPr>
                <w:rFonts w:ascii="Times New Roman" w:eastAsia="Times New Roman" w:hAnsi="Times New Roman"/>
                <w:bCs/>
                <w:color w:val="000000"/>
                <w:sz w:val="24"/>
                <w:szCs w:val="24"/>
                <w:bdr w:val="none" w:sz="0" w:space="0" w:color="auto" w:frame="1"/>
                <w:lang w:eastAsia="ru-RU"/>
              </w:rPr>
              <w:t xml:space="preserve"> </w:t>
            </w:r>
            <w:r>
              <w:rPr>
                <w:rFonts w:ascii="Times New Roman" w:eastAsia="Times New Roman" w:hAnsi="Times New Roman"/>
                <w:bCs/>
                <w:color w:val="000000"/>
                <w:sz w:val="24"/>
                <w:szCs w:val="24"/>
                <w:bdr w:val="none" w:sz="0" w:space="0" w:color="auto" w:frame="1"/>
                <w:lang w:eastAsia="ru-RU"/>
              </w:rPr>
              <w:t>Сазыкина</w:t>
            </w:r>
          </w:p>
        </w:tc>
        <w:tc>
          <w:tcPr>
            <w:tcW w:w="4974" w:type="dxa"/>
            <w:shd w:val="clear" w:color="auto" w:fill="auto"/>
            <w:tcMar>
              <w:top w:w="0" w:type="dxa"/>
              <w:left w:w="108" w:type="dxa"/>
              <w:bottom w:w="0" w:type="dxa"/>
              <w:right w:w="108" w:type="dxa"/>
            </w:tcMar>
            <w:vAlign w:val="center"/>
          </w:tcPr>
          <w:p w:rsidR="00553CFD" w:rsidRPr="00F656BC" w:rsidRDefault="00A52B0C" w:rsidP="00A52B0C">
            <w:pPr>
              <w:spacing w:after="0" w:line="240" w:lineRule="auto"/>
              <w:jc w:val="center"/>
              <w:rPr>
                <w:rFonts w:ascii="Times New Roman" w:eastAsia="Times New Roman" w:hAnsi="Times New Roman"/>
                <w:bCs/>
                <w:color w:val="000000"/>
                <w:sz w:val="24"/>
                <w:szCs w:val="24"/>
                <w:bdr w:val="none" w:sz="0" w:space="0" w:color="auto" w:frame="1"/>
                <w:lang w:eastAsia="ru-RU"/>
              </w:rPr>
            </w:pPr>
            <w:r w:rsidRPr="00F656BC">
              <w:rPr>
                <w:rFonts w:ascii="Times New Roman" w:eastAsia="Times New Roman" w:hAnsi="Times New Roman"/>
                <w:bCs/>
                <w:color w:val="000000"/>
                <w:sz w:val="24"/>
                <w:szCs w:val="24"/>
                <w:bdr w:val="none" w:sz="0" w:space="0" w:color="auto" w:frame="1"/>
                <w:lang w:eastAsia="ru-RU"/>
              </w:rPr>
              <w:t>Расположен на пересечен</w:t>
            </w:r>
            <w:r>
              <w:rPr>
                <w:rFonts w:ascii="Times New Roman" w:eastAsia="Times New Roman" w:hAnsi="Times New Roman"/>
                <w:bCs/>
                <w:color w:val="000000"/>
                <w:sz w:val="24"/>
                <w:szCs w:val="24"/>
                <w:bdr w:val="none" w:sz="0" w:space="0" w:color="auto" w:frame="1"/>
                <w:lang w:eastAsia="ru-RU"/>
              </w:rPr>
              <w:t>ии улиц Брюсова и Лопатина</w:t>
            </w:r>
          </w:p>
        </w:tc>
      </w:tr>
    </w:tbl>
    <w:p w:rsidR="00632334" w:rsidRPr="00F656BC" w:rsidRDefault="00632334" w:rsidP="00632334">
      <w:pPr>
        <w:pStyle w:val="ConsPlusNormal"/>
        <w:tabs>
          <w:tab w:val="left" w:pos="1671"/>
        </w:tabs>
        <w:ind w:firstLine="539"/>
        <w:jc w:val="center"/>
        <w:rPr>
          <w:rFonts w:ascii="Times New Roman" w:hAnsi="Times New Roman" w:cs="Times New Roman"/>
          <w:sz w:val="28"/>
          <w:szCs w:val="28"/>
        </w:rPr>
      </w:pPr>
    </w:p>
    <w:p w:rsidR="00632334" w:rsidRPr="00F656BC" w:rsidRDefault="00632334" w:rsidP="00D27460">
      <w:pPr>
        <w:pStyle w:val="ConsPlusNormal"/>
        <w:tabs>
          <w:tab w:val="left" w:pos="1671"/>
        </w:tabs>
        <w:ind w:firstLine="539"/>
        <w:jc w:val="right"/>
        <w:rPr>
          <w:rFonts w:ascii="Times New Roman" w:hAnsi="Times New Roman" w:cs="Times New Roman"/>
          <w:sz w:val="28"/>
          <w:szCs w:val="28"/>
        </w:rPr>
      </w:pPr>
    </w:p>
    <w:p w:rsidR="00632334" w:rsidRPr="00F656BC" w:rsidRDefault="00632334" w:rsidP="00D27460">
      <w:pPr>
        <w:pStyle w:val="ConsPlusNormal"/>
        <w:ind w:firstLine="539"/>
        <w:jc w:val="right"/>
        <w:rPr>
          <w:rFonts w:ascii="Times New Roman" w:hAnsi="Times New Roman" w:cs="Times New Roman"/>
          <w:sz w:val="28"/>
          <w:szCs w:val="28"/>
        </w:rPr>
        <w:sectPr w:rsidR="00632334" w:rsidRPr="00F656BC" w:rsidSect="00D27460">
          <w:type w:val="continuous"/>
          <w:pgSz w:w="11906" w:h="16838"/>
          <w:pgMar w:top="899" w:right="850" w:bottom="719" w:left="1701" w:header="708" w:footer="708" w:gutter="0"/>
          <w:cols w:space="708"/>
          <w:docGrid w:linePitch="360"/>
        </w:sectPr>
      </w:pPr>
    </w:p>
    <w:p w:rsidR="00632334" w:rsidRPr="00236F55" w:rsidRDefault="00632334" w:rsidP="00632334">
      <w:pPr>
        <w:pStyle w:val="ConsPlusNormal"/>
        <w:tabs>
          <w:tab w:val="left" w:pos="1671"/>
        </w:tabs>
        <w:ind w:firstLine="539"/>
        <w:jc w:val="right"/>
        <w:rPr>
          <w:rFonts w:ascii="Times New Roman" w:hAnsi="Times New Roman" w:cs="Times New Roman"/>
          <w:sz w:val="28"/>
          <w:szCs w:val="28"/>
        </w:rPr>
      </w:pPr>
      <w:r w:rsidRPr="00236F55">
        <w:rPr>
          <w:rFonts w:ascii="Times New Roman" w:hAnsi="Times New Roman" w:cs="Times New Roman"/>
          <w:sz w:val="28"/>
          <w:szCs w:val="28"/>
        </w:rPr>
        <w:lastRenderedPageBreak/>
        <w:t>Приложение № 4</w:t>
      </w:r>
    </w:p>
    <w:p w:rsidR="00D27460" w:rsidRPr="00236F55" w:rsidRDefault="00632334" w:rsidP="00632334">
      <w:pPr>
        <w:pStyle w:val="ConsPlusNormal"/>
        <w:tabs>
          <w:tab w:val="left" w:pos="1671"/>
        </w:tabs>
        <w:ind w:firstLine="539"/>
        <w:jc w:val="right"/>
        <w:rPr>
          <w:rFonts w:ascii="Times New Roman" w:hAnsi="Times New Roman" w:cs="Times New Roman"/>
          <w:sz w:val="28"/>
          <w:szCs w:val="28"/>
        </w:rPr>
      </w:pPr>
      <w:r w:rsidRPr="00236F55">
        <w:rPr>
          <w:rFonts w:ascii="Times New Roman" w:hAnsi="Times New Roman" w:cs="Times New Roman"/>
          <w:sz w:val="28"/>
          <w:szCs w:val="28"/>
        </w:rPr>
        <w:t>к Подпрограмме 1</w:t>
      </w:r>
    </w:p>
    <w:p w:rsidR="00D27460" w:rsidRPr="00236F55" w:rsidRDefault="00D27460" w:rsidP="00D27460">
      <w:pPr>
        <w:pStyle w:val="ConsPlusNormal"/>
        <w:ind w:firstLine="539"/>
        <w:jc w:val="right"/>
        <w:rPr>
          <w:rFonts w:ascii="Times New Roman" w:hAnsi="Times New Roman" w:cs="Times New Roman"/>
          <w:sz w:val="28"/>
          <w:szCs w:val="28"/>
        </w:rPr>
      </w:pPr>
    </w:p>
    <w:p w:rsidR="00E55040" w:rsidRPr="00F656BC" w:rsidRDefault="00E55040" w:rsidP="00E55040">
      <w:pPr>
        <w:pStyle w:val="ConsPlusNormal"/>
        <w:ind w:firstLine="539"/>
        <w:jc w:val="center"/>
        <w:rPr>
          <w:rFonts w:ascii="Times New Roman" w:hAnsi="Times New Roman" w:cs="Times New Roman"/>
          <w:sz w:val="28"/>
          <w:szCs w:val="28"/>
        </w:rPr>
      </w:pPr>
      <w:r w:rsidRPr="00F656BC">
        <w:rPr>
          <w:rFonts w:ascii="Times New Roman" w:hAnsi="Times New Roman" w:cs="Times New Roman"/>
          <w:sz w:val="28"/>
          <w:szCs w:val="28"/>
        </w:rPr>
        <w:t>Адресный перечень</w:t>
      </w:r>
    </w:p>
    <w:p w:rsidR="00912B9E" w:rsidRDefault="00E55040" w:rsidP="00E55040">
      <w:pPr>
        <w:pStyle w:val="ConsPlusNormal"/>
        <w:ind w:firstLine="539"/>
        <w:jc w:val="center"/>
        <w:rPr>
          <w:rFonts w:ascii="Times New Roman" w:hAnsi="Times New Roman" w:cs="Times New Roman"/>
          <w:sz w:val="28"/>
          <w:szCs w:val="28"/>
        </w:rPr>
      </w:pPr>
      <w:r w:rsidRPr="00F656BC">
        <w:rPr>
          <w:rFonts w:ascii="Times New Roman" w:hAnsi="Times New Roman" w:cs="Times New Roman"/>
          <w:sz w:val="28"/>
          <w:szCs w:val="28"/>
        </w:rPr>
        <w:t>муниципальных территорий общего пользования, благоустро</w:t>
      </w:r>
      <w:r w:rsidR="007150EF">
        <w:rPr>
          <w:rFonts w:ascii="Times New Roman" w:hAnsi="Times New Roman" w:cs="Times New Roman"/>
          <w:sz w:val="28"/>
          <w:szCs w:val="28"/>
        </w:rPr>
        <w:t>йство которых реализуется в 2021</w:t>
      </w:r>
      <w:r w:rsidR="00FB5552">
        <w:rPr>
          <w:rFonts w:ascii="Times New Roman" w:hAnsi="Times New Roman" w:cs="Times New Roman"/>
          <w:sz w:val="28"/>
          <w:szCs w:val="28"/>
        </w:rPr>
        <w:t xml:space="preserve"> году (годы 2022-2023 проект решения)</w:t>
      </w:r>
    </w:p>
    <w:p w:rsidR="00C54630" w:rsidRPr="00F656BC" w:rsidRDefault="00C54630" w:rsidP="00E55040">
      <w:pPr>
        <w:pStyle w:val="ConsPlusNormal"/>
        <w:ind w:firstLine="539"/>
        <w:jc w:val="center"/>
        <w:rPr>
          <w:rFonts w:ascii="Times New Roman" w:hAnsi="Times New Roman" w:cs="Times New Roman"/>
          <w:sz w:val="28"/>
          <w:szCs w:val="28"/>
        </w:rPr>
      </w:pPr>
    </w:p>
    <w:tbl>
      <w:tblPr>
        <w:tblW w:w="5897" w:type="dxa"/>
        <w:jc w:val="center"/>
        <w:tblLook w:val="04A0" w:firstRow="1" w:lastRow="0" w:firstColumn="1" w:lastColumn="0" w:noHBand="0" w:noVBand="1"/>
      </w:tblPr>
      <w:tblGrid>
        <w:gridCol w:w="3397"/>
        <w:gridCol w:w="851"/>
        <w:gridCol w:w="772"/>
        <w:gridCol w:w="877"/>
      </w:tblGrid>
      <w:tr w:rsidR="00AA408C" w:rsidRPr="00F656BC" w:rsidTr="00AA408C">
        <w:trPr>
          <w:trHeight w:val="615"/>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08C" w:rsidRPr="007150EF" w:rsidRDefault="00AA408C" w:rsidP="00912B9E">
            <w:pPr>
              <w:spacing w:after="0" w:line="240" w:lineRule="auto"/>
              <w:jc w:val="center"/>
              <w:rPr>
                <w:rFonts w:ascii="Times New Roman" w:eastAsia="Times New Roman" w:hAnsi="Times New Roman"/>
                <w:b/>
                <w:bCs/>
                <w:color w:val="000000"/>
                <w:lang w:eastAsia="ru-RU"/>
              </w:rPr>
            </w:pPr>
            <w:r w:rsidRPr="007150EF">
              <w:rPr>
                <w:rFonts w:ascii="Times New Roman" w:eastAsia="Times New Roman" w:hAnsi="Times New Roman"/>
                <w:b/>
                <w:bCs/>
                <w:color w:val="000000"/>
                <w:lang w:eastAsia="ru-RU"/>
              </w:rPr>
              <w:t>Название общественной территории</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08C" w:rsidRPr="007150EF" w:rsidRDefault="00AA408C" w:rsidP="00912B9E">
            <w:pPr>
              <w:spacing w:after="0" w:line="240" w:lineRule="auto"/>
              <w:jc w:val="center"/>
              <w:rPr>
                <w:rFonts w:ascii="Times New Roman" w:eastAsia="Times New Roman" w:hAnsi="Times New Roman"/>
                <w:b/>
                <w:bCs/>
                <w:color w:val="000000"/>
                <w:lang w:eastAsia="ru-RU"/>
              </w:rPr>
            </w:pPr>
            <w:r w:rsidRPr="007150EF">
              <w:rPr>
                <w:rFonts w:ascii="Times New Roman" w:eastAsia="Times New Roman" w:hAnsi="Times New Roman"/>
                <w:b/>
                <w:bCs/>
                <w:color w:val="000000"/>
                <w:lang w:eastAsia="ru-RU"/>
              </w:rPr>
              <w:t>2021</w:t>
            </w:r>
          </w:p>
        </w:tc>
        <w:tc>
          <w:tcPr>
            <w:tcW w:w="772" w:type="dxa"/>
            <w:tcBorders>
              <w:top w:val="single" w:sz="4" w:space="0" w:color="auto"/>
              <w:left w:val="nil"/>
              <w:bottom w:val="single" w:sz="4" w:space="0" w:color="auto"/>
              <w:right w:val="single" w:sz="4" w:space="0" w:color="auto"/>
            </w:tcBorders>
            <w:vAlign w:val="center"/>
          </w:tcPr>
          <w:p w:rsidR="00AA408C" w:rsidRPr="007150EF" w:rsidRDefault="00AA408C" w:rsidP="00912B9E">
            <w:pPr>
              <w:tabs>
                <w:tab w:val="center" w:pos="278"/>
              </w:tabs>
              <w:spacing w:after="0" w:line="240" w:lineRule="auto"/>
              <w:jc w:val="center"/>
              <w:rPr>
                <w:rFonts w:ascii="Times New Roman" w:eastAsia="Times New Roman" w:hAnsi="Times New Roman"/>
                <w:b/>
                <w:bCs/>
                <w:color w:val="000000"/>
                <w:lang w:eastAsia="ru-RU"/>
              </w:rPr>
            </w:pPr>
            <w:r w:rsidRPr="007150EF">
              <w:rPr>
                <w:rFonts w:ascii="Times New Roman" w:eastAsia="Times New Roman" w:hAnsi="Times New Roman"/>
                <w:b/>
                <w:bCs/>
                <w:color w:val="000000"/>
                <w:lang w:eastAsia="ru-RU"/>
              </w:rPr>
              <w:t>2022</w:t>
            </w:r>
          </w:p>
        </w:tc>
        <w:tc>
          <w:tcPr>
            <w:tcW w:w="877" w:type="dxa"/>
            <w:tcBorders>
              <w:top w:val="single" w:sz="4" w:space="0" w:color="auto"/>
              <w:left w:val="nil"/>
              <w:bottom w:val="single" w:sz="4" w:space="0" w:color="auto"/>
              <w:right w:val="single" w:sz="4" w:space="0" w:color="auto"/>
            </w:tcBorders>
            <w:vAlign w:val="center"/>
          </w:tcPr>
          <w:p w:rsidR="00AA408C" w:rsidRPr="007150EF" w:rsidRDefault="00AA408C" w:rsidP="00912B9E">
            <w:pPr>
              <w:spacing w:after="0" w:line="240" w:lineRule="auto"/>
              <w:jc w:val="center"/>
              <w:rPr>
                <w:rFonts w:ascii="Times New Roman" w:eastAsia="Times New Roman" w:hAnsi="Times New Roman"/>
                <w:b/>
                <w:bCs/>
                <w:color w:val="000000"/>
                <w:lang w:eastAsia="ru-RU"/>
              </w:rPr>
            </w:pPr>
            <w:r w:rsidRPr="007150EF">
              <w:rPr>
                <w:rFonts w:ascii="Times New Roman" w:eastAsia="Times New Roman" w:hAnsi="Times New Roman"/>
                <w:b/>
                <w:bCs/>
                <w:color w:val="000000"/>
                <w:lang w:eastAsia="ru-RU"/>
              </w:rPr>
              <w:t>2023</w:t>
            </w:r>
          </w:p>
        </w:tc>
      </w:tr>
      <w:tr w:rsidR="00AA408C" w:rsidRPr="00F656BC" w:rsidTr="00553CFD">
        <w:trPr>
          <w:trHeight w:val="600"/>
          <w:jc w:val="center"/>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AA408C" w:rsidRPr="007150EF" w:rsidRDefault="00AA408C" w:rsidP="007150EF">
            <w:pPr>
              <w:spacing w:after="0" w:line="240" w:lineRule="auto"/>
              <w:rPr>
                <w:rFonts w:ascii="Times New Roman" w:eastAsia="Times New Roman" w:hAnsi="Times New Roman"/>
                <w:color w:val="000000"/>
                <w:lang w:eastAsia="ru-RU"/>
              </w:rPr>
            </w:pPr>
            <w:r w:rsidRPr="007150EF">
              <w:rPr>
                <w:rFonts w:ascii="Times New Roman" w:eastAsia="Times New Roman" w:hAnsi="Times New Roman"/>
                <w:color w:val="000000"/>
                <w:lang w:eastAsia="ru-RU"/>
              </w:rPr>
              <w:t>Сквер по ул. З.</w:t>
            </w:r>
            <w:r w:rsidR="00F840F3">
              <w:rPr>
                <w:rFonts w:ascii="Times New Roman" w:eastAsia="Times New Roman" w:hAnsi="Times New Roman"/>
                <w:color w:val="000000"/>
                <w:lang w:eastAsia="ru-RU"/>
              </w:rPr>
              <w:t xml:space="preserve"> </w:t>
            </w:r>
            <w:r w:rsidRPr="007150EF">
              <w:rPr>
                <w:rFonts w:ascii="Times New Roman" w:eastAsia="Times New Roman" w:hAnsi="Times New Roman"/>
                <w:color w:val="000000"/>
                <w:lang w:eastAsia="ru-RU"/>
              </w:rPr>
              <w:t>Космодемьянской</w:t>
            </w:r>
          </w:p>
        </w:tc>
        <w:tc>
          <w:tcPr>
            <w:tcW w:w="851" w:type="dxa"/>
            <w:tcBorders>
              <w:top w:val="single" w:sz="4" w:space="0" w:color="auto"/>
              <w:left w:val="nil"/>
              <w:bottom w:val="single" w:sz="4" w:space="0" w:color="auto"/>
              <w:right w:val="single" w:sz="4" w:space="0" w:color="000000"/>
            </w:tcBorders>
            <w:shd w:val="clear" w:color="auto" w:fill="BFBFBF" w:themeFill="background1" w:themeFillShade="BF"/>
            <w:vAlign w:val="center"/>
          </w:tcPr>
          <w:p w:rsidR="00AA408C" w:rsidRPr="00F656BC" w:rsidRDefault="00AA408C" w:rsidP="00912B9E">
            <w:pPr>
              <w:spacing w:after="0" w:line="240" w:lineRule="auto"/>
              <w:jc w:val="center"/>
              <w:rPr>
                <w:rFonts w:eastAsia="Times New Roman"/>
                <w:color w:val="000000"/>
                <w:lang w:eastAsia="ru-RU"/>
              </w:rPr>
            </w:pPr>
          </w:p>
        </w:tc>
        <w:tc>
          <w:tcPr>
            <w:tcW w:w="772" w:type="dxa"/>
            <w:tcBorders>
              <w:top w:val="single" w:sz="4" w:space="0" w:color="auto"/>
              <w:left w:val="nil"/>
              <w:bottom w:val="single" w:sz="4" w:space="0" w:color="auto"/>
              <w:right w:val="single" w:sz="4" w:space="0" w:color="000000"/>
            </w:tcBorders>
          </w:tcPr>
          <w:p w:rsidR="00AA408C" w:rsidRPr="00F656BC" w:rsidRDefault="00AA408C" w:rsidP="00912B9E">
            <w:pPr>
              <w:spacing w:after="0" w:line="240" w:lineRule="auto"/>
              <w:jc w:val="center"/>
              <w:rPr>
                <w:rFonts w:eastAsia="Times New Roman"/>
                <w:color w:val="000000"/>
                <w:lang w:eastAsia="ru-RU"/>
              </w:rPr>
            </w:pPr>
          </w:p>
        </w:tc>
        <w:tc>
          <w:tcPr>
            <w:tcW w:w="877" w:type="dxa"/>
            <w:tcBorders>
              <w:top w:val="single" w:sz="4" w:space="0" w:color="auto"/>
              <w:left w:val="nil"/>
              <w:bottom w:val="single" w:sz="4" w:space="0" w:color="auto"/>
              <w:right w:val="single" w:sz="4" w:space="0" w:color="000000"/>
            </w:tcBorders>
            <w:shd w:val="clear" w:color="auto" w:fill="BFBFBF" w:themeFill="background1" w:themeFillShade="BF"/>
          </w:tcPr>
          <w:p w:rsidR="00AA408C" w:rsidRPr="00F656BC" w:rsidRDefault="00AA408C" w:rsidP="00912B9E">
            <w:pPr>
              <w:spacing w:after="0" w:line="240" w:lineRule="auto"/>
              <w:jc w:val="center"/>
              <w:rPr>
                <w:rFonts w:eastAsia="Times New Roman"/>
                <w:color w:val="000000"/>
                <w:lang w:eastAsia="ru-RU"/>
              </w:rPr>
            </w:pPr>
          </w:p>
        </w:tc>
      </w:tr>
      <w:tr w:rsidR="00AA408C" w:rsidRPr="00F656BC" w:rsidTr="00AA408C">
        <w:trPr>
          <w:trHeight w:val="600"/>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08C" w:rsidRPr="007150EF" w:rsidRDefault="00AA408C" w:rsidP="007150EF">
            <w:pPr>
              <w:spacing w:after="0" w:line="240" w:lineRule="auto"/>
              <w:rPr>
                <w:rFonts w:ascii="Times New Roman" w:eastAsia="Times New Roman" w:hAnsi="Times New Roman"/>
                <w:color w:val="000000"/>
                <w:lang w:eastAsia="ru-RU"/>
              </w:rPr>
            </w:pPr>
            <w:r w:rsidRPr="007150EF">
              <w:rPr>
                <w:rFonts w:ascii="Times New Roman" w:eastAsia="Times New Roman" w:hAnsi="Times New Roman"/>
                <w:color w:val="000000"/>
                <w:lang w:eastAsia="ru-RU"/>
              </w:rPr>
              <w:t>Кукушкин пруд с зеленой зоной</w:t>
            </w:r>
          </w:p>
        </w:tc>
        <w:tc>
          <w:tcPr>
            <w:tcW w:w="851" w:type="dxa"/>
            <w:tcBorders>
              <w:top w:val="single" w:sz="4" w:space="0" w:color="auto"/>
              <w:left w:val="nil"/>
              <w:bottom w:val="single" w:sz="4" w:space="0" w:color="auto"/>
              <w:right w:val="single" w:sz="4" w:space="0" w:color="000000"/>
            </w:tcBorders>
            <w:shd w:val="clear" w:color="auto" w:fill="BFBFBF" w:themeFill="background1" w:themeFillShade="BF"/>
            <w:vAlign w:val="center"/>
          </w:tcPr>
          <w:p w:rsidR="00AA408C" w:rsidRPr="00F656BC" w:rsidRDefault="00AA408C" w:rsidP="00912B9E">
            <w:pPr>
              <w:spacing w:after="0" w:line="240" w:lineRule="auto"/>
              <w:jc w:val="center"/>
              <w:rPr>
                <w:rFonts w:eastAsia="Times New Roman"/>
                <w:color w:val="000000"/>
                <w:lang w:eastAsia="ru-RU"/>
              </w:rPr>
            </w:pPr>
          </w:p>
        </w:tc>
        <w:tc>
          <w:tcPr>
            <w:tcW w:w="772" w:type="dxa"/>
            <w:tcBorders>
              <w:top w:val="single" w:sz="4" w:space="0" w:color="auto"/>
              <w:left w:val="nil"/>
              <w:bottom w:val="single" w:sz="4" w:space="0" w:color="auto"/>
              <w:right w:val="single" w:sz="4" w:space="0" w:color="000000"/>
            </w:tcBorders>
            <w:shd w:val="clear" w:color="auto" w:fill="auto"/>
          </w:tcPr>
          <w:p w:rsidR="00AA408C" w:rsidRPr="00F656BC" w:rsidRDefault="00AA408C" w:rsidP="00912B9E">
            <w:pPr>
              <w:spacing w:after="0" w:line="240" w:lineRule="auto"/>
              <w:jc w:val="center"/>
              <w:rPr>
                <w:rFonts w:eastAsia="Times New Roman"/>
                <w:color w:val="000000"/>
                <w:lang w:eastAsia="ru-RU"/>
              </w:rPr>
            </w:pPr>
          </w:p>
        </w:tc>
        <w:tc>
          <w:tcPr>
            <w:tcW w:w="877" w:type="dxa"/>
            <w:tcBorders>
              <w:top w:val="single" w:sz="4" w:space="0" w:color="auto"/>
              <w:left w:val="nil"/>
              <w:bottom w:val="single" w:sz="4" w:space="0" w:color="auto"/>
              <w:right w:val="single" w:sz="4" w:space="0" w:color="000000"/>
            </w:tcBorders>
            <w:shd w:val="clear" w:color="auto" w:fill="auto"/>
          </w:tcPr>
          <w:p w:rsidR="00AA408C" w:rsidRPr="00F656BC" w:rsidRDefault="00AA408C" w:rsidP="00912B9E">
            <w:pPr>
              <w:spacing w:after="0" w:line="240" w:lineRule="auto"/>
              <w:jc w:val="center"/>
              <w:rPr>
                <w:rFonts w:eastAsia="Times New Roman"/>
                <w:color w:val="000000"/>
                <w:lang w:eastAsia="ru-RU"/>
              </w:rPr>
            </w:pPr>
          </w:p>
        </w:tc>
      </w:tr>
      <w:tr w:rsidR="00AA408C" w:rsidRPr="00F656BC" w:rsidTr="00553CFD">
        <w:trPr>
          <w:trHeight w:val="600"/>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08C" w:rsidRPr="007150EF" w:rsidRDefault="00AA408C" w:rsidP="007150EF">
            <w:pPr>
              <w:spacing w:after="0" w:line="240" w:lineRule="auto"/>
              <w:rPr>
                <w:rFonts w:ascii="Times New Roman" w:eastAsia="Times New Roman" w:hAnsi="Times New Roman"/>
                <w:color w:val="000000"/>
                <w:lang w:eastAsia="ru-RU"/>
              </w:rPr>
            </w:pPr>
            <w:r w:rsidRPr="007150EF">
              <w:rPr>
                <w:rFonts w:ascii="Times New Roman" w:eastAsia="Times New Roman" w:hAnsi="Times New Roman"/>
                <w:color w:val="000000"/>
                <w:lang w:eastAsia="ru-RU"/>
              </w:rPr>
              <w:t>Сквер по ул. Комсомольской</w:t>
            </w:r>
          </w:p>
        </w:tc>
        <w:tc>
          <w:tcPr>
            <w:tcW w:w="851" w:type="dxa"/>
            <w:tcBorders>
              <w:top w:val="single" w:sz="4" w:space="0" w:color="auto"/>
              <w:left w:val="nil"/>
              <w:bottom w:val="single" w:sz="4" w:space="0" w:color="auto"/>
              <w:right w:val="single" w:sz="4" w:space="0" w:color="000000"/>
            </w:tcBorders>
            <w:shd w:val="clear" w:color="auto" w:fill="auto"/>
            <w:vAlign w:val="center"/>
          </w:tcPr>
          <w:p w:rsidR="00AA408C" w:rsidRPr="00F656BC" w:rsidRDefault="00AA408C" w:rsidP="00912B9E">
            <w:pPr>
              <w:spacing w:after="0" w:line="240" w:lineRule="auto"/>
              <w:jc w:val="center"/>
              <w:rPr>
                <w:rFonts w:eastAsia="Times New Roman"/>
                <w:color w:val="000000"/>
                <w:lang w:eastAsia="ru-RU"/>
              </w:rPr>
            </w:pPr>
          </w:p>
        </w:tc>
        <w:tc>
          <w:tcPr>
            <w:tcW w:w="772" w:type="dxa"/>
            <w:tcBorders>
              <w:top w:val="single" w:sz="4" w:space="0" w:color="auto"/>
              <w:left w:val="nil"/>
              <w:bottom w:val="single" w:sz="4" w:space="0" w:color="auto"/>
              <w:right w:val="single" w:sz="4" w:space="0" w:color="000000"/>
            </w:tcBorders>
            <w:shd w:val="clear" w:color="auto" w:fill="BFBFBF" w:themeFill="background1" w:themeFillShade="BF"/>
          </w:tcPr>
          <w:p w:rsidR="00AA408C" w:rsidRPr="00F656BC" w:rsidRDefault="00AA408C" w:rsidP="00912B9E">
            <w:pPr>
              <w:spacing w:after="0" w:line="240" w:lineRule="auto"/>
              <w:jc w:val="center"/>
              <w:rPr>
                <w:rFonts w:eastAsia="Times New Roman"/>
                <w:color w:val="000000"/>
                <w:lang w:eastAsia="ru-RU"/>
              </w:rPr>
            </w:pPr>
          </w:p>
        </w:tc>
        <w:tc>
          <w:tcPr>
            <w:tcW w:w="877" w:type="dxa"/>
            <w:tcBorders>
              <w:top w:val="single" w:sz="4" w:space="0" w:color="auto"/>
              <w:left w:val="nil"/>
              <w:bottom w:val="single" w:sz="4" w:space="0" w:color="auto"/>
              <w:right w:val="single" w:sz="4" w:space="0" w:color="000000"/>
            </w:tcBorders>
            <w:shd w:val="clear" w:color="auto" w:fill="BFBFBF" w:themeFill="background1" w:themeFillShade="BF"/>
          </w:tcPr>
          <w:p w:rsidR="00AA408C" w:rsidRPr="00F656BC" w:rsidRDefault="00AA408C" w:rsidP="00912B9E">
            <w:pPr>
              <w:spacing w:after="0" w:line="240" w:lineRule="auto"/>
              <w:jc w:val="center"/>
              <w:rPr>
                <w:rFonts w:eastAsia="Times New Roman"/>
                <w:color w:val="000000"/>
                <w:lang w:eastAsia="ru-RU"/>
              </w:rPr>
            </w:pPr>
          </w:p>
        </w:tc>
      </w:tr>
      <w:tr w:rsidR="00AA408C" w:rsidRPr="00F656BC" w:rsidTr="00AA408C">
        <w:trPr>
          <w:trHeight w:val="600"/>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08C" w:rsidRPr="007150EF" w:rsidRDefault="00AA408C" w:rsidP="007150EF">
            <w:pPr>
              <w:spacing w:after="0" w:line="240" w:lineRule="auto"/>
              <w:rPr>
                <w:rFonts w:ascii="Times New Roman" w:eastAsia="Times New Roman" w:hAnsi="Times New Roman"/>
                <w:color w:val="000000"/>
                <w:lang w:eastAsia="ru-RU"/>
              </w:rPr>
            </w:pPr>
            <w:r w:rsidRPr="007150EF">
              <w:rPr>
                <w:rFonts w:ascii="Times New Roman" w:eastAsia="Times New Roman" w:hAnsi="Times New Roman"/>
                <w:bCs/>
                <w:color w:val="000000"/>
                <w:lang w:eastAsia="ru-RU"/>
              </w:rPr>
              <w:t>Стадион "Авангард", расположен на ул.</w:t>
            </w:r>
            <w:r w:rsidR="00F840F3">
              <w:rPr>
                <w:rFonts w:ascii="Times New Roman" w:eastAsia="Times New Roman" w:hAnsi="Times New Roman"/>
                <w:bCs/>
                <w:color w:val="000000"/>
                <w:lang w:eastAsia="ru-RU"/>
              </w:rPr>
              <w:t xml:space="preserve"> </w:t>
            </w:r>
            <w:r w:rsidRPr="007150EF">
              <w:rPr>
                <w:rFonts w:ascii="Times New Roman" w:eastAsia="Times New Roman" w:hAnsi="Times New Roman"/>
                <w:bCs/>
                <w:color w:val="000000"/>
                <w:lang w:eastAsia="ru-RU"/>
              </w:rPr>
              <w:t>Долинной</w:t>
            </w:r>
          </w:p>
        </w:tc>
        <w:tc>
          <w:tcPr>
            <w:tcW w:w="851" w:type="dxa"/>
            <w:tcBorders>
              <w:top w:val="single" w:sz="4" w:space="0" w:color="auto"/>
              <w:left w:val="nil"/>
              <w:bottom w:val="single" w:sz="4" w:space="0" w:color="auto"/>
              <w:right w:val="single" w:sz="4" w:space="0" w:color="000000"/>
            </w:tcBorders>
            <w:shd w:val="clear" w:color="auto" w:fill="auto"/>
            <w:vAlign w:val="center"/>
          </w:tcPr>
          <w:p w:rsidR="00AA408C" w:rsidRPr="00F656BC" w:rsidRDefault="00AA408C" w:rsidP="00912B9E">
            <w:pPr>
              <w:spacing w:after="0" w:line="240" w:lineRule="auto"/>
              <w:jc w:val="center"/>
              <w:rPr>
                <w:rFonts w:eastAsia="Times New Roman"/>
                <w:color w:val="000000"/>
                <w:lang w:eastAsia="ru-RU"/>
              </w:rPr>
            </w:pPr>
          </w:p>
        </w:tc>
        <w:tc>
          <w:tcPr>
            <w:tcW w:w="772" w:type="dxa"/>
            <w:tcBorders>
              <w:top w:val="single" w:sz="4" w:space="0" w:color="auto"/>
              <w:left w:val="nil"/>
              <w:bottom w:val="single" w:sz="4" w:space="0" w:color="auto"/>
              <w:right w:val="single" w:sz="4" w:space="0" w:color="000000"/>
            </w:tcBorders>
            <w:shd w:val="clear" w:color="auto" w:fill="BFBFBF" w:themeFill="background1" w:themeFillShade="BF"/>
          </w:tcPr>
          <w:p w:rsidR="00AA408C" w:rsidRPr="00F656BC" w:rsidRDefault="00AA408C" w:rsidP="00912B9E">
            <w:pPr>
              <w:spacing w:after="0" w:line="240" w:lineRule="auto"/>
              <w:jc w:val="center"/>
              <w:rPr>
                <w:rFonts w:eastAsia="Times New Roman"/>
                <w:color w:val="000000"/>
                <w:lang w:eastAsia="ru-RU"/>
              </w:rPr>
            </w:pPr>
          </w:p>
        </w:tc>
        <w:tc>
          <w:tcPr>
            <w:tcW w:w="877" w:type="dxa"/>
            <w:tcBorders>
              <w:top w:val="single" w:sz="4" w:space="0" w:color="auto"/>
              <w:left w:val="nil"/>
              <w:bottom w:val="single" w:sz="4" w:space="0" w:color="auto"/>
              <w:right w:val="single" w:sz="4" w:space="0" w:color="000000"/>
            </w:tcBorders>
            <w:shd w:val="clear" w:color="auto" w:fill="FFFFFF" w:themeFill="background1"/>
          </w:tcPr>
          <w:p w:rsidR="00AA408C" w:rsidRPr="00F656BC" w:rsidRDefault="00AA408C" w:rsidP="00912B9E">
            <w:pPr>
              <w:spacing w:after="0" w:line="240" w:lineRule="auto"/>
              <w:jc w:val="center"/>
              <w:rPr>
                <w:rFonts w:eastAsia="Times New Roman"/>
                <w:color w:val="000000"/>
                <w:lang w:eastAsia="ru-RU"/>
              </w:rPr>
            </w:pPr>
          </w:p>
        </w:tc>
      </w:tr>
      <w:tr w:rsidR="00744069" w:rsidRPr="00744069" w:rsidTr="007C1025">
        <w:trPr>
          <w:trHeight w:val="600"/>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08C" w:rsidRPr="007150EF" w:rsidRDefault="00AE569B" w:rsidP="00AE569B">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Сквер «Культуры»</w:t>
            </w:r>
          </w:p>
        </w:tc>
        <w:tc>
          <w:tcPr>
            <w:tcW w:w="851" w:type="dxa"/>
            <w:tcBorders>
              <w:top w:val="single" w:sz="4" w:space="0" w:color="auto"/>
              <w:left w:val="nil"/>
              <w:bottom w:val="single" w:sz="4" w:space="0" w:color="auto"/>
              <w:right w:val="single" w:sz="4" w:space="0" w:color="000000"/>
            </w:tcBorders>
            <w:shd w:val="clear" w:color="auto" w:fill="auto"/>
            <w:vAlign w:val="center"/>
          </w:tcPr>
          <w:p w:rsidR="00AA408C" w:rsidRPr="00F656BC" w:rsidRDefault="00AA408C" w:rsidP="0001672B">
            <w:pPr>
              <w:spacing w:after="0" w:line="240" w:lineRule="auto"/>
              <w:jc w:val="center"/>
              <w:rPr>
                <w:rFonts w:eastAsia="Times New Roman"/>
                <w:color w:val="000000"/>
                <w:lang w:eastAsia="ru-RU"/>
              </w:rPr>
            </w:pPr>
          </w:p>
        </w:tc>
        <w:tc>
          <w:tcPr>
            <w:tcW w:w="772" w:type="dxa"/>
            <w:tcBorders>
              <w:top w:val="single" w:sz="4" w:space="0" w:color="auto"/>
              <w:left w:val="nil"/>
              <w:bottom w:val="single" w:sz="4" w:space="0" w:color="auto"/>
              <w:right w:val="single" w:sz="4" w:space="0" w:color="000000"/>
            </w:tcBorders>
            <w:shd w:val="clear" w:color="auto" w:fill="BFBFBF" w:themeFill="background1" w:themeFillShade="BF"/>
          </w:tcPr>
          <w:p w:rsidR="00AA408C" w:rsidRPr="00F656BC" w:rsidRDefault="00AA408C" w:rsidP="0001672B">
            <w:pPr>
              <w:spacing w:after="0" w:line="240" w:lineRule="auto"/>
              <w:jc w:val="center"/>
              <w:rPr>
                <w:rFonts w:eastAsia="Times New Roman"/>
                <w:color w:val="000000"/>
                <w:lang w:eastAsia="ru-RU"/>
              </w:rPr>
            </w:pPr>
          </w:p>
        </w:tc>
        <w:tc>
          <w:tcPr>
            <w:tcW w:w="877" w:type="dxa"/>
            <w:tcBorders>
              <w:top w:val="single" w:sz="4" w:space="0" w:color="auto"/>
              <w:left w:val="nil"/>
              <w:bottom w:val="single" w:sz="4" w:space="0" w:color="auto"/>
              <w:right w:val="single" w:sz="4" w:space="0" w:color="000000"/>
            </w:tcBorders>
            <w:shd w:val="clear" w:color="auto" w:fill="BFBFBF" w:themeFill="background1" w:themeFillShade="BF"/>
          </w:tcPr>
          <w:p w:rsidR="00AA408C" w:rsidRPr="00744069" w:rsidRDefault="00AA408C" w:rsidP="0001672B">
            <w:pPr>
              <w:spacing w:after="0" w:line="240" w:lineRule="auto"/>
              <w:jc w:val="center"/>
              <w:rPr>
                <w:rFonts w:eastAsia="Times New Roman"/>
                <w:color w:val="BFBFBF" w:themeColor="background1" w:themeShade="BF"/>
                <w:lang w:eastAsia="ru-RU"/>
              </w:rPr>
            </w:pPr>
          </w:p>
        </w:tc>
      </w:tr>
      <w:tr w:rsidR="00FB5552" w:rsidRPr="00F656BC" w:rsidTr="007C1025">
        <w:trPr>
          <w:trHeight w:val="600"/>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552" w:rsidRDefault="00E31414" w:rsidP="00FB5552">
            <w:pPr>
              <w:spacing w:after="0" w:line="240" w:lineRule="auto"/>
              <w:rPr>
                <w:rFonts w:ascii="Times New Roman" w:eastAsia="Times New Roman" w:hAnsi="Times New Roman"/>
                <w:bCs/>
                <w:color w:val="000000"/>
                <w:lang w:eastAsia="ru-RU"/>
              </w:rPr>
            </w:pPr>
            <w:r>
              <w:rPr>
                <w:rFonts w:ascii="Times New Roman" w:eastAsia="Times New Roman" w:hAnsi="Times New Roman"/>
                <w:bCs/>
                <w:color w:val="000000"/>
                <w:lang w:eastAsia="ru-RU"/>
              </w:rPr>
              <w:t>Сквер на пересечении улицы Пугачева и проспекта Ленина</w:t>
            </w:r>
          </w:p>
        </w:tc>
        <w:tc>
          <w:tcPr>
            <w:tcW w:w="851" w:type="dxa"/>
            <w:tcBorders>
              <w:top w:val="single" w:sz="4" w:space="0" w:color="auto"/>
              <w:left w:val="nil"/>
              <w:bottom w:val="single" w:sz="4" w:space="0" w:color="auto"/>
              <w:right w:val="single" w:sz="4" w:space="0" w:color="000000"/>
            </w:tcBorders>
            <w:shd w:val="clear" w:color="auto" w:fill="auto"/>
            <w:vAlign w:val="center"/>
          </w:tcPr>
          <w:p w:rsidR="00FB5552" w:rsidRPr="00F656BC" w:rsidRDefault="00FB5552" w:rsidP="00912B9E">
            <w:pPr>
              <w:spacing w:after="0" w:line="240" w:lineRule="auto"/>
              <w:jc w:val="center"/>
              <w:rPr>
                <w:rFonts w:eastAsia="Times New Roman"/>
                <w:color w:val="000000"/>
                <w:lang w:eastAsia="ru-RU"/>
              </w:rPr>
            </w:pPr>
          </w:p>
        </w:tc>
        <w:tc>
          <w:tcPr>
            <w:tcW w:w="772" w:type="dxa"/>
            <w:tcBorders>
              <w:top w:val="single" w:sz="4" w:space="0" w:color="auto"/>
              <w:left w:val="nil"/>
              <w:bottom w:val="single" w:sz="4" w:space="0" w:color="auto"/>
              <w:right w:val="single" w:sz="4" w:space="0" w:color="000000"/>
            </w:tcBorders>
            <w:shd w:val="clear" w:color="auto" w:fill="auto"/>
          </w:tcPr>
          <w:p w:rsidR="00FB5552" w:rsidRPr="00F656BC" w:rsidRDefault="00FB5552" w:rsidP="00912B9E">
            <w:pPr>
              <w:spacing w:after="0" w:line="240" w:lineRule="auto"/>
              <w:jc w:val="center"/>
              <w:rPr>
                <w:rFonts w:eastAsia="Times New Roman"/>
                <w:color w:val="000000"/>
                <w:lang w:eastAsia="ru-RU"/>
              </w:rPr>
            </w:pPr>
          </w:p>
        </w:tc>
        <w:tc>
          <w:tcPr>
            <w:tcW w:w="877" w:type="dxa"/>
            <w:tcBorders>
              <w:top w:val="single" w:sz="4" w:space="0" w:color="auto"/>
              <w:left w:val="nil"/>
              <w:bottom w:val="single" w:sz="4" w:space="0" w:color="auto"/>
              <w:right w:val="single" w:sz="4" w:space="0" w:color="000000"/>
            </w:tcBorders>
            <w:shd w:val="clear" w:color="auto" w:fill="BFBFBF" w:themeFill="background1" w:themeFillShade="BF"/>
          </w:tcPr>
          <w:p w:rsidR="00FB5552" w:rsidRPr="00411868" w:rsidRDefault="00FB5552" w:rsidP="00912B9E">
            <w:pPr>
              <w:spacing w:after="0" w:line="240" w:lineRule="auto"/>
              <w:jc w:val="center"/>
              <w:rPr>
                <w:rFonts w:eastAsia="Times New Roman"/>
                <w:color w:val="BFBFBF" w:themeColor="background1" w:themeShade="BF"/>
                <w:lang w:eastAsia="ru-RU"/>
              </w:rPr>
            </w:pPr>
          </w:p>
        </w:tc>
      </w:tr>
      <w:tr w:rsidR="00FB5552" w:rsidRPr="00F656BC" w:rsidTr="007C1025">
        <w:trPr>
          <w:trHeight w:val="600"/>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552" w:rsidRDefault="00FB5552" w:rsidP="00FB5552">
            <w:pPr>
              <w:spacing w:after="0" w:line="240" w:lineRule="auto"/>
              <w:rPr>
                <w:rFonts w:ascii="Times New Roman" w:eastAsia="Times New Roman" w:hAnsi="Times New Roman"/>
                <w:bCs/>
                <w:color w:val="000000"/>
                <w:lang w:eastAsia="ru-RU"/>
              </w:rPr>
            </w:pPr>
            <w:r>
              <w:rPr>
                <w:rFonts w:ascii="Times New Roman" w:eastAsia="Times New Roman" w:hAnsi="Times New Roman"/>
                <w:bCs/>
                <w:color w:val="000000"/>
                <w:lang w:eastAsia="ru-RU"/>
              </w:rPr>
              <w:t>Сквер на пересечении улиц Комиссарова и Абельмана</w:t>
            </w:r>
          </w:p>
        </w:tc>
        <w:tc>
          <w:tcPr>
            <w:tcW w:w="851" w:type="dxa"/>
            <w:tcBorders>
              <w:top w:val="single" w:sz="4" w:space="0" w:color="auto"/>
              <w:left w:val="nil"/>
              <w:bottom w:val="single" w:sz="4" w:space="0" w:color="auto"/>
              <w:right w:val="single" w:sz="4" w:space="0" w:color="000000"/>
            </w:tcBorders>
            <w:shd w:val="clear" w:color="auto" w:fill="auto"/>
            <w:vAlign w:val="center"/>
          </w:tcPr>
          <w:p w:rsidR="00FB5552" w:rsidRPr="00F656BC" w:rsidRDefault="00FB5552" w:rsidP="00912B9E">
            <w:pPr>
              <w:spacing w:after="0" w:line="240" w:lineRule="auto"/>
              <w:jc w:val="center"/>
              <w:rPr>
                <w:rFonts w:eastAsia="Times New Roman"/>
                <w:color w:val="000000"/>
                <w:lang w:eastAsia="ru-RU"/>
              </w:rPr>
            </w:pPr>
          </w:p>
        </w:tc>
        <w:tc>
          <w:tcPr>
            <w:tcW w:w="772" w:type="dxa"/>
            <w:tcBorders>
              <w:top w:val="single" w:sz="4" w:space="0" w:color="auto"/>
              <w:left w:val="nil"/>
              <w:bottom w:val="single" w:sz="4" w:space="0" w:color="auto"/>
              <w:right w:val="single" w:sz="4" w:space="0" w:color="000000"/>
            </w:tcBorders>
            <w:shd w:val="clear" w:color="auto" w:fill="auto"/>
          </w:tcPr>
          <w:p w:rsidR="00FB5552" w:rsidRPr="00F656BC" w:rsidRDefault="00FB5552" w:rsidP="00912B9E">
            <w:pPr>
              <w:spacing w:after="0" w:line="240" w:lineRule="auto"/>
              <w:jc w:val="center"/>
              <w:rPr>
                <w:rFonts w:eastAsia="Times New Roman"/>
                <w:color w:val="000000"/>
                <w:lang w:eastAsia="ru-RU"/>
              </w:rPr>
            </w:pPr>
          </w:p>
        </w:tc>
        <w:tc>
          <w:tcPr>
            <w:tcW w:w="877" w:type="dxa"/>
            <w:tcBorders>
              <w:top w:val="single" w:sz="4" w:space="0" w:color="auto"/>
              <w:left w:val="nil"/>
              <w:bottom w:val="single" w:sz="4" w:space="0" w:color="auto"/>
              <w:right w:val="single" w:sz="4" w:space="0" w:color="000000"/>
            </w:tcBorders>
            <w:shd w:val="clear" w:color="auto" w:fill="BFBFBF" w:themeFill="background1" w:themeFillShade="BF"/>
          </w:tcPr>
          <w:p w:rsidR="00FB5552" w:rsidRPr="00411868" w:rsidRDefault="00FB5552" w:rsidP="00912B9E">
            <w:pPr>
              <w:spacing w:after="0" w:line="240" w:lineRule="auto"/>
              <w:jc w:val="center"/>
              <w:rPr>
                <w:rFonts w:eastAsia="Times New Roman"/>
                <w:color w:val="BFBFBF" w:themeColor="background1" w:themeShade="BF"/>
                <w:lang w:eastAsia="ru-RU"/>
              </w:rPr>
            </w:pPr>
          </w:p>
        </w:tc>
      </w:tr>
      <w:tr w:rsidR="004901C2" w:rsidRPr="00F656BC" w:rsidTr="004901C2">
        <w:trPr>
          <w:trHeight w:val="600"/>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4901C2" w:rsidRDefault="005C79C1" w:rsidP="00FB5552">
            <w:pPr>
              <w:spacing w:after="0" w:line="240" w:lineRule="auto"/>
              <w:rPr>
                <w:rFonts w:ascii="Times New Roman" w:eastAsia="Times New Roman" w:hAnsi="Times New Roman"/>
                <w:bCs/>
                <w:color w:val="000000"/>
                <w:lang w:eastAsia="ru-RU"/>
              </w:rPr>
            </w:pPr>
            <w:r>
              <w:rPr>
                <w:rFonts w:ascii="Times New Roman" w:eastAsia="Times New Roman" w:hAnsi="Times New Roman"/>
                <w:bCs/>
                <w:color w:val="000000"/>
                <w:sz w:val="24"/>
                <w:szCs w:val="24"/>
                <w:bdr w:val="none" w:sz="0" w:space="0" w:color="auto" w:frame="1"/>
                <w:lang w:eastAsia="ru-RU"/>
              </w:rPr>
              <w:t xml:space="preserve">Бульвар им. Ю. </w:t>
            </w:r>
            <w:r w:rsidR="00DD34D8">
              <w:rPr>
                <w:rFonts w:ascii="Times New Roman" w:eastAsia="Times New Roman" w:hAnsi="Times New Roman"/>
                <w:bCs/>
                <w:color w:val="000000"/>
                <w:sz w:val="24"/>
                <w:szCs w:val="24"/>
                <w:bdr w:val="none" w:sz="0" w:space="0" w:color="auto" w:frame="1"/>
                <w:lang w:eastAsia="ru-RU"/>
              </w:rPr>
              <w:t>М.</w:t>
            </w:r>
            <w:r w:rsidR="00F840F3">
              <w:rPr>
                <w:rFonts w:ascii="Times New Roman" w:eastAsia="Times New Roman" w:hAnsi="Times New Roman"/>
                <w:bCs/>
                <w:color w:val="000000"/>
                <w:sz w:val="24"/>
                <w:szCs w:val="24"/>
                <w:bdr w:val="none" w:sz="0" w:space="0" w:color="auto" w:frame="1"/>
                <w:lang w:eastAsia="ru-RU"/>
              </w:rPr>
              <w:t xml:space="preserve"> </w:t>
            </w:r>
            <w:r>
              <w:rPr>
                <w:rFonts w:ascii="Times New Roman" w:eastAsia="Times New Roman" w:hAnsi="Times New Roman"/>
                <w:bCs/>
                <w:color w:val="000000"/>
                <w:sz w:val="24"/>
                <w:szCs w:val="24"/>
                <w:bdr w:val="none" w:sz="0" w:space="0" w:color="auto" w:frame="1"/>
                <w:lang w:eastAsia="ru-RU"/>
              </w:rPr>
              <w:t>Сазыкина</w:t>
            </w:r>
          </w:p>
        </w:tc>
        <w:tc>
          <w:tcPr>
            <w:tcW w:w="851" w:type="dxa"/>
            <w:tcBorders>
              <w:top w:val="single" w:sz="4" w:space="0" w:color="auto"/>
              <w:left w:val="nil"/>
              <w:bottom w:val="single" w:sz="4" w:space="0" w:color="auto"/>
              <w:right w:val="single" w:sz="4" w:space="0" w:color="000000"/>
            </w:tcBorders>
            <w:shd w:val="clear" w:color="auto" w:fill="BFBFBF" w:themeFill="background1" w:themeFillShade="BF"/>
            <w:vAlign w:val="center"/>
          </w:tcPr>
          <w:p w:rsidR="004901C2" w:rsidRPr="00F656BC" w:rsidRDefault="004901C2" w:rsidP="00912B9E">
            <w:pPr>
              <w:spacing w:after="0" w:line="240" w:lineRule="auto"/>
              <w:jc w:val="center"/>
              <w:rPr>
                <w:rFonts w:eastAsia="Times New Roman"/>
                <w:color w:val="000000"/>
                <w:lang w:eastAsia="ru-RU"/>
              </w:rPr>
            </w:pPr>
          </w:p>
        </w:tc>
        <w:tc>
          <w:tcPr>
            <w:tcW w:w="772" w:type="dxa"/>
            <w:tcBorders>
              <w:top w:val="single" w:sz="4" w:space="0" w:color="auto"/>
              <w:left w:val="nil"/>
              <w:bottom w:val="single" w:sz="4" w:space="0" w:color="auto"/>
              <w:right w:val="single" w:sz="4" w:space="0" w:color="000000"/>
            </w:tcBorders>
            <w:shd w:val="clear" w:color="auto" w:fill="auto"/>
          </w:tcPr>
          <w:p w:rsidR="004901C2" w:rsidRPr="00F656BC" w:rsidRDefault="004901C2" w:rsidP="00912B9E">
            <w:pPr>
              <w:spacing w:after="0" w:line="240" w:lineRule="auto"/>
              <w:jc w:val="center"/>
              <w:rPr>
                <w:rFonts w:eastAsia="Times New Roman"/>
                <w:color w:val="000000"/>
                <w:lang w:eastAsia="ru-RU"/>
              </w:rPr>
            </w:pPr>
          </w:p>
        </w:tc>
        <w:tc>
          <w:tcPr>
            <w:tcW w:w="877" w:type="dxa"/>
            <w:tcBorders>
              <w:top w:val="single" w:sz="4" w:space="0" w:color="auto"/>
              <w:left w:val="nil"/>
              <w:bottom w:val="single" w:sz="4" w:space="0" w:color="auto"/>
              <w:right w:val="single" w:sz="4" w:space="0" w:color="000000"/>
            </w:tcBorders>
            <w:shd w:val="clear" w:color="auto" w:fill="auto"/>
          </w:tcPr>
          <w:p w:rsidR="004901C2" w:rsidRPr="00411868" w:rsidRDefault="004901C2" w:rsidP="00912B9E">
            <w:pPr>
              <w:spacing w:after="0" w:line="240" w:lineRule="auto"/>
              <w:jc w:val="center"/>
              <w:rPr>
                <w:rFonts w:eastAsia="Times New Roman"/>
                <w:color w:val="BFBFBF" w:themeColor="background1" w:themeShade="BF"/>
                <w:lang w:eastAsia="ru-RU"/>
              </w:rPr>
            </w:pPr>
          </w:p>
        </w:tc>
      </w:tr>
    </w:tbl>
    <w:p w:rsidR="00E55040" w:rsidRPr="00F656BC" w:rsidRDefault="00E55040" w:rsidP="00E55040">
      <w:pPr>
        <w:spacing w:after="0" w:line="240" w:lineRule="auto"/>
        <w:ind w:firstLine="709"/>
        <w:jc w:val="both"/>
        <w:rPr>
          <w:rFonts w:ascii="Times New Roman" w:hAnsi="Times New Roman"/>
          <w:sz w:val="28"/>
          <w:szCs w:val="28"/>
        </w:rPr>
      </w:pPr>
    </w:p>
    <w:p w:rsidR="00E55040" w:rsidRPr="00F656BC" w:rsidRDefault="00E55040" w:rsidP="00E55040">
      <w:pPr>
        <w:pStyle w:val="ConsPlusNormal"/>
        <w:ind w:firstLine="539"/>
        <w:jc w:val="center"/>
        <w:rPr>
          <w:rFonts w:ascii="Times New Roman" w:hAnsi="Times New Roman" w:cs="Times New Roman"/>
          <w:b/>
          <w:sz w:val="28"/>
          <w:szCs w:val="28"/>
        </w:rPr>
      </w:pPr>
      <w:r w:rsidRPr="00F656BC">
        <w:rPr>
          <w:rFonts w:ascii="Times New Roman" w:hAnsi="Times New Roman" w:cs="Times New Roman"/>
          <w:b/>
          <w:sz w:val="28"/>
          <w:szCs w:val="28"/>
        </w:rPr>
        <w:t>Адресный перечень городских парков, благоустройство которых реализуется в рамках муниципальной программы</w:t>
      </w:r>
    </w:p>
    <w:p w:rsidR="00E55040" w:rsidRPr="00F656BC" w:rsidRDefault="00E55040" w:rsidP="00E55040">
      <w:pPr>
        <w:pStyle w:val="ConsPlusNormal"/>
        <w:ind w:firstLine="539"/>
        <w:jc w:val="both"/>
        <w:rPr>
          <w:rFonts w:ascii="Times New Roman" w:hAnsi="Times New Roman" w:cs="Times New Roman"/>
          <w:sz w:val="28"/>
          <w:szCs w:val="28"/>
        </w:rPr>
      </w:pPr>
    </w:p>
    <w:tbl>
      <w:tblPr>
        <w:tblW w:w="5648" w:type="dxa"/>
        <w:jc w:val="center"/>
        <w:tblLook w:val="04A0" w:firstRow="1" w:lastRow="0" w:firstColumn="1" w:lastColumn="0" w:noHBand="0" w:noVBand="1"/>
      </w:tblPr>
      <w:tblGrid>
        <w:gridCol w:w="3041"/>
        <w:gridCol w:w="869"/>
        <w:gridCol w:w="869"/>
        <w:gridCol w:w="869"/>
      </w:tblGrid>
      <w:tr w:rsidR="00FB5552" w:rsidRPr="00F656BC" w:rsidTr="00FB5552">
        <w:trPr>
          <w:trHeight w:val="615"/>
          <w:jc w:val="center"/>
        </w:trPr>
        <w:tc>
          <w:tcPr>
            <w:tcW w:w="3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5552" w:rsidRPr="007150EF" w:rsidRDefault="00FB5552" w:rsidP="001A059E">
            <w:pPr>
              <w:spacing w:after="0" w:line="240" w:lineRule="auto"/>
              <w:jc w:val="center"/>
              <w:rPr>
                <w:rFonts w:ascii="Times New Roman" w:eastAsia="Times New Roman" w:hAnsi="Times New Roman"/>
                <w:b/>
                <w:bCs/>
                <w:color w:val="000000"/>
                <w:lang w:eastAsia="ru-RU"/>
              </w:rPr>
            </w:pPr>
            <w:r w:rsidRPr="007150EF">
              <w:rPr>
                <w:rFonts w:ascii="Times New Roman" w:eastAsia="Times New Roman" w:hAnsi="Times New Roman"/>
                <w:b/>
                <w:bCs/>
                <w:color w:val="000000"/>
                <w:lang w:eastAsia="ru-RU"/>
              </w:rPr>
              <w:t>Название парка</w:t>
            </w:r>
          </w:p>
        </w:tc>
        <w:tc>
          <w:tcPr>
            <w:tcW w:w="869" w:type="dxa"/>
            <w:tcBorders>
              <w:top w:val="single" w:sz="4" w:space="0" w:color="auto"/>
              <w:left w:val="nil"/>
              <w:bottom w:val="single" w:sz="4" w:space="0" w:color="auto"/>
              <w:right w:val="single" w:sz="4" w:space="0" w:color="auto"/>
            </w:tcBorders>
            <w:vAlign w:val="center"/>
          </w:tcPr>
          <w:p w:rsidR="00FB5552" w:rsidRPr="007150EF" w:rsidRDefault="00FB5552" w:rsidP="001A059E">
            <w:pPr>
              <w:spacing w:after="0" w:line="240" w:lineRule="auto"/>
              <w:jc w:val="center"/>
              <w:rPr>
                <w:rFonts w:ascii="Times New Roman" w:eastAsia="Times New Roman" w:hAnsi="Times New Roman"/>
                <w:b/>
                <w:bCs/>
                <w:color w:val="000000"/>
                <w:lang w:eastAsia="ru-RU"/>
              </w:rPr>
            </w:pPr>
            <w:r w:rsidRPr="007150EF">
              <w:rPr>
                <w:rFonts w:ascii="Times New Roman" w:eastAsia="Times New Roman" w:hAnsi="Times New Roman"/>
                <w:b/>
                <w:bCs/>
                <w:color w:val="000000"/>
                <w:lang w:eastAsia="ru-RU"/>
              </w:rPr>
              <w:t>2021</w:t>
            </w:r>
          </w:p>
        </w:tc>
        <w:tc>
          <w:tcPr>
            <w:tcW w:w="869" w:type="dxa"/>
            <w:tcBorders>
              <w:top w:val="single" w:sz="4" w:space="0" w:color="auto"/>
              <w:left w:val="single" w:sz="4" w:space="0" w:color="auto"/>
              <w:bottom w:val="single" w:sz="4" w:space="0" w:color="auto"/>
              <w:right w:val="single" w:sz="4" w:space="0" w:color="auto"/>
            </w:tcBorders>
            <w:vAlign w:val="center"/>
          </w:tcPr>
          <w:p w:rsidR="00FB5552" w:rsidRPr="007150EF" w:rsidRDefault="00FB5552" w:rsidP="001A059E">
            <w:pPr>
              <w:spacing w:after="0" w:line="240" w:lineRule="auto"/>
              <w:jc w:val="center"/>
              <w:rPr>
                <w:rFonts w:ascii="Times New Roman" w:eastAsia="Times New Roman" w:hAnsi="Times New Roman"/>
                <w:b/>
                <w:bCs/>
                <w:color w:val="000000"/>
                <w:lang w:eastAsia="ru-RU"/>
              </w:rPr>
            </w:pPr>
            <w:r w:rsidRPr="007150EF">
              <w:rPr>
                <w:rFonts w:ascii="Times New Roman" w:eastAsia="Times New Roman" w:hAnsi="Times New Roman"/>
                <w:b/>
                <w:bCs/>
                <w:color w:val="000000"/>
                <w:lang w:eastAsia="ru-RU"/>
              </w:rPr>
              <w:t>2022</w:t>
            </w:r>
          </w:p>
        </w:tc>
        <w:tc>
          <w:tcPr>
            <w:tcW w:w="869" w:type="dxa"/>
            <w:tcBorders>
              <w:top w:val="single" w:sz="4" w:space="0" w:color="auto"/>
              <w:left w:val="single" w:sz="4" w:space="0" w:color="auto"/>
              <w:bottom w:val="single" w:sz="4" w:space="0" w:color="auto"/>
              <w:right w:val="single" w:sz="4" w:space="0" w:color="auto"/>
            </w:tcBorders>
            <w:vAlign w:val="center"/>
          </w:tcPr>
          <w:p w:rsidR="00FB5552" w:rsidRPr="007150EF" w:rsidRDefault="00FB5552" w:rsidP="001A059E">
            <w:pPr>
              <w:spacing w:after="0" w:line="240" w:lineRule="auto"/>
              <w:jc w:val="center"/>
              <w:rPr>
                <w:rFonts w:ascii="Times New Roman" w:eastAsia="Times New Roman" w:hAnsi="Times New Roman"/>
                <w:b/>
                <w:bCs/>
                <w:color w:val="000000"/>
                <w:lang w:eastAsia="ru-RU"/>
              </w:rPr>
            </w:pPr>
            <w:r w:rsidRPr="007150EF">
              <w:rPr>
                <w:rFonts w:ascii="Times New Roman" w:eastAsia="Times New Roman" w:hAnsi="Times New Roman"/>
                <w:b/>
                <w:bCs/>
                <w:color w:val="000000"/>
                <w:lang w:eastAsia="ru-RU"/>
              </w:rPr>
              <w:t>2023</w:t>
            </w:r>
          </w:p>
        </w:tc>
      </w:tr>
      <w:tr w:rsidR="00FB5552" w:rsidRPr="00F656BC" w:rsidTr="007C1025">
        <w:trPr>
          <w:trHeight w:val="300"/>
          <w:jc w:val="center"/>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5552" w:rsidRPr="007150EF" w:rsidRDefault="00FB5552" w:rsidP="001A059E">
            <w:pPr>
              <w:spacing w:after="0" w:line="240" w:lineRule="auto"/>
              <w:rPr>
                <w:rFonts w:ascii="Times New Roman" w:eastAsia="Times New Roman" w:hAnsi="Times New Roman"/>
                <w:color w:val="000000"/>
                <w:lang w:eastAsia="ru-RU"/>
              </w:rPr>
            </w:pPr>
            <w:r w:rsidRPr="007150EF">
              <w:rPr>
                <w:rFonts w:ascii="Times New Roman" w:eastAsia="Times New Roman" w:hAnsi="Times New Roman"/>
                <w:color w:val="000000"/>
                <w:lang w:eastAsia="ru-RU"/>
              </w:rPr>
              <w:t>парк Экскаваторостроителей</w:t>
            </w:r>
          </w:p>
        </w:tc>
        <w:tc>
          <w:tcPr>
            <w:tcW w:w="869" w:type="dxa"/>
            <w:tcBorders>
              <w:top w:val="single" w:sz="4" w:space="0" w:color="auto"/>
              <w:left w:val="nil"/>
              <w:bottom w:val="single" w:sz="4" w:space="0" w:color="auto"/>
              <w:right w:val="single" w:sz="4" w:space="0" w:color="auto"/>
            </w:tcBorders>
            <w:shd w:val="clear" w:color="auto" w:fill="BFBFBF" w:themeFill="background1" w:themeFillShade="BF"/>
          </w:tcPr>
          <w:p w:rsidR="00FB5552" w:rsidRPr="007150EF" w:rsidRDefault="00FB5552" w:rsidP="001A059E">
            <w:pPr>
              <w:spacing w:after="0" w:line="240" w:lineRule="auto"/>
              <w:rPr>
                <w:rFonts w:ascii="Times New Roman" w:eastAsia="Times New Roman" w:hAnsi="Times New Roman"/>
                <w:color w:val="000000"/>
                <w:lang w:eastAsia="ru-RU"/>
              </w:rPr>
            </w:pPr>
          </w:p>
        </w:tc>
        <w:tc>
          <w:tcPr>
            <w:tcW w:w="8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B5552" w:rsidRPr="007150EF" w:rsidRDefault="00FB5552" w:rsidP="001A059E">
            <w:pPr>
              <w:spacing w:after="0" w:line="240" w:lineRule="auto"/>
              <w:rPr>
                <w:rFonts w:ascii="Times New Roman" w:eastAsia="Times New Roman" w:hAnsi="Times New Roman"/>
                <w:color w:val="000000"/>
                <w:lang w:eastAsia="ru-RU"/>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rsidR="00FB5552" w:rsidRPr="007150EF" w:rsidRDefault="00FB5552" w:rsidP="001A059E">
            <w:pPr>
              <w:spacing w:after="0" w:line="240" w:lineRule="auto"/>
              <w:rPr>
                <w:rFonts w:ascii="Times New Roman" w:eastAsia="Times New Roman" w:hAnsi="Times New Roman"/>
                <w:color w:val="000000"/>
                <w:lang w:eastAsia="ru-RU"/>
              </w:rPr>
            </w:pPr>
          </w:p>
        </w:tc>
      </w:tr>
      <w:tr w:rsidR="00FB5552" w:rsidRPr="00F656BC" w:rsidTr="007C1025">
        <w:trPr>
          <w:trHeight w:val="300"/>
          <w:jc w:val="center"/>
        </w:trPr>
        <w:tc>
          <w:tcPr>
            <w:tcW w:w="30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5552" w:rsidRPr="007150EF" w:rsidRDefault="00FB5552" w:rsidP="001A059E">
            <w:pPr>
              <w:spacing w:after="0" w:line="240" w:lineRule="auto"/>
              <w:rPr>
                <w:rFonts w:ascii="Times New Roman" w:eastAsia="Times New Roman" w:hAnsi="Times New Roman"/>
                <w:color w:val="000000"/>
                <w:lang w:eastAsia="ru-RU"/>
              </w:rPr>
            </w:pPr>
            <w:r w:rsidRPr="007150EF">
              <w:rPr>
                <w:rFonts w:ascii="Times New Roman" w:eastAsia="Times New Roman" w:hAnsi="Times New Roman"/>
                <w:color w:val="000000"/>
                <w:lang w:eastAsia="ru-RU"/>
              </w:rPr>
              <w:t>Комсомольский парк и городская набережная</w:t>
            </w:r>
          </w:p>
        </w:tc>
        <w:tc>
          <w:tcPr>
            <w:tcW w:w="869" w:type="dxa"/>
            <w:tcBorders>
              <w:top w:val="single" w:sz="4" w:space="0" w:color="auto"/>
              <w:left w:val="nil"/>
              <w:bottom w:val="single" w:sz="4" w:space="0" w:color="auto"/>
              <w:right w:val="single" w:sz="4" w:space="0" w:color="auto"/>
            </w:tcBorders>
          </w:tcPr>
          <w:p w:rsidR="00FB5552" w:rsidRPr="007150EF" w:rsidRDefault="00FB5552" w:rsidP="001A059E">
            <w:pPr>
              <w:spacing w:after="0" w:line="240" w:lineRule="auto"/>
              <w:rPr>
                <w:rFonts w:ascii="Times New Roman" w:eastAsia="Times New Roman" w:hAnsi="Times New Roman"/>
                <w:color w:val="000000"/>
                <w:lang w:eastAsia="ru-RU"/>
              </w:rPr>
            </w:pPr>
          </w:p>
        </w:tc>
        <w:tc>
          <w:tcPr>
            <w:tcW w:w="869" w:type="dxa"/>
            <w:tcBorders>
              <w:top w:val="single" w:sz="4" w:space="0" w:color="auto"/>
              <w:left w:val="single" w:sz="4" w:space="0" w:color="auto"/>
              <w:bottom w:val="single" w:sz="4" w:space="0" w:color="auto"/>
              <w:right w:val="single" w:sz="4" w:space="0" w:color="auto"/>
            </w:tcBorders>
          </w:tcPr>
          <w:p w:rsidR="00FB5552" w:rsidRPr="007150EF" w:rsidRDefault="00FB5552" w:rsidP="001A059E">
            <w:pPr>
              <w:spacing w:after="0" w:line="240" w:lineRule="auto"/>
              <w:rPr>
                <w:rFonts w:ascii="Times New Roman" w:eastAsia="Times New Roman" w:hAnsi="Times New Roman"/>
                <w:color w:val="000000"/>
                <w:lang w:eastAsia="ru-RU"/>
              </w:rPr>
            </w:pPr>
          </w:p>
        </w:tc>
        <w:tc>
          <w:tcPr>
            <w:tcW w:w="8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B5552" w:rsidRPr="007150EF" w:rsidRDefault="00FB5552" w:rsidP="001A059E">
            <w:pPr>
              <w:spacing w:after="0" w:line="240" w:lineRule="auto"/>
              <w:rPr>
                <w:rFonts w:ascii="Times New Roman" w:eastAsia="Times New Roman" w:hAnsi="Times New Roman"/>
                <w:color w:val="000000"/>
                <w:lang w:eastAsia="ru-RU"/>
              </w:rPr>
            </w:pPr>
          </w:p>
        </w:tc>
      </w:tr>
    </w:tbl>
    <w:p w:rsidR="00E55040" w:rsidRPr="00F656BC" w:rsidRDefault="00E55040" w:rsidP="00E55040">
      <w:pPr>
        <w:spacing w:after="120" w:line="240" w:lineRule="auto"/>
        <w:jc w:val="center"/>
        <w:rPr>
          <w:rFonts w:ascii="Times New Roman" w:hAnsi="Times New Roman"/>
          <w:sz w:val="28"/>
          <w:szCs w:val="28"/>
        </w:rPr>
      </w:pPr>
    </w:p>
    <w:p w:rsidR="00E55040" w:rsidRPr="00F656BC" w:rsidRDefault="00E55040" w:rsidP="00E55040">
      <w:pPr>
        <w:rPr>
          <w:rFonts w:ascii="Times New Roman" w:hAnsi="Times New Roman"/>
          <w:sz w:val="28"/>
          <w:szCs w:val="28"/>
        </w:rPr>
      </w:pPr>
    </w:p>
    <w:p w:rsidR="00E55040" w:rsidRPr="00F656BC" w:rsidRDefault="00E55040" w:rsidP="00E55040">
      <w:pPr>
        <w:pStyle w:val="ConsPlusNormal"/>
        <w:ind w:firstLine="539"/>
        <w:jc w:val="right"/>
        <w:rPr>
          <w:rFonts w:ascii="Times New Roman" w:hAnsi="Times New Roman" w:cs="Times New Roman"/>
          <w:sz w:val="28"/>
          <w:szCs w:val="28"/>
        </w:rPr>
      </w:pPr>
    </w:p>
    <w:p w:rsidR="00E55040" w:rsidRPr="00F656BC" w:rsidRDefault="00E55040" w:rsidP="00E55040">
      <w:pPr>
        <w:rPr>
          <w:rFonts w:ascii="Times New Roman" w:hAnsi="Times New Roman"/>
          <w:sz w:val="28"/>
          <w:szCs w:val="28"/>
        </w:rPr>
      </w:pPr>
    </w:p>
    <w:p w:rsidR="00E55040" w:rsidRPr="00F656BC" w:rsidRDefault="00E55040" w:rsidP="00D27460">
      <w:pPr>
        <w:pStyle w:val="ConsPlusNormal"/>
        <w:ind w:firstLine="539"/>
        <w:jc w:val="center"/>
        <w:rPr>
          <w:rFonts w:ascii="Times New Roman" w:hAnsi="Times New Roman" w:cs="Times New Roman"/>
          <w:sz w:val="28"/>
          <w:szCs w:val="28"/>
        </w:rPr>
      </w:pPr>
    </w:p>
    <w:p w:rsidR="00CE373C" w:rsidRPr="00F656BC" w:rsidRDefault="00CE373C" w:rsidP="00D27460">
      <w:pPr>
        <w:rPr>
          <w:rFonts w:ascii="Times New Roman" w:hAnsi="Times New Roman"/>
          <w:sz w:val="28"/>
          <w:szCs w:val="28"/>
        </w:rPr>
      </w:pPr>
    </w:p>
    <w:p w:rsidR="00F8636B" w:rsidRPr="00F656BC" w:rsidRDefault="00F8636B" w:rsidP="00D27460">
      <w:pPr>
        <w:spacing w:after="0" w:line="240" w:lineRule="auto"/>
        <w:jc w:val="right"/>
        <w:rPr>
          <w:rFonts w:ascii="Times New Roman" w:hAnsi="Times New Roman"/>
          <w:sz w:val="28"/>
          <w:szCs w:val="28"/>
        </w:rPr>
        <w:sectPr w:rsidR="00F8636B" w:rsidRPr="00F656BC" w:rsidSect="00632334">
          <w:pgSz w:w="11906" w:h="16838"/>
          <w:pgMar w:top="899" w:right="850" w:bottom="719" w:left="1701" w:header="708" w:footer="708" w:gutter="0"/>
          <w:cols w:space="708"/>
          <w:docGrid w:linePitch="360"/>
        </w:sectPr>
      </w:pPr>
    </w:p>
    <w:tbl>
      <w:tblPr>
        <w:tblW w:w="8401" w:type="dxa"/>
        <w:tblInd w:w="93" w:type="dxa"/>
        <w:tblLook w:val="04A0" w:firstRow="1" w:lastRow="0" w:firstColumn="1" w:lastColumn="0" w:noHBand="0" w:noVBand="1"/>
      </w:tblPr>
      <w:tblGrid>
        <w:gridCol w:w="8917"/>
      </w:tblGrid>
      <w:tr w:rsidR="00D27460" w:rsidRPr="00F656BC" w:rsidTr="00A3734A">
        <w:trPr>
          <w:trHeight w:val="300"/>
        </w:trPr>
        <w:tc>
          <w:tcPr>
            <w:tcW w:w="8401" w:type="dxa"/>
            <w:tcBorders>
              <w:top w:val="nil"/>
              <w:left w:val="nil"/>
              <w:bottom w:val="nil"/>
              <w:right w:val="nil"/>
            </w:tcBorders>
            <w:shd w:val="clear" w:color="auto" w:fill="auto"/>
            <w:noWrap/>
            <w:vAlign w:val="bottom"/>
          </w:tcPr>
          <w:p w:rsidR="00F8636B" w:rsidRPr="00236F55" w:rsidRDefault="00632334" w:rsidP="00F8636B">
            <w:pPr>
              <w:spacing w:after="0"/>
              <w:jc w:val="right"/>
              <w:rPr>
                <w:rFonts w:ascii="Times New Roman" w:hAnsi="Times New Roman"/>
                <w:sz w:val="28"/>
                <w:szCs w:val="28"/>
              </w:rPr>
            </w:pPr>
            <w:bookmarkStart w:id="3" w:name="прил3"/>
            <w:bookmarkEnd w:id="3"/>
            <w:r w:rsidRPr="00236F55">
              <w:rPr>
                <w:rFonts w:ascii="Times New Roman" w:hAnsi="Times New Roman"/>
                <w:sz w:val="28"/>
                <w:szCs w:val="28"/>
              </w:rPr>
              <w:lastRenderedPageBreak/>
              <w:t>Приложение № 5</w:t>
            </w:r>
          </w:p>
          <w:p w:rsidR="00F8636B" w:rsidRPr="00236F55" w:rsidRDefault="00177194" w:rsidP="00F8636B">
            <w:pPr>
              <w:spacing w:after="0"/>
              <w:jc w:val="right"/>
              <w:rPr>
                <w:rFonts w:ascii="Times New Roman" w:hAnsi="Times New Roman"/>
                <w:sz w:val="28"/>
                <w:szCs w:val="28"/>
              </w:rPr>
            </w:pPr>
            <w:r w:rsidRPr="00236F55">
              <w:rPr>
                <w:rFonts w:ascii="Times New Roman" w:hAnsi="Times New Roman"/>
                <w:sz w:val="28"/>
                <w:szCs w:val="28"/>
              </w:rPr>
              <w:t>к Подпрограмме 1</w:t>
            </w:r>
          </w:p>
          <w:p w:rsidR="00F8636B" w:rsidRPr="00F656BC" w:rsidRDefault="00F8636B" w:rsidP="00F8636B">
            <w:pPr>
              <w:spacing w:after="0"/>
              <w:jc w:val="center"/>
              <w:rPr>
                <w:rFonts w:ascii="Times New Roman" w:hAnsi="Times New Roman"/>
                <w:szCs w:val="24"/>
              </w:rPr>
            </w:pPr>
          </w:p>
          <w:p w:rsidR="00F8636B" w:rsidRPr="00296BC4" w:rsidRDefault="00F8636B" w:rsidP="00F8636B">
            <w:pPr>
              <w:jc w:val="center"/>
              <w:rPr>
                <w:rFonts w:ascii="Times New Roman" w:hAnsi="Times New Roman"/>
                <w:sz w:val="28"/>
                <w:szCs w:val="28"/>
              </w:rPr>
            </w:pPr>
            <w:r w:rsidRPr="00296BC4">
              <w:rPr>
                <w:rFonts w:ascii="Times New Roman" w:hAnsi="Times New Roman"/>
                <w:sz w:val="28"/>
                <w:szCs w:val="28"/>
              </w:rPr>
              <w:t>Элементы оборудования</w:t>
            </w:r>
          </w:p>
          <w:tbl>
            <w:tblPr>
              <w:tblW w:w="8681" w:type="dxa"/>
              <w:tblInd w:w="10" w:type="dxa"/>
              <w:tblLook w:val="04A0" w:firstRow="1" w:lastRow="0" w:firstColumn="1" w:lastColumn="0" w:noHBand="0" w:noVBand="1"/>
            </w:tblPr>
            <w:tblGrid>
              <w:gridCol w:w="440"/>
              <w:gridCol w:w="2894"/>
              <w:gridCol w:w="848"/>
              <w:gridCol w:w="1037"/>
              <w:gridCol w:w="2520"/>
              <w:gridCol w:w="942"/>
            </w:tblGrid>
            <w:tr w:rsidR="00937096" w:rsidRPr="00F656BC" w:rsidTr="007150EF">
              <w:trPr>
                <w:trHeight w:val="60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096" w:rsidRPr="00F656BC" w:rsidRDefault="00937096" w:rsidP="00937096">
                  <w:pPr>
                    <w:spacing w:after="0" w:line="240" w:lineRule="auto"/>
                    <w:jc w:val="center"/>
                    <w:rPr>
                      <w:rFonts w:eastAsia="Times New Roman"/>
                      <w:color w:val="000000"/>
                      <w:lang w:eastAsia="ru-RU"/>
                    </w:rPr>
                  </w:pPr>
                  <w:r w:rsidRPr="00F656BC">
                    <w:rPr>
                      <w:rFonts w:eastAsia="Times New Roman"/>
                      <w:color w:val="000000"/>
                      <w:lang w:eastAsia="ru-RU"/>
                    </w:rPr>
                    <w:t> </w:t>
                  </w:r>
                </w:p>
              </w:tc>
              <w:tc>
                <w:tcPr>
                  <w:tcW w:w="2894" w:type="dxa"/>
                  <w:tcBorders>
                    <w:top w:val="single" w:sz="4" w:space="0" w:color="auto"/>
                    <w:left w:val="nil"/>
                    <w:bottom w:val="single" w:sz="4" w:space="0" w:color="auto"/>
                    <w:right w:val="single" w:sz="4" w:space="0" w:color="auto"/>
                  </w:tcBorders>
                  <w:shd w:val="clear" w:color="auto" w:fill="auto"/>
                  <w:vAlign w:val="center"/>
                  <w:hideMark/>
                </w:tcPr>
                <w:p w:rsidR="00937096" w:rsidRPr="007150EF" w:rsidRDefault="00937096" w:rsidP="00937096">
                  <w:pPr>
                    <w:spacing w:after="0" w:line="240" w:lineRule="auto"/>
                    <w:jc w:val="center"/>
                    <w:rPr>
                      <w:rFonts w:ascii="Times New Roman" w:eastAsia="Times New Roman" w:hAnsi="Times New Roman"/>
                      <w:color w:val="000000"/>
                      <w:lang w:eastAsia="ru-RU"/>
                    </w:rPr>
                  </w:pPr>
                  <w:r w:rsidRPr="007150EF">
                    <w:rPr>
                      <w:rFonts w:ascii="Times New Roman" w:eastAsia="Times New Roman" w:hAnsi="Times New Roman"/>
                      <w:color w:val="000000"/>
                      <w:lang w:eastAsia="ru-RU"/>
                    </w:rPr>
                    <w:t>Наименование, размеры (ДхШхВ)</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937096" w:rsidRPr="007150EF" w:rsidRDefault="00937096" w:rsidP="00937096">
                  <w:pPr>
                    <w:spacing w:after="0" w:line="240" w:lineRule="auto"/>
                    <w:jc w:val="center"/>
                    <w:rPr>
                      <w:rFonts w:ascii="Times New Roman" w:eastAsia="Times New Roman" w:hAnsi="Times New Roman"/>
                      <w:color w:val="000000"/>
                      <w:lang w:eastAsia="ru-RU"/>
                    </w:rPr>
                  </w:pPr>
                  <w:r w:rsidRPr="007150EF">
                    <w:rPr>
                      <w:rFonts w:ascii="Times New Roman" w:eastAsia="Times New Roman" w:hAnsi="Times New Roman"/>
                      <w:color w:val="000000"/>
                      <w:lang w:eastAsia="ru-RU"/>
                    </w:rPr>
                    <w:t>Арт</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937096" w:rsidRPr="007150EF" w:rsidRDefault="00937096" w:rsidP="00937096">
                  <w:pPr>
                    <w:spacing w:after="0" w:line="240" w:lineRule="auto"/>
                    <w:jc w:val="center"/>
                    <w:rPr>
                      <w:rFonts w:ascii="Times New Roman" w:eastAsia="Times New Roman" w:hAnsi="Times New Roman"/>
                      <w:color w:val="000000"/>
                      <w:lang w:eastAsia="ru-RU"/>
                    </w:rPr>
                  </w:pPr>
                  <w:r w:rsidRPr="007150EF">
                    <w:rPr>
                      <w:rFonts w:ascii="Times New Roman" w:eastAsia="Times New Roman" w:hAnsi="Times New Roman"/>
                      <w:color w:val="000000"/>
                      <w:lang w:eastAsia="ru-RU"/>
                    </w:rPr>
                    <w:t>Масса (кг)</w:t>
                  </w:r>
                </w:p>
              </w:tc>
              <w:tc>
                <w:tcPr>
                  <w:tcW w:w="2520" w:type="dxa"/>
                  <w:tcBorders>
                    <w:top w:val="single" w:sz="4" w:space="0" w:color="auto"/>
                    <w:left w:val="nil"/>
                    <w:bottom w:val="single" w:sz="4" w:space="0" w:color="auto"/>
                    <w:right w:val="nil"/>
                  </w:tcBorders>
                  <w:shd w:val="clear" w:color="auto" w:fill="auto"/>
                  <w:vAlign w:val="center"/>
                  <w:hideMark/>
                </w:tcPr>
                <w:p w:rsidR="00937096" w:rsidRPr="007150EF" w:rsidRDefault="00937096" w:rsidP="00937096">
                  <w:pPr>
                    <w:spacing w:after="0" w:line="240" w:lineRule="auto"/>
                    <w:jc w:val="center"/>
                    <w:rPr>
                      <w:rFonts w:ascii="Times New Roman" w:eastAsia="Times New Roman" w:hAnsi="Times New Roman"/>
                      <w:color w:val="000000"/>
                      <w:lang w:eastAsia="ru-RU"/>
                    </w:rPr>
                  </w:pPr>
                  <w:r w:rsidRPr="007150EF">
                    <w:rPr>
                      <w:rFonts w:ascii="Times New Roman" w:eastAsia="Times New Roman" w:hAnsi="Times New Roman"/>
                      <w:color w:val="000000"/>
                      <w:lang w:eastAsia="ru-RU"/>
                    </w:rPr>
                    <w:t>Эскиз</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096" w:rsidRPr="007150EF" w:rsidRDefault="00937096" w:rsidP="00937096">
                  <w:pPr>
                    <w:spacing w:after="0" w:line="240" w:lineRule="auto"/>
                    <w:jc w:val="center"/>
                    <w:rPr>
                      <w:rFonts w:ascii="Times New Roman" w:eastAsia="Times New Roman" w:hAnsi="Times New Roman"/>
                      <w:color w:val="000000"/>
                      <w:lang w:eastAsia="ru-RU"/>
                    </w:rPr>
                  </w:pPr>
                  <w:r w:rsidRPr="007150EF">
                    <w:rPr>
                      <w:rFonts w:ascii="Times New Roman" w:eastAsia="Times New Roman" w:hAnsi="Times New Roman"/>
                      <w:color w:val="000000"/>
                      <w:lang w:eastAsia="ru-RU"/>
                    </w:rPr>
                    <w:t>Цена</w:t>
                  </w:r>
                </w:p>
              </w:tc>
            </w:tr>
            <w:tr w:rsidR="00937096" w:rsidRPr="00F656BC" w:rsidTr="007150EF">
              <w:trPr>
                <w:trHeight w:val="187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37096" w:rsidRPr="007150EF" w:rsidRDefault="00A3734A" w:rsidP="00937096">
                  <w:pPr>
                    <w:spacing w:after="0" w:line="240" w:lineRule="auto"/>
                    <w:jc w:val="center"/>
                    <w:rPr>
                      <w:rFonts w:ascii="Times New Roman" w:eastAsia="Times New Roman" w:hAnsi="Times New Roman"/>
                      <w:color w:val="000000"/>
                      <w:lang w:eastAsia="ru-RU"/>
                    </w:rPr>
                  </w:pPr>
                  <w:r w:rsidRPr="007150EF">
                    <w:rPr>
                      <w:rFonts w:ascii="Times New Roman" w:eastAsia="Times New Roman" w:hAnsi="Times New Roman"/>
                      <w:color w:val="000000"/>
                      <w:lang w:eastAsia="ru-RU"/>
                    </w:rPr>
                    <w:t>1</w:t>
                  </w:r>
                </w:p>
              </w:tc>
              <w:tc>
                <w:tcPr>
                  <w:tcW w:w="2894" w:type="dxa"/>
                  <w:tcBorders>
                    <w:top w:val="nil"/>
                    <w:left w:val="nil"/>
                    <w:bottom w:val="single" w:sz="4" w:space="0" w:color="auto"/>
                    <w:right w:val="single" w:sz="4" w:space="0" w:color="auto"/>
                  </w:tcBorders>
                  <w:shd w:val="clear" w:color="auto" w:fill="auto"/>
                  <w:vAlign w:val="center"/>
                  <w:hideMark/>
                </w:tcPr>
                <w:p w:rsidR="00937096" w:rsidRPr="007150EF" w:rsidRDefault="00937096" w:rsidP="00937096">
                  <w:pPr>
                    <w:spacing w:after="0" w:line="240" w:lineRule="auto"/>
                    <w:rPr>
                      <w:rFonts w:ascii="Times New Roman" w:eastAsia="Times New Roman" w:hAnsi="Times New Roman"/>
                      <w:color w:val="000000"/>
                      <w:lang w:eastAsia="ru-RU"/>
                    </w:rPr>
                  </w:pPr>
                  <w:r w:rsidRPr="007150EF">
                    <w:rPr>
                      <w:rFonts w:ascii="Times New Roman" w:eastAsia="Times New Roman" w:hAnsi="Times New Roman"/>
                      <w:color w:val="000000"/>
                      <w:lang w:eastAsia="ru-RU"/>
                    </w:rPr>
                    <w:t>Скамейка 1960х595х800</w:t>
                  </w:r>
                </w:p>
              </w:tc>
              <w:tc>
                <w:tcPr>
                  <w:tcW w:w="848" w:type="dxa"/>
                  <w:tcBorders>
                    <w:top w:val="nil"/>
                    <w:left w:val="nil"/>
                    <w:bottom w:val="single" w:sz="4" w:space="0" w:color="auto"/>
                    <w:right w:val="single" w:sz="4" w:space="0" w:color="auto"/>
                  </w:tcBorders>
                  <w:shd w:val="clear" w:color="auto" w:fill="auto"/>
                  <w:vAlign w:val="center"/>
                  <w:hideMark/>
                </w:tcPr>
                <w:p w:rsidR="00937096" w:rsidRPr="007150EF" w:rsidRDefault="00937096" w:rsidP="00937096">
                  <w:pPr>
                    <w:spacing w:after="0" w:line="240" w:lineRule="auto"/>
                    <w:jc w:val="center"/>
                    <w:rPr>
                      <w:rFonts w:ascii="Times New Roman" w:eastAsia="Times New Roman" w:hAnsi="Times New Roman"/>
                      <w:color w:val="000000"/>
                      <w:lang w:eastAsia="ru-RU"/>
                    </w:rPr>
                  </w:pPr>
                  <w:r w:rsidRPr="007150EF">
                    <w:rPr>
                      <w:rFonts w:ascii="Times New Roman" w:eastAsia="Times New Roman" w:hAnsi="Times New Roman"/>
                      <w:color w:val="000000"/>
                      <w:lang w:eastAsia="ru-RU"/>
                    </w:rPr>
                    <w:t>С-52/2</w:t>
                  </w:r>
                </w:p>
              </w:tc>
              <w:tc>
                <w:tcPr>
                  <w:tcW w:w="1037" w:type="dxa"/>
                  <w:tcBorders>
                    <w:top w:val="nil"/>
                    <w:left w:val="nil"/>
                    <w:bottom w:val="single" w:sz="4" w:space="0" w:color="auto"/>
                    <w:right w:val="single" w:sz="4" w:space="0" w:color="auto"/>
                  </w:tcBorders>
                  <w:shd w:val="clear" w:color="auto" w:fill="auto"/>
                  <w:vAlign w:val="center"/>
                  <w:hideMark/>
                </w:tcPr>
                <w:p w:rsidR="00937096" w:rsidRPr="007150EF" w:rsidRDefault="00937096" w:rsidP="00937096">
                  <w:pPr>
                    <w:spacing w:after="0" w:line="240" w:lineRule="auto"/>
                    <w:jc w:val="center"/>
                    <w:rPr>
                      <w:rFonts w:ascii="Times New Roman" w:eastAsia="Times New Roman" w:hAnsi="Times New Roman"/>
                      <w:color w:val="000000"/>
                      <w:lang w:eastAsia="ru-RU"/>
                    </w:rPr>
                  </w:pPr>
                  <w:r w:rsidRPr="007150EF">
                    <w:rPr>
                      <w:rFonts w:ascii="Times New Roman" w:eastAsia="Times New Roman" w:hAnsi="Times New Roman"/>
                      <w:color w:val="000000"/>
                      <w:lang w:eastAsia="ru-RU"/>
                    </w:rPr>
                    <w:t>43</w:t>
                  </w:r>
                </w:p>
              </w:tc>
              <w:tc>
                <w:tcPr>
                  <w:tcW w:w="2520" w:type="dxa"/>
                  <w:tcBorders>
                    <w:top w:val="nil"/>
                    <w:left w:val="nil"/>
                    <w:bottom w:val="single" w:sz="4" w:space="0" w:color="auto"/>
                    <w:right w:val="nil"/>
                  </w:tcBorders>
                  <w:shd w:val="clear" w:color="auto" w:fill="auto"/>
                  <w:vAlign w:val="center"/>
                  <w:hideMark/>
                </w:tcPr>
                <w:p w:rsidR="00937096" w:rsidRPr="00F656BC" w:rsidRDefault="00937096" w:rsidP="00937096">
                  <w:pPr>
                    <w:spacing w:after="0" w:line="240" w:lineRule="auto"/>
                    <w:rPr>
                      <w:rFonts w:eastAsia="Times New Roman"/>
                      <w:color w:val="000000"/>
                      <w:lang w:eastAsia="ru-RU"/>
                    </w:rPr>
                  </w:pPr>
                  <w:r w:rsidRPr="00F656BC">
                    <w:rPr>
                      <w:rFonts w:eastAsia="Times New Roman"/>
                      <w:noProof/>
                      <w:color w:val="000000"/>
                      <w:lang w:eastAsia="ru-RU"/>
                    </w:rPr>
                    <w:drawing>
                      <wp:anchor distT="0" distB="0" distL="114300" distR="114300" simplePos="0" relativeHeight="251729920" behindDoc="0" locked="0" layoutInCell="1" allowOverlap="1">
                        <wp:simplePos x="0" y="0"/>
                        <wp:positionH relativeFrom="column">
                          <wp:posOffset>114300</wp:posOffset>
                        </wp:positionH>
                        <wp:positionV relativeFrom="paragraph">
                          <wp:posOffset>114300</wp:posOffset>
                        </wp:positionV>
                        <wp:extent cx="1352550" cy="942975"/>
                        <wp:effectExtent l="0" t="0" r="0" b="0"/>
                        <wp:wrapNone/>
                        <wp:docPr id="7" name="Рисунок 47"/>
                        <wp:cNvGraphicFramePr/>
                        <a:graphic xmlns:a="http://schemas.openxmlformats.org/drawingml/2006/main">
                          <a:graphicData uri="http://schemas.openxmlformats.org/drawingml/2006/picture">
                            <pic:pic xmlns:pic="http://schemas.openxmlformats.org/drawingml/2006/picture">
                              <pic:nvPicPr>
                                <pic:cNvPr id="53" name="Picture 4" descr="https://avenmaf.ru/sites/default/files/styles/thumbnail/public/s-52.jpg?itok=aPsDtxCm"/>
                                <pic:cNvPicPr>
                                  <a:picLocks noChangeAspect="1" noChangeArrowheads="1"/>
                                </pic:cNvPicPr>
                              </pic:nvPicPr>
                              <pic:blipFill>
                                <a:blip r:embed="rId11" cstate="print"/>
                                <a:srcRect/>
                                <a:stretch>
                                  <a:fillRect/>
                                </a:stretch>
                              </pic:blipFill>
                              <pic:spPr bwMode="auto">
                                <a:xfrm>
                                  <a:off x="0" y="0"/>
                                  <a:ext cx="1335552" cy="933450"/>
                                </a:xfrm>
                                <a:prstGeom prst="rect">
                                  <a:avLst/>
                                </a:prstGeom>
                                <a:noFill/>
                              </pic:spPr>
                            </pic:pic>
                          </a:graphicData>
                        </a:graphic>
                      </wp:anchor>
                    </w:drawing>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937096" w:rsidRPr="007150EF" w:rsidRDefault="00937096" w:rsidP="00937096">
                  <w:pPr>
                    <w:spacing w:after="0" w:line="240" w:lineRule="auto"/>
                    <w:jc w:val="center"/>
                    <w:rPr>
                      <w:rFonts w:ascii="Times New Roman" w:eastAsia="Times New Roman" w:hAnsi="Times New Roman"/>
                      <w:color w:val="000000"/>
                      <w:lang w:eastAsia="ru-RU"/>
                    </w:rPr>
                  </w:pPr>
                  <w:r w:rsidRPr="007150EF">
                    <w:rPr>
                      <w:rFonts w:ascii="Times New Roman" w:eastAsia="Times New Roman" w:hAnsi="Times New Roman"/>
                      <w:color w:val="000000"/>
                      <w:lang w:eastAsia="ru-RU"/>
                    </w:rPr>
                    <w:t>12 121</w:t>
                  </w:r>
                </w:p>
              </w:tc>
            </w:tr>
            <w:tr w:rsidR="00937096" w:rsidRPr="00F656BC" w:rsidTr="007150EF">
              <w:trPr>
                <w:trHeight w:val="199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37096" w:rsidRPr="007150EF" w:rsidRDefault="00A7003E" w:rsidP="00937096">
                  <w:pPr>
                    <w:spacing w:after="0" w:line="240" w:lineRule="auto"/>
                    <w:jc w:val="center"/>
                    <w:rPr>
                      <w:rFonts w:ascii="Times New Roman" w:eastAsia="Times New Roman" w:hAnsi="Times New Roman"/>
                      <w:color w:val="000000"/>
                      <w:lang w:eastAsia="ru-RU"/>
                    </w:rPr>
                  </w:pPr>
                  <w:r w:rsidRPr="007150EF">
                    <w:rPr>
                      <w:rFonts w:ascii="Times New Roman" w:eastAsia="Times New Roman" w:hAnsi="Times New Roman"/>
                      <w:color w:val="000000"/>
                      <w:lang w:eastAsia="ru-RU"/>
                    </w:rPr>
                    <w:t>2</w:t>
                  </w:r>
                </w:p>
              </w:tc>
              <w:tc>
                <w:tcPr>
                  <w:tcW w:w="2894" w:type="dxa"/>
                  <w:tcBorders>
                    <w:top w:val="nil"/>
                    <w:left w:val="nil"/>
                    <w:bottom w:val="single" w:sz="4" w:space="0" w:color="auto"/>
                    <w:right w:val="single" w:sz="4" w:space="0" w:color="auto"/>
                  </w:tcBorders>
                  <w:shd w:val="clear" w:color="auto" w:fill="auto"/>
                  <w:vAlign w:val="center"/>
                  <w:hideMark/>
                </w:tcPr>
                <w:p w:rsidR="00937096" w:rsidRPr="007150EF" w:rsidRDefault="00937096" w:rsidP="00937096">
                  <w:pPr>
                    <w:spacing w:after="0" w:line="240" w:lineRule="auto"/>
                    <w:rPr>
                      <w:rFonts w:ascii="Times New Roman" w:eastAsia="Times New Roman" w:hAnsi="Times New Roman"/>
                      <w:color w:val="000000"/>
                      <w:lang w:eastAsia="ru-RU"/>
                    </w:rPr>
                  </w:pPr>
                  <w:r w:rsidRPr="007150EF">
                    <w:rPr>
                      <w:rFonts w:ascii="Times New Roman" w:eastAsia="Times New Roman" w:hAnsi="Times New Roman"/>
                      <w:color w:val="000000"/>
                      <w:lang w:eastAsia="ru-RU"/>
                    </w:rPr>
                    <w:t>Урна металлическая 350х337х900 объем 28л</w:t>
                  </w:r>
                </w:p>
              </w:tc>
              <w:tc>
                <w:tcPr>
                  <w:tcW w:w="848" w:type="dxa"/>
                  <w:tcBorders>
                    <w:top w:val="nil"/>
                    <w:left w:val="nil"/>
                    <w:bottom w:val="single" w:sz="4" w:space="0" w:color="auto"/>
                    <w:right w:val="single" w:sz="4" w:space="0" w:color="auto"/>
                  </w:tcBorders>
                  <w:shd w:val="clear" w:color="auto" w:fill="auto"/>
                  <w:vAlign w:val="center"/>
                  <w:hideMark/>
                </w:tcPr>
                <w:p w:rsidR="00937096" w:rsidRPr="007150EF" w:rsidRDefault="00937096" w:rsidP="00937096">
                  <w:pPr>
                    <w:spacing w:after="0" w:line="240" w:lineRule="auto"/>
                    <w:jc w:val="center"/>
                    <w:rPr>
                      <w:rFonts w:ascii="Times New Roman" w:eastAsia="Times New Roman" w:hAnsi="Times New Roman"/>
                      <w:color w:val="000000"/>
                      <w:lang w:eastAsia="ru-RU"/>
                    </w:rPr>
                  </w:pPr>
                  <w:r w:rsidRPr="007150EF">
                    <w:rPr>
                      <w:rFonts w:ascii="Times New Roman" w:eastAsia="Times New Roman" w:hAnsi="Times New Roman"/>
                      <w:color w:val="000000"/>
                      <w:lang w:eastAsia="ru-RU"/>
                    </w:rPr>
                    <w:t>У-9</w:t>
                  </w:r>
                </w:p>
              </w:tc>
              <w:tc>
                <w:tcPr>
                  <w:tcW w:w="1037" w:type="dxa"/>
                  <w:tcBorders>
                    <w:top w:val="nil"/>
                    <w:left w:val="nil"/>
                    <w:bottom w:val="single" w:sz="4" w:space="0" w:color="auto"/>
                    <w:right w:val="single" w:sz="4" w:space="0" w:color="auto"/>
                  </w:tcBorders>
                  <w:shd w:val="clear" w:color="auto" w:fill="auto"/>
                  <w:vAlign w:val="center"/>
                  <w:hideMark/>
                </w:tcPr>
                <w:p w:rsidR="00937096" w:rsidRPr="007150EF" w:rsidRDefault="00937096" w:rsidP="00937096">
                  <w:pPr>
                    <w:spacing w:after="0" w:line="240" w:lineRule="auto"/>
                    <w:jc w:val="center"/>
                    <w:rPr>
                      <w:rFonts w:ascii="Times New Roman" w:eastAsia="Times New Roman" w:hAnsi="Times New Roman"/>
                      <w:color w:val="000000"/>
                      <w:lang w:eastAsia="ru-RU"/>
                    </w:rPr>
                  </w:pPr>
                  <w:r w:rsidRPr="007150EF">
                    <w:rPr>
                      <w:rFonts w:ascii="Times New Roman" w:eastAsia="Times New Roman" w:hAnsi="Times New Roman"/>
                      <w:color w:val="000000"/>
                      <w:lang w:eastAsia="ru-RU"/>
                    </w:rPr>
                    <w:t>8</w:t>
                  </w:r>
                </w:p>
              </w:tc>
              <w:tc>
                <w:tcPr>
                  <w:tcW w:w="2520" w:type="dxa"/>
                  <w:tcBorders>
                    <w:top w:val="nil"/>
                    <w:left w:val="nil"/>
                    <w:bottom w:val="single" w:sz="4" w:space="0" w:color="auto"/>
                    <w:right w:val="nil"/>
                  </w:tcBorders>
                  <w:shd w:val="clear" w:color="auto" w:fill="auto"/>
                  <w:vAlign w:val="center"/>
                  <w:hideMark/>
                </w:tcPr>
                <w:p w:rsidR="00937096" w:rsidRPr="00F656BC" w:rsidRDefault="00937096" w:rsidP="00937096">
                  <w:pPr>
                    <w:spacing w:after="0" w:line="240" w:lineRule="auto"/>
                    <w:rPr>
                      <w:rFonts w:eastAsia="Times New Roman"/>
                      <w:color w:val="000000"/>
                      <w:lang w:eastAsia="ru-RU"/>
                    </w:rPr>
                  </w:pPr>
                  <w:r w:rsidRPr="00F656BC">
                    <w:rPr>
                      <w:rFonts w:eastAsia="Times New Roman"/>
                      <w:noProof/>
                      <w:color w:val="000000"/>
                      <w:lang w:eastAsia="ru-RU"/>
                    </w:rPr>
                    <w:drawing>
                      <wp:anchor distT="0" distB="0" distL="114300" distR="114300" simplePos="0" relativeHeight="251717632" behindDoc="0" locked="0" layoutInCell="1" allowOverlap="1">
                        <wp:simplePos x="0" y="0"/>
                        <wp:positionH relativeFrom="column">
                          <wp:posOffset>85725</wp:posOffset>
                        </wp:positionH>
                        <wp:positionV relativeFrom="paragraph">
                          <wp:posOffset>76200</wp:posOffset>
                        </wp:positionV>
                        <wp:extent cx="1400175" cy="1047750"/>
                        <wp:effectExtent l="0" t="0" r="0" b="0"/>
                        <wp:wrapNone/>
                        <wp:docPr id="35" name="Рисунок 49"/>
                        <wp:cNvGraphicFramePr/>
                        <a:graphic xmlns:a="http://schemas.openxmlformats.org/drawingml/2006/main">
                          <a:graphicData uri="http://schemas.openxmlformats.org/drawingml/2006/picture">
                            <pic:pic xmlns:pic="http://schemas.openxmlformats.org/drawingml/2006/picture">
                              <pic:nvPicPr>
                                <pic:cNvPr id="50" name="Рисунок 49" descr="https://avenmaf.ru/sites/default/files/styles/thumbnail/public/u-9.jpg?itok=ygbG0-N_"/>
                                <pic:cNvPicPr/>
                              </pic:nvPicPr>
                              <pic:blipFill>
                                <a:blip r:embed="rId12" cstate="print"/>
                                <a:srcRect/>
                                <a:stretch>
                                  <a:fillRect/>
                                </a:stretch>
                              </pic:blipFill>
                              <pic:spPr bwMode="auto">
                                <a:xfrm>
                                  <a:off x="0" y="0"/>
                                  <a:ext cx="1390648" cy="1028699"/>
                                </a:xfrm>
                                <a:prstGeom prst="rect">
                                  <a:avLst/>
                                </a:prstGeom>
                                <a:noFill/>
                              </pic:spPr>
                            </pic:pic>
                          </a:graphicData>
                        </a:graphic>
                      </wp:anchor>
                    </w:drawing>
                  </w:r>
                </w:p>
              </w:tc>
              <w:tc>
                <w:tcPr>
                  <w:tcW w:w="942" w:type="dxa"/>
                  <w:tcBorders>
                    <w:top w:val="nil"/>
                    <w:left w:val="single" w:sz="4" w:space="0" w:color="auto"/>
                    <w:bottom w:val="single" w:sz="4" w:space="0" w:color="auto"/>
                    <w:right w:val="single" w:sz="4" w:space="0" w:color="auto"/>
                  </w:tcBorders>
                  <w:shd w:val="clear" w:color="auto" w:fill="auto"/>
                  <w:vAlign w:val="center"/>
                  <w:hideMark/>
                </w:tcPr>
                <w:p w:rsidR="00937096" w:rsidRPr="007150EF" w:rsidRDefault="00937096" w:rsidP="00937096">
                  <w:pPr>
                    <w:spacing w:after="0" w:line="240" w:lineRule="auto"/>
                    <w:jc w:val="center"/>
                    <w:rPr>
                      <w:rFonts w:ascii="Times New Roman" w:eastAsia="Times New Roman" w:hAnsi="Times New Roman"/>
                      <w:color w:val="000000"/>
                      <w:lang w:eastAsia="ru-RU"/>
                    </w:rPr>
                  </w:pPr>
                  <w:r w:rsidRPr="007150EF">
                    <w:rPr>
                      <w:rFonts w:ascii="Times New Roman" w:eastAsia="Times New Roman" w:hAnsi="Times New Roman"/>
                      <w:color w:val="000000"/>
                      <w:lang w:eastAsia="ru-RU"/>
                    </w:rPr>
                    <w:t>3 598</w:t>
                  </w:r>
                </w:p>
              </w:tc>
            </w:tr>
            <w:tr w:rsidR="00937096" w:rsidRPr="00F656BC" w:rsidTr="007150EF">
              <w:trPr>
                <w:trHeight w:val="17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37096" w:rsidRPr="007150EF" w:rsidRDefault="00A7003E" w:rsidP="00937096">
                  <w:pPr>
                    <w:spacing w:after="0" w:line="240" w:lineRule="auto"/>
                    <w:jc w:val="center"/>
                    <w:rPr>
                      <w:rFonts w:ascii="Times New Roman" w:eastAsia="Times New Roman" w:hAnsi="Times New Roman"/>
                      <w:color w:val="000000"/>
                      <w:lang w:eastAsia="ru-RU"/>
                    </w:rPr>
                  </w:pPr>
                  <w:r w:rsidRPr="007150EF">
                    <w:rPr>
                      <w:rFonts w:ascii="Times New Roman" w:eastAsia="Times New Roman" w:hAnsi="Times New Roman"/>
                      <w:color w:val="000000"/>
                      <w:lang w:eastAsia="ru-RU"/>
                    </w:rPr>
                    <w:t>3</w:t>
                  </w:r>
                </w:p>
              </w:tc>
              <w:tc>
                <w:tcPr>
                  <w:tcW w:w="2894" w:type="dxa"/>
                  <w:tcBorders>
                    <w:top w:val="nil"/>
                    <w:left w:val="nil"/>
                    <w:bottom w:val="single" w:sz="4" w:space="0" w:color="auto"/>
                    <w:right w:val="single" w:sz="4" w:space="0" w:color="auto"/>
                  </w:tcBorders>
                  <w:shd w:val="clear" w:color="auto" w:fill="auto"/>
                  <w:vAlign w:val="center"/>
                  <w:hideMark/>
                </w:tcPr>
                <w:p w:rsidR="00937096" w:rsidRPr="007150EF" w:rsidRDefault="00937096" w:rsidP="00937096">
                  <w:pPr>
                    <w:spacing w:after="0" w:line="240" w:lineRule="auto"/>
                    <w:rPr>
                      <w:rFonts w:ascii="Times New Roman" w:eastAsia="Times New Roman" w:hAnsi="Times New Roman"/>
                      <w:color w:val="000000"/>
                      <w:lang w:eastAsia="ru-RU"/>
                    </w:rPr>
                  </w:pPr>
                  <w:r w:rsidRPr="007150EF">
                    <w:rPr>
                      <w:rFonts w:ascii="Times New Roman" w:eastAsia="Times New Roman" w:hAnsi="Times New Roman"/>
                      <w:color w:val="000000"/>
                      <w:lang w:eastAsia="ru-RU"/>
                    </w:rPr>
                    <w:t>Скамейка 1460х503х800</w:t>
                  </w:r>
                </w:p>
              </w:tc>
              <w:tc>
                <w:tcPr>
                  <w:tcW w:w="848" w:type="dxa"/>
                  <w:tcBorders>
                    <w:top w:val="nil"/>
                    <w:left w:val="nil"/>
                    <w:bottom w:val="single" w:sz="4" w:space="0" w:color="auto"/>
                    <w:right w:val="single" w:sz="4" w:space="0" w:color="auto"/>
                  </w:tcBorders>
                  <w:shd w:val="clear" w:color="auto" w:fill="auto"/>
                  <w:vAlign w:val="center"/>
                  <w:hideMark/>
                </w:tcPr>
                <w:p w:rsidR="00937096" w:rsidRPr="007150EF" w:rsidRDefault="00937096" w:rsidP="00937096">
                  <w:pPr>
                    <w:spacing w:after="0" w:line="240" w:lineRule="auto"/>
                    <w:jc w:val="center"/>
                    <w:rPr>
                      <w:rFonts w:ascii="Times New Roman" w:eastAsia="Times New Roman" w:hAnsi="Times New Roman"/>
                      <w:color w:val="000000"/>
                      <w:lang w:eastAsia="ru-RU"/>
                    </w:rPr>
                  </w:pPr>
                  <w:r w:rsidRPr="007150EF">
                    <w:rPr>
                      <w:rFonts w:ascii="Times New Roman" w:eastAsia="Times New Roman" w:hAnsi="Times New Roman"/>
                      <w:color w:val="000000"/>
                      <w:lang w:eastAsia="ru-RU"/>
                    </w:rPr>
                    <w:t>С-15/1</w:t>
                  </w:r>
                </w:p>
              </w:tc>
              <w:tc>
                <w:tcPr>
                  <w:tcW w:w="1037" w:type="dxa"/>
                  <w:tcBorders>
                    <w:top w:val="nil"/>
                    <w:left w:val="nil"/>
                    <w:bottom w:val="single" w:sz="4" w:space="0" w:color="auto"/>
                    <w:right w:val="single" w:sz="4" w:space="0" w:color="auto"/>
                  </w:tcBorders>
                  <w:shd w:val="clear" w:color="auto" w:fill="auto"/>
                  <w:vAlign w:val="center"/>
                  <w:hideMark/>
                </w:tcPr>
                <w:p w:rsidR="00937096" w:rsidRPr="007150EF" w:rsidRDefault="00937096" w:rsidP="00937096">
                  <w:pPr>
                    <w:spacing w:after="0" w:line="240" w:lineRule="auto"/>
                    <w:jc w:val="center"/>
                    <w:rPr>
                      <w:rFonts w:ascii="Times New Roman" w:eastAsia="Times New Roman" w:hAnsi="Times New Roman"/>
                      <w:color w:val="000000"/>
                      <w:lang w:eastAsia="ru-RU"/>
                    </w:rPr>
                  </w:pPr>
                  <w:r w:rsidRPr="007150EF">
                    <w:rPr>
                      <w:rFonts w:ascii="Times New Roman" w:eastAsia="Times New Roman" w:hAnsi="Times New Roman"/>
                      <w:color w:val="000000"/>
                      <w:lang w:eastAsia="ru-RU"/>
                    </w:rPr>
                    <w:t>38</w:t>
                  </w:r>
                </w:p>
              </w:tc>
              <w:tc>
                <w:tcPr>
                  <w:tcW w:w="2520" w:type="dxa"/>
                  <w:tcBorders>
                    <w:top w:val="nil"/>
                    <w:left w:val="nil"/>
                    <w:bottom w:val="single" w:sz="4" w:space="0" w:color="auto"/>
                    <w:right w:val="single" w:sz="4" w:space="0" w:color="auto"/>
                  </w:tcBorders>
                  <w:shd w:val="clear" w:color="auto" w:fill="auto"/>
                  <w:noWrap/>
                  <w:vAlign w:val="bottom"/>
                  <w:hideMark/>
                </w:tcPr>
                <w:p w:rsidR="00937096" w:rsidRPr="00F656BC" w:rsidRDefault="00937096" w:rsidP="00937096">
                  <w:pPr>
                    <w:spacing w:after="0" w:line="240" w:lineRule="auto"/>
                    <w:rPr>
                      <w:rFonts w:eastAsia="Times New Roman"/>
                      <w:color w:val="000000"/>
                      <w:lang w:eastAsia="ru-RU"/>
                    </w:rPr>
                  </w:pPr>
                  <w:r w:rsidRPr="00F656BC">
                    <w:rPr>
                      <w:rFonts w:eastAsia="Times New Roman"/>
                      <w:noProof/>
                      <w:color w:val="000000"/>
                      <w:lang w:eastAsia="ru-RU"/>
                    </w:rPr>
                    <w:drawing>
                      <wp:anchor distT="0" distB="0" distL="114300" distR="114300" simplePos="0" relativeHeight="251730944" behindDoc="0" locked="0" layoutInCell="1" allowOverlap="1">
                        <wp:simplePos x="0" y="0"/>
                        <wp:positionH relativeFrom="column">
                          <wp:posOffset>133350</wp:posOffset>
                        </wp:positionH>
                        <wp:positionV relativeFrom="paragraph">
                          <wp:posOffset>85725</wp:posOffset>
                        </wp:positionV>
                        <wp:extent cx="1352550" cy="952500"/>
                        <wp:effectExtent l="0" t="0" r="0" b="635"/>
                        <wp:wrapNone/>
                        <wp:docPr id="6" name="Picture 1"/>
                        <wp:cNvGraphicFramePr/>
                        <a:graphic xmlns:a="http://schemas.openxmlformats.org/drawingml/2006/main">
                          <a:graphicData uri="http://schemas.openxmlformats.org/drawingml/2006/picture">
                            <pic:pic xmlns:pic="http://schemas.openxmlformats.org/drawingml/2006/picture">
                              <pic:nvPicPr>
                                <pic:cNvPr id="1025" name="Picture 1" descr="https://aven-maf.ru/sites/default/files/styles/thumbnail/public/s-15.jpg?itok=PP7gYKEu"/>
                                <pic:cNvPicPr>
                                  <a:picLocks noChangeAspect="1" noChangeArrowheads="1"/>
                                </pic:cNvPicPr>
                              </pic:nvPicPr>
                              <pic:blipFill>
                                <a:blip r:embed="rId13" cstate="print"/>
                                <a:srcRect/>
                                <a:stretch>
                                  <a:fillRect/>
                                </a:stretch>
                              </pic:blipFill>
                              <pic:spPr bwMode="auto">
                                <a:xfrm>
                                  <a:off x="0" y="0"/>
                                  <a:ext cx="1343025" cy="938673"/>
                                </a:xfrm>
                                <a:prstGeom prst="rect">
                                  <a:avLst/>
                                </a:prstGeom>
                                <a:noFill/>
                              </pic:spPr>
                            </pic:pic>
                          </a:graphicData>
                        </a:graphic>
                      </wp:anchor>
                    </w:drawing>
                  </w:r>
                </w:p>
              </w:tc>
              <w:tc>
                <w:tcPr>
                  <w:tcW w:w="942" w:type="dxa"/>
                  <w:tcBorders>
                    <w:top w:val="nil"/>
                    <w:left w:val="nil"/>
                    <w:bottom w:val="single" w:sz="4" w:space="0" w:color="auto"/>
                    <w:right w:val="single" w:sz="4" w:space="0" w:color="auto"/>
                  </w:tcBorders>
                  <w:shd w:val="clear" w:color="auto" w:fill="auto"/>
                  <w:vAlign w:val="center"/>
                  <w:hideMark/>
                </w:tcPr>
                <w:p w:rsidR="00937096" w:rsidRPr="007150EF" w:rsidRDefault="00937096" w:rsidP="00937096">
                  <w:pPr>
                    <w:spacing w:after="0" w:line="240" w:lineRule="auto"/>
                    <w:jc w:val="center"/>
                    <w:rPr>
                      <w:rFonts w:ascii="Times New Roman" w:eastAsia="Times New Roman" w:hAnsi="Times New Roman"/>
                      <w:color w:val="000000"/>
                      <w:lang w:eastAsia="ru-RU"/>
                    </w:rPr>
                  </w:pPr>
                  <w:r w:rsidRPr="007150EF">
                    <w:rPr>
                      <w:rFonts w:ascii="Times New Roman" w:eastAsia="Times New Roman" w:hAnsi="Times New Roman"/>
                      <w:color w:val="000000"/>
                      <w:lang w:eastAsia="ru-RU"/>
                    </w:rPr>
                    <w:t>9 610</w:t>
                  </w:r>
                </w:p>
              </w:tc>
            </w:tr>
            <w:tr w:rsidR="00937096" w:rsidRPr="00F656BC" w:rsidTr="007150EF">
              <w:trPr>
                <w:trHeight w:val="17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937096" w:rsidRPr="007150EF" w:rsidRDefault="00A7003E" w:rsidP="00937096">
                  <w:pPr>
                    <w:spacing w:after="0" w:line="240" w:lineRule="auto"/>
                    <w:jc w:val="center"/>
                    <w:rPr>
                      <w:rFonts w:ascii="Times New Roman" w:eastAsia="Times New Roman" w:hAnsi="Times New Roman"/>
                      <w:color w:val="000000"/>
                      <w:lang w:eastAsia="ru-RU"/>
                    </w:rPr>
                  </w:pPr>
                  <w:r w:rsidRPr="007150EF">
                    <w:rPr>
                      <w:rFonts w:ascii="Times New Roman" w:eastAsia="Times New Roman" w:hAnsi="Times New Roman"/>
                      <w:color w:val="000000"/>
                      <w:lang w:eastAsia="ru-RU"/>
                    </w:rPr>
                    <w:t>4</w:t>
                  </w:r>
                </w:p>
              </w:tc>
              <w:tc>
                <w:tcPr>
                  <w:tcW w:w="2894" w:type="dxa"/>
                  <w:tcBorders>
                    <w:top w:val="nil"/>
                    <w:left w:val="nil"/>
                    <w:bottom w:val="single" w:sz="4" w:space="0" w:color="auto"/>
                    <w:right w:val="single" w:sz="4" w:space="0" w:color="auto"/>
                  </w:tcBorders>
                  <w:shd w:val="clear" w:color="auto" w:fill="auto"/>
                  <w:vAlign w:val="center"/>
                  <w:hideMark/>
                </w:tcPr>
                <w:p w:rsidR="00937096" w:rsidRPr="007150EF" w:rsidRDefault="00937096" w:rsidP="00937096">
                  <w:pPr>
                    <w:spacing w:after="0" w:line="240" w:lineRule="auto"/>
                    <w:rPr>
                      <w:rFonts w:ascii="Times New Roman" w:eastAsia="Times New Roman" w:hAnsi="Times New Roman"/>
                      <w:color w:val="000000"/>
                      <w:lang w:eastAsia="ru-RU"/>
                    </w:rPr>
                  </w:pPr>
                  <w:r w:rsidRPr="007150EF">
                    <w:rPr>
                      <w:rFonts w:ascii="Times New Roman" w:eastAsia="Times New Roman" w:hAnsi="Times New Roman"/>
                      <w:color w:val="000000"/>
                      <w:lang w:eastAsia="ru-RU"/>
                    </w:rPr>
                    <w:t>Скамейка 1460х595х800</w:t>
                  </w:r>
                </w:p>
              </w:tc>
              <w:tc>
                <w:tcPr>
                  <w:tcW w:w="848" w:type="dxa"/>
                  <w:tcBorders>
                    <w:top w:val="nil"/>
                    <w:left w:val="nil"/>
                    <w:bottom w:val="single" w:sz="4" w:space="0" w:color="auto"/>
                    <w:right w:val="single" w:sz="4" w:space="0" w:color="auto"/>
                  </w:tcBorders>
                  <w:shd w:val="clear" w:color="auto" w:fill="auto"/>
                  <w:vAlign w:val="center"/>
                  <w:hideMark/>
                </w:tcPr>
                <w:p w:rsidR="00937096" w:rsidRPr="007150EF" w:rsidRDefault="00937096" w:rsidP="00937096">
                  <w:pPr>
                    <w:spacing w:after="0" w:line="240" w:lineRule="auto"/>
                    <w:jc w:val="center"/>
                    <w:rPr>
                      <w:rFonts w:ascii="Times New Roman" w:eastAsia="Times New Roman" w:hAnsi="Times New Roman"/>
                      <w:color w:val="000000"/>
                      <w:lang w:eastAsia="ru-RU"/>
                    </w:rPr>
                  </w:pPr>
                  <w:r w:rsidRPr="007150EF">
                    <w:rPr>
                      <w:rFonts w:ascii="Times New Roman" w:eastAsia="Times New Roman" w:hAnsi="Times New Roman"/>
                      <w:color w:val="000000"/>
                      <w:lang w:eastAsia="ru-RU"/>
                    </w:rPr>
                    <w:t>С-52/1</w:t>
                  </w:r>
                </w:p>
              </w:tc>
              <w:tc>
                <w:tcPr>
                  <w:tcW w:w="1037" w:type="dxa"/>
                  <w:tcBorders>
                    <w:top w:val="nil"/>
                    <w:left w:val="nil"/>
                    <w:bottom w:val="single" w:sz="4" w:space="0" w:color="auto"/>
                    <w:right w:val="single" w:sz="4" w:space="0" w:color="auto"/>
                  </w:tcBorders>
                  <w:shd w:val="clear" w:color="auto" w:fill="auto"/>
                  <w:vAlign w:val="center"/>
                  <w:hideMark/>
                </w:tcPr>
                <w:p w:rsidR="00937096" w:rsidRPr="007150EF" w:rsidRDefault="00937096" w:rsidP="00937096">
                  <w:pPr>
                    <w:spacing w:after="0" w:line="240" w:lineRule="auto"/>
                    <w:jc w:val="center"/>
                    <w:rPr>
                      <w:rFonts w:ascii="Times New Roman" w:eastAsia="Times New Roman" w:hAnsi="Times New Roman"/>
                      <w:color w:val="000000"/>
                      <w:lang w:eastAsia="ru-RU"/>
                    </w:rPr>
                  </w:pPr>
                  <w:r w:rsidRPr="007150EF">
                    <w:rPr>
                      <w:rFonts w:ascii="Times New Roman" w:eastAsia="Times New Roman" w:hAnsi="Times New Roman"/>
                      <w:color w:val="000000"/>
                      <w:lang w:eastAsia="ru-RU"/>
                    </w:rPr>
                    <w:t>38</w:t>
                  </w:r>
                </w:p>
              </w:tc>
              <w:tc>
                <w:tcPr>
                  <w:tcW w:w="2520" w:type="dxa"/>
                  <w:tcBorders>
                    <w:top w:val="nil"/>
                    <w:left w:val="nil"/>
                    <w:bottom w:val="single" w:sz="4" w:space="0" w:color="auto"/>
                    <w:right w:val="single" w:sz="4" w:space="0" w:color="auto"/>
                  </w:tcBorders>
                  <w:shd w:val="clear" w:color="auto" w:fill="auto"/>
                  <w:vAlign w:val="center"/>
                  <w:hideMark/>
                </w:tcPr>
                <w:p w:rsidR="00937096" w:rsidRPr="00F656BC" w:rsidRDefault="00937096" w:rsidP="00937096">
                  <w:pPr>
                    <w:spacing w:after="0" w:line="240" w:lineRule="auto"/>
                    <w:rPr>
                      <w:rFonts w:eastAsia="Times New Roman"/>
                      <w:color w:val="000000"/>
                      <w:lang w:eastAsia="ru-RU"/>
                    </w:rPr>
                  </w:pPr>
                  <w:r w:rsidRPr="00F656BC">
                    <w:rPr>
                      <w:rFonts w:eastAsia="Times New Roman"/>
                      <w:noProof/>
                      <w:color w:val="000000"/>
                      <w:lang w:eastAsia="ru-RU"/>
                    </w:rPr>
                    <w:drawing>
                      <wp:anchor distT="0" distB="0" distL="114300" distR="114300" simplePos="0" relativeHeight="251731968" behindDoc="0" locked="0" layoutInCell="1" allowOverlap="1">
                        <wp:simplePos x="0" y="0"/>
                        <wp:positionH relativeFrom="column">
                          <wp:posOffset>152400</wp:posOffset>
                        </wp:positionH>
                        <wp:positionV relativeFrom="paragraph">
                          <wp:posOffset>57150</wp:posOffset>
                        </wp:positionV>
                        <wp:extent cx="1343025" cy="952500"/>
                        <wp:effectExtent l="0" t="0" r="635" b="0"/>
                        <wp:wrapNone/>
                        <wp:docPr id="5" name="Рисунок 49"/>
                        <wp:cNvGraphicFramePr/>
                        <a:graphic xmlns:a="http://schemas.openxmlformats.org/drawingml/2006/main">
                          <a:graphicData uri="http://schemas.openxmlformats.org/drawingml/2006/picture">
                            <pic:pic xmlns:pic="http://schemas.openxmlformats.org/drawingml/2006/picture">
                              <pic:nvPicPr>
                                <pic:cNvPr id="55" name="Picture 4" descr="https://avenmaf.ru/sites/default/files/styles/thumbnail/public/s-52.jpg?itok=aPsDtxCm"/>
                                <pic:cNvPicPr>
                                  <a:picLocks noChangeAspect="1" noChangeArrowheads="1"/>
                                </pic:cNvPicPr>
                              </pic:nvPicPr>
                              <pic:blipFill>
                                <a:blip r:embed="rId11" cstate="print"/>
                                <a:srcRect/>
                                <a:stretch>
                                  <a:fillRect/>
                                </a:stretch>
                              </pic:blipFill>
                              <pic:spPr bwMode="auto">
                                <a:xfrm>
                                  <a:off x="0" y="0"/>
                                  <a:ext cx="1335552" cy="933450"/>
                                </a:xfrm>
                                <a:prstGeom prst="rect">
                                  <a:avLst/>
                                </a:prstGeom>
                                <a:noFill/>
                              </pic:spPr>
                            </pic:pic>
                          </a:graphicData>
                        </a:graphic>
                      </wp:anchor>
                    </w:drawing>
                  </w:r>
                </w:p>
              </w:tc>
              <w:tc>
                <w:tcPr>
                  <w:tcW w:w="942" w:type="dxa"/>
                  <w:tcBorders>
                    <w:top w:val="nil"/>
                    <w:left w:val="nil"/>
                    <w:bottom w:val="single" w:sz="4" w:space="0" w:color="auto"/>
                    <w:right w:val="single" w:sz="4" w:space="0" w:color="auto"/>
                  </w:tcBorders>
                  <w:shd w:val="clear" w:color="auto" w:fill="auto"/>
                  <w:vAlign w:val="center"/>
                  <w:hideMark/>
                </w:tcPr>
                <w:p w:rsidR="00937096" w:rsidRPr="007150EF" w:rsidRDefault="00937096" w:rsidP="00937096">
                  <w:pPr>
                    <w:spacing w:after="0" w:line="240" w:lineRule="auto"/>
                    <w:jc w:val="center"/>
                    <w:rPr>
                      <w:rFonts w:ascii="Times New Roman" w:eastAsia="Times New Roman" w:hAnsi="Times New Roman"/>
                      <w:color w:val="000000"/>
                      <w:lang w:eastAsia="ru-RU"/>
                    </w:rPr>
                  </w:pPr>
                  <w:r w:rsidRPr="007150EF">
                    <w:rPr>
                      <w:rFonts w:ascii="Times New Roman" w:eastAsia="Times New Roman" w:hAnsi="Times New Roman"/>
                      <w:color w:val="000000"/>
                      <w:lang w:eastAsia="ru-RU"/>
                    </w:rPr>
                    <w:t>9 679</w:t>
                  </w:r>
                </w:p>
              </w:tc>
            </w:tr>
          </w:tbl>
          <w:p w:rsidR="00D27460" w:rsidRPr="00F656BC" w:rsidRDefault="00D27460" w:rsidP="00D27460">
            <w:pPr>
              <w:pStyle w:val="a4"/>
              <w:rPr>
                <w:rFonts w:ascii="Times New Roman" w:hAnsi="Times New Roman"/>
                <w:sz w:val="22"/>
                <w:szCs w:val="24"/>
              </w:rPr>
            </w:pPr>
          </w:p>
        </w:tc>
      </w:tr>
    </w:tbl>
    <w:p w:rsidR="00E74D60" w:rsidRPr="00F656BC" w:rsidRDefault="00E74D60" w:rsidP="00D27460">
      <w:pPr>
        <w:spacing w:after="0" w:line="240" w:lineRule="auto"/>
        <w:rPr>
          <w:rFonts w:ascii="Times New Roman" w:hAnsi="Times New Roman"/>
          <w:sz w:val="28"/>
          <w:szCs w:val="28"/>
        </w:rPr>
      </w:pPr>
    </w:p>
    <w:p w:rsidR="0017434F" w:rsidRPr="00F656BC" w:rsidRDefault="0017434F" w:rsidP="0017434F">
      <w:pPr>
        <w:spacing w:after="0" w:line="240" w:lineRule="auto"/>
        <w:rPr>
          <w:rFonts w:ascii="Times New Roman" w:hAnsi="Times New Roman"/>
          <w:sz w:val="28"/>
          <w:szCs w:val="28"/>
        </w:rPr>
      </w:pPr>
      <w:r w:rsidRPr="00F656BC">
        <w:rPr>
          <w:rFonts w:ascii="Times New Roman" w:hAnsi="Times New Roman"/>
          <w:i/>
          <w:sz w:val="28"/>
          <w:szCs w:val="28"/>
        </w:rPr>
        <w:t>* В цену не включена установка</w:t>
      </w:r>
      <w:r w:rsidRPr="00F656BC">
        <w:rPr>
          <w:rFonts w:ascii="Times New Roman" w:hAnsi="Times New Roman"/>
          <w:sz w:val="28"/>
          <w:szCs w:val="28"/>
        </w:rPr>
        <w:t>.</w:t>
      </w:r>
    </w:p>
    <w:p w:rsidR="00932AE4" w:rsidRPr="00F656BC" w:rsidRDefault="00932AE4" w:rsidP="00D27460">
      <w:pPr>
        <w:spacing w:after="0" w:line="240" w:lineRule="auto"/>
        <w:rPr>
          <w:rFonts w:ascii="Times New Roman" w:hAnsi="Times New Roman"/>
          <w:sz w:val="28"/>
          <w:szCs w:val="28"/>
        </w:rPr>
        <w:sectPr w:rsidR="00932AE4" w:rsidRPr="00F656BC" w:rsidSect="00D27460">
          <w:pgSz w:w="11906" w:h="16838"/>
          <w:pgMar w:top="899" w:right="850" w:bottom="719" w:left="1701" w:header="708" w:footer="708" w:gutter="0"/>
          <w:cols w:space="708"/>
          <w:docGrid w:linePitch="360"/>
        </w:sectPr>
      </w:pPr>
    </w:p>
    <w:p w:rsidR="00D27460" w:rsidRPr="00F656BC" w:rsidRDefault="00D27460" w:rsidP="00D27460">
      <w:pPr>
        <w:sectPr w:rsidR="00D27460" w:rsidRPr="00F656BC" w:rsidSect="00BC79BC">
          <w:type w:val="continuous"/>
          <w:pgSz w:w="11906" w:h="16838"/>
          <w:pgMar w:top="902" w:right="851" w:bottom="720" w:left="1134" w:header="708" w:footer="708" w:gutter="0"/>
          <w:cols w:space="708"/>
          <w:docGrid w:linePitch="360"/>
        </w:sectPr>
      </w:pPr>
    </w:p>
    <w:p w:rsidR="00D107A0" w:rsidRPr="00236F55" w:rsidRDefault="00D107A0" w:rsidP="00D107A0">
      <w:pPr>
        <w:spacing w:after="0" w:line="240" w:lineRule="auto"/>
        <w:jc w:val="right"/>
        <w:rPr>
          <w:rFonts w:ascii="Times New Roman" w:hAnsi="Times New Roman"/>
          <w:sz w:val="28"/>
          <w:szCs w:val="28"/>
        </w:rPr>
      </w:pPr>
      <w:r w:rsidRPr="00236F55">
        <w:rPr>
          <w:rFonts w:ascii="Times New Roman" w:hAnsi="Times New Roman"/>
          <w:sz w:val="28"/>
          <w:szCs w:val="28"/>
        </w:rPr>
        <w:lastRenderedPageBreak/>
        <w:t>Приложение № 6</w:t>
      </w:r>
    </w:p>
    <w:p w:rsidR="00D107A0" w:rsidRPr="00236F55" w:rsidRDefault="00D107A0" w:rsidP="00D107A0">
      <w:pPr>
        <w:pStyle w:val="ConsPlusNormal"/>
        <w:jc w:val="right"/>
        <w:rPr>
          <w:rFonts w:ascii="Times New Roman" w:hAnsi="Times New Roman" w:cs="Times New Roman"/>
          <w:sz w:val="28"/>
          <w:szCs w:val="28"/>
        </w:rPr>
      </w:pPr>
      <w:r w:rsidRPr="00236F55">
        <w:rPr>
          <w:rFonts w:ascii="Times New Roman" w:hAnsi="Times New Roman" w:cs="Times New Roman"/>
          <w:sz w:val="28"/>
          <w:szCs w:val="28"/>
        </w:rPr>
        <w:t xml:space="preserve">                                                 к Подпрограмме 1</w:t>
      </w:r>
    </w:p>
    <w:p w:rsidR="00D107A0" w:rsidRDefault="00D107A0" w:rsidP="00D107A0">
      <w:pPr>
        <w:spacing w:after="0" w:line="240" w:lineRule="auto"/>
        <w:jc w:val="center"/>
        <w:rPr>
          <w:rFonts w:ascii="Times New Roman" w:hAnsi="Times New Roman"/>
          <w:sz w:val="28"/>
          <w:szCs w:val="28"/>
        </w:rPr>
      </w:pPr>
    </w:p>
    <w:p w:rsidR="00D107A0" w:rsidRPr="00D1746D" w:rsidRDefault="00D107A0" w:rsidP="00D107A0">
      <w:pPr>
        <w:spacing w:after="0" w:line="240" w:lineRule="auto"/>
        <w:jc w:val="center"/>
        <w:rPr>
          <w:rFonts w:ascii="Times New Roman" w:hAnsi="Times New Roman"/>
          <w:sz w:val="28"/>
          <w:szCs w:val="28"/>
        </w:rPr>
      </w:pPr>
      <w:r w:rsidRPr="00D1746D">
        <w:rPr>
          <w:rFonts w:ascii="Times New Roman" w:hAnsi="Times New Roman"/>
          <w:sz w:val="28"/>
          <w:szCs w:val="28"/>
        </w:rPr>
        <w:t xml:space="preserve">Порядок </w:t>
      </w:r>
    </w:p>
    <w:p w:rsidR="00D107A0" w:rsidRPr="00D1746D" w:rsidRDefault="00DC3BA8" w:rsidP="00D107A0">
      <w:pPr>
        <w:spacing w:after="0" w:line="240" w:lineRule="auto"/>
        <w:jc w:val="center"/>
        <w:rPr>
          <w:rFonts w:ascii="Times New Roman" w:hAnsi="Times New Roman"/>
          <w:sz w:val="28"/>
          <w:szCs w:val="28"/>
        </w:rPr>
      </w:pPr>
      <w:r>
        <w:rPr>
          <w:rFonts w:ascii="Times New Roman" w:hAnsi="Times New Roman"/>
          <w:sz w:val="28"/>
          <w:szCs w:val="28"/>
        </w:rPr>
        <w:t xml:space="preserve"> участия заинтересованных лиц в выполнении</w:t>
      </w:r>
      <w:r w:rsidR="00D107A0" w:rsidRPr="00D1746D">
        <w:rPr>
          <w:rFonts w:ascii="Times New Roman" w:hAnsi="Times New Roman"/>
          <w:sz w:val="28"/>
          <w:szCs w:val="28"/>
        </w:rPr>
        <w:t xml:space="preserve"> работ по благоустройству дворовых территорий города Коврова</w:t>
      </w:r>
    </w:p>
    <w:p w:rsidR="00D107A0" w:rsidRPr="00D1746D" w:rsidRDefault="00D107A0" w:rsidP="00D107A0">
      <w:pPr>
        <w:spacing w:after="0"/>
        <w:jc w:val="center"/>
        <w:rPr>
          <w:rFonts w:ascii="Times New Roman" w:hAnsi="Times New Roman"/>
          <w:sz w:val="28"/>
          <w:szCs w:val="28"/>
        </w:rPr>
      </w:pPr>
    </w:p>
    <w:p w:rsidR="00D107A0" w:rsidRPr="00AF5839" w:rsidRDefault="00D107A0" w:rsidP="00D107A0">
      <w:pPr>
        <w:spacing w:after="0"/>
        <w:jc w:val="center"/>
        <w:rPr>
          <w:rFonts w:ascii="Times New Roman" w:hAnsi="Times New Roman"/>
          <w:b/>
          <w:sz w:val="28"/>
          <w:szCs w:val="28"/>
        </w:rPr>
      </w:pPr>
      <w:r w:rsidRPr="00AF5839">
        <w:rPr>
          <w:rFonts w:ascii="Times New Roman" w:hAnsi="Times New Roman"/>
          <w:b/>
          <w:sz w:val="28"/>
          <w:szCs w:val="28"/>
        </w:rPr>
        <w:t>1. Общие положения</w:t>
      </w:r>
    </w:p>
    <w:p w:rsidR="00D107A0" w:rsidRPr="00D1746D" w:rsidRDefault="00D107A0" w:rsidP="00F840F3">
      <w:pPr>
        <w:pStyle w:val="11"/>
        <w:spacing w:after="0" w:line="240" w:lineRule="auto"/>
        <w:ind w:left="0" w:firstLine="709"/>
        <w:jc w:val="both"/>
        <w:rPr>
          <w:rFonts w:ascii="Times New Roman" w:hAnsi="Times New Roman"/>
          <w:bCs/>
          <w:sz w:val="28"/>
          <w:szCs w:val="28"/>
        </w:rPr>
      </w:pPr>
      <w:r w:rsidRPr="00D1746D">
        <w:rPr>
          <w:rFonts w:ascii="Times New Roman" w:hAnsi="Times New Roman"/>
          <w:sz w:val="28"/>
          <w:szCs w:val="28"/>
        </w:rPr>
        <w:t xml:space="preserve">1.1. Настоящий порядок регламентирует </w:t>
      </w:r>
      <w:r w:rsidR="00C149D5">
        <w:rPr>
          <w:rFonts w:ascii="Times New Roman" w:hAnsi="Times New Roman"/>
          <w:sz w:val="28"/>
          <w:szCs w:val="28"/>
        </w:rPr>
        <w:t xml:space="preserve">формы </w:t>
      </w:r>
      <w:r w:rsidR="00DC3BA8">
        <w:rPr>
          <w:rFonts w:ascii="Times New Roman" w:hAnsi="Times New Roman"/>
          <w:sz w:val="28"/>
          <w:szCs w:val="28"/>
        </w:rPr>
        <w:t>участи</w:t>
      </w:r>
      <w:r w:rsidR="00C149D5">
        <w:rPr>
          <w:rFonts w:ascii="Times New Roman" w:hAnsi="Times New Roman"/>
          <w:sz w:val="28"/>
          <w:szCs w:val="28"/>
        </w:rPr>
        <w:t>я</w:t>
      </w:r>
      <w:r w:rsidR="00DC3BA8">
        <w:rPr>
          <w:rFonts w:ascii="Times New Roman" w:hAnsi="Times New Roman"/>
          <w:sz w:val="28"/>
          <w:szCs w:val="28"/>
        </w:rPr>
        <w:t xml:space="preserve"> заинтересованных лиц </w:t>
      </w:r>
      <w:r w:rsidRPr="00D1746D">
        <w:rPr>
          <w:rFonts w:ascii="Times New Roman" w:hAnsi="Times New Roman"/>
          <w:sz w:val="28"/>
          <w:szCs w:val="28"/>
        </w:rPr>
        <w:t xml:space="preserve">в </w:t>
      </w:r>
      <w:r w:rsidR="00DC3BA8">
        <w:rPr>
          <w:rFonts w:ascii="Times New Roman" w:hAnsi="Times New Roman"/>
          <w:sz w:val="28"/>
          <w:szCs w:val="28"/>
        </w:rPr>
        <w:t xml:space="preserve">выполнении работ по благоустройству дворовых территорий города Коврова в </w:t>
      </w:r>
      <w:r w:rsidRPr="00D1746D">
        <w:rPr>
          <w:rFonts w:ascii="Times New Roman" w:hAnsi="Times New Roman"/>
          <w:sz w:val="28"/>
          <w:szCs w:val="28"/>
        </w:rPr>
        <w:t xml:space="preserve">случае </w:t>
      </w:r>
      <w:r w:rsidR="00C149D5">
        <w:rPr>
          <w:rFonts w:ascii="Times New Roman" w:hAnsi="Times New Roman"/>
          <w:sz w:val="28"/>
          <w:szCs w:val="28"/>
        </w:rPr>
        <w:t xml:space="preserve">предоставлении субсидий юридическим лицам, индивидуальным предпринимателям, физическим лицам на возмещение затрат на выполнение работ по благоустройству дворовых территорий в рамках реализации мероприятий муниципальной Программы. </w:t>
      </w:r>
    </w:p>
    <w:p w:rsidR="00D107A0" w:rsidRPr="00D1746D" w:rsidRDefault="00D107A0" w:rsidP="00F840F3">
      <w:pPr>
        <w:tabs>
          <w:tab w:val="left" w:pos="1418"/>
        </w:tabs>
        <w:autoSpaceDN w:val="0"/>
        <w:adjustRightInd w:val="0"/>
        <w:spacing w:after="0" w:line="240" w:lineRule="auto"/>
        <w:ind w:firstLine="709"/>
        <w:jc w:val="both"/>
        <w:rPr>
          <w:rFonts w:ascii="Times New Roman" w:hAnsi="Times New Roman"/>
          <w:sz w:val="28"/>
          <w:szCs w:val="28"/>
        </w:rPr>
      </w:pPr>
      <w:r w:rsidRPr="00D1746D">
        <w:rPr>
          <w:rFonts w:ascii="Times New Roman" w:hAnsi="Times New Roman"/>
          <w:sz w:val="28"/>
          <w:szCs w:val="28"/>
        </w:rPr>
        <w:t>1.3. В целях реализации настоящего Порядка используются следующие понятия:</w:t>
      </w:r>
    </w:p>
    <w:p w:rsidR="00D107A0" w:rsidRPr="00D1746D" w:rsidRDefault="00444283" w:rsidP="00F840F3">
      <w:pPr>
        <w:tabs>
          <w:tab w:val="left" w:pos="1843"/>
        </w:tabs>
        <w:autoSpaceDN w:val="0"/>
        <w:adjustRightInd w:val="0"/>
        <w:spacing w:after="0" w:line="240" w:lineRule="auto"/>
        <w:ind w:left="14" w:firstLine="709"/>
        <w:jc w:val="both"/>
        <w:rPr>
          <w:rFonts w:ascii="Times New Roman" w:hAnsi="Times New Roman"/>
          <w:sz w:val="28"/>
          <w:szCs w:val="28"/>
        </w:rPr>
      </w:pPr>
      <w:r>
        <w:rPr>
          <w:rFonts w:ascii="Times New Roman" w:hAnsi="Times New Roman"/>
          <w:sz w:val="28"/>
          <w:szCs w:val="28"/>
        </w:rPr>
        <w:t xml:space="preserve">а) основной </w:t>
      </w:r>
      <w:r w:rsidR="00D107A0" w:rsidRPr="00D1746D">
        <w:rPr>
          <w:rFonts w:ascii="Times New Roman" w:hAnsi="Times New Roman"/>
          <w:sz w:val="28"/>
          <w:szCs w:val="28"/>
        </w:rPr>
        <w:t>перечень работ (минимальный) – установленный программой перечень работ по благоу</w:t>
      </w:r>
      <w:r w:rsidR="006342F2">
        <w:rPr>
          <w:rFonts w:ascii="Times New Roman" w:hAnsi="Times New Roman"/>
          <w:sz w:val="28"/>
          <w:szCs w:val="28"/>
        </w:rPr>
        <w:t xml:space="preserve">стройству дворовой территории, </w:t>
      </w:r>
      <w:r w:rsidR="00D107A0" w:rsidRPr="00D1746D">
        <w:rPr>
          <w:rFonts w:ascii="Times New Roman" w:hAnsi="Times New Roman"/>
          <w:sz w:val="28"/>
          <w:szCs w:val="28"/>
        </w:rPr>
        <w:t>софинансируемый за счет средств заинтересованных лиц;</w:t>
      </w:r>
    </w:p>
    <w:p w:rsidR="00D107A0" w:rsidRPr="00D1746D" w:rsidRDefault="00D107A0" w:rsidP="00F840F3">
      <w:pPr>
        <w:tabs>
          <w:tab w:val="left" w:pos="1418"/>
        </w:tabs>
        <w:autoSpaceDN w:val="0"/>
        <w:adjustRightInd w:val="0"/>
        <w:spacing w:after="0" w:line="240" w:lineRule="auto"/>
        <w:ind w:left="14" w:firstLine="709"/>
        <w:jc w:val="both"/>
        <w:rPr>
          <w:rFonts w:ascii="Times New Roman" w:hAnsi="Times New Roman"/>
          <w:sz w:val="28"/>
          <w:szCs w:val="28"/>
        </w:rPr>
      </w:pPr>
      <w:r w:rsidRPr="00D1746D">
        <w:rPr>
          <w:rFonts w:ascii="Times New Roman" w:hAnsi="Times New Roman"/>
          <w:sz w:val="28"/>
          <w:szCs w:val="28"/>
        </w:rPr>
        <w:t>б) т</w:t>
      </w:r>
      <w:r w:rsidRPr="00D1746D">
        <w:rPr>
          <w:rFonts w:ascii="Times New Roman" w:hAnsi="Times New Roman"/>
          <w:sz w:val="28"/>
          <w:szCs w:val="28"/>
          <w:shd w:val="clear" w:color="auto" w:fill="FFFFFF"/>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sidRPr="00D1746D">
        <w:rPr>
          <w:rFonts w:ascii="Times New Roman" w:hAnsi="Times New Roman"/>
          <w:sz w:val="28"/>
          <w:szCs w:val="28"/>
        </w:rPr>
        <w:t>не требующая специальной квалификации</w:t>
      </w:r>
      <w:r w:rsidRPr="00D1746D">
        <w:rPr>
          <w:rFonts w:ascii="Times New Roman" w:hAnsi="Times New Roman"/>
          <w:sz w:val="28"/>
          <w:szCs w:val="28"/>
          <w:shd w:val="clear" w:color="auto" w:fill="FFFFFF"/>
        </w:rPr>
        <w:t xml:space="preserve"> и выполняемая в качестве</w:t>
      </w:r>
      <w:r w:rsidRPr="00D1746D">
        <w:rPr>
          <w:rFonts w:ascii="Times New Roman" w:hAnsi="Times New Roman"/>
          <w:sz w:val="28"/>
          <w:szCs w:val="28"/>
        </w:rPr>
        <w:t xml:space="preserve"> трудового участия заинтересованных лиц при осуществлении работ по благоустройству дворовых территорий города Коврова;</w:t>
      </w:r>
    </w:p>
    <w:p w:rsidR="00D107A0" w:rsidRPr="00D1746D" w:rsidRDefault="00D107A0" w:rsidP="00F840F3">
      <w:pPr>
        <w:tabs>
          <w:tab w:val="left" w:pos="1418"/>
        </w:tabs>
        <w:autoSpaceDN w:val="0"/>
        <w:adjustRightInd w:val="0"/>
        <w:spacing w:after="0" w:line="240" w:lineRule="auto"/>
        <w:ind w:left="14" w:firstLine="709"/>
        <w:jc w:val="both"/>
        <w:rPr>
          <w:rFonts w:ascii="Times New Roman" w:hAnsi="Times New Roman"/>
          <w:sz w:val="28"/>
          <w:szCs w:val="28"/>
        </w:rPr>
      </w:pPr>
      <w:r w:rsidRPr="00D1746D">
        <w:rPr>
          <w:rFonts w:ascii="Times New Roman" w:hAnsi="Times New Roman"/>
          <w:sz w:val="28"/>
          <w:szCs w:val="28"/>
        </w:rPr>
        <w:t>в) финансовое</w:t>
      </w:r>
      <w:r w:rsidR="00444283">
        <w:rPr>
          <w:rFonts w:ascii="Times New Roman" w:hAnsi="Times New Roman"/>
          <w:sz w:val="28"/>
          <w:szCs w:val="28"/>
          <w:shd w:val="clear" w:color="auto" w:fill="FFFFFF"/>
        </w:rPr>
        <w:t xml:space="preserve"> участие </w:t>
      </w:r>
      <w:r w:rsidRPr="00D1746D">
        <w:rPr>
          <w:rFonts w:ascii="Times New Roman" w:hAnsi="Times New Roman"/>
          <w:sz w:val="28"/>
          <w:szCs w:val="28"/>
          <w:shd w:val="clear" w:color="auto" w:fill="FFFFFF"/>
        </w:rPr>
        <w:t xml:space="preserve">– </w:t>
      </w:r>
      <w:r w:rsidRPr="00D1746D">
        <w:rPr>
          <w:rFonts w:ascii="Times New Roman" w:hAnsi="Times New Roman"/>
          <w:sz w:val="28"/>
          <w:szCs w:val="28"/>
        </w:rPr>
        <w:t>финансирование выполнения видов работ из основного   перечня работ по благоустройству дворовых территорий города Коврова за счет участия заинтересованных лиц в финансировании в размере, установленном Программой, от общей стоимости соответствующих видов работ;</w:t>
      </w:r>
    </w:p>
    <w:p w:rsidR="00D107A0" w:rsidRPr="00D1746D" w:rsidRDefault="00D107A0" w:rsidP="00F840F3">
      <w:pPr>
        <w:tabs>
          <w:tab w:val="left" w:pos="1418"/>
        </w:tabs>
        <w:autoSpaceDN w:val="0"/>
        <w:adjustRightInd w:val="0"/>
        <w:spacing w:after="0" w:line="240" w:lineRule="auto"/>
        <w:ind w:left="14" w:firstLine="709"/>
        <w:jc w:val="both"/>
        <w:rPr>
          <w:rFonts w:ascii="Times New Roman" w:hAnsi="Times New Roman"/>
          <w:sz w:val="28"/>
          <w:szCs w:val="28"/>
        </w:rPr>
      </w:pPr>
      <w:r w:rsidRPr="00D1746D">
        <w:rPr>
          <w:rFonts w:ascii="Times New Roman" w:hAnsi="Times New Roman"/>
          <w:sz w:val="28"/>
          <w:szCs w:val="28"/>
        </w:rPr>
        <w:t>г) общественная комиссия – комиссия, создаваемая в соответствии с постановлением администрации города Коврова для рассмотрения и оценки предложений заинтересованных лиц, а также реализации контроля над реализацией Программы.</w:t>
      </w:r>
    </w:p>
    <w:p w:rsidR="00D107A0" w:rsidRPr="00D1746D" w:rsidRDefault="00D107A0" w:rsidP="00D107A0">
      <w:pPr>
        <w:tabs>
          <w:tab w:val="left" w:pos="1418"/>
        </w:tabs>
        <w:autoSpaceDN w:val="0"/>
        <w:adjustRightInd w:val="0"/>
        <w:spacing w:after="0" w:line="240" w:lineRule="auto"/>
        <w:ind w:left="14" w:firstLine="837"/>
        <w:jc w:val="both"/>
        <w:rPr>
          <w:rFonts w:ascii="Times New Roman" w:hAnsi="Times New Roman"/>
          <w:sz w:val="28"/>
          <w:szCs w:val="28"/>
        </w:rPr>
      </w:pPr>
    </w:p>
    <w:p w:rsidR="00D107A0" w:rsidRPr="00D1746D" w:rsidRDefault="00D107A0" w:rsidP="00D107A0">
      <w:pPr>
        <w:numPr>
          <w:ilvl w:val="0"/>
          <w:numId w:val="9"/>
        </w:numPr>
        <w:tabs>
          <w:tab w:val="left" w:pos="284"/>
        </w:tabs>
        <w:autoSpaceDE w:val="0"/>
        <w:autoSpaceDN w:val="0"/>
        <w:adjustRightInd w:val="0"/>
        <w:spacing w:after="0" w:line="240" w:lineRule="auto"/>
        <w:jc w:val="center"/>
        <w:rPr>
          <w:rFonts w:ascii="Times New Roman" w:hAnsi="Times New Roman"/>
          <w:b/>
          <w:sz w:val="28"/>
          <w:szCs w:val="28"/>
          <w:shd w:val="clear" w:color="auto" w:fill="FFFFFF"/>
        </w:rPr>
      </w:pPr>
      <w:r w:rsidRPr="00D1746D">
        <w:rPr>
          <w:rFonts w:ascii="Times New Roman" w:hAnsi="Times New Roman"/>
          <w:b/>
          <w:sz w:val="28"/>
          <w:szCs w:val="28"/>
          <w:shd w:val="clear" w:color="auto" w:fill="FFFFFF"/>
        </w:rPr>
        <w:t>Порядок и форма участия заинтересованных лиц в выполнении работ</w:t>
      </w:r>
    </w:p>
    <w:p w:rsidR="00D107A0" w:rsidRPr="00D1746D" w:rsidRDefault="00D107A0" w:rsidP="00DD34D8">
      <w:pPr>
        <w:pStyle w:val="a3"/>
        <w:shd w:val="clear" w:color="auto" w:fill="FFFFFF"/>
        <w:tabs>
          <w:tab w:val="num" w:pos="0"/>
        </w:tabs>
        <w:spacing w:before="0" w:beforeAutospacing="0" w:after="0" w:afterAutospacing="0"/>
        <w:ind w:firstLine="709"/>
        <w:jc w:val="both"/>
        <w:rPr>
          <w:rStyle w:val="apple-converted-space"/>
          <w:sz w:val="28"/>
          <w:szCs w:val="28"/>
        </w:rPr>
      </w:pPr>
      <w:r w:rsidRPr="00D1746D">
        <w:rPr>
          <w:rStyle w:val="apple-converted-space"/>
          <w:sz w:val="28"/>
          <w:szCs w:val="28"/>
        </w:rPr>
        <w:t>2.1. Заинтерес</w:t>
      </w:r>
      <w:r w:rsidR="00444283">
        <w:rPr>
          <w:rStyle w:val="apple-converted-space"/>
          <w:sz w:val="28"/>
          <w:szCs w:val="28"/>
        </w:rPr>
        <w:t xml:space="preserve">ованные лица принимают участие </w:t>
      </w:r>
      <w:r w:rsidRPr="00D1746D">
        <w:rPr>
          <w:rStyle w:val="apple-converted-space"/>
          <w:sz w:val="28"/>
          <w:szCs w:val="28"/>
        </w:rPr>
        <w:t>в реализации мероприятий по благоустройству дворовых территории в рамках минимального перечня работ по благоустройству в форме трудового и финансового участия.</w:t>
      </w:r>
    </w:p>
    <w:p w:rsidR="00D107A0" w:rsidRPr="00D1746D" w:rsidRDefault="00D107A0" w:rsidP="00DD34D8">
      <w:pPr>
        <w:pStyle w:val="a3"/>
        <w:shd w:val="clear" w:color="auto" w:fill="FFFFFF"/>
        <w:tabs>
          <w:tab w:val="num" w:pos="0"/>
        </w:tabs>
        <w:spacing w:before="0" w:beforeAutospacing="0" w:after="0" w:afterAutospacing="0"/>
        <w:ind w:firstLine="709"/>
        <w:jc w:val="both"/>
        <w:rPr>
          <w:sz w:val="28"/>
          <w:szCs w:val="28"/>
        </w:rPr>
      </w:pPr>
      <w:r w:rsidRPr="00D1746D">
        <w:rPr>
          <w:rStyle w:val="apple-converted-space"/>
          <w:sz w:val="28"/>
          <w:szCs w:val="28"/>
        </w:rPr>
        <w:t xml:space="preserve">2.2. Организация трудового и финансового участия </w:t>
      </w:r>
      <w:r w:rsidRPr="00D1746D">
        <w:rPr>
          <w:sz w:val="28"/>
          <w:szCs w:val="28"/>
        </w:rPr>
        <w:t xml:space="preserve">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D107A0" w:rsidRPr="00D1746D" w:rsidRDefault="00D107A0" w:rsidP="00DD34D8">
      <w:pPr>
        <w:pStyle w:val="a3"/>
        <w:shd w:val="clear" w:color="auto" w:fill="FFFFFF"/>
        <w:tabs>
          <w:tab w:val="num" w:pos="0"/>
        </w:tabs>
        <w:spacing w:before="0" w:beforeAutospacing="0" w:after="0" w:afterAutospacing="0"/>
        <w:ind w:firstLine="709"/>
        <w:jc w:val="both"/>
        <w:rPr>
          <w:sz w:val="28"/>
          <w:szCs w:val="28"/>
        </w:rPr>
      </w:pPr>
      <w:r w:rsidRPr="00D1746D">
        <w:rPr>
          <w:sz w:val="28"/>
          <w:szCs w:val="28"/>
        </w:rPr>
        <w:t xml:space="preserve">2.3. Финансовое </w:t>
      </w:r>
      <w:r w:rsidRPr="00D1746D">
        <w:rPr>
          <w:rStyle w:val="apple-converted-space"/>
          <w:sz w:val="28"/>
          <w:szCs w:val="28"/>
        </w:rPr>
        <w:t xml:space="preserve">и </w:t>
      </w:r>
      <w:r w:rsidRPr="00D1746D">
        <w:rPr>
          <w:sz w:val="28"/>
          <w:szCs w:val="28"/>
        </w:rPr>
        <w:t>трудовое участие заинтересованны</w:t>
      </w:r>
      <w:r w:rsidR="00444283">
        <w:rPr>
          <w:sz w:val="28"/>
          <w:szCs w:val="28"/>
        </w:rPr>
        <w:t xml:space="preserve">х лиц в выполнении мероприятий </w:t>
      </w:r>
      <w:r w:rsidRPr="00D1746D">
        <w:rPr>
          <w:sz w:val="28"/>
          <w:szCs w:val="28"/>
        </w:rPr>
        <w:t xml:space="preserve">по благоустройству дворовых территорий является существенным </w:t>
      </w:r>
      <w:r w:rsidRPr="00D1746D">
        <w:rPr>
          <w:sz w:val="28"/>
          <w:szCs w:val="28"/>
        </w:rPr>
        <w:lastRenderedPageBreak/>
        <w:t>условием участия в программе благоустройства и должно подтверждаться документально в зависимости от избранной формы такого участия.</w:t>
      </w:r>
    </w:p>
    <w:p w:rsidR="00D107A0" w:rsidRPr="00D1746D" w:rsidRDefault="00D107A0" w:rsidP="00DD34D8">
      <w:pPr>
        <w:pStyle w:val="a3"/>
        <w:shd w:val="clear" w:color="auto" w:fill="FFFFFF"/>
        <w:tabs>
          <w:tab w:val="num" w:pos="0"/>
        </w:tabs>
        <w:spacing w:before="0" w:beforeAutospacing="0" w:after="0" w:afterAutospacing="0"/>
        <w:ind w:firstLine="709"/>
        <w:jc w:val="both"/>
        <w:rPr>
          <w:sz w:val="28"/>
          <w:szCs w:val="28"/>
        </w:rPr>
      </w:pPr>
      <w:r w:rsidRPr="00D1746D">
        <w:rPr>
          <w:sz w:val="28"/>
          <w:szCs w:val="28"/>
        </w:rPr>
        <w:t>2.4. Документы, подтверждающие форму участия заинтересованных лиц в реализации мероприятий по благоустройству</w:t>
      </w:r>
      <w:r w:rsidR="00DD34D8">
        <w:rPr>
          <w:sz w:val="28"/>
          <w:szCs w:val="28"/>
        </w:rPr>
        <w:t>,</w:t>
      </w:r>
      <w:r w:rsidRPr="00D1746D">
        <w:rPr>
          <w:sz w:val="28"/>
          <w:szCs w:val="28"/>
        </w:rPr>
        <w:t xml:space="preserve"> предоставляются в </w:t>
      </w:r>
      <w:r w:rsidR="00DD34D8">
        <w:rPr>
          <w:sz w:val="28"/>
          <w:szCs w:val="28"/>
        </w:rPr>
        <w:t>у</w:t>
      </w:r>
      <w:r w:rsidR="00C149D5">
        <w:rPr>
          <w:sz w:val="28"/>
          <w:szCs w:val="28"/>
        </w:rPr>
        <w:t>правление</w:t>
      </w:r>
      <w:r w:rsidR="00DD34D8">
        <w:rPr>
          <w:sz w:val="28"/>
          <w:szCs w:val="28"/>
        </w:rPr>
        <w:t xml:space="preserve"> </w:t>
      </w:r>
      <w:r w:rsidR="00C149D5">
        <w:rPr>
          <w:sz w:val="28"/>
          <w:szCs w:val="28"/>
        </w:rPr>
        <w:t xml:space="preserve">по экономической политике, стратегическому развитию и инвестициям </w:t>
      </w:r>
      <w:r w:rsidR="00C149D5" w:rsidRPr="00D1746D">
        <w:rPr>
          <w:sz w:val="28"/>
          <w:szCs w:val="28"/>
        </w:rPr>
        <w:t>администрации города Ковров</w:t>
      </w:r>
      <w:r w:rsidR="00C149D5">
        <w:rPr>
          <w:sz w:val="28"/>
          <w:szCs w:val="28"/>
        </w:rPr>
        <w:t xml:space="preserve">а </w:t>
      </w:r>
      <w:r w:rsidRPr="00D1746D">
        <w:rPr>
          <w:sz w:val="28"/>
          <w:szCs w:val="28"/>
        </w:rPr>
        <w:t>(далее - Управление).</w:t>
      </w:r>
    </w:p>
    <w:p w:rsidR="00DC3BA8" w:rsidRDefault="00D107A0" w:rsidP="00DD34D8">
      <w:pPr>
        <w:pStyle w:val="a3"/>
        <w:shd w:val="clear" w:color="auto" w:fill="FFFFFF"/>
        <w:tabs>
          <w:tab w:val="num" w:pos="0"/>
        </w:tabs>
        <w:spacing w:before="0" w:beforeAutospacing="0" w:after="0" w:afterAutospacing="0"/>
        <w:ind w:firstLine="709"/>
        <w:jc w:val="both"/>
        <w:rPr>
          <w:sz w:val="28"/>
          <w:szCs w:val="28"/>
        </w:rPr>
      </w:pPr>
      <w:r w:rsidRPr="00DC3BA8">
        <w:rPr>
          <w:sz w:val="28"/>
          <w:szCs w:val="28"/>
        </w:rPr>
        <w:t>В качестве документов, подтверждающих финансовое участие, могут быть представлены копии платежных поручений о перечислении средств</w:t>
      </w:r>
      <w:r w:rsidR="00F840F3">
        <w:rPr>
          <w:sz w:val="28"/>
          <w:szCs w:val="28"/>
        </w:rPr>
        <w:t xml:space="preserve"> </w:t>
      </w:r>
      <w:r w:rsidR="00DC3BA8" w:rsidRPr="00DC3BA8">
        <w:rPr>
          <w:sz w:val="28"/>
          <w:szCs w:val="28"/>
        </w:rPr>
        <w:t>подрядной организации</w:t>
      </w:r>
      <w:r w:rsidR="00DC3BA8">
        <w:rPr>
          <w:sz w:val="28"/>
          <w:szCs w:val="28"/>
        </w:rPr>
        <w:t>.</w:t>
      </w:r>
    </w:p>
    <w:p w:rsidR="00D107A0" w:rsidRPr="00D1746D" w:rsidRDefault="00D107A0" w:rsidP="00DD34D8">
      <w:pPr>
        <w:pStyle w:val="a3"/>
        <w:shd w:val="clear" w:color="auto" w:fill="FFFFFF"/>
        <w:tabs>
          <w:tab w:val="num" w:pos="0"/>
        </w:tabs>
        <w:spacing w:before="0" w:beforeAutospacing="0" w:after="0" w:afterAutospacing="0"/>
        <w:ind w:firstLine="709"/>
        <w:jc w:val="both"/>
        <w:rPr>
          <w:sz w:val="28"/>
          <w:szCs w:val="28"/>
        </w:rPr>
      </w:pPr>
      <w:r w:rsidRPr="00D1746D">
        <w:rPr>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в качестве приложения к такому отчету необходимо представлять фото- или видеоматериалы, подтверждающие проведение мероприятия с трудовым участием граждан.</w:t>
      </w:r>
    </w:p>
    <w:p w:rsidR="00D107A0" w:rsidRPr="00D1746D" w:rsidRDefault="00D107A0" w:rsidP="00DD34D8">
      <w:pPr>
        <w:pStyle w:val="a3"/>
        <w:shd w:val="clear" w:color="auto" w:fill="FFFFFF"/>
        <w:tabs>
          <w:tab w:val="num" w:pos="0"/>
        </w:tabs>
        <w:spacing w:before="0" w:beforeAutospacing="0" w:after="0" w:afterAutospacing="0"/>
        <w:ind w:firstLine="709"/>
        <w:jc w:val="both"/>
        <w:rPr>
          <w:sz w:val="28"/>
          <w:szCs w:val="28"/>
        </w:rPr>
      </w:pPr>
      <w:r w:rsidRPr="00D1746D">
        <w:rPr>
          <w:sz w:val="28"/>
          <w:szCs w:val="28"/>
        </w:rPr>
        <w:t>2.5. При выборе формы финансового участия заинтересованных лиц в реализации мероприятий по благоустройству дворовой территории доля участия определяется как процент от стоимости работ по благоустройству.</w:t>
      </w:r>
    </w:p>
    <w:p w:rsidR="00D107A0" w:rsidRPr="00D1746D" w:rsidRDefault="00D107A0" w:rsidP="00D107A0">
      <w:pPr>
        <w:pStyle w:val="a3"/>
        <w:shd w:val="clear" w:color="auto" w:fill="FFFFFF"/>
        <w:tabs>
          <w:tab w:val="num" w:pos="720"/>
        </w:tabs>
        <w:spacing w:before="0" w:beforeAutospacing="0" w:after="0" w:afterAutospacing="0"/>
        <w:jc w:val="both"/>
        <w:rPr>
          <w:sz w:val="28"/>
          <w:szCs w:val="28"/>
        </w:rPr>
      </w:pPr>
    </w:p>
    <w:p w:rsidR="00D107A0" w:rsidRPr="00D1746D" w:rsidRDefault="00DC3BA8" w:rsidP="00D107A0">
      <w:pPr>
        <w:tabs>
          <w:tab w:val="left" w:pos="284"/>
          <w:tab w:val="left" w:pos="1560"/>
          <w:tab w:val="left" w:pos="1843"/>
        </w:tabs>
        <w:spacing w:after="0" w:line="240" w:lineRule="auto"/>
        <w:jc w:val="center"/>
        <w:rPr>
          <w:rFonts w:ascii="Times New Roman" w:hAnsi="Times New Roman"/>
          <w:b/>
          <w:sz w:val="28"/>
          <w:szCs w:val="28"/>
        </w:rPr>
      </w:pPr>
      <w:r>
        <w:rPr>
          <w:rFonts w:ascii="Times New Roman" w:hAnsi="Times New Roman"/>
          <w:b/>
          <w:sz w:val="28"/>
          <w:szCs w:val="28"/>
        </w:rPr>
        <w:t>3. Условия</w:t>
      </w:r>
      <w:r w:rsidR="00D107A0" w:rsidRPr="00D1746D">
        <w:rPr>
          <w:rFonts w:ascii="Times New Roman" w:hAnsi="Times New Roman"/>
          <w:b/>
          <w:sz w:val="28"/>
          <w:szCs w:val="28"/>
        </w:rPr>
        <w:t xml:space="preserve"> расходования средств</w:t>
      </w:r>
    </w:p>
    <w:p w:rsidR="00D107A0" w:rsidRPr="00A5070D" w:rsidRDefault="00D107A0" w:rsidP="00F840F3">
      <w:pPr>
        <w:tabs>
          <w:tab w:val="left" w:pos="720"/>
        </w:tabs>
        <w:autoSpaceDN w:val="0"/>
        <w:adjustRightInd w:val="0"/>
        <w:spacing w:after="0" w:line="240" w:lineRule="auto"/>
        <w:ind w:firstLine="709"/>
        <w:jc w:val="both"/>
        <w:rPr>
          <w:rFonts w:ascii="Times New Roman" w:hAnsi="Times New Roman"/>
          <w:sz w:val="28"/>
          <w:szCs w:val="28"/>
        </w:rPr>
      </w:pPr>
      <w:r w:rsidRPr="00A5070D">
        <w:rPr>
          <w:rFonts w:ascii="Times New Roman" w:hAnsi="Times New Roman"/>
          <w:sz w:val="28"/>
          <w:szCs w:val="28"/>
        </w:rPr>
        <w:t xml:space="preserve">3.1. После утверждения дизайн-проекта общественной муниципальной комиссией и его согласования с представителем заинтересованных лиц, расчета сметной стоимости работ согласно проекту </w:t>
      </w:r>
      <w:r w:rsidR="00EA4273">
        <w:rPr>
          <w:rFonts w:ascii="Times New Roman" w:hAnsi="Times New Roman"/>
          <w:sz w:val="28"/>
          <w:szCs w:val="28"/>
        </w:rPr>
        <w:t>администрация города Коврова</w:t>
      </w:r>
      <w:r w:rsidR="00F840F3">
        <w:rPr>
          <w:rFonts w:ascii="Times New Roman" w:hAnsi="Times New Roman"/>
          <w:sz w:val="28"/>
          <w:szCs w:val="28"/>
        </w:rPr>
        <w:t xml:space="preserve"> </w:t>
      </w:r>
      <w:r w:rsidRPr="00A5070D">
        <w:rPr>
          <w:rFonts w:ascii="Times New Roman" w:hAnsi="Times New Roman"/>
          <w:sz w:val="28"/>
          <w:szCs w:val="28"/>
        </w:rPr>
        <w:t>заключает с представителями заинтересованных лиц, принявшими решение о благоустройстве дворовых территорий, соглашение</w:t>
      </w:r>
      <w:r w:rsidR="004C6154" w:rsidRPr="00A5070D">
        <w:rPr>
          <w:rFonts w:ascii="Times New Roman" w:hAnsi="Times New Roman"/>
          <w:sz w:val="28"/>
          <w:szCs w:val="28"/>
        </w:rPr>
        <w:t xml:space="preserve"> в </w:t>
      </w:r>
      <w:r w:rsidR="00C5721D">
        <w:rPr>
          <w:rFonts w:ascii="Times New Roman" w:hAnsi="Times New Roman"/>
          <w:sz w:val="28"/>
          <w:szCs w:val="28"/>
        </w:rPr>
        <w:t>государственной интегрированной информационной системе управления общественными финансами</w:t>
      </w:r>
      <w:r w:rsidR="004C6154" w:rsidRPr="00A5070D">
        <w:rPr>
          <w:rFonts w:ascii="Times New Roman" w:hAnsi="Times New Roman"/>
          <w:sz w:val="28"/>
          <w:szCs w:val="28"/>
        </w:rPr>
        <w:t xml:space="preserve"> «Электронный бюджет»</w:t>
      </w:r>
      <w:r w:rsidRPr="00A5070D">
        <w:rPr>
          <w:rFonts w:ascii="Times New Roman" w:hAnsi="Times New Roman"/>
          <w:sz w:val="28"/>
          <w:szCs w:val="28"/>
        </w:rPr>
        <w:t xml:space="preserve">, в котором указывается объект благоустройства, </w:t>
      </w:r>
      <w:r w:rsidR="009F5870" w:rsidRPr="00A5070D">
        <w:rPr>
          <w:rFonts w:ascii="Times New Roman" w:hAnsi="Times New Roman"/>
          <w:sz w:val="28"/>
          <w:szCs w:val="28"/>
        </w:rPr>
        <w:t>финансовое обеспечение предоставления субсидий, условия и порядок предоставления субсидии, устанавливается размер финансового участия заинтересованных лиц</w:t>
      </w:r>
      <w:r w:rsidR="004C6154" w:rsidRPr="00A5070D">
        <w:rPr>
          <w:rFonts w:ascii="Times New Roman" w:hAnsi="Times New Roman"/>
          <w:sz w:val="28"/>
          <w:szCs w:val="28"/>
        </w:rPr>
        <w:t>.</w:t>
      </w:r>
    </w:p>
    <w:p w:rsidR="00D107A0" w:rsidRPr="00A5070D" w:rsidRDefault="00D107A0" w:rsidP="00F840F3">
      <w:pPr>
        <w:autoSpaceDN w:val="0"/>
        <w:adjustRightInd w:val="0"/>
        <w:spacing w:after="0" w:line="240" w:lineRule="auto"/>
        <w:ind w:firstLine="709"/>
        <w:jc w:val="both"/>
        <w:rPr>
          <w:rFonts w:ascii="Times New Roman" w:hAnsi="Times New Roman"/>
          <w:sz w:val="28"/>
          <w:szCs w:val="28"/>
        </w:rPr>
      </w:pPr>
      <w:r w:rsidRPr="00A5070D">
        <w:rPr>
          <w:rFonts w:ascii="Times New Roman" w:hAnsi="Times New Roman"/>
          <w:sz w:val="28"/>
          <w:szCs w:val="28"/>
        </w:rPr>
        <w:t xml:space="preserve">Объем денежных средств, подлежащих перечислению заинтересованными лицами </w:t>
      </w:r>
      <w:r w:rsidR="00DC3BA8" w:rsidRPr="00A5070D">
        <w:rPr>
          <w:rFonts w:ascii="Times New Roman" w:hAnsi="Times New Roman"/>
          <w:sz w:val="28"/>
          <w:szCs w:val="28"/>
        </w:rPr>
        <w:t xml:space="preserve">подрядной организации </w:t>
      </w:r>
      <w:r w:rsidRPr="00A5070D">
        <w:rPr>
          <w:rFonts w:ascii="Times New Roman" w:hAnsi="Times New Roman"/>
          <w:sz w:val="28"/>
          <w:szCs w:val="28"/>
        </w:rPr>
        <w:t>по минимальному перечню работ, определяется в соответствии со сметным расчетом и составляет н</w:t>
      </w:r>
      <w:r w:rsidR="00064E52">
        <w:rPr>
          <w:rFonts w:ascii="Times New Roman" w:hAnsi="Times New Roman"/>
          <w:sz w:val="28"/>
          <w:szCs w:val="28"/>
        </w:rPr>
        <w:t>е более 15 % от стоимости работ.</w:t>
      </w:r>
    </w:p>
    <w:p w:rsidR="00D107A0" w:rsidRPr="00A5070D" w:rsidRDefault="00D107A0" w:rsidP="00F840F3">
      <w:pPr>
        <w:autoSpaceDN w:val="0"/>
        <w:adjustRightInd w:val="0"/>
        <w:spacing w:after="0" w:line="240" w:lineRule="auto"/>
        <w:ind w:firstLine="709"/>
        <w:jc w:val="both"/>
        <w:rPr>
          <w:rFonts w:ascii="Times New Roman" w:hAnsi="Times New Roman"/>
          <w:sz w:val="28"/>
          <w:szCs w:val="28"/>
        </w:rPr>
      </w:pPr>
      <w:r w:rsidRPr="00A5070D">
        <w:rPr>
          <w:rFonts w:ascii="Times New Roman" w:hAnsi="Times New Roman"/>
          <w:sz w:val="28"/>
          <w:szCs w:val="28"/>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D107A0" w:rsidRPr="00A5070D" w:rsidRDefault="00D107A0" w:rsidP="00F840F3">
      <w:pPr>
        <w:tabs>
          <w:tab w:val="left" w:pos="720"/>
        </w:tabs>
        <w:autoSpaceDN w:val="0"/>
        <w:adjustRightInd w:val="0"/>
        <w:spacing w:after="0" w:line="240" w:lineRule="auto"/>
        <w:ind w:firstLine="709"/>
        <w:jc w:val="both"/>
        <w:rPr>
          <w:rFonts w:ascii="Times New Roman" w:hAnsi="Times New Roman"/>
          <w:color w:val="000000"/>
          <w:sz w:val="28"/>
          <w:szCs w:val="28"/>
        </w:rPr>
      </w:pPr>
      <w:r w:rsidRPr="00A5070D">
        <w:rPr>
          <w:rFonts w:ascii="Times New Roman" w:hAnsi="Times New Roman"/>
          <w:sz w:val="28"/>
          <w:szCs w:val="28"/>
        </w:rPr>
        <w:t>3.2.</w:t>
      </w:r>
      <w:r w:rsidRPr="00A5070D">
        <w:rPr>
          <w:rFonts w:ascii="Times New Roman" w:hAnsi="Times New Roman"/>
          <w:color w:val="000000"/>
          <w:sz w:val="28"/>
          <w:szCs w:val="28"/>
        </w:rPr>
        <w:t xml:space="preserve">Перечень дворовых территорий, подлежащих благоустройству в рамках программы, подлежит корректировке с включением следующих по очередности </w:t>
      </w:r>
      <w:r w:rsidRPr="00A5070D">
        <w:rPr>
          <w:rFonts w:ascii="Times New Roman" w:hAnsi="Times New Roman"/>
          <w:color w:val="000000"/>
          <w:sz w:val="28"/>
          <w:szCs w:val="28"/>
        </w:rPr>
        <w:lastRenderedPageBreak/>
        <w:t xml:space="preserve">дворовых территорий, прошедших отбор в пределах лимитов бюджетных ассигнований, предусмотренных программой. </w:t>
      </w:r>
    </w:p>
    <w:p w:rsidR="00D107A0" w:rsidRPr="00A5070D" w:rsidRDefault="00D107A0" w:rsidP="00F840F3">
      <w:pPr>
        <w:tabs>
          <w:tab w:val="left" w:pos="0"/>
        </w:tabs>
        <w:autoSpaceDN w:val="0"/>
        <w:adjustRightInd w:val="0"/>
        <w:spacing w:after="0" w:line="240" w:lineRule="auto"/>
        <w:ind w:firstLine="709"/>
        <w:jc w:val="both"/>
        <w:rPr>
          <w:rFonts w:ascii="Times New Roman" w:hAnsi="Times New Roman"/>
          <w:sz w:val="28"/>
          <w:szCs w:val="28"/>
        </w:rPr>
      </w:pPr>
      <w:r w:rsidRPr="00A5070D">
        <w:rPr>
          <w:rFonts w:ascii="Times New Roman" w:hAnsi="Times New Roman"/>
          <w:sz w:val="28"/>
          <w:szCs w:val="28"/>
        </w:rPr>
        <w:t>3.</w:t>
      </w:r>
      <w:r w:rsidR="00DD34D8">
        <w:rPr>
          <w:rFonts w:ascii="Times New Roman" w:hAnsi="Times New Roman"/>
          <w:sz w:val="28"/>
          <w:szCs w:val="28"/>
        </w:rPr>
        <w:t>3</w:t>
      </w:r>
      <w:r w:rsidRPr="00A5070D">
        <w:rPr>
          <w:rFonts w:ascii="Times New Roman" w:hAnsi="Times New Roman"/>
          <w:sz w:val="28"/>
          <w:szCs w:val="28"/>
        </w:rPr>
        <w:t>.</w:t>
      </w:r>
      <w:r w:rsidRPr="00A5070D">
        <w:rPr>
          <w:rFonts w:ascii="Times New Roman" w:hAnsi="Times New Roman"/>
          <w:sz w:val="28"/>
          <w:szCs w:val="28"/>
        </w:rPr>
        <w:tab/>
        <w:t xml:space="preserve">Контроль над целевым расходованием </w:t>
      </w:r>
      <w:r w:rsidR="001A00A9" w:rsidRPr="00A5070D">
        <w:rPr>
          <w:rFonts w:ascii="Times New Roman" w:hAnsi="Times New Roman"/>
          <w:sz w:val="28"/>
          <w:szCs w:val="28"/>
        </w:rPr>
        <w:t xml:space="preserve">субсидии на финансовое обеспечение (возмещение) затрат на выполнение работ по благоустройству дворовых территорий </w:t>
      </w:r>
      <w:r w:rsidRPr="00A5070D">
        <w:rPr>
          <w:rFonts w:ascii="Times New Roman" w:hAnsi="Times New Roman"/>
          <w:sz w:val="28"/>
          <w:szCs w:val="28"/>
        </w:rPr>
        <w:t xml:space="preserve">осуществляется главным распорядителем бюджетных средств </w:t>
      </w:r>
      <w:r w:rsidR="00EA4273">
        <w:rPr>
          <w:rFonts w:ascii="Times New Roman" w:hAnsi="Times New Roman"/>
          <w:sz w:val="28"/>
          <w:szCs w:val="28"/>
        </w:rPr>
        <w:t>администрации города Коврова</w:t>
      </w:r>
      <w:r w:rsidR="00F840F3">
        <w:rPr>
          <w:rFonts w:ascii="Times New Roman" w:hAnsi="Times New Roman"/>
          <w:sz w:val="28"/>
          <w:szCs w:val="28"/>
        </w:rPr>
        <w:t xml:space="preserve"> </w:t>
      </w:r>
      <w:r w:rsidRPr="00A5070D">
        <w:rPr>
          <w:rFonts w:ascii="Times New Roman" w:hAnsi="Times New Roman"/>
          <w:sz w:val="28"/>
          <w:szCs w:val="28"/>
        </w:rPr>
        <w:t xml:space="preserve">в соответствии с бюджетным законодательством. </w:t>
      </w:r>
    </w:p>
    <w:p w:rsidR="00D107A0" w:rsidRPr="00A5070D" w:rsidRDefault="00D107A0" w:rsidP="00F840F3">
      <w:pPr>
        <w:tabs>
          <w:tab w:val="left" w:pos="0"/>
        </w:tabs>
        <w:autoSpaceDN w:val="0"/>
        <w:adjustRightInd w:val="0"/>
        <w:spacing w:after="0" w:line="240" w:lineRule="auto"/>
        <w:ind w:firstLine="709"/>
        <w:jc w:val="both"/>
        <w:rPr>
          <w:rFonts w:ascii="Times New Roman" w:hAnsi="Times New Roman"/>
          <w:sz w:val="28"/>
          <w:szCs w:val="28"/>
        </w:rPr>
      </w:pPr>
      <w:r w:rsidRPr="00A5070D">
        <w:rPr>
          <w:rFonts w:ascii="Times New Roman" w:hAnsi="Times New Roman"/>
          <w:sz w:val="28"/>
          <w:szCs w:val="28"/>
        </w:rPr>
        <w:t>3.</w:t>
      </w:r>
      <w:r w:rsidR="00DD34D8">
        <w:rPr>
          <w:rFonts w:ascii="Times New Roman" w:hAnsi="Times New Roman"/>
          <w:sz w:val="28"/>
          <w:szCs w:val="28"/>
        </w:rPr>
        <w:t>4</w:t>
      </w:r>
      <w:r w:rsidRPr="00A5070D">
        <w:rPr>
          <w:rFonts w:ascii="Times New Roman" w:hAnsi="Times New Roman"/>
          <w:sz w:val="28"/>
          <w:szCs w:val="28"/>
        </w:rPr>
        <w:t xml:space="preserve">. </w:t>
      </w:r>
      <w:r w:rsidR="001A00A9" w:rsidRPr="00A5070D">
        <w:rPr>
          <w:rFonts w:ascii="Times New Roman" w:hAnsi="Times New Roman"/>
          <w:sz w:val="28"/>
          <w:szCs w:val="28"/>
        </w:rPr>
        <w:t xml:space="preserve">Предоставление субсидий на финансовое обеспечение (возмещение) затрат на выполнение работ по благоустройству дворовых территорий </w:t>
      </w:r>
      <w:r w:rsidRPr="00A5070D">
        <w:rPr>
          <w:rFonts w:ascii="Times New Roman" w:hAnsi="Times New Roman"/>
          <w:sz w:val="28"/>
          <w:szCs w:val="28"/>
        </w:rPr>
        <w:t xml:space="preserve">осуществляется </w:t>
      </w:r>
      <w:r w:rsidR="001A00A9" w:rsidRPr="00A5070D">
        <w:rPr>
          <w:rFonts w:ascii="Times New Roman" w:hAnsi="Times New Roman"/>
          <w:sz w:val="28"/>
          <w:szCs w:val="28"/>
        </w:rPr>
        <w:t>администрацией города Коврова</w:t>
      </w:r>
      <w:r w:rsidR="00F840F3">
        <w:rPr>
          <w:rFonts w:ascii="Times New Roman" w:hAnsi="Times New Roman"/>
          <w:sz w:val="28"/>
          <w:szCs w:val="28"/>
        </w:rPr>
        <w:t xml:space="preserve"> </w:t>
      </w:r>
      <w:r w:rsidRPr="00A5070D">
        <w:rPr>
          <w:rFonts w:ascii="Times New Roman" w:hAnsi="Times New Roman"/>
          <w:sz w:val="28"/>
          <w:szCs w:val="28"/>
        </w:rPr>
        <w:t>в соответствии с</w:t>
      </w:r>
      <w:r w:rsidR="001A00A9" w:rsidRPr="00A5070D">
        <w:rPr>
          <w:rFonts w:ascii="Times New Roman" w:hAnsi="Times New Roman"/>
          <w:sz w:val="28"/>
          <w:szCs w:val="28"/>
        </w:rPr>
        <w:t xml:space="preserve"> отчетом о произведенных затратах, связанных с выполнением работ по благоустройству дворовой территории. </w:t>
      </w:r>
    </w:p>
    <w:p w:rsidR="00D107A0" w:rsidRPr="00EA4273" w:rsidRDefault="00D107A0" w:rsidP="00F840F3">
      <w:pPr>
        <w:tabs>
          <w:tab w:val="left" w:pos="720"/>
        </w:tabs>
        <w:autoSpaceDN w:val="0"/>
        <w:adjustRightInd w:val="0"/>
        <w:spacing w:after="0" w:line="240" w:lineRule="auto"/>
        <w:ind w:firstLine="709"/>
        <w:jc w:val="both"/>
        <w:rPr>
          <w:rFonts w:ascii="Times New Roman" w:hAnsi="Times New Roman"/>
          <w:sz w:val="28"/>
          <w:szCs w:val="28"/>
        </w:rPr>
      </w:pPr>
      <w:r w:rsidRPr="00A5070D">
        <w:rPr>
          <w:rFonts w:ascii="Times New Roman" w:hAnsi="Times New Roman"/>
          <w:sz w:val="28"/>
          <w:szCs w:val="28"/>
        </w:rPr>
        <w:t>3.</w:t>
      </w:r>
      <w:r w:rsidR="00DD34D8">
        <w:rPr>
          <w:rFonts w:ascii="Times New Roman" w:hAnsi="Times New Roman"/>
          <w:sz w:val="28"/>
          <w:szCs w:val="28"/>
        </w:rPr>
        <w:t>5</w:t>
      </w:r>
      <w:r w:rsidRPr="00A5070D">
        <w:rPr>
          <w:rFonts w:ascii="Times New Roman" w:hAnsi="Times New Roman"/>
          <w:sz w:val="26"/>
          <w:szCs w:val="26"/>
        </w:rPr>
        <w:t xml:space="preserve">. </w:t>
      </w:r>
      <w:r w:rsidR="001A00A9" w:rsidRPr="00EA4273">
        <w:rPr>
          <w:rFonts w:ascii="Times New Roman" w:hAnsi="Times New Roman"/>
          <w:sz w:val="28"/>
          <w:szCs w:val="28"/>
        </w:rPr>
        <w:t xml:space="preserve">Предоставление субсидий </w:t>
      </w:r>
      <w:r w:rsidR="00EA4273" w:rsidRPr="00EA4273">
        <w:rPr>
          <w:rFonts w:ascii="Times New Roman" w:hAnsi="Times New Roman"/>
          <w:sz w:val="28"/>
          <w:szCs w:val="28"/>
        </w:rPr>
        <w:t xml:space="preserve">юридическим лицам, индивидуальным предпринимателям, физическим лицам на возмещение затрат на выполнение работ по благоустройству дворовых территорий в рамках реализации муниципальной программы </w:t>
      </w:r>
      <w:r w:rsidRPr="00EA4273">
        <w:rPr>
          <w:rFonts w:ascii="Times New Roman" w:hAnsi="Times New Roman"/>
          <w:sz w:val="28"/>
          <w:szCs w:val="28"/>
        </w:rPr>
        <w:t>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D107A0" w:rsidRPr="00D1746D" w:rsidRDefault="00DC3BA8" w:rsidP="00F840F3">
      <w:pPr>
        <w:autoSpaceDE w:val="0"/>
        <w:autoSpaceDN w:val="0"/>
        <w:adjustRightInd w:val="0"/>
        <w:spacing w:after="0" w:line="240" w:lineRule="auto"/>
        <w:ind w:firstLine="709"/>
        <w:jc w:val="both"/>
        <w:rPr>
          <w:rFonts w:ascii="Times New Roman" w:hAnsi="Times New Roman"/>
          <w:sz w:val="28"/>
          <w:szCs w:val="28"/>
        </w:rPr>
      </w:pPr>
      <w:bookmarkStart w:id="4" w:name="Par0"/>
      <w:bookmarkEnd w:id="4"/>
      <w:r w:rsidRPr="00A5070D">
        <w:rPr>
          <w:rFonts w:ascii="Times New Roman" w:eastAsiaTheme="minorHAnsi" w:hAnsi="Times New Roman"/>
          <w:sz w:val="28"/>
          <w:szCs w:val="28"/>
        </w:rPr>
        <w:t>3</w:t>
      </w:r>
      <w:r w:rsidR="009F6E0F" w:rsidRPr="00A5070D">
        <w:rPr>
          <w:rFonts w:ascii="Times New Roman" w:hAnsi="Times New Roman"/>
          <w:sz w:val="28"/>
          <w:szCs w:val="28"/>
        </w:rPr>
        <w:t>.</w:t>
      </w:r>
      <w:r w:rsidR="00DD34D8">
        <w:rPr>
          <w:rFonts w:ascii="Times New Roman" w:hAnsi="Times New Roman"/>
          <w:sz w:val="28"/>
          <w:szCs w:val="28"/>
        </w:rPr>
        <w:t>6</w:t>
      </w:r>
      <w:r w:rsidR="007C1025">
        <w:rPr>
          <w:rFonts w:ascii="Times New Roman" w:hAnsi="Times New Roman"/>
          <w:sz w:val="28"/>
          <w:szCs w:val="28"/>
        </w:rPr>
        <w:t xml:space="preserve">. </w:t>
      </w:r>
      <w:r w:rsidR="00D107A0" w:rsidRPr="00A5070D">
        <w:rPr>
          <w:rFonts w:ascii="Times New Roman" w:hAnsi="Times New Roman"/>
          <w:sz w:val="28"/>
          <w:szCs w:val="28"/>
        </w:rPr>
        <w:t>Контроль над целевым расходованием денежных средств осуществляется главным распорядителем бюджетных средств в лице Управления в соответствии с бюджетным законодательством.</w:t>
      </w:r>
    </w:p>
    <w:p w:rsidR="00D107A0" w:rsidRPr="00D1746D" w:rsidRDefault="00D107A0" w:rsidP="00F840F3">
      <w:pPr>
        <w:ind w:firstLine="709"/>
      </w:pPr>
    </w:p>
    <w:p w:rsidR="00D107A0" w:rsidRDefault="00D107A0" w:rsidP="00D27460">
      <w:pPr>
        <w:spacing w:after="0" w:line="240" w:lineRule="auto"/>
        <w:jc w:val="right"/>
        <w:rPr>
          <w:rFonts w:ascii="Times New Roman" w:hAnsi="Times New Roman"/>
          <w:sz w:val="24"/>
          <w:szCs w:val="24"/>
        </w:rPr>
      </w:pPr>
    </w:p>
    <w:p w:rsidR="00D107A0" w:rsidRDefault="00D107A0" w:rsidP="00D27460">
      <w:pPr>
        <w:spacing w:after="0" w:line="240" w:lineRule="auto"/>
        <w:jc w:val="right"/>
        <w:rPr>
          <w:rFonts w:ascii="Times New Roman" w:hAnsi="Times New Roman"/>
          <w:sz w:val="24"/>
          <w:szCs w:val="24"/>
        </w:rPr>
      </w:pPr>
    </w:p>
    <w:p w:rsidR="00D107A0" w:rsidRDefault="00D107A0" w:rsidP="00D27460">
      <w:pPr>
        <w:spacing w:after="0" w:line="240" w:lineRule="auto"/>
        <w:jc w:val="right"/>
        <w:rPr>
          <w:rFonts w:ascii="Times New Roman" w:hAnsi="Times New Roman"/>
          <w:sz w:val="24"/>
          <w:szCs w:val="24"/>
        </w:rPr>
      </w:pPr>
    </w:p>
    <w:p w:rsidR="00D107A0" w:rsidRDefault="00D107A0" w:rsidP="00D27460">
      <w:pPr>
        <w:spacing w:after="0" w:line="240" w:lineRule="auto"/>
        <w:jc w:val="right"/>
        <w:rPr>
          <w:rFonts w:ascii="Times New Roman" w:hAnsi="Times New Roman"/>
          <w:sz w:val="24"/>
          <w:szCs w:val="24"/>
        </w:rPr>
      </w:pPr>
    </w:p>
    <w:p w:rsidR="00D107A0" w:rsidRDefault="00D107A0" w:rsidP="00D27460">
      <w:pPr>
        <w:spacing w:after="0" w:line="240" w:lineRule="auto"/>
        <w:jc w:val="right"/>
        <w:rPr>
          <w:rFonts w:ascii="Times New Roman" w:hAnsi="Times New Roman"/>
          <w:sz w:val="24"/>
          <w:szCs w:val="24"/>
        </w:rPr>
      </w:pPr>
    </w:p>
    <w:p w:rsidR="00D107A0" w:rsidRDefault="00D107A0" w:rsidP="00D27460">
      <w:pPr>
        <w:spacing w:after="0" w:line="240" w:lineRule="auto"/>
        <w:jc w:val="right"/>
        <w:rPr>
          <w:rFonts w:ascii="Times New Roman" w:hAnsi="Times New Roman"/>
          <w:sz w:val="24"/>
          <w:szCs w:val="24"/>
        </w:rPr>
      </w:pPr>
    </w:p>
    <w:p w:rsidR="00D107A0" w:rsidRDefault="00D107A0" w:rsidP="00D27460">
      <w:pPr>
        <w:spacing w:after="0" w:line="240" w:lineRule="auto"/>
        <w:jc w:val="right"/>
        <w:rPr>
          <w:rFonts w:ascii="Times New Roman" w:hAnsi="Times New Roman"/>
          <w:sz w:val="24"/>
          <w:szCs w:val="24"/>
        </w:rPr>
      </w:pPr>
    </w:p>
    <w:p w:rsidR="00D107A0" w:rsidRDefault="00D107A0" w:rsidP="00D27460">
      <w:pPr>
        <w:spacing w:after="0" w:line="240" w:lineRule="auto"/>
        <w:jc w:val="right"/>
        <w:rPr>
          <w:rFonts w:ascii="Times New Roman" w:hAnsi="Times New Roman"/>
          <w:sz w:val="24"/>
          <w:szCs w:val="24"/>
        </w:rPr>
      </w:pPr>
    </w:p>
    <w:p w:rsidR="00D107A0" w:rsidRDefault="00D107A0" w:rsidP="00D27460">
      <w:pPr>
        <w:spacing w:after="0" w:line="240" w:lineRule="auto"/>
        <w:jc w:val="right"/>
        <w:rPr>
          <w:rFonts w:ascii="Times New Roman" w:hAnsi="Times New Roman"/>
          <w:sz w:val="24"/>
          <w:szCs w:val="24"/>
        </w:rPr>
      </w:pPr>
    </w:p>
    <w:p w:rsidR="00D107A0" w:rsidRDefault="00D107A0" w:rsidP="00D27460">
      <w:pPr>
        <w:spacing w:after="0" w:line="240" w:lineRule="auto"/>
        <w:jc w:val="right"/>
        <w:rPr>
          <w:rFonts w:ascii="Times New Roman" w:hAnsi="Times New Roman"/>
          <w:sz w:val="24"/>
          <w:szCs w:val="24"/>
        </w:rPr>
      </w:pPr>
    </w:p>
    <w:p w:rsidR="00A5070D" w:rsidRDefault="00A5070D" w:rsidP="00D27460">
      <w:pPr>
        <w:spacing w:after="0" w:line="240" w:lineRule="auto"/>
        <w:jc w:val="right"/>
        <w:rPr>
          <w:rFonts w:ascii="Times New Roman" w:hAnsi="Times New Roman"/>
          <w:sz w:val="24"/>
          <w:szCs w:val="24"/>
        </w:rPr>
      </w:pPr>
    </w:p>
    <w:p w:rsidR="00A5070D" w:rsidRDefault="00A5070D" w:rsidP="00D27460">
      <w:pPr>
        <w:spacing w:after="0" w:line="240" w:lineRule="auto"/>
        <w:jc w:val="right"/>
        <w:rPr>
          <w:rFonts w:ascii="Times New Roman" w:hAnsi="Times New Roman"/>
          <w:sz w:val="24"/>
          <w:szCs w:val="24"/>
        </w:rPr>
      </w:pPr>
    </w:p>
    <w:p w:rsidR="00A5070D" w:rsidRDefault="00A5070D" w:rsidP="00D27460">
      <w:pPr>
        <w:spacing w:after="0" w:line="240" w:lineRule="auto"/>
        <w:jc w:val="right"/>
        <w:rPr>
          <w:rFonts w:ascii="Times New Roman" w:hAnsi="Times New Roman"/>
          <w:sz w:val="24"/>
          <w:szCs w:val="24"/>
        </w:rPr>
      </w:pPr>
    </w:p>
    <w:p w:rsidR="00A5070D" w:rsidRDefault="00A5070D" w:rsidP="00D27460">
      <w:pPr>
        <w:spacing w:after="0" w:line="240" w:lineRule="auto"/>
        <w:jc w:val="right"/>
        <w:rPr>
          <w:rFonts w:ascii="Times New Roman" w:hAnsi="Times New Roman"/>
          <w:sz w:val="24"/>
          <w:szCs w:val="24"/>
        </w:rPr>
      </w:pPr>
    </w:p>
    <w:p w:rsidR="00A5070D" w:rsidRDefault="00A5070D" w:rsidP="00D27460">
      <w:pPr>
        <w:spacing w:after="0" w:line="240" w:lineRule="auto"/>
        <w:jc w:val="right"/>
        <w:rPr>
          <w:rFonts w:ascii="Times New Roman" w:hAnsi="Times New Roman"/>
          <w:sz w:val="24"/>
          <w:szCs w:val="24"/>
        </w:rPr>
      </w:pPr>
    </w:p>
    <w:p w:rsidR="00A5070D" w:rsidRDefault="00A5070D" w:rsidP="00D27460">
      <w:pPr>
        <w:spacing w:after="0" w:line="240" w:lineRule="auto"/>
        <w:jc w:val="right"/>
        <w:rPr>
          <w:rFonts w:ascii="Times New Roman" w:hAnsi="Times New Roman"/>
          <w:sz w:val="24"/>
          <w:szCs w:val="24"/>
        </w:rPr>
      </w:pPr>
    </w:p>
    <w:p w:rsidR="00A5070D" w:rsidRDefault="00A5070D" w:rsidP="00D27460">
      <w:pPr>
        <w:spacing w:after="0" w:line="240" w:lineRule="auto"/>
        <w:jc w:val="right"/>
        <w:rPr>
          <w:rFonts w:ascii="Times New Roman" w:hAnsi="Times New Roman"/>
          <w:sz w:val="24"/>
          <w:szCs w:val="24"/>
        </w:rPr>
      </w:pPr>
    </w:p>
    <w:p w:rsidR="00A5070D" w:rsidRDefault="00A5070D" w:rsidP="00D27460">
      <w:pPr>
        <w:spacing w:after="0" w:line="240" w:lineRule="auto"/>
        <w:jc w:val="right"/>
        <w:rPr>
          <w:rFonts w:ascii="Times New Roman" w:hAnsi="Times New Roman"/>
          <w:sz w:val="24"/>
          <w:szCs w:val="24"/>
        </w:rPr>
      </w:pPr>
    </w:p>
    <w:p w:rsidR="00A5070D" w:rsidRDefault="00A5070D" w:rsidP="00D27460">
      <w:pPr>
        <w:spacing w:after="0" w:line="240" w:lineRule="auto"/>
        <w:jc w:val="right"/>
        <w:rPr>
          <w:rFonts w:ascii="Times New Roman" w:hAnsi="Times New Roman"/>
          <w:sz w:val="24"/>
          <w:szCs w:val="24"/>
        </w:rPr>
      </w:pPr>
    </w:p>
    <w:p w:rsidR="00A5070D" w:rsidRDefault="00A5070D" w:rsidP="00D27460">
      <w:pPr>
        <w:spacing w:after="0" w:line="240" w:lineRule="auto"/>
        <w:jc w:val="right"/>
        <w:rPr>
          <w:rFonts w:ascii="Times New Roman" w:hAnsi="Times New Roman"/>
          <w:sz w:val="24"/>
          <w:szCs w:val="24"/>
        </w:rPr>
      </w:pPr>
    </w:p>
    <w:p w:rsidR="00A5070D" w:rsidRDefault="00A5070D" w:rsidP="00D27460">
      <w:pPr>
        <w:spacing w:after="0" w:line="240" w:lineRule="auto"/>
        <w:jc w:val="right"/>
        <w:rPr>
          <w:rFonts w:ascii="Times New Roman" w:hAnsi="Times New Roman"/>
          <w:sz w:val="24"/>
          <w:szCs w:val="24"/>
        </w:rPr>
      </w:pPr>
    </w:p>
    <w:p w:rsidR="00A5070D" w:rsidRDefault="00A5070D" w:rsidP="00D27460">
      <w:pPr>
        <w:spacing w:after="0" w:line="240" w:lineRule="auto"/>
        <w:jc w:val="right"/>
        <w:rPr>
          <w:rFonts w:ascii="Times New Roman" w:hAnsi="Times New Roman"/>
          <w:sz w:val="24"/>
          <w:szCs w:val="24"/>
        </w:rPr>
      </w:pPr>
    </w:p>
    <w:p w:rsidR="00A5070D" w:rsidRDefault="00A5070D" w:rsidP="00D27460">
      <w:pPr>
        <w:spacing w:after="0" w:line="240" w:lineRule="auto"/>
        <w:jc w:val="right"/>
        <w:rPr>
          <w:rFonts w:ascii="Times New Roman" w:hAnsi="Times New Roman"/>
          <w:sz w:val="24"/>
          <w:szCs w:val="24"/>
        </w:rPr>
      </w:pPr>
    </w:p>
    <w:p w:rsidR="00A5070D" w:rsidRDefault="00A5070D" w:rsidP="00D27460">
      <w:pPr>
        <w:spacing w:after="0" w:line="240" w:lineRule="auto"/>
        <w:jc w:val="right"/>
        <w:rPr>
          <w:rFonts w:ascii="Times New Roman" w:hAnsi="Times New Roman"/>
          <w:sz w:val="24"/>
          <w:szCs w:val="24"/>
        </w:rPr>
      </w:pPr>
    </w:p>
    <w:p w:rsidR="00A5070D" w:rsidRDefault="00A5070D" w:rsidP="00D27460">
      <w:pPr>
        <w:spacing w:after="0" w:line="240" w:lineRule="auto"/>
        <w:jc w:val="right"/>
        <w:rPr>
          <w:rFonts w:ascii="Times New Roman" w:hAnsi="Times New Roman"/>
          <w:sz w:val="24"/>
          <w:szCs w:val="24"/>
        </w:rPr>
      </w:pPr>
    </w:p>
    <w:p w:rsidR="00A5070D" w:rsidRDefault="00A5070D" w:rsidP="00D27460">
      <w:pPr>
        <w:spacing w:after="0" w:line="240" w:lineRule="auto"/>
        <w:jc w:val="right"/>
        <w:rPr>
          <w:rFonts w:ascii="Times New Roman" w:hAnsi="Times New Roman"/>
          <w:sz w:val="24"/>
          <w:szCs w:val="24"/>
        </w:rPr>
      </w:pPr>
    </w:p>
    <w:p w:rsidR="00A5070D" w:rsidRDefault="00A5070D" w:rsidP="00D27460">
      <w:pPr>
        <w:spacing w:after="0" w:line="240" w:lineRule="auto"/>
        <w:jc w:val="right"/>
        <w:rPr>
          <w:rFonts w:ascii="Times New Roman" w:hAnsi="Times New Roman"/>
          <w:sz w:val="24"/>
          <w:szCs w:val="24"/>
        </w:rPr>
      </w:pPr>
    </w:p>
    <w:p w:rsidR="00A5070D" w:rsidRDefault="00A5070D" w:rsidP="00D27460">
      <w:pPr>
        <w:spacing w:after="0" w:line="240" w:lineRule="auto"/>
        <w:jc w:val="right"/>
        <w:rPr>
          <w:rFonts w:ascii="Times New Roman" w:hAnsi="Times New Roman"/>
          <w:sz w:val="24"/>
          <w:szCs w:val="24"/>
        </w:rPr>
      </w:pPr>
    </w:p>
    <w:p w:rsidR="00A5070D" w:rsidRDefault="00A5070D" w:rsidP="00D27460">
      <w:pPr>
        <w:spacing w:after="0" w:line="240" w:lineRule="auto"/>
        <w:jc w:val="right"/>
        <w:rPr>
          <w:rFonts w:ascii="Times New Roman" w:hAnsi="Times New Roman"/>
          <w:sz w:val="24"/>
          <w:szCs w:val="24"/>
        </w:rPr>
      </w:pPr>
    </w:p>
    <w:p w:rsidR="00D27460" w:rsidRPr="00EA4273" w:rsidRDefault="00D27460" w:rsidP="00D27460">
      <w:pPr>
        <w:spacing w:after="0" w:line="240" w:lineRule="auto"/>
        <w:jc w:val="right"/>
        <w:rPr>
          <w:rFonts w:ascii="Times New Roman" w:hAnsi="Times New Roman"/>
          <w:sz w:val="28"/>
          <w:szCs w:val="28"/>
        </w:rPr>
      </w:pPr>
      <w:r w:rsidRPr="00EA4273">
        <w:rPr>
          <w:rFonts w:ascii="Times New Roman" w:hAnsi="Times New Roman"/>
          <w:sz w:val="28"/>
          <w:szCs w:val="28"/>
        </w:rPr>
        <w:t xml:space="preserve"> Приложение №</w:t>
      </w:r>
      <w:r w:rsidR="00D107A0" w:rsidRPr="00EA4273">
        <w:rPr>
          <w:rFonts w:ascii="Times New Roman" w:hAnsi="Times New Roman"/>
          <w:sz w:val="28"/>
          <w:szCs w:val="28"/>
        </w:rPr>
        <w:t xml:space="preserve"> 7</w:t>
      </w:r>
    </w:p>
    <w:p w:rsidR="00D27460" w:rsidRPr="00EA4273" w:rsidRDefault="00D27460" w:rsidP="00932AE4">
      <w:pPr>
        <w:pStyle w:val="ConsPlusNormal"/>
        <w:jc w:val="right"/>
        <w:rPr>
          <w:rFonts w:ascii="Times New Roman" w:hAnsi="Times New Roman" w:cs="Times New Roman"/>
          <w:sz w:val="28"/>
          <w:szCs w:val="28"/>
        </w:rPr>
      </w:pPr>
      <w:r w:rsidRPr="00EA4273">
        <w:rPr>
          <w:rFonts w:ascii="Times New Roman" w:hAnsi="Times New Roman" w:cs="Times New Roman"/>
          <w:sz w:val="28"/>
          <w:szCs w:val="28"/>
        </w:rPr>
        <w:t xml:space="preserve">                                                 к </w:t>
      </w:r>
      <w:r w:rsidR="00177194" w:rsidRPr="00EA4273">
        <w:rPr>
          <w:rFonts w:ascii="Times New Roman" w:hAnsi="Times New Roman" w:cs="Times New Roman"/>
          <w:sz w:val="28"/>
          <w:szCs w:val="28"/>
        </w:rPr>
        <w:t>Подпрограмме 1</w:t>
      </w:r>
    </w:p>
    <w:p w:rsidR="00D27460" w:rsidRPr="00F656BC" w:rsidRDefault="00D27460" w:rsidP="00D27460">
      <w:pPr>
        <w:autoSpaceDN w:val="0"/>
        <w:adjustRightInd w:val="0"/>
        <w:spacing w:after="0" w:line="240" w:lineRule="auto"/>
        <w:jc w:val="center"/>
        <w:rPr>
          <w:rFonts w:ascii="Times New Roman" w:hAnsi="Times New Roman"/>
          <w:b/>
          <w:sz w:val="28"/>
          <w:szCs w:val="28"/>
        </w:rPr>
      </w:pPr>
      <w:r w:rsidRPr="00F656BC">
        <w:rPr>
          <w:rFonts w:ascii="Times New Roman" w:hAnsi="Times New Roman"/>
          <w:b/>
          <w:sz w:val="28"/>
          <w:szCs w:val="28"/>
        </w:rPr>
        <w:t>Порядок</w:t>
      </w:r>
    </w:p>
    <w:p w:rsidR="00D27460" w:rsidRPr="00F656BC" w:rsidRDefault="00D27460" w:rsidP="00D27460">
      <w:pPr>
        <w:autoSpaceDN w:val="0"/>
        <w:adjustRightInd w:val="0"/>
        <w:spacing w:after="0" w:line="240" w:lineRule="auto"/>
        <w:jc w:val="center"/>
        <w:rPr>
          <w:rFonts w:ascii="Times New Roman" w:hAnsi="Times New Roman"/>
          <w:sz w:val="28"/>
          <w:szCs w:val="28"/>
        </w:rPr>
      </w:pPr>
      <w:bookmarkStart w:id="5" w:name="Par29"/>
      <w:bookmarkEnd w:id="5"/>
      <w:r w:rsidRPr="00F656BC">
        <w:rPr>
          <w:rFonts w:ascii="Times New Roman" w:hAnsi="Times New Roman"/>
          <w:sz w:val="28"/>
          <w:szCs w:val="28"/>
        </w:rPr>
        <w:t xml:space="preserve">разработки, обсуждения с заинтересованными лицами и утверждения дизайн-проектов благоустройства дворовых территорий, включаемых в </w:t>
      </w:r>
      <w:r w:rsidR="008D7365" w:rsidRPr="00F656BC">
        <w:rPr>
          <w:rFonts w:ascii="Times New Roman" w:hAnsi="Times New Roman"/>
          <w:bCs/>
          <w:sz w:val="28"/>
          <w:szCs w:val="28"/>
        </w:rPr>
        <w:t xml:space="preserve">подпрограмму «Формирование современной городской среды на территории города Коврова» муниципальной программы </w:t>
      </w:r>
      <w:r w:rsidR="00AD6AD6" w:rsidRPr="00F656BC">
        <w:rPr>
          <w:rFonts w:ascii="Times New Roman" w:hAnsi="Times New Roman"/>
          <w:sz w:val="28"/>
          <w:szCs w:val="28"/>
        </w:rPr>
        <w:t>«Благоустройство территории города Коврова»</w:t>
      </w:r>
    </w:p>
    <w:p w:rsidR="00AD6AD6" w:rsidRPr="00F656BC" w:rsidRDefault="00AD6AD6" w:rsidP="00D27460">
      <w:pPr>
        <w:autoSpaceDN w:val="0"/>
        <w:adjustRightInd w:val="0"/>
        <w:spacing w:after="0" w:line="240" w:lineRule="auto"/>
        <w:jc w:val="center"/>
        <w:rPr>
          <w:rFonts w:ascii="Times New Roman" w:hAnsi="Times New Roman"/>
          <w:b/>
          <w:bCs/>
          <w:sz w:val="26"/>
          <w:szCs w:val="26"/>
        </w:rPr>
      </w:pPr>
    </w:p>
    <w:p w:rsidR="00D27460" w:rsidRPr="00F656BC" w:rsidRDefault="00D27460" w:rsidP="00F840F3">
      <w:pPr>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1. Настоящий порядок устанавливает процедуру разработки, обсуждения с заинтересованными лицами и утверждения дизайн-проектов благоустройства дворовых территорий</w:t>
      </w:r>
      <w:r w:rsidR="00AD6AD6" w:rsidRPr="00F656BC">
        <w:rPr>
          <w:rFonts w:ascii="Times New Roman" w:hAnsi="Times New Roman"/>
          <w:sz w:val="28"/>
          <w:szCs w:val="28"/>
        </w:rPr>
        <w:t>, включаемых в программу</w:t>
      </w:r>
      <w:r w:rsidR="00F840F3">
        <w:rPr>
          <w:rFonts w:ascii="Times New Roman" w:hAnsi="Times New Roman"/>
          <w:sz w:val="28"/>
          <w:szCs w:val="28"/>
        </w:rPr>
        <w:t xml:space="preserve"> </w:t>
      </w:r>
      <w:r w:rsidR="006342F2">
        <w:rPr>
          <w:rFonts w:ascii="Times New Roman" w:hAnsi="Times New Roman"/>
          <w:sz w:val="28"/>
          <w:szCs w:val="28"/>
        </w:rPr>
        <w:t xml:space="preserve">(далее </w:t>
      </w:r>
      <w:r w:rsidRPr="00F656BC">
        <w:rPr>
          <w:rFonts w:ascii="Times New Roman" w:hAnsi="Times New Roman"/>
          <w:sz w:val="28"/>
          <w:szCs w:val="28"/>
        </w:rPr>
        <w:t>- Порядок).</w:t>
      </w:r>
    </w:p>
    <w:p w:rsidR="00D27460" w:rsidRPr="00F656BC" w:rsidRDefault="00444283" w:rsidP="00F840F3">
      <w:pPr>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Для целей Порядка </w:t>
      </w:r>
      <w:r w:rsidR="00D27460" w:rsidRPr="00F656BC">
        <w:rPr>
          <w:rFonts w:ascii="Times New Roman" w:hAnsi="Times New Roman"/>
          <w:sz w:val="28"/>
          <w:szCs w:val="28"/>
        </w:rPr>
        <w:t>применяются следующие понятия:</w:t>
      </w:r>
    </w:p>
    <w:p w:rsidR="00D27460" w:rsidRPr="00F656BC" w:rsidRDefault="00D27460" w:rsidP="00F840F3">
      <w:pPr>
        <w:pStyle w:val="a3"/>
        <w:spacing w:before="0" w:beforeAutospacing="0" w:after="0" w:afterAutospacing="0"/>
        <w:ind w:firstLine="709"/>
        <w:jc w:val="both"/>
        <w:rPr>
          <w:sz w:val="28"/>
          <w:szCs w:val="28"/>
        </w:rPr>
      </w:pPr>
      <w:r w:rsidRPr="00F656BC">
        <w:rPr>
          <w:sz w:val="28"/>
          <w:szCs w:val="28"/>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27460" w:rsidRPr="00F656BC" w:rsidRDefault="00D27460" w:rsidP="00F840F3">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AD6AD6" w:rsidRPr="00F656BC" w:rsidRDefault="00D27460" w:rsidP="00F840F3">
      <w:pPr>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3. Разработка дизайн-проекта</w:t>
      </w:r>
      <w:r w:rsidR="00AD6AD6" w:rsidRPr="00F656BC">
        <w:rPr>
          <w:rFonts w:ascii="Times New Roman" w:hAnsi="Times New Roman"/>
          <w:sz w:val="28"/>
          <w:szCs w:val="28"/>
        </w:rPr>
        <w:t xml:space="preserve"> обеспечивается </w:t>
      </w:r>
      <w:r w:rsidR="008D7365" w:rsidRPr="00F656BC">
        <w:rPr>
          <w:rFonts w:ascii="Times New Roman" w:hAnsi="Times New Roman"/>
          <w:sz w:val="28"/>
          <w:szCs w:val="28"/>
        </w:rPr>
        <w:t>сторонними организациями</w:t>
      </w:r>
      <w:r w:rsidR="00AD6AD6" w:rsidRPr="00F656BC">
        <w:rPr>
          <w:rFonts w:ascii="Times New Roman" w:hAnsi="Times New Roman"/>
          <w:sz w:val="28"/>
          <w:szCs w:val="28"/>
        </w:rPr>
        <w:t xml:space="preserve"> на основании схемы благоустройства дворовой территории и протокола голосования собственников, являющихся неотъемлемыми элемента</w:t>
      </w:r>
      <w:r w:rsidR="008D7365" w:rsidRPr="00F656BC">
        <w:rPr>
          <w:rFonts w:ascii="Times New Roman" w:hAnsi="Times New Roman"/>
          <w:sz w:val="28"/>
          <w:szCs w:val="28"/>
        </w:rPr>
        <w:t>ми заявки на участие в Подпрограмме</w:t>
      </w:r>
      <w:r w:rsidR="00AD6AD6" w:rsidRPr="00F656BC">
        <w:rPr>
          <w:rFonts w:ascii="Times New Roman" w:hAnsi="Times New Roman"/>
          <w:sz w:val="28"/>
          <w:szCs w:val="28"/>
        </w:rPr>
        <w:t>.</w:t>
      </w:r>
    </w:p>
    <w:p w:rsidR="00D27460" w:rsidRPr="00F656BC" w:rsidRDefault="00D27460" w:rsidP="00F840F3">
      <w:pPr>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 xml:space="preserve">4. Дизайн-проект разрабатывается в отношении дворовых территорий, </w:t>
      </w:r>
      <w:r w:rsidR="00444283">
        <w:rPr>
          <w:rFonts w:ascii="Times New Roman" w:hAnsi="Times New Roman"/>
          <w:sz w:val="28"/>
          <w:szCs w:val="28"/>
        </w:rPr>
        <w:t xml:space="preserve">прошедших отбор, </w:t>
      </w:r>
      <w:r w:rsidRPr="00F656BC">
        <w:rPr>
          <w:rFonts w:ascii="Times New Roman" w:hAnsi="Times New Roman"/>
          <w:sz w:val="28"/>
          <w:szCs w:val="28"/>
        </w:rPr>
        <w:t xml:space="preserve">исходя из даты представления предложений заинтересованных лиц. </w:t>
      </w:r>
    </w:p>
    <w:p w:rsidR="00D27460" w:rsidRPr="00F656BC" w:rsidRDefault="00D27460" w:rsidP="00F840F3">
      <w:pPr>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D27460" w:rsidRPr="00F656BC" w:rsidRDefault="00D27460" w:rsidP="00F840F3">
      <w:pPr>
        <w:spacing w:after="0" w:line="240" w:lineRule="auto"/>
        <w:ind w:firstLine="709"/>
        <w:jc w:val="both"/>
        <w:rPr>
          <w:rFonts w:ascii="Times New Roman" w:hAnsi="Times New Roman"/>
          <w:sz w:val="28"/>
          <w:szCs w:val="28"/>
        </w:rPr>
      </w:pPr>
      <w:r w:rsidRPr="00F656BC">
        <w:rPr>
          <w:rFonts w:ascii="Times New Roman" w:hAnsi="Times New Roman"/>
          <w:sz w:val="28"/>
          <w:szCs w:val="28"/>
        </w:rPr>
        <w:t>5. 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D27460" w:rsidRPr="00F656BC" w:rsidRDefault="00D27460" w:rsidP="00F840F3">
      <w:pPr>
        <w:spacing w:after="0" w:line="240" w:lineRule="auto"/>
        <w:ind w:firstLine="709"/>
        <w:jc w:val="both"/>
        <w:rPr>
          <w:rFonts w:ascii="Times New Roman" w:hAnsi="Times New Roman"/>
          <w:sz w:val="28"/>
          <w:szCs w:val="28"/>
        </w:rPr>
      </w:pPr>
      <w:r w:rsidRPr="00F656BC">
        <w:rPr>
          <w:rFonts w:ascii="Times New Roman" w:hAnsi="Times New Roman"/>
          <w:sz w:val="28"/>
          <w:szCs w:val="28"/>
        </w:rPr>
        <w:t>Содержание дизайн-проекта зависит от вида и состава пл</w:t>
      </w:r>
      <w:r w:rsidR="00444283">
        <w:rPr>
          <w:rFonts w:ascii="Times New Roman" w:hAnsi="Times New Roman"/>
          <w:sz w:val="28"/>
          <w:szCs w:val="28"/>
        </w:rPr>
        <w:t xml:space="preserve">анируемых работ. Дизайн-проект может быть подготовлен в </w:t>
      </w:r>
      <w:r w:rsidRPr="00F656BC">
        <w:rPr>
          <w:rFonts w:ascii="Times New Roman" w:hAnsi="Times New Roman"/>
          <w:sz w:val="28"/>
          <w:szCs w:val="28"/>
        </w:rPr>
        <w:t>виде про</w:t>
      </w:r>
      <w:r w:rsidR="00444283">
        <w:rPr>
          <w:rFonts w:ascii="Times New Roman" w:hAnsi="Times New Roman"/>
          <w:sz w:val="28"/>
          <w:szCs w:val="28"/>
        </w:rPr>
        <w:t xml:space="preserve">ектно-сметной документации или </w:t>
      </w:r>
      <w:r w:rsidRPr="00F656BC">
        <w:rPr>
          <w:rFonts w:ascii="Times New Roman" w:hAnsi="Times New Roman"/>
          <w:sz w:val="28"/>
          <w:szCs w:val="28"/>
        </w:rPr>
        <w:t>в упрощенном виде - изображение дворовой территории на топографической съемке в масштабе с отображением текстового</w:t>
      </w:r>
      <w:r w:rsidR="00444283">
        <w:rPr>
          <w:rFonts w:ascii="Times New Roman" w:hAnsi="Times New Roman"/>
          <w:sz w:val="28"/>
          <w:szCs w:val="28"/>
        </w:rPr>
        <w:t xml:space="preserve"> и визуального описания проекта</w:t>
      </w:r>
      <w:r w:rsidRPr="00F656BC">
        <w:rPr>
          <w:rFonts w:ascii="Times New Roman" w:hAnsi="Times New Roman"/>
          <w:sz w:val="28"/>
          <w:szCs w:val="28"/>
        </w:rPr>
        <w:t xml:space="preserve"> благоустройства дворовой территории и т</w:t>
      </w:r>
      <w:r w:rsidR="004670FB" w:rsidRPr="00F656BC">
        <w:rPr>
          <w:rFonts w:ascii="Times New Roman" w:hAnsi="Times New Roman"/>
          <w:sz w:val="28"/>
          <w:szCs w:val="28"/>
        </w:rPr>
        <w:t xml:space="preserve">ехнического оснащения площадок </w:t>
      </w:r>
      <w:r w:rsidRPr="00F656BC">
        <w:rPr>
          <w:rFonts w:ascii="Times New Roman" w:hAnsi="Times New Roman"/>
          <w:sz w:val="28"/>
          <w:szCs w:val="28"/>
        </w:rPr>
        <w:t>с описанием работ и мероприятий, предла</w:t>
      </w:r>
      <w:r w:rsidR="00444283">
        <w:rPr>
          <w:rFonts w:ascii="Times New Roman" w:hAnsi="Times New Roman"/>
          <w:sz w:val="28"/>
          <w:szCs w:val="28"/>
        </w:rPr>
        <w:t xml:space="preserve">гаемых к выполнению, со сметным расчетом </w:t>
      </w:r>
      <w:r w:rsidRPr="00F656BC">
        <w:rPr>
          <w:rFonts w:ascii="Times New Roman" w:hAnsi="Times New Roman"/>
          <w:sz w:val="28"/>
          <w:szCs w:val="28"/>
        </w:rPr>
        <w:t xml:space="preserve">стоимости работ, исходя из единичных расценок.  </w:t>
      </w:r>
    </w:p>
    <w:p w:rsidR="00D27460" w:rsidRPr="00F656BC" w:rsidRDefault="00D27460" w:rsidP="00F840F3">
      <w:pPr>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lastRenderedPageBreak/>
        <w:t>6. Разработка дизайн-проекта осуществляется с учетом нормативов градостроительного проектирования.</w:t>
      </w:r>
    </w:p>
    <w:p w:rsidR="00D27460" w:rsidRPr="00F656BC" w:rsidRDefault="00D27460" w:rsidP="00F840F3">
      <w:pPr>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7. Разработка дизайн - проекта включает следующие стадии:</w:t>
      </w:r>
    </w:p>
    <w:p w:rsidR="00D27460" w:rsidRPr="00F656BC" w:rsidRDefault="00D27460" w:rsidP="00F840F3">
      <w:pPr>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7.1. осмотр дворовой территории, предлагаемой к благоустройству, совместно с представителем заинтересованных лиц;</w:t>
      </w:r>
    </w:p>
    <w:p w:rsidR="00D27460" w:rsidRPr="00F656BC" w:rsidRDefault="00D27460" w:rsidP="00F840F3">
      <w:pPr>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7.2. разработка дизайн - проекта;</w:t>
      </w:r>
    </w:p>
    <w:p w:rsidR="00D27460" w:rsidRPr="00F656BC" w:rsidRDefault="00D27460" w:rsidP="00F840F3">
      <w:pPr>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7.3. согласование дизайн-проекта благо</w:t>
      </w:r>
      <w:r w:rsidR="00444283">
        <w:rPr>
          <w:rFonts w:ascii="Times New Roman" w:hAnsi="Times New Roman"/>
          <w:sz w:val="28"/>
          <w:szCs w:val="28"/>
        </w:rPr>
        <w:t xml:space="preserve">устройства дворовой территории </w:t>
      </w:r>
      <w:r w:rsidRPr="00F656BC">
        <w:rPr>
          <w:rFonts w:ascii="Times New Roman" w:hAnsi="Times New Roman"/>
          <w:sz w:val="28"/>
          <w:szCs w:val="28"/>
        </w:rPr>
        <w:t>с представителем заинтересованных лиц</w:t>
      </w:r>
      <w:r w:rsidR="004670FB" w:rsidRPr="00F656BC">
        <w:rPr>
          <w:rFonts w:ascii="Times New Roman" w:hAnsi="Times New Roman"/>
          <w:sz w:val="28"/>
          <w:szCs w:val="28"/>
        </w:rPr>
        <w:t xml:space="preserve"> и ресурсоснабжающими организациями</w:t>
      </w:r>
      <w:r w:rsidRPr="00F656BC">
        <w:rPr>
          <w:rFonts w:ascii="Times New Roman" w:hAnsi="Times New Roman"/>
          <w:sz w:val="28"/>
          <w:szCs w:val="28"/>
        </w:rPr>
        <w:t>;</w:t>
      </w:r>
    </w:p>
    <w:p w:rsidR="00D27460" w:rsidRPr="00F656BC" w:rsidRDefault="00D27460" w:rsidP="00F840F3">
      <w:pPr>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 xml:space="preserve">7.4. утверждение дизайн-проекта </w:t>
      </w:r>
      <w:r w:rsidR="00483A30">
        <w:rPr>
          <w:rFonts w:ascii="Times New Roman" w:hAnsi="Times New Roman"/>
          <w:sz w:val="28"/>
          <w:szCs w:val="28"/>
        </w:rPr>
        <w:t>общественной муниципальной</w:t>
      </w:r>
      <w:r w:rsidRPr="00F656BC">
        <w:rPr>
          <w:rFonts w:ascii="Times New Roman" w:hAnsi="Times New Roman"/>
          <w:sz w:val="28"/>
          <w:szCs w:val="28"/>
        </w:rPr>
        <w:t xml:space="preserve"> комиссией.</w:t>
      </w:r>
    </w:p>
    <w:p w:rsidR="00D27460" w:rsidRPr="0063792A" w:rsidRDefault="00D27460" w:rsidP="00F840F3">
      <w:pPr>
        <w:spacing w:after="0" w:line="240" w:lineRule="auto"/>
        <w:ind w:firstLine="709"/>
        <w:jc w:val="both"/>
        <w:rPr>
          <w:rFonts w:ascii="Times New Roman" w:hAnsi="Times New Roman"/>
          <w:sz w:val="28"/>
          <w:szCs w:val="28"/>
        </w:rPr>
      </w:pPr>
      <w:r w:rsidRPr="0063792A">
        <w:rPr>
          <w:rFonts w:ascii="Times New Roman" w:hAnsi="Times New Roman"/>
          <w:sz w:val="28"/>
          <w:szCs w:val="28"/>
        </w:rPr>
        <w:t xml:space="preserve">8. Представитель заинтересованных лиц обязан обсудить с </w:t>
      </w:r>
      <w:r w:rsidR="00444283" w:rsidRPr="0063792A">
        <w:rPr>
          <w:rFonts w:ascii="Times New Roman" w:hAnsi="Times New Roman"/>
          <w:sz w:val="28"/>
          <w:szCs w:val="28"/>
        </w:rPr>
        <w:t xml:space="preserve">собственниками жилых помещений </w:t>
      </w:r>
      <w:r w:rsidRPr="0063792A">
        <w:rPr>
          <w:rFonts w:ascii="Times New Roman" w:hAnsi="Times New Roman"/>
          <w:sz w:val="28"/>
          <w:szCs w:val="28"/>
        </w:rPr>
        <w:t>дизайн-проект</w:t>
      </w:r>
      <w:r w:rsidR="00483A30" w:rsidRPr="0063792A">
        <w:rPr>
          <w:rFonts w:ascii="Times New Roman" w:hAnsi="Times New Roman"/>
          <w:sz w:val="28"/>
          <w:szCs w:val="28"/>
        </w:rPr>
        <w:t xml:space="preserve"> благоустройства дворовой территории</w:t>
      </w:r>
      <w:r w:rsidR="008E71FF" w:rsidRPr="0063792A">
        <w:rPr>
          <w:rFonts w:ascii="Times New Roman" w:hAnsi="Times New Roman"/>
          <w:sz w:val="28"/>
          <w:szCs w:val="28"/>
        </w:rPr>
        <w:t>. В этот период представитель заинтересованных лиц размещает на информационных стен</w:t>
      </w:r>
      <w:r w:rsidR="00DA3222" w:rsidRPr="0063792A">
        <w:rPr>
          <w:rFonts w:ascii="Times New Roman" w:hAnsi="Times New Roman"/>
          <w:sz w:val="28"/>
          <w:szCs w:val="28"/>
        </w:rPr>
        <w:t xml:space="preserve">дах МКД </w:t>
      </w:r>
      <w:r w:rsidR="008E71FF" w:rsidRPr="0063792A">
        <w:rPr>
          <w:rFonts w:ascii="Times New Roman" w:hAnsi="Times New Roman"/>
          <w:sz w:val="28"/>
          <w:szCs w:val="28"/>
        </w:rPr>
        <w:t>дизайн-проект и собирает пожелания от собственников по корректировке проекта. После чего представляет</w:t>
      </w:r>
      <w:r w:rsidRPr="0063792A">
        <w:rPr>
          <w:rFonts w:ascii="Times New Roman" w:hAnsi="Times New Roman"/>
          <w:sz w:val="28"/>
          <w:szCs w:val="28"/>
        </w:rPr>
        <w:t xml:space="preserve"> в </w:t>
      </w:r>
      <w:r w:rsidR="00483A30" w:rsidRPr="0063792A">
        <w:rPr>
          <w:rFonts w:ascii="Times New Roman" w:hAnsi="Times New Roman"/>
          <w:sz w:val="28"/>
          <w:szCs w:val="28"/>
        </w:rPr>
        <w:t>администрацию города Ковр</w:t>
      </w:r>
      <w:r w:rsidR="00DC40D6" w:rsidRPr="0063792A">
        <w:rPr>
          <w:rFonts w:ascii="Times New Roman" w:hAnsi="Times New Roman"/>
          <w:sz w:val="28"/>
          <w:szCs w:val="28"/>
        </w:rPr>
        <w:t>о</w:t>
      </w:r>
      <w:r w:rsidR="00483A30" w:rsidRPr="0063792A">
        <w:rPr>
          <w:rFonts w:ascii="Times New Roman" w:hAnsi="Times New Roman"/>
          <w:sz w:val="28"/>
          <w:szCs w:val="28"/>
        </w:rPr>
        <w:t xml:space="preserve">ва в лице Управления по экономической политике, стратегическому развитию и инвестициям </w:t>
      </w:r>
      <w:r w:rsidRPr="0063792A">
        <w:rPr>
          <w:rFonts w:ascii="Times New Roman" w:hAnsi="Times New Roman"/>
          <w:sz w:val="28"/>
          <w:szCs w:val="28"/>
        </w:rPr>
        <w:t xml:space="preserve">согласованный дизайн-проект </w:t>
      </w:r>
      <w:r w:rsidR="00DA3222" w:rsidRPr="0063792A">
        <w:rPr>
          <w:rFonts w:ascii="Times New Roman" w:hAnsi="Times New Roman"/>
          <w:sz w:val="28"/>
          <w:szCs w:val="28"/>
        </w:rPr>
        <w:t>в</w:t>
      </w:r>
      <w:r w:rsidR="008E71FF" w:rsidRPr="0063792A">
        <w:rPr>
          <w:rFonts w:ascii="Times New Roman" w:hAnsi="Times New Roman"/>
          <w:sz w:val="28"/>
          <w:szCs w:val="28"/>
        </w:rPr>
        <w:t>месте с фотоотчетом о размещении проекта на информационных стендах МКД. Без предоставленного отчета о размещении и ознакомлении жителей с проектом благоустройства общественная муниципальная комиссия проект благоустройства дворовой территории не согласовывает.</w:t>
      </w:r>
    </w:p>
    <w:p w:rsidR="00D27460" w:rsidRPr="00F656BC" w:rsidRDefault="00D27460" w:rsidP="00F840F3">
      <w:pPr>
        <w:spacing w:after="0" w:line="240" w:lineRule="auto"/>
        <w:ind w:firstLine="709"/>
        <w:jc w:val="both"/>
        <w:rPr>
          <w:rFonts w:ascii="Times New Roman" w:hAnsi="Times New Roman"/>
          <w:sz w:val="28"/>
          <w:szCs w:val="28"/>
        </w:rPr>
      </w:pPr>
      <w:r w:rsidRPr="0063792A">
        <w:rPr>
          <w:rFonts w:ascii="Times New Roman" w:hAnsi="Times New Roman"/>
          <w:sz w:val="28"/>
          <w:szCs w:val="28"/>
        </w:rPr>
        <w:t>В случае не урегулирования замечаний</w:t>
      </w:r>
      <w:r w:rsidR="008E71FF" w:rsidRPr="0063792A">
        <w:rPr>
          <w:rFonts w:ascii="Times New Roman" w:hAnsi="Times New Roman"/>
          <w:sz w:val="28"/>
          <w:szCs w:val="28"/>
        </w:rPr>
        <w:t xml:space="preserve"> (невозможности реализации пожеланий собственников либо разделения их мнений)</w:t>
      </w:r>
      <w:r w:rsidRPr="0063792A">
        <w:rPr>
          <w:rFonts w:ascii="Times New Roman" w:hAnsi="Times New Roman"/>
          <w:sz w:val="28"/>
          <w:szCs w:val="28"/>
        </w:rPr>
        <w:t xml:space="preserve">, </w:t>
      </w:r>
      <w:r w:rsidR="00483A30" w:rsidRPr="0063792A">
        <w:rPr>
          <w:rFonts w:ascii="Times New Roman" w:hAnsi="Times New Roman"/>
          <w:sz w:val="28"/>
          <w:szCs w:val="28"/>
        </w:rPr>
        <w:t xml:space="preserve">Управление по экономической политике, стратегическому развитию и инвестициям </w:t>
      </w:r>
      <w:r w:rsidRPr="0063792A">
        <w:rPr>
          <w:rFonts w:ascii="Times New Roman" w:hAnsi="Times New Roman"/>
          <w:sz w:val="28"/>
          <w:szCs w:val="28"/>
        </w:rPr>
        <w:t xml:space="preserve">администрации города Коврова передает дизайн-проект с замечаниями представителя заинтересованных лиц комиссии для проведения обсуждения с участием представителя заинтересованных лиц </w:t>
      </w:r>
      <w:r w:rsidR="008E71FF" w:rsidRPr="0063792A">
        <w:rPr>
          <w:rFonts w:ascii="Times New Roman" w:hAnsi="Times New Roman"/>
          <w:sz w:val="28"/>
          <w:szCs w:val="28"/>
        </w:rPr>
        <w:t xml:space="preserve"> (в случае необходимости и других собственников) </w:t>
      </w:r>
      <w:r w:rsidRPr="0063792A">
        <w:rPr>
          <w:rFonts w:ascii="Times New Roman" w:hAnsi="Times New Roman"/>
          <w:sz w:val="28"/>
          <w:szCs w:val="28"/>
        </w:rPr>
        <w:t>и принятия решения по дизайн-проекту</w:t>
      </w:r>
      <w:r w:rsidR="008E71FF" w:rsidRPr="0063792A">
        <w:rPr>
          <w:rFonts w:ascii="Times New Roman" w:hAnsi="Times New Roman"/>
          <w:sz w:val="28"/>
          <w:szCs w:val="28"/>
        </w:rPr>
        <w:t xml:space="preserve"> или участию данного МКД (группы МКД) в Программе.</w:t>
      </w:r>
    </w:p>
    <w:p w:rsidR="00D27460" w:rsidRPr="00F656BC" w:rsidRDefault="00D27460" w:rsidP="00F840F3">
      <w:pPr>
        <w:autoSpaceDN w:val="0"/>
        <w:adjustRightInd w:val="0"/>
        <w:spacing w:after="0" w:line="240" w:lineRule="auto"/>
        <w:ind w:firstLine="709"/>
        <w:jc w:val="both"/>
        <w:rPr>
          <w:sz w:val="28"/>
          <w:szCs w:val="28"/>
        </w:rPr>
      </w:pPr>
      <w:r w:rsidRPr="00F656BC">
        <w:rPr>
          <w:rFonts w:ascii="Times New Roman" w:hAnsi="Times New Roman"/>
          <w:sz w:val="28"/>
          <w:szCs w:val="28"/>
        </w:rPr>
        <w:t xml:space="preserve">9. Дизайн - проект утверждается </w:t>
      </w:r>
      <w:r w:rsidR="00483A30">
        <w:rPr>
          <w:rFonts w:ascii="Times New Roman" w:hAnsi="Times New Roman"/>
          <w:sz w:val="28"/>
          <w:szCs w:val="28"/>
        </w:rPr>
        <w:t xml:space="preserve">общественной муниципальной </w:t>
      </w:r>
      <w:r w:rsidRPr="00F656BC">
        <w:rPr>
          <w:rFonts w:ascii="Times New Roman" w:hAnsi="Times New Roman"/>
          <w:sz w:val="28"/>
          <w:szCs w:val="28"/>
        </w:rPr>
        <w:t>комиссией, решение об утверждении оформляется в виде протокола заседания комиссии.</w:t>
      </w:r>
    </w:p>
    <w:p w:rsidR="00A24E0A" w:rsidRPr="00F656BC" w:rsidRDefault="00D27460" w:rsidP="00F840F3">
      <w:pPr>
        <w:ind w:firstLine="709"/>
      </w:pPr>
      <w:bookmarkStart w:id="6" w:name="Par46"/>
      <w:bookmarkEnd w:id="6"/>
      <w:r w:rsidRPr="00F656BC">
        <w:br w:type="page"/>
      </w:r>
    </w:p>
    <w:p w:rsidR="007C249F" w:rsidRPr="00EA4273" w:rsidRDefault="007C249F" w:rsidP="001A059E">
      <w:pPr>
        <w:tabs>
          <w:tab w:val="left" w:pos="6096"/>
          <w:tab w:val="right" w:pos="9637"/>
        </w:tabs>
        <w:spacing w:after="0" w:line="240" w:lineRule="auto"/>
        <w:jc w:val="right"/>
        <w:rPr>
          <w:rFonts w:ascii="Times New Roman" w:hAnsi="Times New Roman"/>
          <w:sz w:val="28"/>
          <w:szCs w:val="28"/>
        </w:rPr>
      </w:pPr>
      <w:r w:rsidRPr="00EA4273">
        <w:rPr>
          <w:rFonts w:ascii="Times New Roman" w:hAnsi="Times New Roman"/>
          <w:sz w:val="28"/>
          <w:szCs w:val="28"/>
        </w:rPr>
        <w:lastRenderedPageBreak/>
        <w:t>Приложение №2 к</w:t>
      </w:r>
    </w:p>
    <w:p w:rsidR="001A059E" w:rsidRPr="00EA4273" w:rsidRDefault="001A059E" w:rsidP="001A059E">
      <w:pPr>
        <w:tabs>
          <w:tab w:val="left" w:pos="6096"/>
          <w:tab w:val="right" w:pos="9637"/>
        </w:tabs>
        <w:spacing w:after="0" w:line="240" w:lineRule="auto"/>
        <w:jc w:val="right"/>
        <w:rPr>
          <w:rFonts w:ascii="Times New Roman" w:hAnsi="Times New Roman"/>
          <w:sz w:val="28"/>
          <w:szCs w:val="28"/>
        </w:rPr>
      </w:pPr>
      <w:r w:rsidRPr="00EA4273">
        <w:rPr>
          <w:rFonts w:ascii="Times New Roman" w:hAnsi="Times New Roman"/>
          <w:sz w:val="28"/>
          <w:szCs w:val="28"/>
        </w:rPr>
        <w:t>Программе</w:t>
      </w:r>
    </w:p>
    <w:p w:rsidR="00BB42F3" w:rsidRPr="00F656BC" w:rsidRDefault="00BB42F3" w:rsidP="00BB42F3">
      <w:pPr>
        <w:keepNext/>
        <w:tabs>
          <w:tab w:val="left" w:pos="1276"/>
        </w:tabs>
        <w:spacing w:after="0" w:line="240" w:lineRule="auto"/>
        <w:jc w:val="center"/>
        <w:outlineLvl w:val="1"/>
        <w:rPr>
          <w:rFonts w:ascii="Times New Roman" w:hAnsi="Times New Roman"/>
          <w:b/>
          <w:sz w:val="28"/>
          <w:szCs w:val="28"/>
        </w:rPr>
      </w:pPr>
      <w:bookmarkStart w:id="7" w:name="пасп2"/>
      <w:bookmarkEnd w:id="7"/>
      <w:r w:rsidRPr="00F656BC">
        <w:rPr>
          <w:rFonts w:ascii="Times New Roman" w:hAnsi="Times New Roman"/>
          <w:b/>
          <w:sz w:val="28"/>
          <w:szCs w:val="28"/>
        </w:rPr>
        <w:t>ПОДПРОГРАММА</w:t>
      </w:r>
      <w:r w:rsidR="00D34ACF" w:rsidRPr="00F656BC">
        <w:rPr>
          <w:rFonts w:ascii="Times New Roman" w:hAnsi="Times New Roman"/>
          <w:b/>
          <w:sz w:val="28"/>
          <w:szCs w:val="28"/>
        </w:rPr>
        <w:t xml:space="preserve"> 2</w:t>
      </w:r>
    </w:p>
    <w:p w:rsidR="00BB42F3" w:rsidRPr="00F656BC" w:rsidRDefault="00D34ACF" w:rsidP="00BB42F3">
      <w:pPr>
        <w:pStyle w:val="ConsPlusNormal"/>
        <w:jc w:val="center"/>
        <w:outlineLvl w:val="1"/>
        <w:rPr>
          <w:rFonts w:ascii="Times New Roman" w:hAnsi="Times New Roman"/>
          <w:sz w:val="28"/>
          <w:szCs w:val="28"/>
        </w:rPr>
      </w:pPr>
      <w:r w:rsidRPr="00F656BC">
        <w:rPr>
          <w:rFonts w:ascii="Times New Roman" w:hAnsi="Times New Roman"/>
          <w:sz w:val="28"/>
          <w:szCs w:val="28"/>
        </w:rPr>
        <w:t>«Обустройство мест массового отдыха населения (городских парков) в городе Коврове»</w:t>
      </w:r>
    </w:p>
    <w:p w:rsidR="00D34ACF" w:rsidRPr="00F656BC" w:rsidRDefault="00D34ACF" w:rsidP="00BB42F3">
      <w:pPr>
        <w:pStyle w:val="ConsPlusNormal"/>
        <w:jc w:val="center"/>
        <w:outlineLvl w:val="1"/>
        <w:rPr>
          <w:rFonts w:ascii="Times New Roman" w:hAnsi="Times New Roman" w:cs="Times New Roman"/>
          <w:sz w:val="24"/>
          <w:szCs w:val="24"/>
        </w:rPr>
      </w:pPr>
    </w:p>
    <w:p w:rsidR="00BB42F3" w:rsidRPr="00F656BC" w:rsidRDefault="00BB42F3" w:rsidP="00D34ACF">
      <w:pPr>
        <w:pStyle w:val="ConsPlusNormal"/>
        <w:jc w:val="center"/>
        <w:outlineLvl w:val="1"/>
        <w:rPr>
          <w:rFonts w:ascii="Times New Roman" w:hAnsi="Times New Roman" w:cs="Times New Roman"/>
          <w:sz w:val="28"/>
          <w:szCs w:val="28"/>
        </w:rPr>
      </w:pPr>
      <w:bookmarkStart w:id="8" w:name="подпр2"/>
      <w:bookmarkEnd w:id="8"/>
      <w:r w:rsidRPr="00F656BC">
        <w:rPr>
          <w:rFonts w:ascii="Times New Roman" w:hAnsi="Times New Roman" w:cs="Times New Roman"/>
          <w:sz w:val="28"/>
          <w:szCs w:val="28"/>
        </w:rPr>
        <w:t>Па</w:t>
      </w:r>
      <w:r w:rsidR="00FE4D6F" w:rsidRPr="00F656BC">
        <w:rPr>
          <w:rFonts w:ascii="Times New Roman" w:hAnsi="Times New Roman" w:cs="Times New Roman"/>
          <w:sz w:val="28"/>
          <w:szCs w:val="28"/>
        </w:rPr>
        <w:t>спорт подпрограммы 2</w:t>
      </w:r>
    </w:p>
    <w:p w:rsidR="00BB42F3" w:rsidRPr="00F656BC" w:rsidRDefault="00BB42F3" w:rsidP="00BB42F3">
      <w:pPr>
        <w:tabs>
          <w:tab w:val="left" w:pos="180"/>
        </w:tabs>
        <w:spacing w:after="0" w:line="240" w:lineRule="auto"/>
        <w:jc w:val="both"/>
        <w:rPr>
          <w:rFonts w:ascii="Times New Roman" w:hAnsi="Times New Roman"/>
          <w:sz w:val="24"/>
          <w:szCs w:val="24"/>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3"/>
        <w:gridCol w:w="5875"/>
      </w:tblGrid>
      <w:tr w:rsidR="00BB42F3" w:rsidRPr="00F656BC" w:rsidTr="00296BC4">
        <w:trPr>
          <w:trHeight w:val="552"/>
          <w:jc w:val="center"/>
        </w:trPr>
        <w:tc>
          <w:tcPr>
            <w:tcW w:w="3903" w:type="dxa"/>
          </w:tcPr>
          <w:p w:rsidR="00BB42F3" w:rsidRPr="00F656BC" w:rsidRDefault="00BB42F3" w:rsidP="00A20C41">
            <w:pPr>
              <w:spacing w:after="0" w:line="240" w:lineRule="auto"/>
              <w:rPr>
                <w:rFonts w:ascii="Times New Roman" w:hAnsi="Times New Roman"/>
                <w:sz w:val="28"/>
                <w:szCs w:val="28"/>
                <w:lang w:eastAsia="ru-RU"/>
              </w:rPr>
            </w:pPr>
            <w:r w:rsidRPr="00F656BC">
              <w:rPr>
                <w:rFonts w:ascii="Times New Roman" w:hAnsi="Times New Roman"/>
                <w:sz w:val="28"/>
                <w:szCs w:val="28"/>
                <w:lang w:eastAsia="ru-RU"/>
              </w:rPr>
              <w:t>Наименование подпрограммы</w:t>
            </w:r>
          </w:p>
        </w:tc>
        <w:tc>
          <w:tcPr>
            <w:tcW w:w="5875" w:type="dxa"/>
            <w:vAlign w:val="bottom"/>
          </w:tcPr>
          <w:p w:rsidR="00BB42F3" w:rsidRPr="00F656BC" w:rsidRDefault="00D34ACF" w:rsidP="00C13845">
            <w:pPr>
              <w:spacing w:after="0" w:line="240" w:lineRule="auto"/>
              <w:rPr>
                <w:rFonts w:ascii="Times New Roman" w:hAnsi="Times New Roman"/>
                <w:sz w:val="28"/>
                <w:szCs w:val="28"/>
                <w:lang w:eastAsia="ru-RU"/>
              </w:rPr>
            </w:pPr>
            <w:r w:rsidRPr="00F656BC">
              <w:rPr>
                <w:rFonts w:ascii="Times New Roman" w:hAnsi="Times New Roman"/>
                <w:sz w:val="28"/>
                <w:szCs w:val="28"/>
              </w:rPr>
              <w:t>Обустройство мест массового отдыха населения (городских парков) в городе Ковров</w:t>
            </w:r>
            <w:r w:rsidR="00C13845" w:rsidRPr="00F656BC">
              <w:rPr>
                <w:rFonts w:ascii="Times New Roman" w:hAnsi="Times New Roman"/>
                <w:sz w:val="28"/>
                <w:szCs w:val="28"/>
              </w:rPr>
              <w:t>е</w:t>
            </w:r>
          </w:p>
        </w:tc>
      </w:tr>
      <w:tr w:rsidR="00BB42F3" w:rsidRPr="00F656BC" w:rsidTr="00296BC4">
        <w:trPr>
          <w:trHeight w:val="552"/>
          <w:jc w:val="center"/>
        </w:trPr>
        <w:tc>
          <w:tcPr>
            <w:tcW w:w="3903" w:type="dxa"/>
          </w:tcPr>
          <w:p w:rsidR="00BB42F3" w:rsidRPr="00F656BC" w:rsidRDefault="00BB42F3" w:rsidP="00A20C41">
            <w:pPr>
              <w:spacing w:after="0" w:line="240" w:lineRule="auto"/>
              <w:rPr>
                <w:rFonts w:ascii="Times New Roman" w:hAnsi="Times New Roman"/>
                <w:sz w:val="28"/>
                <w:szCs w:val="28"/>
                <w:lang w:eastAsia="ru-RU"/>
              </w:rPr>
            </w:pPr>
            <w:r w:rsidRPr="00F656BC">
              <w:rPr>
                <w:rFonts w:ascii="Times New Roman" w:hAnsi="Times New Roman"/>
                <w:sz w:val="28"/>
                <w:szCs w:val="28"/>
                <w:lang w:eastAsia="ru-RU"/>
              </w:rPr>
              <w:t>Координатор</w:t>
            </w:r>
          </w:p>
        </w:tc>
        <w:tc>
          <w:tcPr>
            <w:tcW w:w="5875" w:type="dxa"/>
            <w:vAlign w:val="bottom"/>
          </w:tcPr>
          <w:p w:rsidR="00BB42F3" w:rsidRPr="00F656BC" w:rsidRDefault="00F840F3" w:rsidP="00236F55">
            <w:pPr>
              <w:spacing w:after="120" w:line="240" w:lineRule="auto"/>
              <w:rPr>
                <w:rFonts w:ascii="Times New Roman" w:hAnsi="Times New Roman"/>
                <w:sz w:val="28"/>
                <w:szCs w:val="28"/>
                <w:lang w:eastAsia="ru-RU"/>
              </w:rPr>
            </w:pPr>
            <w:r>
              <w:rPr>
                <w:rFonts w:ascii="Times New Roman" w:hAnsi="Times New Roman"/>
                <w:sz w:val="28"/>
                <w:szCs w:val="28"/>
                <w:lang w:eastAsia="ru-RU"/>
              </w:rPr>
              <w:t>З</w:t>
            </w:r>
            <w:r w:rsidR="0033655E" w:rsidRPr="00236F55">
              <w:rPr>
                <w:rFonts w:ascii="Times New Roman" w:hAnsi="Times New Roman"/>
                <w:sz w:val="28"/>
                <w:szCs w:val="28"/>
                <w:lang w:eastAsia="ru-RU"/>
              </w:rPr>
              <w:t xml:space="preserve">аместитель главы </w:t>
            </w:r>
            <w:r w:rsidR="00236F55">
              <w:rPr>
                <w:rFonts w:ascii="Times New Roman" w:hAnsi="Times New Roman"/>
                <w:sz w:val="28"/>
                <w:szCs w:val="28"/>
                <w:lang w:eastAsia="ru-RU"/>
              </w:rPr>
              <w:t>а</w:t>
            </w:r>
            <w:r w:rsidR="0033655E" w:rsidRPr="00236F55">
              <w:rPr>
                <w:rFonts w:ascii="Times New Roman" w:hAnsi="Times New Roman"/>
                <w:sz w:val="28"/>
                <w:szCs w:val="28"/>
                <w:lang w:eastAsia="ru-RU"/>
              </w:rPr>
              <w:t>дминистрации, начальник управления по экономической политике, стратегическому развитию и инвестициям</w:t>
            </w:r>
          </w:p>
        </w:tc>
      </w:tr>
      <w:tr w:rsidR="00BB42F3" w:rsidRPr="00F656BC" w:rsidTr="00296BC4">
        <w:trPr>
          <w:trHeight w:val="552"/>
          <w:jc w:val="center"/>
        </w:trPr>
        <w:tc>
          <w:tcPr>
            <w:tcW w:w="3903" w:type="dxa"/>
          </w:tcPr>
          <w:p w:rsidR="00BB42F3" w:rsidRPr="00F656BC" w:rsidRDefault="00BB42F3" w:rsidP="00A20C41">
            <w:pPr>
              <w:spacing w:after="0" w:line="240" w:lineRule="auto"/>
              <w:rPr>
                <w:rFonts w:ascii="Times New Roman" w:hAnsi="Times New Roman"/>
                <w:sz w:val="28"/>
                <w:szCs w:val="28"/>
              </w:rPr>
            </w:pPr>
            <w:r w:rsidRPr="00F656BC">
              <w:rPr>
                <w:rFonts w:ascii="Times New Roman" w:hAnsi="Times New Roman"/>
                <w:sz w:val="28"/>
                <w:szCs w:val="28"/>
              </w:rPr>
              <w:t>Ответственный исполнитель</w:t>
            </w:r>
          </w:p>
        </w:tc>
        <w:tc>
          <w:tcPr>
            <w:tcW w:w="5875" w:type="dxa"/>
          </w:tcPr>
          <w:p w:rsidR="00BB42F3" w:rsidRPr="00F656BC" w:rsidRDefault="00476C5D" w:rsidP="00677130">
            <w:pPr>
              <w:spacing w:after="0" w:line="240" w:lineRule="auto"/>
              <w:jc w:val="both"/>
              <w:rPr>
                <w:rFonts w:ascii="Times New Roman" w:hAnsi="Times New Roman"/>
                <w:noProof/>
                <w:sz w:val="28"/>
                <w:szCs w:val="28"/>
              </w:rPr>
            </w:pPr>
            <w:r w:rsidRPr="00F656BC">
              <w:rPr>
                <w:rFonts w:ascii="Times New Roman" w:hAnsi="Times New Roman"/>
                <w:noProof/>
                <w:sz w:val="28"/>
                <w:szCs w:val="28"/>
              </w:rPr>
              <w:t>О</w:t>
            </w:r>
            <w:r w:rsidR="004D2F5C">
              <w:rPr>
                <w:rFonts w:ascii="Times New Roman" w:hAnsi="Times New Roman"/>
                <w:noProof/>
                <w:sz w:val="28"/>
                <w:szCs w:val="28"/>
              </w:rPr>
              <w:t>тдел</w:t>
            </w:r>
            <w:r w:rsidR="00677130" w:rsidRPr="00F656BC">
              <w:rPr>
                <w:rFonts w:ascii="Times New Roman" w:hAnsi="Times New Roman"/>
                <w:noProof/>
                <w:sz w:val="28"/>
                <w:szCs w:val="28"/>
              </w:rPr>
              <w:t xml:space="preserve"> по реализации национальных проектов</w:t>
            </w:r>
          </w:p>
        </w:tc>
      </w:tr>
      <w:tr w:rsidR="00BB42F3" w:rsidRPr="00F656BC" w:rsidTr="00296BC4">
        <w:trPr>
          <w:trHeight w:val="276"/>
          <w:jc w:val="center"/>
        </w:trPr>
        <w:tc>
          <w:tcPr>
            <w:tcW w:w="3903" w:type="dxa"/>
          </w:tcPr>
          <w:p w:rsidR="00BB42F3" w:rsidRPr="00F656BC" w:rsidRDefault="00BB42F3" w:rsidP="00A20C41">
            <w:pPr>
              <w:spacing w:after="0" w:line="240" w:lineRule="auto"/>
              <w:rPr>
                <w:rFonts w:ascii="Times New Roman" w:hAnsi="Times New Roman"/>
                <w:sz w:val="28"/>
                <w:szCs w:val="28"/>
              </w:rPr>
            </w:pPr>
            <w:r w:rsidRPr="00F656BC">
              <w:rPr>
                <w:rFonts w:ascii="Times New Roman" w:hAnsi="Times New Roman"/>
                <w:sz w:val="28"/>
                <w:szCs w:val="28"/>
              </w:rPr>
              <w:t xml:space="preserve">Соисполнители </w:t>
            </w:r>
          </w:p>
        </w:tc>
        <w:tc>
          <w:tcPr>
            <w:tcW w:w="5875" w:type="dxa"/>
          </w:tcPr>
          <w:p w:rsidR="00BB42F3" w:rsidRPr="00F656BC" w:rsidRDefault="00BB42F3" w:rsidP="00A20C41">
            <w:pPr>
              <w:spacing w:after="0" w:line="240" w:lineRule="auto"/>
              <w:jc w:val="both"/>
              <w:rPr>
                <w:rFonts w:ascii="Times New Roman" w:hAnsi="Times New Roman"/>
                <w:noProof/>
                <w:sz w:val="28"/>
                <w:szCs w:val="28"/>
              </w:rPr>
            </w:pPr>
          </w:p>
        </w:tc>
      </w:tr>
      <w:tr w:rsidR="00BB42F3" w:rsidRPr="00F656BC" w:rsidTr="00296BC4">
        <w:trPr>
          <w:trHeight w:val="276"/>
          <w:jc w:val="center"/>
        </w:trPr>
        <w:tc>
          <w:tcPr>
            <w:tcW w:w="3903" w:type="dxa"/>
          </w:tcPr>
          <w:p w:rsidR="00BB42F3" w:rsidRPr="00F656BC" w:rsidRDefault="00BB42F3" w:rsidP="00A20C41">
            <w:pPr>
              <w:autoSpaceDE w:val="0"/>
              <w:autoSpaceDN w:val="0"/>
              <w:adjustRightInd w:val="0"/>
              <w:spacing w:before="120" w:after="120"/>
              <w:rPr>
                <w:rFonts w:ascii="Times New Roman" w:hAnsi="Times New Roman"/>
                <w:sz w:val="28"/>
                <w:szCs w:val="28"/>
              </w:rPr>
            </w:pPr>
            <w:r w:rsidRPr="00F656BC">
              <w:rPr>
                <w:rFonts w:ascii="Times New Roman" w:hAnsi="Times New Roman"/>
                <w:sz w:val="28"/>
                <w:szCs w:val="28"/>
              </w:rPr>
              <w:t xml:space="preserve">Участники </w:t>
            </w:r>
          </w:p>
        </w:tc>
        <w:tc>
          <w:tcPr>
            <w:tcW w:w="5875" w:type="dxa"/>
          </w:tcPr>
          <w:p w:rsidR="00BB42F3" w:rsidRPr="00F656BC" w:rsidRDefault="00D34ACF" w:rsidP="00A20C41">
            <w:pPr>
              <w:autoSpaceDE w:val="0"/>
              <w:autoSpaceDN w:val="0"/>
              <w:adjustRightInd w:val="0"/>
              <w:ind w:left="-47"/>
              <w:rPr>
                <w:rFonts w:ascii="Times New Roman" w:hAnsi="Times New Roman"/>
                <w:sz w:val="28"/>
                <w:szCs w:val="28"/>
              </w:rPr>
            </w:pPr>
            <w:r w:rsidRPr="00F656BC">
              <w:rPr>
                <w:rFonts w:ascii="Times New Roman" w:hAnsi="Times New Roman"/>
                <w:sz w:val="28"/>
                <w:szCs w:val="28"/>
              </w:rPr>
              <w:t xml:space="preserve"> -</w:t>
            </w:r>
          </w:p>
        </w:tc>
      </w:tr>
      <w:tr w:rsidR="00BB42F3" w:rsidRPr="00F656BC" w:rsidTr="00296BC4">
        <w:trPr>
          <w:trHeight w:val="276"/>
          <w:jc w:val="center"/>
        </w:trPr>
        <w:tc>
          <w:tcPr>
            <w:tcW w:w="3903" w:type="dxa"/>
          </w:tcPr>
          <w:p w:rsidR="00BB42F3" w:rsidRPr="00F656BC" w:rsidRDefault="00BB42F3" w:rsidP="00A20C41">
            <w:pPr>
              <w:spacing w:after="0" w:line="240" w:lineRule="auto"/>
              <w:rPr>
                <w:rFonts w:ascii="Times New Roman" w:hAnsi="Times New Roman"/>
                <w:sz w:val="28"/>
                <w:szCs w:val="28"/>
                <w:lang w:eastAsia="ru-RU"/>
              </w:rPr>
            </w:pPr>
            <w:r w:rsidRPr="00F656BC">
              <w:rPr>
                <w:rFonts w:ascii="Times New Roman" w:hAnsi="Times New Roman"/>
                <w:sz w:val="28"/>
                <w:szCs w:val="28"/>
                <w:lang w:eastAsia="ru-RU"/>
              </w:rPr>
              <w:t xml:space="preserve">Цель </w:t>
            </w:r>
          </w:p>
          <w:p w:rsidR="00BB42F3" w:rsidRPr="00F656BC" w:rsidRDefault="00BB42F3" w:rsidP="00A20C41">
            <w:pPr>
              <w:tabs>
                <w:tab w:val="left" w:pos="2205"/>
                <w:tab w:val="left" w:pos="2370"/>
              </w:tabs>
              <w:rPr>
                <w:rFonts w:ascii="Times New Roman" w:hAnsi="Times New Roman"/>
                <w:sz w:val="28"/>
                <w:szCs w:val="28"/>
                <w:lang w:eastAsia="ru-RU"/>
              </w:rPr>
            </w:pPr>
          </w:p>
        </w:tc>
        <w:tc>
          <w:tcPr>
            <w:tcW w:w="5875" w:type="dxa"/>
          </w:tcPr>
          <w:p w:rsidR="00BB42F3" w:rsidRPr="00F656BC" w:rsidRDefault="00A7001D" w:rsidP="00A20C41">
            <w:pPr>
              <w:spacing w:after="0" w:line="240" w:lineRule="auto"/>
              <w:rPr>
                <w:rFonts w:ascii="Times New Roman" w:hAnsi="Times New Roman"/>
                <w:sz w:val="28"/>
                <w:szCs w:val="28"/>
                <w:lang w:eastAsia="ru-RU"/>
              </w:rPr>
            </w:pPr>
            <w:r>
              <w:rPr>
                <w:rFonts w:ascii="Times New Roman" w:hAnsi="Times New Roman"/>
                <w:sz w:val="28"/>
                <w:szCs w:val="28"/>
                <w:lang w:eastAsia="ru-RU"/>
              </w:rPr>
              <w:t>П</w:t>
            </w:r>
            <w:r w:rsidR="00D34ACF" w:rsidRPr="00F656BC">
              <w:rPr>
                <w:rFonts w:ascii="Times New Roman" w:hAnsi="Times New Roman"/>
                <w:sz w:val="28"/>
                <w:szCs w:val="28"/>
                <w:lang w:eastAsia="ru-RU"/>
              </w:rPr>
              <w:t>овышение уровня благоустройства мест массового отдыха населения (городских парков)</w:t>
            </w:r>
          </w:p>
        </w:tc>
      </w:tr>
      <w:tr w:rsidR="00BB42F3" w:rsidRPr="00F656BC" w:rsidTr="00296BC4">
        <w:trPr>
          <w:trHeight w:val="276"/>
          <w:jc w:val="center"/>
        </w:trPr>
        <w:tc>
          <w:tcPr>
            <w:tcW w:w="3903" w:type="dxa"/>
          </w:tcPr>
          <w:p w:rsidR="00BB42F3" w:rsidRPr="00F656BC" w:rsidRDefault="00BB42F3" w:rsidP="00A20C41">
            <w:pPr>
              <w:spacing w:after="0" w:line="240" w:lineRule="auto"/>
              <w:rPr>
                <w:rFonts w:ascii="Times New Roman" w:hAnsi="Times New Roman"/>
                <w:sz w:val="28"/>
                <w:szCs w:val="28"/>
                <w:lang w:eastAsia="ru-RU"/>
              </w:rPr>
            </w:pPr>
            <w:r w:rsidRPr="00F656BC">
              <w:rPr>
                <w:rFonts w:ascii="Times New Roman" w:hAnsi="Times New Roman"/>
                <w:sz w:val="28"/>
                <w:szCs w:val="28"/>
                <w:lang w:eastAsia="ru-RU"/>
              </w:rPr>
              <w:t xml:space="preserve">Задачи подпрограммы </w:t>
            </w:r>
          </w:p>
        </w:tc>
        <w:tc>
          <w:tcPr>
            <w:tcW w:w="5875" w:type="dxa"/>
            <w:vAlign w:val="bottom"/>
          </w:tcPr>
          <w:p w:rsidR="00BB42F3" w:rsidRPr="00F656BC" w:rsidRDefault="00D34ACF" w:rsidP="00A20C41">
            <w:pPr>
              <w:spacing w:after="0" w:line="240" w:lineRule="auto"/>
              <w:jc w:val="both"/>
              <w:rPr>
                <w:rFonts w:ascii="Times New Roman" w:hAnsi="Times New Roman"/>
                <w:color w:val="000000"/>
                <w:sz w:val="28"/>
                <w:szCs w:val="28"/>
                <w:lang w:eastAsia="ru-RU"/>
              </w:rPr>
            </w:pPr>
            <w:r w:rsidRPr="00F656BC">
              <w:rPr>
                <w:rFonts w:ascii="Times New Roman" w:hAnsi="Times New Roman"/>
                <w:sz w:val="28"/>
                <w:szCs w:val="28"/>
              </w:rPr>
              <w:t>Обустройство городских парков</w:t>
            </w:r>
          </w:p>
        </w:tc>
      </w:tr>
      <w:tr w:rsidR="00BB42F3" w:rsidRPr="00F656BC" w:rsidTr="00296BC4">
        <w:trPr>
          <w:trHeight w:val="276"/>
          <w:jc w:val="center"/>
        </w:trPr>
        <w:tc>
          <w:tcPr>
            <w:tcW w:w="3903" w:type="dxa"/>
          </w:tcPr>
          <w:p w:rsidR="00BB42F3" w:rsidRPr="00F656BC" w:rsidRDefault="00BB42F3" w:rsidP="00A20C41">
            <w:pPr>
              <w:spacing w:after="0" w:line="240" w:lineRule="auto"/>
              <w:rPr>
                <w:rFonts w:ascii="Times New Roman" w:hAnsi="Times New Roman"/>
                <w:sz w:val="28"/>
                <w:szCs w:val="28"/>
                <w:lang w:eastAsia="ru-RU"/>
              </w:rPr>
            </w:pPr>
            <w:r w:rsidRPr="00F656BC">
              <w:rPr>
                <w:rFonts w:ascii="Times New Roman" w:hAnsi="Times New Roman"/>
                <w:sz w:val="28"/>
                <w:szCs w:val="28"/>
                <w:lang w:eastAsia="ru-RU"/>
              </w:rPr>
              <w:t xml:space="preserve">Целевые показатели (индикаторы) </w:t>
            </w:r>
          </w:p>
        </w:tc>
        <w:tc>
          <w:tcPr>
            <w:tcW w:w="5875" w:type="dxa"/>
          </w:tcPr>
          <w:p w:rsidR="00BB42F3" w:rsidRPr="00F656BC" w:rsidRDefault="007C249F" w:rsidP="00D34ACF">
            <w:pPr>
              <w:spacing w:after="120" w:line="240" w:lineRule="auto"/>
              <w:jc w:val="both"/>
              <w:rPr>
                <w:rFonts w:ascii="Times New Roman" w:eastAsia="Times New Roman" w:hAnsi="Times New Roman"/>
                <w:sz w:val="28"/>
                <w:szCs w:val="28"/>
                <w:lang w:eastAsia="ru-RU"/>
              </w:rPr>
            </w:pPr>
            <w:r w:rsidRPr="00F656BC">
              <w:rPr>
                <w:rFonts w:ascii="Times New Roman" w:eastAsia="Times New Roman" w:hAnsi="Times New Roman"/>
                <w:sz w:val="28"/>
                <w:szCs w:val="28"/>
                <w:lang w:eastAsia="ru-RU"/>
              </w:rPr>
              <w:t xml:space="preserve">Количество благоустроенных мест массового отдыха населения (городских парков) </w:t>
            </w:r>
          </w:p>
        </w:tc>
      </w:tr>
      <w:tr w:rsidR="00BB42F3" w:rsidRPr="00F656BC" w:rsidTr="00296BC4">
        <w:trPr>
          <w:trHeight w:val="276"/>
          <w:jc w:val="center"/>
        </w:trPr>
        <w:tc>
          <w:tcPr>
            <w:tcW w:w="3903" w:type="dxa"/>
            <w:vAlign w:val="bottom"/>
          </w:tcPr>
          <w:p w:rsidR="00BB42F3" w:rsidRPr="00F656BC" w:rsidRDefault="00BB42F3" w:rsidP="00A20C41">
            <w:pPr>
              <w:spacing w:after="0" w:line="240" w:lineRule="auto"/>
              <w:jc w:val="both"/>
              <w:rPr>
                <w:rFonts w:ascii="Times New Roman" w:hAnsi="Times New Roman"/>
                <w:sz w:val="28"/>
                <w:szCs w:val="28"/>
                <w:lang w:eastAsia="ru-RU"/>
              </w:rPr>
            </w:pPr>
            <w:r w:rsidRPr="00F656BC">
              <w:rPr>
                <w:rFonts w:ascii="Times New Roman" w:hAnsi="Times New Roman"/>
                <w:sz w:val="28"/>
                <w:szCs w:val="28"/>
                <w:lang w:eastAsia="ru-RU"/>
              </w:rPr>
              <w:t xml:space="preserve">Срок реализации программы </w:t>
            </w:r>
          </w:p>
        </w:tc>
        <w:tc>
          <w:tcPr>
            <w:tcW w:w="5875" w:type="dxa"/>
            <w:vAlign w:val="bottom"/>
          </w:tcPr>
          <w:p w:rsidR="00BB42F3" w:rsidRPr="00F656BC" w:rsidRDefault="0033655E" w:rsidP="00C13845">
            <w:pPr>
              <w:spacing w:after="0" w:line="240" w:lineRule="auto"/>
              <w:rPr>
                <w:rFonts w:ascii="Times New Roman" w:hAnsi="Times New Roman"/>
                <w:sz w:val="28"/>
                <w:szCs w:val="28"/>
                <w:lang w:eastAsia="ru-RU"/>
              </w:rPr>
            </w:pPr>
            <w:r>
              <w:rPr>
                <w:rFonts w:ascii="Times New Roman" w:hAnsi="Times New Roman"/>
                <w:sz w:val="28"/>
                <w:szCs w:val="28"/>
                <w:lang w:eastAsia="ru-RU"/>
              </w:rPr>
              <w:t>2021</w:t>
            </w:r>
            <w:r w:rsidR="00BB42F3" w:rsidRPr="00F656BC">
              <w:rPr>
                <w:rFonts w:ascii="Times New Roman" w:hAnsi="Times New Roman"/>
                <w:sz w:val="28"/>
                <w:szCs w:val="28"/>
                <w:lang w:eastAsia="ru-RU"/>
              </w:rPr>
              <w:t>-202</w:t>
            </w:r>
            <w:r w:rsidR="00236F55">
              <w:rPr>
                <w:rFonts w:ascii="Times New Roman" w:hAnsi="Times New Roman"/>
                <w:sz w:val="28"/>
                <w:szCs w:val="28"/>
                <w:lang w:eastAsia="ru-RU"/>
              </w:rPr>
              <w:t>3</w:t>
            </w:r>
            <w:r w:rsidR="00BB42F3" w:rsidRPr="00F656BC">
              <w:rPr>
                <w:rFonts w:ascii="Times New Roman" w:hAnsi="Times New Roman"/>
                <w:sz w:val="28"/>
                <w:szCs w:val="28"/>
                <w:lang w:eastAsia="ru-RU"/>
              </w:rPr>
              <w:t>гг</w:t>
            </w:r>
          </w:p>
        </w:tc>
      </w:tr>
      <w:tr w:rsidR="00BB42F3" w:rsidRPr="00F656BC" w:rsidTr="00296BC4">
        <w:trPr>
          <w:trHeight w:val="552"/>
          <w:jc w:val="center"/>
        </w:trPr>
        <w:tc>
          <w:tcPr>
            <w:tcW w:w="3903" w:type="dxa"/>
          </w:tcPr>
          <w:p w:rsidR="00BB42F3" w:rsidRPr="00F656BC" w:rsidRDefault="00BB42F3" w:rsidP="00886F0D">
            <w:pPr>
              <w:widowControl w:val="0"/>
              <w:autoSpaceDE w:val="0"/>
              <w:autoSpaceDN w:val="0"/>
              <w:adjustRightInd w:val="0"/>
              <w:spacing w:after="0" w:line="240" w:lineRule="auto"/>
              <w:rPr>
                <w:rFonts w:ascii="Times New Roman" w:hAnsi="Times New Roman"/>
                <w:sz w:val="28"/>
                <w:szCs w:val="28"/>
              </w:rPr>
            </w:pPr>
            <w:r w:rsidRPr="00F656BC">
              <w:rPr>
                <w:rFonts w:ascii="Times New Roman" w:hAnsi="Times New Roman"/>
                <w:sz w:val="28"/>
                <w:szCs w:val="28"/>
              </w:rPr>
              <w:t>Объемы бюджетных ассигнований программы на реализацию муниципальной программы</w:t>
            </w:r>
          </w:p>
        </w:tc>
        <w:tc>
          <w:tcPr>
            <w:tcW w:w="5875" w:type="dxa"/>
            <w:vAlign w:val="bottom"/>
          </w:tcPr>
          <w:p w:rsidR="00BB42F3" w:rsidRPr="00F656BC" w:rsidRDefault="00FE4D6F" w:rsidP="00A20C41">
            <w:pPr>
              <w:pStyle w:val="ConsPlusNormal"/>
              <w:widowControl/>
              <w:jc w:val="both"/>
              <w:rPr>
                <w:rFonts w:ascii="Times New Roman" w:hAnsi="Times New Roman" w:cs="Times New Roman"/>
                <w:sz w:val="28"/>
                <w:szCs w:val="28"/>
              </w:rPr>
            </w:pPr>
            <w:r w:rsidRPr="00F656BC">
              <w:rPr>
                <w:rFonts w:ascii="Times New Roman" w:hAnsi="Times New Roman" w:cs="Times New Roman"/>
                <w:sz w:val="28"/>
                <w:szCs w:val="28"/>
              </w:rPr>
              <w:t xml:space="preserve">Финансирование составляет </w:t>
            </w:r>
            <w:r w:rsidR="00BB42F3" w:rsidRPr="00F656BC">
              <w:rPr>
                <w:rFonts w:ascii="Times New Roman" w:hAnsi="Times New Roman" w:cs="Times New Roman"/>
                <w:sz w:val="28"/>
                <w:szCs w:val="28"/>
              </w:rPr>
              <w:t>–</w:t>
            </w:r>
            <w:r w:rsidR="007A2A06" w:rsidRPr="00F656BC">
              <w:rPr>
                <w:rFonts w:ascii="Times New Roman" w:hAnsi="Times New Roman" w:cs="Times New Roman"/>
                <w:sz w:val="28"/>
                <w:szCs w:val="28"/>
              </w:rPr>
              <w:t>0</w:t>
            </w:r>
            <w:r w:rsidR="00F914F7" w:rsidRPr="00F656BC">
              <w:rPr>
                <w:rFonts w:ascii="Times New Roman" w:hAnsi="Times New Roman" w:cs="Times New Roman"/>
                <w:sz w:val="28"/>
                <w:szCs w:val="28"/>
              </w:rPr>
              <w:t xml:space="preserve"> тыс</w:t>
            </w:r>
            <w:r w:rsidR="008978FA" w:rsidRPr="00F656BC">
              <w:rPr>
                <w:rFonts w:ascii="Times New Roman" w:hAnsi="Times New Roman" w:cs="Times New Roman"/>
                <w:sz w:val="28"/>
                <w:szCs w:val="28"/>
              </w:rPr>
              <w:t>.</w:t>
            </w:r>
            <w:r w:rsidR="00BB42F3" w:rsidRPr="00F656BC">
              <w:rPr>
                <w:rFonts w:ascii="Times New Roman" w:hAnsi="Times New Roman" w:cs="Times New Roman"/>
                <w:sz w:val="28"/>
                <w:szCs w:val="28"/>
              </w:rPr>
              <w:t xml:space="preserve"> рублей.</w:t>
            </w:r>
          </w:p>
          <w:p w:rsidR="00BB42F3" w:rsidRPr="00F656BC" w:rsidRDefault="00BB42F3" w:rsidP="00A20C41">
            <w:pPr>
              <w:pStyle w:val="ConsPlusNormal"/>
              <w:widowControl/>
              <w:jc w:val="both"/>
              <w:rPr>
                <w:rFonts w:ascii="Times New Roman" w:hAnsi="Times New Roman" w:cs="Times New Roman"/>
                <w:sz w:val="28"/>
                <w:szCs w:val="28"/>
              </w:rPr>
            </w:pPr>
            <w:r w:rsidRPr="00F656BC">
              <w:rPr>
                <w:rFonts w:ascii="Times New Roman" w:hAnsi="Times New Roman" w:cs="Times New Roman"/>
                <w:sz w:val="28"/>
                <w:szCs w:val="28"/>
              </w:rPr>
              <w:t>Из них по годам:</w:t>
            </w:r>
          </w:p>
          <w:p w:rsidR="00BB42F3" w:rsidRPr="00236F55" w:rsidRDefault="00F914F7" w:rsidP="00A20C41">
            <w:pPr>
              <w:pStyle w:val="ConsPlusNormal"/>
              <w:widowControl/>
              <w:jc w:val="both"/>
              <w:rPr>
                <w:rFonts w:ascii="Times New Roman" w:hAnsi="Times New Roman" w:cs="Times New Roman"/>
                <w:sz w:val="28"/>
                <w:szCs w:val="28"/>
              </w:rPr>
            </w:pPr>
            <w:r w:rsidRPr="00236F55">
              <w:rPr>
                <w:rFonts w:ascii="Times New Roman" w:hAnsi="Times New Roman" w:cs="Times New Roman"/>
                <w:sz w:val="28"/>
                <w:szCs w:val="28"/>
              </w:rPr>
              <w:t xml:space="preserve">2021 год – </w:t>
            </w:r>
            <w:r w:rsidR="00C031D4" w:rsidRPr="00236F55">
              <w:rPr>
                <w:rFonts w:ascii="Times New Roman" w:hAnsi="Times New Roman" w:cs="Times New Roman"/>
                <w:sz w:val="28"/>
                <w:szCs w:val="28"/>
              </w:rPr>
              <w:t>0</w:t>
            </w:r>
            <w:r w:rsidR="00813AB3">
              <w:rPr>
                <w:rFonts w:ascii="Times New Roman" w:hAnsi="Times New Roman" w:cs="Times New Roman"/>
                <w:sz w:val="28"/>
                <w:szCs w:val="28"/>
              </w:rPr>
              <w:t xml:space="preserve"> </w:t>
            </w:r>
            <w:r w:rsidR="00BB42F3" w:rsidRPr="00236F55">
              <w:rPr>
                <w:rFonts w:ascii="Times New Roman" w:hAnsi="Times New Roman" w:cs="Times New Roman"/>
                <w:sz w:val="28"/>
                <w:szCs w:val="28"/>
              </w:rPr>
              <w:t>тыс. руб.</w:t>
            </w:r>
          </w:p>
          <w:p w:rsidR="00C031D4" w:rsidRPr="00236F55" w:rsidRDefault="00C031D4" w:rsidP="00A20C41">
            <w:pPr>
              <w:pStyle w:val="ConsPlusNormal"/>
              <w:widowControl/>
              <w:jc w:val="both"/>
              <w:rPr>
                <w:rFonts w:ascii="Times New Roman" w:hAnsi="Times New Roman" w:cs="Times New Roman"/>
                <w:sz w:val="28"/>
                <w:szCs w:val="28"/>
              </w:rPr>
            </w:pPr>
            <w:r w:rsidRPr="00236F55">
              <w:rPr>
                <w:rFonts w:ascii="Times New Roman" w:hAnsi="Times New Roman" w:cs="Times New Roman"/>
                <w:sz w:val="28"/>
                <w:szCs w:val="28"/>
              </w:rPr>
              <w:t>2022 год – 0 тыс. руб.</w:t>
            </w:r>
          </w:p>
          <w:p w:rsidR="00C031D4" w:rsidRPr="00236F55" w:rsidRDefault="00C031D4" w:rsidP="00A20C41">
            <w:pPr>
              <w:pStyle w:val="ConsPlusNormal"/>
              <w:widowControl/>
              <w:jc w:val="both"/>
              <w:rPr>
                <w:rFonts w:ascii="Times New Roman" w:hAnsi="Times New Roman" w:cs="Times New Roman"/>
                <w:sz w:val="28"/>
                <w:szCs w:val="28"/>
              </w:rPr>
            </w:pPr>
            <w:r w:rsidRPr="00236F55">
              <w:rPr>
                <w:rFonts w:ascii="Times New Roman" w:hAnsi="Times New Roman" w:cs="Times New Roman"/>
                <w:sz w:val="28"/>
                <w:szCs w:val="28"/>
              </w:rPr>
              <w:t>2023 год – 0 тыс. руб.</w:t>
            </w:r>
          </w:p>
          <w:p w:rsidR="00BB42F3" w:rsidRPr="00F656BC" w:rsidRDefault="00BB42F3" w:rsidP="00A20C41">
            <w:pPr>
              <w:widowControl w:val="0"/>
              <w:autoSpaceDE w:val="0"/>
              <w:autoSpaceDN w:val="0"/>
              <w:adjustRightInd w:val="0"/>
              <w:spacing w:after="0"/>
              <w:rPr>
                <w:rFonts w:ascii="Times New Roman" w:hAnsi="Times New Roman"/>
                <w:sz w:val="28"/>
                <w:szCs w:val="28"/>
              </w:rPr>
            </w:pPr>
            <w:r w:rsidRPr="00F656BC">
              <w:rPr>
                <w:rFonts w:ascii="Times New Roman" w:hAnsi="Times New Roman"/>
                <w:sz w:val="28"/>
                <w:szCs w:val="28"/>
              </w:rPr>
              <w:t>Источниками финансирования подпрограммы являются:</w:t>
            </w:r>
          </w:p>
          <w:p w:rsidR="00BB42F3" w:rsidRPr="00F656BC" w:rsidRDefault="00BB42F3" w:rsidP="00A20C41">
            <w:pPr>
              <w:pStyle w:val="ConsPlusNormal"/>
              <w:widowControl/>
              <w:jc w:val="both"/>
              <w:rPr>
                <w:rFonts w:ascii="Times New Roman" w:hAnsi="Times New Roman" w:cs="Times New Roman"/>
                <w:sz w:val="28"/>
                <w:szCs w:val="28"/>
              </w:rPr>
            </w:pPr>
            <w:r w:rsidRPr="00F656BC">
              <w:rPr>
                <w:rFonts w:ascii="Times New Roman" w:hAnsi="Times New Roman" w:cs="Times New Roman"/>
                <w:sz w:val="28"/>
                <w:szCs w:val="28"/>
              </w:rPr>
              <w:t>средства федерального бюджета –</w:t>
            </w:r>
            <w:r w:rsidR="007C1025">
              <w:rPr>
                <w:rFonts w:ascii="Times New Roman" w:hAnsi="Times New Roman" w:cs="Times New Roman"/>
                <w:sz w:val="28"/>
                <w:szCs w:val="28"/>
              </w:rPr>
              <w:t xml:space="preserve"> </w:t>
            </w:r>
            <w:r w:rsidR="00424AA4" w:rsidRPr="00F656BC">
              <w:rPr>
                <w:rFonts w:ascii="Times New Roman" w:hAnsi="Times New Roman" w:cs="Times New Roman"/>
                <w:sz w:val="28"/>
                <w:szCs w:val="28"/>
              </w:rPr>
              <w:t>0</w:t>
            </w:r>
            <w:r w:rsidRPr="00F656BC">
              <w:rPr>
                <w:rFonts w:ascii="Times New Roman" w:hAnsi="Times New Roman" w:cs="Times New Roman"/>
                <w:sz w:val="28"/>
                <w:szCs w:val="28"/>
              </w:rPr>
              <w:t>тыс. руб.;</w:t>
            </w:r>
          </w:p>
          <w:p w:rsidR="00BB42F3" w:rsidRPr="00F656BC" w:rsidRDefault="00BB42F3" w:rsidP="00A20C41">
            <w:pPr>
              <w:pStyle w:val="ConsPlusNormal"/>
              <w:widowControl/>
              <w:jc w:val="both"/>
              <w:rPr>
                <w:rFonts w:ascii="Times New Roman" w:hAnsi="Times New Roman" w:cs="Times New Roman"/>
                <w:sz w:val="28"/>
                <w:szCs w:val="28"/>
              </w:rPr>
            </w:pPr>
            <w:r w:rsidRPr="00F656BC">
              <w:rPr>
                <w:rFonts w:ascii="Times New Roman" w:hAnsi="Times New Roman" w:cs="Times New Roman"/>
                <w:sz w:val="28"/>
                <w:szCs w:val="28"/>
              </w:rPr>
              <w:t>средства областного бюджета –</w:t>
            </w:r>
            <w:r w:rsidR="007C1025">
              <w:rPr>
                <w:rFonts w:ascii="Times New Roman" w:hAnsi="Times New Roman" w:cs="Times New Roman"/>
                <w:sz w:val="28"/>
                <w:szCs w:val="28"/>
              </w:rPr>
              <w:t xml:space="preserve"> </w:t>
            </w:r>
            <w:r w:rsidR="00424AA4" w:rsidRPr="00F656BC">
              <w:rPr>
                <w:rFonts w:ascii="Times New Roman" w:hAnsi="Times New Roman" w:cs="Times New Roman"/>
                <w:sz w:val="28"/>
                <w:szCs w:val="28"/>
              </w:rPr>
              <w:t xml:space="preserve">0 </w:t>
            </w:r>
            <w:r w:rsidRPr="00F656BC">
              <w:rPr>
                <w:rFonts w:ascii="Times New Roman" w:hAnsi="Times New Roman" w:cs="Times New Roman"/>
                <w:sz w:val="28"/>
                <w:szCs w:val="28"/>
              </w:rPr>
              <w:t>тыс. руб.;</w:t>
            </w:r>
          </w:p>
          <w:p w:rsidR="00BB42F3" w:rsidRPr="00F656BC" w:rsidRDefault="00BB42F3" w:rsidP="00A20C41">
            <w:pPr>
              <w:pStyle w:val="ConsPlusNormal"/>
              <w:widowControl/>
              <w:jc w:val="both"/>
              <w:rPr>
                <w:rFonts w:ascii="Times New Roman" w:hAnsi="Times New Roman" w:cs="Times New Roman"/>
                <w:sz w:val="28"/>
                <w:szCs w:val="28"/>
              </w:rPr>
            </w:pPr>
            <w:r w:rsidRPr="00F656BC">
              <w:rPr>
                <w:rFonts w:ascii="Times New Roman" w:hAnsi="Times New Roman" w:cs="Times New Roman"/>
                <w:sz w:val="28"/>
                <w:szCs w:val="28"/>
              </w:rPr>
              <w:t xml:space="preserve">средства местного бюджета – </w:t>
            </w:r>
            <w:r w:rsidR="007A2A06" w:rsidRPr="00F656BC">
              <w:rPr>
                <w:rFonts w:ascii="Times New Roman" w:hAnsi="Times New Roman" w:cs="Times New Roman"/>
                <w:sz w:val="28"/>
                <w:szCs w:val="28"/>
              </w:rPr>
              <w:t>0</w:t>
            </w:r>
            <w:r w:rsidRPr="00F656BC">
              <w:rPr>
                <w:rFonts w:ascii="Times New Roman" w:hAnsi="Times New Roman" w:cs="Times New Roman"/>
                <w:sz w:val="28"/>
                <w:szCs w:val="28"/>
              </w:rPr>
              <w:t xml:space="preserve"> тыс. руб</w:t>
            </w:r>
            <w:r w:rsidR="00F840F3">
              <w:rPr>
                <w:rFonts w:ascii="Times New Roman" w:hAnsi="Times New Roman" w:cs="Times New Roman"/>
                <w:sz w:val="28"/>
                <w:szCs w:val="28"/>
              </w:rPr>
              <w:t>.</w:t>
            </w:r>
            <w:r w:rsidRPr="00F656BC">
              <w:rPr>
                <w:rFonts w:ascii="Times New Roman" w:hAnsi="Times New Roman" w:cs="Times New Roman"/>
                <w:sz w:val="28"/>
                <w:szCs w:val="28"/>
              </w:rPr>
              <w:t>;</w:t>
            </w:r>
          </w:p>
          <w:p w:rsidR="00BB42F3" w:rsidRPr="00F656BC" w:rsidRDefault="00BB42F3" w:rsidP="00D34ACF">
            <w:pPr>
              <w:pStyle w:val="ConsPlusNormal"/>
              <w:widowControl/>
              <w:jc w:val="both"/>
              <w:rPr>
                <w:rFonts w:ascii="Times New Roman" w:hAnsi="Times New Roman"/>
                <w:sz w:val="28"/>
                <w:szCs w:val="28"/>
              </w:rPr>
            </w:pPr>
          </w:p>
        </w:tc>
      </w:tr>
      <w:tr w:rsidR="007C249F" w:rsidRPr="00F656BC" w:rsidTr="00296BC4">
        <w:trPr>
          <w:trHeight w:val="276"/>
          <w:jc w:val="center"/>
        </w:trPr>
        <w:tc>
          <w:tcPr>
            <w:tcW w:w="3903" w:type="dxa"/>
          </w:tcPr>
          <w:p w:rsidR="007C249F" w:rsidRPr="00F656BC" w:rsidRDefault="007C249F" w:rsidP="00A20C41">
            <w:pPr>
              <w:spacing w:after="0" w:line="240" w:lineRule="auto"/>
              <w:rPr>
                <w:rFonts w:ascii="Times New Roman" w:hAnsi="Times New Roman"/>
                <w:color w:val="FF6600"/>
                <w:sz w:val="28"/>
                <w:szCs w:val="28"/>
                <w:lang w:eastAsia="ru-RU"/>
              </w:rPr>
            </w:pPr>
            <w:r w:rsidRPr="00F656BC">
              <w:rPr>
                <w:rFonts w:ascii="Times New Roman" w:hAnsi="Times New Roman"/>
                <w:sz w:val="28"/>
                <w:szCs w:val="28"/>
              </w:rPr>
              <w:t>Ожидаемые конечные результаты, оценка планируемой эффективности</w:t>
            </w:r>
          </w:p>
        </w:tc>
        <w:tc>
          <w:tcPr>
            <w:tcW w:w="5875" w:type="dxa"/>
          </w:tcPr>
          <w:p w:rsidR="007C249F" w:rsidRPr="00F656BC" w:rsidRDefault="007C249F" w:rsidP="007C249F">
            <w:pPr>
              <w:spacing w:after="120" w:line="240" w:lineRule="auto"/>
              <w:jc w:val="both"/>
              <w:rPr>
                <w:rFonts w:ascii="Times New Roman" w:eastAsia="Times New Roman" w:hAnsi="Times New Roman"/>
                <w:sz w:val="28"/>
                <w:szCs w:val="28"/>
                <w:lang w:eastAsia="ru-RU"/>
              </w:rPr>
            </w:pPr>
            <w:r w:rsidRPr="00F656BC">
              <w:rPr>
                <w:rFonts w:ascii="Times New Roman" w:eastAsia="Times New Roman" w:hAnsi="Times New Roman"/>
                <w:sz w:val="28"/>
                <w:szCs w:val="28"/>
                <w:lang w:eastAsia="ru-RU"/>
              </w:rPr>
              <w:t>Увеличение количества благоустроенных мест массового отдыха населения (городских парков) на 2 шт.</w:t>
            </w:r>
          </w:p>
        </w:tc>
      </w:tr>
      <w:tr w:rsidR="007C249F" w:rsidRPr="00F656BC" w:rsidTr="00296BC4">
        <w:trPr>
          <w:trHeight w:val="504"/>
          <w:jc w:val="center"/>
        </w:trPr>
        <w:tc>
          <w:tcPr>
            <w:tcW w:w="3903" w:type="dxa"/>
          </w:tcPr>
          <w:p w:rsidR="007C249F" w:rsidRPr="00F656BC" w:rsidRDefault="007C249F" w:rsidP="00A20C41">
            <w:pPr>
              <w:spacing w:after="0" w:line="240" w:lineRule="auto"/>
              <w:rPr>
                <w:rFonts w:ascii="Times New Roman" w:hAnsi="Times New Roman"/>
                <w:sz w:val="28"/>
                <w:szCs w:val="28"/>
                <w:lang w:eastAsia="ru-RU"/>
              </w:rPr>
            </w:pPr>
            <w:r w:rsidRPr="00F656BC">
              <w:rPr>
                <w:rFonts w:ascii="Times New Roman" w:hAnsi="Times New Roman"/>
                <w:sz w:val="28"/>
                <w:szCs w:val="28"/>
              </w:rPr>
              <w:t>Ответственные лица для контактов</w:t>
            </w:r>
          </w:p>
        </w:tc>
        <w:tc>
          <w:tcPr>
            <w:tcW w:w="5875" w:type="dxa"/>
            <w:vAlign w:val="bottom"/>
          </w:tcPr>
          <w:p w:rsidR="00236F55" w:rsidRPr="00236F55" w:rsidRDefault="00236F55" w:rsidP="00236F55">
            <w:pPr>
              <w:widowControl w:val="0"/>
              <w:autoSpaceDE w:val="0"/>
              <w:autoSpaceDN w:val="0"/>
              <w:adjustRightInd w:val="0"/>
              <w:spacing w:after="0" w:line="240" w:lineRule="auto"/>
              <w:jc w:val="both"/>
              <w:rPr>
                <w:rFonts w:ascii="Times New Roman" w:hAnsi="Times New Roman"/>
                <w:iCs/>
                <w:sz w:val="28"/>
                <w:szCs w:val="28"/>
              </w:rPr>
            </w:pPr>
            <w:r w:rsidRPr="00236F55">
              <w:rPr>
                <w:rFonts w:ascii="Times New Roman" w:hAnsi="Times New Roman"/>
                <w:iCs/>
                <w:sz w:val="28"/>
                <w:szCs w:val="28"/>
              </w:rPr>
              <w:t>Заместитель начальника управления по экономической политике, стратегическому развитию и инвестициям, начальник отдела по реализации национальных проектов</w:t>
            </w:r>
          </w:p>
          <w:p w:rsidR="00A47E47" w:rsidRDefault="00A47E47" w:rsidP="00A47E47">
            <w:pPr>
              <w:widowControl w:val="0"/>
              <w:autoSpaceDE w:val="0"/>
              <w:autoSpaceDN w:val="0"/>
              <w:adjustRightInd w:val="0"/>
              <w:spacing w:after="0" w:line="240" w:lineRule="auto"/>
              <w:jc w:val="both"/>
              <w:rPr>
                <w:rFonts w:ascii="Times New Roman" w:hAnsi="Times New Roman"/>
                <w:iCs/>
                <w:sz w:val="28"/>
                <w:szCs w:val="28"/>
              </w:rPr>
            </w:pPr>
            <w:r>
              <w:rPr>
                <w:rFonts w:ascii="Times New Roman" w:hAnsi="Times New Roman"/>
                <w:iCs/>
                <w:sz w:val="28"/>
                <w:szCs w:val="28"/>
              </w:rPr>
              <w:lastRenderedPageBreak/>
              <w:t xml:space="preserve">Даневская Екатерина Сергеевна </w:t>
            </w:r>
          </w:p>
          <w:p w:rsidR="00236F55" w:rsidRPr="008811CE" w:rsidRDefault="00A47E47" w:rsidP="00A47E47">
            <w:pPr>
              <w:widowControl w:val="0"/>
              <w:autoSpaceDE w:val="0"/>
              <w:autoSpaceDN w:val="0"/>
              <w:adjustRightInd w:val="0"/>
              <w:spacing w:after="0" w:line="240" w:lineRule="auto"/>
              <w:jc w:val="both"/>
              <w:rPr>
                <w:rFonts w:ascii="Times New Roman" w:hAnsi="Times New Roman"/>
                <w:color w:val="000000" w:themeColor="text1"/>
                <w:sz w:val="28"/>
                <w:szCs w:val="28"/>
              </w:rPr>
            </w:pPr>
            <w:r>
              <w:rPr>
                <w:rFonts w:ascii="Times New Roman" w:hAnsi="Times New Roman"/>
                <w:iCs/>
                <w:sz w:val="28"/>
                <w:szCs w:val="28"/>
              </w:rPr>
              <w:t>8(49232)3-02-95</w:t>
            </w:r>
          </w:p>
        </w:tc>
      </w:tr>
    </w:tbl>
    <w:p w:rsidR="00BB42F3" w:rsidRPr="00F656BC" w:rsidRDefault="00BB42F3" w:rsidP="00BB42F3">
      <w:pPr>
        <w:pStyle w:val="ConsPlusNormal"/>
        <w:ind w:left="360"/>
        <w:jc w:val="center"/>
        <w:outlineLvl w:val="1"/>
        <w:rPr>
          <w:rFonts w:ascii="Times New Roman" w:hAnsi="Times New Roman" w:cs="Times New Roman"/>
          <w:sz w:val="28"/>
          <w:szCs w:val="28"/>
        </w:rPr>
      </w:pPr>
    </w:p>
    <w:p w:rsidR="00BB42F3" w:rsidRPr="00F656BC" w:rsidRDefault="00BB42F3" w:rsidP="00BB42F3">
      <w:pPr>
        <w:pStyle w:val="ConsPlusNormal"/>
        <w:keepLines/>
        <w:widowControl/>
        <w:suppressAutoHyphens/>
        <w:ind w:left="360"/>
        <w:jc w:val="center"/>
        <w:outlineLvl w:val="2"/>
        <w:rPr>
          <w:rFonts w:ascii="Times New Roman" w:hAnsi="Times New Roman" w:cs="Times New Roman"/>
          <w:b/>
          <w:color w:val="0000FF"/>
          <w:sz w:val="28"/>
          <w:szCs w:val="28"/>
        </w:rPr>
      </w:pPr>
      <w:r w:rsidRPr="00F656BC">
        <w:rPr>
          <w:rFonts w:ascii="Times New Roman" w:hAnsi="Times New Roman" w:cs="Times New Roman"/>
          <w:b/>
          <w:sz w:val="28"/>
          <w:szCs w:val="28"/>
        </w:rPr>
        <w:t>1. Характеристика текущего состояния сферы благоустройства, формулировки основных проблем</w:t>
      </w:r>
    </w:p>
    <w:p w:rsidR="00BB42F3" w:rsidRPr="00F656BC" w:rsidRDefault="00BB42F3" w:rsidP="00BB42F3">
      <w:pPr>
        <w:spacing w:after="0" w:line="240" w:lineRule="auto"/>
        <w:ind w:firstLine="709"/>
        <w:jc w:val="both"/>
        <w:rPr>
          <w:rFonts w:ascii="Times New Roman" w:hAnsi="Times New Roman"/>
          <w:sz w:val="24"/>
          <w:szCs w:val="24"/>
        </w:rPr>
      </w:pPr>
    </w:p>
    <w:p w:rsidR="00964C7B" w:rsidRPr="00F656BC" w:rsidRDefault="00F914F7" w:rsidP="00047918">
      <w:pPr>
        <w:spacing w:after="0"/>
        <w:ind w:firstLine="709"/>
        <w:jc w:val="both"/>
      </w:pPr>
      <w:r w:rsidRPr="00F656BC">
        <w:rPr>
          <w:rFonts w:ascii="Times New Roman" w:hAnsi="Times New Roman"/>
          <w:sz w:val="28"/>
          <w:szCs w:val="28"/>
        </w:rPr>
        <w:t>Н</w:t>
      </w:r>
      <w:r w:rsidR="00964C7B" w:rsidRPr="00F656BC">
        <w:rPr>
          <w:rFonts w:ascii="Times New Roman" w:hAnsi="Times New Roman"/>
          <w:sz w:val="28"/>
          <w:szCs w:val="28"/>
        </w:rPr>
        <w:t>а территории города Коврова</w:t>
      </w:r>
      <w:r w:rsidR="00F840F3">
        <w:rPr>
          <w:rFonts w:ascii="Times New Roman" w:hAnsi="Times New Roman"/>
          <w:sz w:val="28"/>
          <w:szCs w:val="28"/>
        </w:rPr>
        <w:t xml:space="preserve"> </w:t>
      </w:r>
      <w:r w:rsidR="00372381" w:rsidRPr="00F656BC">
        <w:rPr>
          <w:rFonts w:ascii="Times New Roman" w:hAnsi="Times New Roman"/>
          <w:sz w:val="28"/>
          <w:szCs w:val="28"/>
        </w:rPr>
        <w:t>благоустроено всего 2 парка из 4</w:t>
      </w:r>
      <w:r w:rsidR="00964C7B" w:rsidRPr="00F656BC">
        <w:rPr>
          <w:rFonts w:ascii="Times New Roman" w:hAnsi="Times New Roman"/>
          <w:sz w:val="28"/>
          <w:szCs w:val="28"/>
        </w:rPr>
        <w:t xml:space="preserve">, что составляет </w:t>
      </w:r>
      <w:r w:rsidR="00372381" w:rsidRPr="00F656BC">
        <w:rPr>
          <w:rFonts w:ascii="Times New Roman" w:hAnsi="Times New Roman"/>
          <w:sz w:val="28"/>
          <w:szCs w:val="28"/>
        </w:rPr>
        <w:t>5</w:t>
      </w:r>
      <w:r w:rsidR="00964C7B" w:rsidRPr="00F656BC">
        <w:rPr>
          <w:rFonts w:ascii="Times New Roman" w:hAnsi="Times New Roman"/>
          <w:sz w:val="28"/>
          <w:szCs w:val="28"/>
        </w:rPr>
        <w:t>0 %.</w:t>
      </w:r>
    </w:p>
    <w:p w:rsidR="00964C7B" w:rsidRPr="00F656BC" w:rsidRDefault="00964C7B" w:rsidP="00047918">
      <w:pPr>
        <w:pStyle w:val="a6"/>
        <w:ind w:firstLine="709"/>
        <w:rPr>
          <w:sz w:val="28"/>
          <w:szCs w:val="28"/>
        </w:rPr>
      </w:pPr>
      <w:r w:rsidRPr="00F656BC">
        <w:rPr>
          <w:sz w:val="28"/>
          <w:szCs w:val="28"/>
        </w:rPr>
        <w:t>Бесспорным достоинством географического расположения муниципального образования город Ковров является его расположение на правом берегу реки Клязьмы. Одной из стратегических задач культурного развития города, роста его привлекательности у туристов является организация мест отдыха и развлечений на природе, максимальное сохранение и благоустройство существующего озеленения, реабилитация долин</w:t>
      </w:r>
      <w:r w:rsidR="00F840F3">
        <w:rPr>
          <w:sz w:val="28"/>
          <w:szCs w:val="28"/>
        </w:rPr>
        <w:t xml:space="preserve"> </w:t>
      </w:r>
      <w:r w:rsidRPr="00F656BC">
        <w:rPr>
          <w:sz w:val="28"/>
          <w:szCs w:val="28"/>
        </w:rPr>
        <w:t>и</w:t>
      </w:r>
      <w:r w:rsidR="00F840F3">
        <w:rPr>
          <w:sz w:val="28"/>
          <w:szCs w:val="28"/>
        </w:rPr>
        <w:t xml:space="preserve"> </w:t>
      </w:r>
      <w:r w:rsidRPr="00F656BC">
        <w:rPr>
          <w:sz w:val="28"/>
          <w:szCs w:val="28"/>
        </w:rPr>
        <w:t>склонов</w:t>
      </w:r>
      <w:r w:rsidR="00F840F3">
        <w:rPr>
          <w:sz w:val="28"/>
          <w:szCs w:val="28"/>
        </w:rPr>
        <w:t xml:space="preserve"> </w:t>
      </w:r>
      <w:r w:rsidRPr="00F656BC">
        <w:rPr>
          <w:sz w:val="28"/>
          <w:szCs w:val="28"/>
        </w:rPr>
        <w:t>рек</w:t>
      </w:r>
      <w:r w:rsidR="00F840F3">
        <w:rPr>
          <w:sz w:val="28"/>
          <w:szCs w:val="28"/>
        </w:rPr>
        <w:t xml:space="preserve"> </w:t>
      </w:r>
      <w:r w:rsidRPr="00F656BC">
        <w:rPr>
          <w:sz w:val="28"/>
          <w:szCs w:val="28"/>
        </w:rPr>
        <w:t>и</w:t>
      </w:r>
      <w:r w:rsidR="00F840F3">
        <w:rPr>
          <w:sz w:val="28"/>
          <w:szCs w:val="28"/>
        </w:rPr>
        <w:t xml:space="preserve"> </w:t>
      </w:r>
      <w:r w:rsidRPr="00F656BC">
        <w:rPr>
          <w:sz w:val="28"/>
          <w:szCs w:val="28"/>
        </w:rPr>
        <w:t>их</w:t>
      </w:r>
      <w:r w:rsidR="00F840F3">
        <w:rPr>
          <w:sz w:val="28"/>
          <w:szCs w:val="28"/>
        </w:rPr>
        <w:t xml:space="preserve"> </w:t>
      </w:r>
      <w:r w:rsidRPr="00F656BC">
        <w:rPr>
          <w:sz w:val="28"/>
          <w:szCs w:val="28"/>
        </w:rPr>
        <w:t>притоков</w:t>
      </w:r>
      <w:r w:rsidR="00F840F3">
        <w:rPr>
          <w:sz w:val="28"/>
          <w:szCs w:val="28"/>
        </w:rPr>
        <w:t xml:space="preserve"> </w:t>
      </w:r>
      <w:r w:rsidRPr="00F656BC">
        <w:rPr>
          <w:sz w:val="28"/>
          <w:szCs w:val="28"/>
        </w:rPr>
        <w:t>(рек</w:t>
      </w:r>
      <w:r w:rsidR="00F840F3">
        <w:rPr>
          <w:sz w:val="28"/>
          <w:szCs w:val="28"/>
        </w:rPr>
        <w:t xml:space="preserve"> Клязьмы </w:t>
      </w:r>
      <w:r w:rsidRPr="00F656BC">
        <w:rPr>
          <w:sz w:val="28"/>
          <w:szCs w:val="28"/>
        </w:rPr>
        <w:t>и Нерехты). В связи с этим одной из основных проблем в сфере благоустройства мест массового отдыха населения можно считать отсутствие благоустройства на территории Комсомольского парка, расположенного вдоль берега реки Клязьмы.</w:t>
      </w:r>
    </w:p>
    <w:p w:rsidR="00964C7B" w:rsidRPr="00F656BC" w:rsidRDefault="00964C7B" w:rsidP="00964C7B">
      <w:pPr>
        <w:spacing w:after="0" w:line="240" w:lineRule="auto"/>
        <w:ind w:firstLine="709"/>
        <w:jc w:val="both"/>
        <w:rPr>
          <w:rFonts w:ascii="Times New Roman" w:hAnsi="Times New Roman"/>
          <w:sz w:val="28"/>
          <w:szCs w:val="28"/>
        </w:rPr>
      </w:pPr>
      <w:r w:rsidRPr="00F656BC">
        <w:rPr>
          <w:rFonts w:ascii="Times New Roman" w:hAnsi="Times New Roman"/>
          <w:sz w:val="28"/>
          <w:szCs w:val="28"/>
        </w:rPr>
        <w:t>Основными недостатками в сфере благоустройства городских парков является отсутствие достаточно развитой дорожно-тропиночной сети или ее ненадлежащее состояние, недостаточное количество скамеек для отдыха населения, урн для сбора мусора, детских и спортивных площадок, парковых архитектурных форм. Освещение и озеленение мест массового отдыха населения также является значимой проблемой.</w:t>
      </w:r>
    </w:p>
    <w:p w:rsidR="00BB42F3" w:rsidRPr="00F656BC" w:rsidRDefault="00BB42F3" w:rsidP="00BB42F3">
      <w:pPr>
        <w:spacing w:after="0" w:line="240" w:lineRule="auto"/>
        <w:ind w:firstLine="709"/>
        <w:jc w:val="both"/>
        <w:rPr>
          <w:rFonts w:ascii="Times New Roman" w:hAnsi="Times New Roman"/>
          <w:color w:val="FF6600"/>
          <w:sz w:val="28"/>
          <w:szCs w:val="28"/>
        </w:rPr>
      </w:pPr>
    </w:p>
    <w:p w:rsidR="00BB42F3" w:rsidRPr="00F656BC" w:rsidRDefault="00BB42F3" w:rsidP="00BB42F3">
      <w:pPr>
        <w:pStyle w:val="a4"/>
        <w:widowControl w:val="0"/>
        <w:autoSpaceDE w:val="0"/>
        <w:autoSpaceDN w:val="0"/>
        <w:adjustRightInd w:val="0"/>
        <w:spacing w:after="0" w:line="240" w:lineRule="auto"/>
        <w:jc w:val="center"/>
        <w:outlineLvl w:val="1"/>
        <w:rPr>
          <w:rFonts w:ascii="Times New Roman" w:hAnsi="Times New Roman"/>
          <w:b/>
          <w:sz w:val="28"/>
          <w:szCs w:val="28"/>
        </w:rPr>
      </w:pPr>
      <w:r w:rsidRPr="00F656BC">
        <w:rPr>
          <w:rFonts w:ascii="Times New Roman" w:hAnsi="Times New Roman"/>
          <w:sz w:val="28"/>
          <w:szCs w:val="28"/>
        </w:rPr>
        <w:t xml:space="preserve">2. </w:t>
      </w:r>
      <w:r w:rsidR="00A47E47">
        <w:rPr>
          <w:rFonts w:ascii="Times New Roman" w:hAnsi="Times New Roman"/>
          <w:b/>
          <w:sz w:val="28"/>
          <w:szCs w:val="28"/>
        </w:rPr>
        <w:t xml:space="preserve">Приоритеты </w:t>
      </w:r>
      <w:r w:rsidRPr="00F656BC">
        <w:rPr>
          <w:rFonts w:ascii="Times New Roman" w:hAnsi="Times New Roman"/>
          <w:b/>
          <w:sz w:val="28"/>
          <w:szCs w:val="28"/>
        </w:rPr>
        <w:t xml:space="preserve">политики благоустройства, цели, задачи </w:t>
      </w:r>
      <w:r w:rsidR="005004B0" w:rsidRPr="00F656BC">
        <w:rPr>
          <w:rFonts w:ascii="Times New Roman" w:hAnsi="Times New Roman"/>
          <w:b/>
          <w:sz w:val="28"/>
          <w:szCs w:val="28"/>
        </w:rPr>
        <w:t>в сфере деятельности</w:t>
      </w:r>
    </w:p>
    <w:p w:rsidR="00BB42F3" w:rsidRPr="00F656BC" w:rsidRDefault="00BB42F3" w:rsidP="00F840F3">
      <w:pPr>
        <w:autoSpaceDE w:val="0"/>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Приоритеты политики в сфере благоустройства муниципального образования город Ковров Владимирской области определены в соответствии с приоритетами и целями государственной политики в сфере благоустройства, установленными на федеральном уровне приоритетным проектом «Формирование комфортной городской среды».</w:t>
      </w:r>
    </w:p>
    <w:p w:rsidR="00964C7B" w:rsidRPr="00F656BC" w:rsidRDefault="00BB42F3" w:rsidP="00F840F3">
      <w:pPr>
        <w:spacing w:after="0" w:line="240" w:lineRule="auto"/>
        <w:ind w:firstLine="709"/>
        <w:jc w:val="both"/>
        <w:rPr>
          <w:rFonts w:ascii="Times New Roman" w:hAnsi="Times New Roman"/>
          <w:sz w:val="28"/>
          <w:szCs w:val="28"/>
        </w:rPr>
      </w:pPr>
      <w:r w:rsidRPr="00F656BC">
        <w:rPr>
          <w:rFonts w:ascii="Times New Roman" w:hAnsi="Times New Roman"/>
          <w:sz w:val="28"/>
          <w:szCs w:val="28"/>
        </w:rPr>
        <w:t xml:space="preserve">Основной целью </w:t>
      </w:r>
      <w:r w:rsidR="00964C7B" w:rsidRPr="00F656BC">
        <w:rPr>
          <w:rFonts w:ascii="Times New Roman" w:hAnsi="Times New Roman"/>
          <w:sz w:val="28"/>
          <w:szCs w:val="28"/>
        </w:rPr>
        <w:t>Подпрограммы 2</w:t>
      </w:r>
      <w:r w:rsidRPr="00F656BC">
        <w:rPr>
          <w:rFonts w:ascii="Times New Roman" w:hAnsi="Times New Roman"/>
          <w:sz w:val="28"/>
          <w:szCs w:val="28"/>
        </w:rPr>
        <w:t xml:space="preserve"> является повышение уровня благоустройства</w:t>
      </w:r>
      <w:r w:rsidR="00964C7B" w:rsidRPr="00F656BC">
        <w:rPr>
          <w:rFonts w:ascii="Times New Roman" w:hAnsi="Times New Roman"/>
          <w:sz w:val="28"/>
          <w:szCs w:val="28"/>
        </w:rPr>
        <w:t xml:space="preserve"> мест массового отдыха населения (городских парков). </w:t>
      </w:r>
    </w:p>
    <w:p w:rsidR="005004B0" w:rsidRPr="00F656BC" w:rsidRDefault="00964C7B" w:rsidP="00F840F3">
      <w:pPr>
        <w:spacing w:after="0" w:line="240" w:lineRule="auto"/>
        <w:ind w:firstLine="709"/>
        <w:jc w:val="both"/>
        <w:rPr>
          <w:rFonts w:ascii="Times New Roman" w:hAnsi="Times New Roman"/>
          <w:sz w:val="28"/>
          <w:szCs w:val="28"/>
        </w:rPr>
      </w:pPr>
      <w:r w:rsidRPr="00F656BC">
        <w:rPr>
          <w:rFonts w:ascii="Times New Roman" w:hAnsi="Times New Roman"/>
          <w:sz w:val="28"/>
          <w:szCs w:val="28"/>
        </w:rPr>
        <w:t>Подпрограмма 2 предполагает решение задач по обустройству город</w:t>
      </w:r>
      <w:r w:rsidR="00A47E47">
        <w:rPr>
          <w:rFonts w:ascii="Times New Roman" w:hAnsi="Times New Roman"/>
          <w:sz w:val="28"/>
          <w:szCs w:val="28"/>
        </w:rPr>
        <w:t xml:space="preserve">ских парков в городе Коврове и </w:t>
      </w:r>
      <w:r w:rsidRPr="00F656BC">
        <w:rPr>
          <w:rFonts w:ascii="Times New Roman" w:hAnsi="Times New Roman"/>
          <w:sz w:val="28"/>
          <w:szCs w:val="28"/>
        </w:rPr>
        <w:t>позволяет достичь</w:t>
      </w:r>
      <w:r w:rsidR="005004B0" w:rsidRPr="00F656BC">
        <w:rPr>
          <w:rFonts w:ascii="Times New Roman" w:hAnsi="Times New Roman"/>
          <w:sz w:val="28"/>
          <w:szCs w:val="28"/>
        </w:rPr>
        <w:t xml:space="preserve"> запланированных результатов.</w:t>
      </w:r>
    </w:p>
    <w:p w:rsidR="00BC79BC" w:rsidRPr="00F656BC" w:rsidRDefault="00BC79BC" w:rsidP="00BC79BC">
      <w:pPr>
        <w:spacing w:after="0" w:line="240" w:lineRule="auto"/>
        <w:ind w:firstLine="708"/>
        <w:jc w:val="both"/>
        <w:rPr>
          <w:rFonts w:ascii="Times New Roman" w:hAnsi="Times New Roman"/>
          <w:sz w:val="28"/>
          <w:szCs w:val="28"/>
        </w:rPr>
      </w:pPr>
    </w:p>
    <w:p w:rsidR="005004B0" w:rsidRPr="00F656BC" w:rsidRDefault="005004B0" w:rsidP="00BC79BC">
      <w:pPr>
        <w:spacing w:after="0" w:line="240" w:lineRule="auto"/>
        <w:ind w:firstLine="708"/>
        <w:jc w:val="center"/>
        <w:rPr>
          <w:rFonts w:ascii="Times New Roman" w:hAnsi="Times New Roman"/>
          <w:b/>
          <w:sz w:val="28"/>
          <w:szCs w:val="28"/>
        </w:rPr>
      </w:pPr>
      <w:r w:rsidRPr="00F656BC">
        <w:rPr>
          <w:rFonts w:ascii="Times New Roman" w:hAnsi="Times New Roman"/>
          <w:b/>
          <w:sz w:val="28"/>
          <w:szCs w:val="28"/>
        </w:rPr>
        <w:t>3. Целевые показатели (индикаторы)</w:t>
      </w:r>
    </w:p>
    <w:p w:rsidR="00964C7B" w:rsidRPr="00F656BC" w:rsidRDefault="005004B0" w:rsidP="00F840F3">
      <w:pPr>
        <w:spacing w:after="0" w:line="240" w:lineRule="auto"/>
        <w:ind w:firstLine="709"/>
        <w:jc w:val="both"/>
        <w:rPr>
          <w:rFonts w:ascii="Times New Roman" w:hAnsi="Times New Roman"/>
          <w:sz w:val="28"/>
          <w:szCs w:val="28"/>
        </w:rPr>
      </w:pPr>
      <w:r w:rsidRPr="00F656BC">
        <w:rPr>
          <w:rFonts w:ascii="Times New Roman" w:hAnsi="Times New Roman"/>
          <w:sz w:val="28"/>
          <w:szCs w:val="28"/>
        </w:rPr>
        <w:t>В результате реализации программы будут достигнуты следующих результаты</w:t>
      </w:r>
      <w:r w:rsidR="00964C7B" w:rsidRPr="00F656BC">
        <w:rPr>
          <w:rFonts w:ascii="Times New Roman" w:hAnsi="Times New Roman"/>
          <w:sz w:val="28"/>
          <w:szCs w:val="28"/>
        </w:rPr>
        <w:t>:</w:t>
      </w:r>
    </w:p>
    <w:p w:rsidR="005004B0" w:rsidRPr="00F656BC" w:rsidRDefault="00471C98" w:rsidP="00F840F3">
      <w:pPr>
        <w:spacing w:after="0" w:line="240" w:lineRule="auto"/>
        <w:ind w:firstLine="709"/>
        <w:jc w:val="both"/>
        <w:rPr>
          <w:rFonts w:ascii="Times New Roman" w:eastAsia="Times New Roman" w:hAnsi="Times New Roman"/>
          <w:b/>
          <w:sz w:val="28"/>
          <w:szCs w:val="28"/>
          <w:lang w:eastAsia="ru-RU"/>
        </w:rPr>
      </w:pPr>
      <w:r w:rsidRPr="00F656BC">
        <w:rPr>
          <w:rFonts w:ascii="Times New Roman" w:eastAsia="Times New Roman" w:hAnsi="Times New Roman"/>
          <w:sz w:val="28"/>
          <w:szCs w:val="28"/>
          <w:lang w:eastAsia="ru-RU"/>
        </w:rPr>
        <w:t>-увеличение количества благоустроенных мест массового отдыха населения (городских парков) на 2 шт.</w:t>
      </w:r>
    </w:p>
    <w:p w:rsidR="005004B0" w:rsidRPr="00F656BC" w:rsidRDefault="005004B0" w:rsidP="00BC79BC">
      <w:pPr>
        <w:spacing w:after="0" w:line="240" w:lineRule="auto"/>
        <w:jc w:val="center"/>
        <w:rPr>
          <w:rFonts w:ascii="Times New Roman" w:eastAsia="Times New Roman" w:hAnsi="Times New Roman"/>
          <w:b/>
          <w:sz w:val="28"/>
          <w:szCs w:val="28"/>
          <w:lang w:eastAsia="ru-RU"/>
        </w:rPr>
      </w:pPr>
      <w:r w:rsidRPr="00F656BC">
        <w:rPr>
          <w:rFonts w:ascii="Times New Roman" w:eastAsia="Times New Roman" w:hAnsi="Times New Roman"/>
          <w:b/>
          <w:sz w:val="28"/>
          <w:szCs w:val="28"/>
          <w:lang w:eastAsia="ru-RU"/>
        </w:rPr>
        <w:t>4. Сроки и этапы реализации</w:t>
      </w:r>
    </w:p>
    <w:p w:rsidR="00B52683" w:rsidRDefault="00964C7B" w:rsidP="00B52683">
      <w:pPr>
        <w:spacing w:after="0" w:line="240" w:lineRule="auto"/>
        <w:jc w:val="both"/>
        <w:rPr>
          <w:rFonts w:ascii="Times New Roman" w:hAnsi="Times New Roman"/>
          <w:sz w:val="28"/>
          <w:szCs w:val="28"/>
        </w:rPr>
      </w:pPr>
      <w:r w:rsidRPr="00F656BC">
        <w:rPr>
          <w:rFonts w:ascii="Times New Roman" w:hAnsi="Times New Roman"/>
          <w:sz w:val="28"/>
          <w:szCs w:val="28"/>
        </w:rPr>
        <w:tab/>
      </w:r>
      <w:r w:rsidR="00B52683">
        <w:rPr>
          <w:rFonts w:ascii="Times New Roman" w:hAnsi="Times New Roman"/>
          <w:sz w:val="28"/>
          <w:szCs w:val="28"/>
        </w:rPr>
        <w:t>Реализация подпрограммы</w:t>
      </w:r>
      <w:r w:rsidR="00F840F3">
        <w:rPr>
          <w:rFonts w:ascii="Times New Roman" w:hAnsi="Times New Roman"/>
          <w:sz w:val="28"/>
          <w:szCs w:val="28"/>
        </w:rPr>
        <w:t xml:space="preserve"> </w:t>
      </w:r>
      <w:r w:rsidR="00B52683">
        <w:rPr>
          <w:rFonts w:ascii="Times New Roman" w:hAnsi="Times New Roman"/>
          <w:sz w:val="28"/>
          <w:szCs w:val="28"/>
        </w:rPr>
        <w:t>рассчитана на</w:t>
      </w:r>
      <w:r w:rsidR="00182A24">
        <w:rPr>
          <w:rFonts w:ascii="Times New Roman" w:hAnsi="Times New Roman"/>
          <w:sz w:val="28"/>
          <w:szCs w:val="28"/>
        </w:rPr>
        <w:t xml:space="preserve"> период с 2021 по 2023 гг.</w:t>
      </w:r>
    </w:p>
    <w:p w:rsidR="00DA2739" w:rsidRPr="00F656BC" w:rsidRDefault="00DA2739" w:rsidP="00DA2739">
      <w:pPr>
        <w:spacing w:after="0" w:line="240" w:lineRule="auto"/>
        <w:jc w:val="both"/>
        <w:rPr>
          <w:rFonts w:ascii="Times New Roman" w:hAnsi="Times New Roman"/>
          <w:sz w:val="28"/>
          <w:szCs w:val="28"/>
        </w:rPr>
      </w:pPr>
    </w:p>
    <w:p w:rsidR="00BB42F3" w:rsidRPr="00F656BC" w:rsidRDefault="005004B0" w:rsidP="00BC79BC">
      <w:pPr>
        <w:spacing w:after="0"/>
        <w:jc w:val="center"/>
        <w:outlineLvl w:val="0"/>
        <w:rPr>
          <w:rFonts w:ascii="Times New Roman" w:hAnsi="Times New Roman"/>
          <w:b/>
          <w:color w:val="000000"/>
          <w:sz w:val="28"/>
          <w:szCs w:val="28"/>
        </w:rPr>
      </w:pPr>
      <w:r w:rsidRPr="00F656BC">
        <w:rPr>
          <w:rFonts w:ascii="Times New Roman" w:hAnsi="Times New Roman"/>
          <w:b/>
          <w:sz w:val="28"/>
          <w:szCs w:val="28"/>
        </w:rPr>
        <w:t>5</w:t>
      </w:r>
      <w:r w:rsidR="00BB42F3" w:rsidRPr="00F656BC">
        <w:rPr>
          <w:rFonts w:ascii="Times New Roman" w:hAnsi="Times New Roman"/>
          <w:b/>
          <w:sz w:val="28"/>
          <w:szCs w:val="28"/>
        </w:rPr>
        <w:t>. Основные</w:t>
      </w:r>
      <w:r w:rsidR="00BB42F3" w:rsidRPr="00F656BC">
        <w:rPr>
          <w:rFonts w:ascii="Times New Roman" w:hAnsi="Times New Roman"/>
          <w:b/>
          <w:color w:val="000000"/>
          <w:sz w:val="28"/>
          <w:szCs w:val="28"/>
        </w:rPr>
        <w:t xml:space="preserve"> мероприятия </w:t>
      </w:r>
    </w:p>
    <w:p w:rsidR="00E8552A" w:rsidRPr="00F656BC" w:rsidRDefault="00E8552A" w:rsidP="00F840F3">
      <w:pPr>
        <w:pStyle w:val="ConsPlusNormal"/>
        <w:ind w:firstLine="709"/>
        <w:jc w:val="both"/>
        <w:rPr>
          <w:rFonts w:ascii="Times New Roman" w:hAnsi="Times New Roman" w:cs="Times New Roman"/>
          <w:sz w:val="28"/>
          <w:szCs w:val="28"/>
        </w:rPr>
      </w:pPr>
      <w:r w:rsidRPr="00F656BC">
        <w:rPr>
          <w:rFonts w:ascii="Times New Roman" w:hAnsi="Times New Roman" w:cs="Times New Roman"/>
          <w:sz w:val="28"/>
          <w:szCs w:val="28"/>
        </w:rPr>
        <w:lastRenderedPageBreak/>
        <w:t>Для комплексного решения поставленных задач и достижения поставленных целей, направленных на благоустройство территории города Коврова, подпрограммой предусматривается выполнение мероприятий</w:t>
      </w:r>
      <w:r w:rsidRPr="00F656BC">
        <w:rPr>
          <w:rFonts w:ascii="Times New Roman" w:eastAsia="Calibri" w:hAnsi="Times New Roman" w:cs="Times New Roman"/>
          <w:sz w:val="28"/>
          <w:szCs w:val="28"/>
        </w:rPr>
        <w:t xml:space="preserve"> по о</w:t>
      </w:r>
      <w:r w:rsidRPr="00F656BC">
        <w:rPr>
          <w:rFonts w:ascii="Times New Roman" w:hAnsi="Times New Roman" w:cs="Times New Roman"/>
          <w:sz w:val="28"/>
          <w:szCs w:val="28"/>
        </w:rPr>
        <w:t>бустройству городских парков.</w:t>
      </w:r>
    </w:p>
    <w:p w:rsidR="00860211" w:rsidRPr="00F656BC" w:rsidRDefault="00E8552A" w:rsidP="00F840F3">
      <w:pPr>
        <w:pStyle w:val="ConsPlusNormal"/>
        <w:ind w:firstLine="709"/>
        <w:jc w:val="both"/>
        <w:rPr>
          <w:rFonts w:ascii="Times New Roman" w:hAnsi="Times New Roman"/>
          <w:sz w:val="28"/>
          <w:szCs w:val="28"/>
        </w:rPr>
      </w:pPr>
      <w:r w:rsidRPr="00F656BC">
        <w:rPr>
          <w:rFonts w:ascii="Times New Roman" w:hAnsi="Times New Roman" w:cs="Times New Roman"/>
          <w:sz w:val="28"/>
          <w:szCs w:val="28"/>
        </w:rPr>
        <w:t>Для проведе</w:t>
      </w:r>
      <w:r w:rsidR="00A47E47">
        <w:rPr>
          <w:rFonts w:ascii="Times New Roman" w:hAnsi="Times New Roman" w:cs="Times New Roman"/>
          <w:sz w:val="28"/>
          <w:szCs w:val="28"/>
        </w:rPr>
        <w:t xml:space="preserve">ния указанного мероприятия </w:t>
      </w:r>
      <w:r w:rsidR="00F914F7" w:rsidRPr="00F656BC">
        <w:rPr>
          <w:rFonts w:ascii="Times New Roman" w:hAnsi="Times New Roman" w:cs="Times New Roman"/>
          <w:sz w:val="28"/>
          <w:szCs w:val="28"/>
        </w:rPr>
        <w:t>организуется</w:t>
      </w:r>
      <w:r w:rsidRPr="00F656BC">
        <w:rPr>
          <w:rFonts w:ascii="Times New Roman" w:hAnsi="Times New Roman" w:cs="Times New Roman"/>
          <w:sz w:val="28"/>
          <w:szCs w:val="28"/>
        </w:rPr>
        <w:t xml:space="preserve"> выбор городского парка и выбор мероприятий по благоустройству парка согласно </w:t>
      </w:r>
      <w:r w:rsidR="007C1025">
        <w:rPr>
          <w:rFonts w:ascii="Times New Roman" w:hAnsi="Times New Roman"/>
          <w:bCs/>
          <w:sz w:val="28"/>
          <w:szCs w:val="28"/>
        </w:rPr>
        <w:t>«</w:t>
      </w:r>
      <w:r w:rsidR="00471C98" w:rsidRPr="00F656BC">
        <w:rPr>
          <w:rFonts w:ascii="Times New Roman" w:hAnsi="Times New Roman"/>
          <w:bCs/>
          <w:sz w:val="28"/>
          <w:szCs w:val="28"/>
        </w:rPr>
        <w:t>Порядку представления, рассмотрения и оценки предложений граждан и организаций о выборе и включении общественной территории, в том числе па</w:t>
      </w:r>
      <w:r w:rsidR="00813AB3">
        <w:rPr>
          <w:rFonts w:ascii="Times New Roman" w:hAnsi="Times New Roman"/>
          <w:bCs/>
          <w:sz w:val="28"/>
          <w:szCs w:val="28"/>
        </w:rPr>
        <w:t>рка, в муниципальную программу «</w:t>
      </w:r>
      <w:r w:rsidR="00471C98" w:rsidRPr="00F656BC">
        <w:rPr>
          <w:rFonts w:ascii="Times New Roman" w:hAnsi="Times New Roman"/>
          <w:bCs/>
          <w:sz w:val="28"/>
          <w:szCs w:val="28"/>
        </w:rPr>
        <w:t>Благоустройство территории города Коврова</w:t>
      </w:r>
      <w:r w:rsidR="00813AB3">
        <w:rPr>
          <w:rFonts w:ascii="Times New Roman" w:hAnsi="Times New Roman"/>
          <w:bCs/>
          <w:sz w:val="28"/>
          <w:szCs w:val="28"/>
        </w:rPr>
        <w:t>»</w:t>
      </w:r>
      <w:r w:rsidR="00471C98" w:rsidRPr="00F656BC">
        <w:rPr>
          <w:rFonts w:ascii="Times New Roman" w:hAnsi="Times New Roman"/>
          <w:bCs/>
          <w:sz w:val="28"/>
          <w:szCs w:val="28"/>
        </w:rPr>
        <w:t>, а также разработки, обсуждения и утверждения д</w:t>
      </w:r>
      <w:r w:rsidR="007C1025">
        <w:rPr>
          <w:rFonts w:ascii="Times New Roman" w:hAnsi="Times New Roman"/>
          <w:bCs/>
          <w:sz w:val="28"/>
          <w:szCs w:val="28"/>
        </w:rPr>
        <w:t>изайн-проектов таких территорий»</w:t>
      </w:r>
      <w:r w:rsidR="00C13845" w:rsidRPr="00F656BC">
        <w:rPr>
          <w:rFonts w:ascii="Times New Roman" w:hAnsi="Times New Roman"/>
          <w:sz w:val="28"/>
          <w:szCs w:val="28"/>
        </w:rPr>
        <w:t>.</w:t>
      </w:r>
    </w:p>
    <w:p w:rsidR="00BC79BC" w:rsidRPr="00F656BC" w:rsidRDefault="00BC79BC" w:rsidP="005004B0">
      <w:pPr>
        <w:pStyle w:val="ConsPlusNormal"/>
        <w:spacing w:after="120"/>
        <w:ind w:firstLine="540"/>
        <w:jc w:val="center"/>
        <w:rPr>
          <w:rFonts w:ascii="Times New Roman" w:hAnsi="Times New Roman"/>
          <w:b/>
          <w:sz w:val="28"/>
          <w:szCs w:val="28"/>
        </w:rPr>
      </w:pPr>
    </w:p>
    <w:p w:rsidR="005004B0" w:rsidRPr="00F656BC" w:rsidRDefault="005004B0" w:rsidP="00813AB3">
      <w:pPr>
        <w:pStyle w:val="ConsPlusNormal"/>
        <w:ind w:firstLine="539"/>
        <w:jc w:val="center"/>
        <w:rPr>
          <w:rFonts w:ascii="Times New Roman" w:hAnsi="Times New Roman"/>
          <w:b/>
          <w:sz w:val="28"/>
          <w:szCs w:val="28"/>
        </w:rPr>
      </w:pPr>
      <w:r w:rsidRPr="00F656BC">
        <w:rPr>
          <w:rFonts w:ascii="Times New Roman" w:hAnsi="Times New Roman"/>
          <w:b/>
          <w:sz w:val="28"/>
          <w:szCs w:val="28"/>
        </w:rPr>
        <w:t>6. Прогноз сводных показателей муниципальных заданий</w:t>
      </w:r>
    </w:p>
    <w:p w:rsidR="005004B0" w:rsidRPr="00F656BC" w:rsidRDefault="005004B0" w:rsidP="00813AB3">
      <w:pPr>
        <w:pStyle w:val="ConsPlusNormal"/>
        <w:ind w:firstLine="709"/>
        <w:jc w:val="both"/>
        <w:rPr>
          <w:rFonts w:ascii="Times New Roman" w:hAnsi="Times New Roman"/>
          <w:sz w:val="28"/>
          <w:szCs w:val="28"/>
        </w:rPr>
      </w:pPr>
      <w:r w:rsidRPr="00F656BC">
        <w:rPr>
          <w:rFonts w:ascii="Times New Roman" w:hAnsi="Times New Roman"/>
          <w:sz w:val="28"/>
          <w:szCs w:val="28"/>
        </w:rPr>
        <w:t>Подпрограммой муниципальные задания не предусмотрены</w:t>
      </w:r>
      <w:r w:rsidR="00DA2739">
        <w:rPr>
          <w:rFonts w:ascii="Times New Roman" w:hAnsi="Times New Roman"/>
          <w:sz w:val="28"/>
          <w:szCs w:val="28"/>
        </w:rPr>
        <w:t>.</w:t>
      </w:r>
    </w:p>
    <w:p w:rsidR="00BB42F3" w:rsidRPr="00F656BC" w:rsidRDefault="00BB42F3" w:rsidP="00BB42F3">
      <w:pPr>
        <w:pStyle w:val="ConsPlusNormal"/>
        <w:ind w:firstLine="540"/>
        <w:jc w:val="both"/>
        <w:rPr>
          <w:rFonts w:ascii="Times New Roman" w:hAnsi="Times New Roman"/>
          <w:color w:val="FF6600"/>
          <w:sz w:val="28"/>
          <w:szCs w:val="28"/>
        </w:rPr>
      </w:pPr>
    </w:p>
    <w:p w:rsidR="00BB42F3" w:rsidRPr="00F656BC" w:rsidRDefault="005004B0" w:rsidP="00BB42F3">
      <w:pPr>
        <w:pStyle w:val="ConsPlusNormal"/>
        <w:widowControl/>
        <w:tabs>
          <w:tab w:val="num" w:pos="0"/>
        </w:tabs>
        <w:jc w:val="center"/>
        <w:rPr>
          <w:rFonts w:ascii="Times New Roman" w:hAnsi="Times New Roman" w:cs="Times New Roman"/>
          <w:b/>
          <w:bCs/>
          <w:sz w:val="28"/>
          <w:szCs w:val="28"/>
        </w:rPr>
      </w:pPr>
      <w:r w:rsidRPr="00F656BC">
        <w:rPr>
          <w:rFonts w:ascii="Times New Roman" w:hAnsi="Times New Roman"/>
          <w:b/>
          <w:sz w:val="28"/>
          <w:szCs w:val="28"/>
        </w:rPr>
        <w:t>7</w:t>
      </w:r>
      <w:r w:rsidR="00BB42F3" w:rsidRPr="00F656BC">
        <w:rPr>
          <w:rFonts w:ascii="Times New Roman" w:hAnsi="Times New Roman"/>
          <w:b/>
          <w:sz w:val="28"/>
          <w:szCs w:val="28"/>
        </w:rPr>
        <w:t xml:space="preserve">. </w:t>
      </w:r>
      <w:r w:rsidR="00BB42F3" w:rsidRPr="00F656BC">
        <w:rPr>
          <w:rFonts w:ascii="Times New Roman" w:hAnsi="Times New Roman" w:cs="Times New Roman"/>
          <w:b/>
          <w:bCs/>
          <w:sz w:val="28"/>
          <w:szCs w:val="28"/>
        </w:rPr>
        <w:t>Взаимодействие с органами государственной власти</w:t>
      </w:r>
      <w:r w:rsidRPr="00F656BC">
        <w:rPr>
          <w:rFonts w:ascii="Times New Roman" w:hAnsi="Times New Roman" w:cs="Times New Roman"/>
          <w:b/>
          <w:bCs/>
          <w:sz w:val="28"/>
          <w:szCs w:val="28"/>
        </w:rPr>
        <w:t xml:space="preserve"> и местного </w:t>
      </w:r>
      <w:r w:rsidR="00296BC4" w:rsidRPr="00F656BC">
        <w:rPr>
          <w:rFonts w:ascii="Times New Roman" w:hAnsi="Times New Roman" w:cs="Times New Roman"/>
          <w:b/>
          <w:bCs/>
          <w:sz w:val="28"/>
          <w:szCs w:val="28"/>
        </w:rPr>
        <w:t>самоуправления</w:t>
      </w:r>
      <w:r w:rsidR="00BB42F3" w:rsidRPr="00F656BC">
        <w:rPr>
          <w:rFonts w:ascii="Times New Roman" w:hAnsi="Times New Roman" w:cs="Times New Roman"/>
          <w:b/>
          <w:bCs/>
          <w:sz w:val="28"/>
          <w:szCs w:val="28"/>
        </w:rPr>
        <w:t>, организациями и гражданами</w:t>
      </w:r>
    </w:p>
    <w:p w:rsidR="00BB42F3" w:rsidRPr="00F656BC" w:rsidRDefault="00BB42F3" w:rsidP="00BB42F3">
      <w:pPr>
        <w:pStyle w:val="a4"/>
        <w:spacing w:after="0"/>
        <w:ind w:left="0" w:firstLine="709"/>
        <w:contextualSpacing w:val="0"/>
        <w:jc w:val="both"/>
        <w:rPr>
          <w:rFonts w:ascii="Times New Roman" w:hAnsi="Times New Roman"/>
          <w:sz w:val="28"/>
          <w:szCs w:val="28"/>
        </w:rPr>
      </w:pPr>
      <w:r w:rsidRPr="00F656BC">
        <w:rPr>
          <w:rFonts w:ascii="Times New Roman" w:hAnsi="Times New Roman"/>
          <w:sz w:val="28"/>
          <w:szCs w:val="28"/>
        </w:rPr>
        <w:t xml:space="preserve">В рамках </w:t>
      </w:r>
      <w:r w:rsidR="00E8552A" w:rsidRPr="00F656BC">
        <w:rPr>
          <w:rFonts w:ascii="Times New Roman" w:hAnsi="Times New Roman"/>
          <w:sz w:val="28"/>
          <w:szCs w:val="28"/>
        </w:rPr>
        <w:t>Подпрограммы 2</w:t>
      </w:r>
      <w:r w:rsidRPr="00F656BC">
        <w:rPr>
          <w:rFonts w:ascii="Times New Roman" w:hAnsi="Times New Roman"/>
          <w:sz w:val="28"/>
          <w:szCs w:val="28"/>
        </w:rPr>
        <w:t xml:space="preserve"> осуществляется взаимодействие с органами государственной власти Владимирской области. </w:t>
      </w:r>
    </w:p>
    <w:p w:rsidR="00BB42F3" w:rsidRPr="00F656BC" w:rsidRDefault="00BB42F3" w:rsidP="00BB42F3">
      <w:pPr>
        <w:pStyle w:val="a4"/>
        <w:spacing w:after="0"/>
        <w:ind w:left="0" w:firstLine="709"/>
        <w:contextualSpacing w:val="0"/>
        <w:jc w:val="both"/>
        <w:rPr>
          <w:rFonts w:ascii="Times New Roman" w:hAnsi="Times New Roman"/>
          <w:sz w:val="28"/>
          <w:szCs w:val="28"/>
        </w:rPr>
      </w:pPr>
      <w:r w:rsidRPr="00F656BC">
        <w:rPr>
          <w:rFonts w:ascii="Times New Roman" w:hAnsi="Times New Roman"/>
          <w:sz w:val="28"/>
          <w:szCs w:val="28"/>
        </w:rPr>
        <w:t>В целях организации благоустройства территории города осуществляется взаимодействие с о</w:t>
      </w:r>
      <w:r w:rsidR="00E8552A" w:rsidRPr="00F656BC">
        <w:rPr>
          <w:rFonts w:ascii="Times New Roman" w:hAnsi="Times New Roman"/>
          <w:sz w:val="28"/>
          <w:szCs w:val="28"/>
        </w:rPr>
        <w:t>рганизациями</w:t>
      </w:r>
      <w:r w:rsidRPr="00F656BC">
        <w:rPr>
          <w:rFonts w:ascii="Times New Roman" w:hAnsi="Times New Roman"/>
          <w:sz w:val="28"/>
          <w:szCs w:val="28"/>
        </w:rPr>
        <w:t>, индивидуальными предпринимателями и жителями города.</w:t>
      </w:r>
    </w:p>
    <w:p w:rsidR="00BB42F3" w:rsidRPr="00F656BC" w:rsidRDefault="00BB42F3" w:rsidP="00BB42F3">
      <w:pPr>
        <w:pStyle w:val="11"/>
        <w:spacing w:after="0" w:line="240" w:lineRule="auto"/>
        <w:ind w:left="0" w:firstLine="709"/>
        <w:contextualSpacing w:val="0"/>
        <w:jc w:val="both"/>
        <w:rPr>
          <w:rFonts w:ascii="Times New Roman" w:hAnsi="Times New Roman"/>
          <w:sz w:val="28"/>
          <w:szCs w:val="28"/>
        </w:rPr>
      </w:pPr>
      <w:r w:rsidRPr="00F656BC">
        <w:rPr>
          <w:rFonts w:ascii="Times New Roman" w:hAnsi="Times New Roman"/>
          <w:sz w:val="28"/>
          <w:szCs w:val="28"/>
        </w:rPr>
        <w:t>Выбор исполнителей отдельных мероприятий подпрограммы осуществляется путем проведения торгов в соответствии с законодательством в сфере закупок для обеспечения государственных и муниципальных нужд.</w:t>
      </w:r>
    </w:p>
    <w:p w:rsidR="00BB42F3" w:rsidRPr="00F656BC" w:rsidRDefault="00BB42F3" w:rsidP="00BB42F3">
      <w:pPr>
        <w:keepNext/>
        <w:spacing w:after="0" w:line="240" w:lineRule="auto"/>
        <w:ind w:firstLine="709"/>
        <w:jc w:val="both"/>
        <w:rPr>
          <w:rFonts w:ascii="Times New Roman" w:hAnsi="Times New Roman"/>
          <w:sz w:val="28"/>
          <w:szCs w:val="28"/>
        </w:rPr>
      </w:pPr>
      <w:r w:rsidRPr="00F656BC">
        <w:rPr>
          <w:rFonts w:ascii="Times New Roman" w:hAnsi="Times New Roman"/>
          <w:sz w:val="28"/>
          <w:szCs w:val="28"/>
        </w:rPr>
        <w:t>Для взаимодействия с населением:</w:t>
      </w:r>
    </w:p>
    <w:p w:rsidR="00BB42F3" w:rsidRPr="00F656BC" w:rsidRDefault="00BB42F3" w:rsidP="00BB42F3">
      <w:pPr>
        <w:pStyle w:val="a4"/>
        <w:numPr>
          <w:ilvl w:val="0"/>
          <w:numId w:val="2"/>
        </w:numPr>
        <w:shd w:val="clear" w:color="auto" w:fill="FFFFFF"/>
        <w:tabs>
          <w:tab w:val="left" w:pos="993"/>
        </w:tabs>
        <w:autoSpaceDE w:val="0"/>
        <w:autoSpaceDN w:val="0"/>
        <w:adjustRightInd w:val="0"/>
        <w:spacing w:after="0" w:line="240" w:lineRule="auto"/>
        <w:ind w:left="0" w:right="-2" w:firstLine="709"/>
        <w:contextualSpacing w:val="0"/>
        <w:jc w:val="both"/>
        <w:rPr>
          <w:rFonts w:ascii="Times New Roman" w:hAnsi="Times New Roman"/>
          <w:sz w:val="28"/>
          <w:szCs w:val="28"/>
        </w:rPr>
      </w:pPr>
      <w:r w:rsidRPr="00F656BC">
        <w:rPr>
          <w:rFonts w:ascii="Times New Roman" w:hAnsi="Times New Roman"/>
          <w:sz w:val="28"/>
          <w:szCs w:val="28"/>
        </w:rPr>
        <w:t>ведется прием, рассмотрение обращений граждан</w:t>
      </w:r>
      <w:r w:rsidR="00A47E47">
        <w:rPr>
          <w:rFonts w:ascii="Times New Roman" w:hAnsi="Times New Roman"/>
          <w:sz w:val="28"/>
          <w:szCs w:val="28"/>
        </w:rPr>
        <w:t xml:space="preserve">, в том числе посредством сети </w:t>
      </w:r>
      <w:r w:rsidRPr="00F656BC">
        <w:rPr>
          <w:rFonts w:ascii="Times New Roman" w:hAnsi="Times New Roman"/>
          <w:sz w:val="28"/>
          <w:szCs w:val="28"/>
        </w:rPr>
        <w:t xml:space="preserve">Интернет; </w:t>
      </w:r>
    </w:p>
    <w:p w:rsidR="00BB42F3" w:rsidRPr="00F656BC" w:rsidRDefault="00BB42F3" w:rsidP="00BB42F3">
      <w:pPr>
        <w:pStyle w:val="a4"/>
        <w:numPr>
          <w:ilvl w:val="0"/>
          <w:numId w:val="2"/>
        </w:numPr>
        <w:shd w:val="clear" w:color="auto" w:fill="FFFFFF"/>
        <w:tabs>
          <w:tab w:val="left" w:pos="993"/>
        </w:tabs>
        <w:autoSpaceDE w:val="0"/>
        <w:autoSpaceDN w:val="0"/>
        <w:adjustRightInd w:val="0"/>
        <w:spacing w:after="0" w:line="240" w:lineRule="auto"/>
        <w:ind w:left="0" w:right="-2" w:firstLine="709"/>
        <w:contextualSpacing w:val="0"/>
        <w:jc w:val="both"/>
        <w:rPr>
          <w:rFonts w:ascii="Times New Roman" w:hAnsi="Times New Roman"/>
          <w:sz w:val="28"/>
          <w:szCs w:val="28"/>
        </w:rPr>
      </w:pPr>
      <w:r w:rsidRPr="00F656BC">
        <w:rPr>
          <w:rFonts w:ascii="Times New Roman" w:hAnsi="Times New Roman"/>
          <w:sz w:val="28"/>
          <w:szCs w:val="28"/>
        </w:rPr>
        <w:t>по результатам рассмотрения обращений граждан принимаются меры реагирования.</w:t>
      </w:r>
    </w:p>
    <w:p w:rsidR="00BB42F3" w:rsidRPr="00F656BC" w:rsidRDefault="00BB42F3" w:rsidP="00BB42F3">
      <w:pPr>
        <w:pStyle w:val="ConsPlusNormal"/>
        <w:ind w:firstLine="539"/>
        <w:jc w:val="both"/>
        <w:rPr>
          <w:rFonts w:ascii="Times New Roman" w:hAnsi="Times New Roman" w:cs="Times New Roman"/>
          <w:color w:val="FF6600"/>
          <w:sz w:val="28"/>
          <w:szCs w:val="28"/>
        </w:rPr>
      </w:pPr>
    </w:p>
    <w:p w:rsidR="00BB42F3" w:rsidRPr="00F656BC" w:rsidRDefault="005004B0" w:rsidP="00BB42F3">
      <w:pPr>
        <w:pStyle w:val="a4"/>
        <w:shd w:val="clear" w:color="auto" w:fill="FFFFFF"/>
        <w:tabs>
          <w:tab w:val="left" w:pos="993"/>
        </w:tabs>
        <w:autoSpaceDE w:val="0"/>
        <w:autoSpaceDN w:val="0"/>
        <w:adjustRightInd w:val="0"/>
        <w:spacing w:after="0" w:line="240" w:lineRule="auto"/>
        <w:ind w:left="709" w:right="-2"/>
        <w:contextualSpacing w:val="0"/>
        <w:jc w:val="center"/>
        <w:rPr>
          <w:rFonts w:ascii="Times New Roman" w:hAnsi="Times New Roman"/>
          <w:b/>
          <w:sz w:val="28"/>
          <w:szCs w:val="28"/>
        </w:rPr>
      </w:pPr>
      <w:r w:rsidRPr="00F656BC">
        <w:rPr>
          <w:rFonts w:ascii="Times New Roman" w:hAnsi="Times New Roman"/>
          <w:b/>
          <w:sz w:val="28"/>
          <w:szCs w:val="28"/>
        </w:rPr>
        <w:t>8</w:t>
      </w:r>
      <w:r w:rsidR="00BB42F3" w:rsidRPr="00F656BC">
        <w:rPr>
          <w:rFonts w:ascii="Times New Roman" w:hAnsi="Times New Roman"/>
          <w:b/>
          <w:sz w:val="28"/>
          <w:szCs w:val="28"/>
        </w:rPr>
        <w:t>. Ресурсное обеспечение</w:t>
      </w:r>
    </w:p>
    <w:p w:rsidR="00BB42F3" w:rsidRPr="00236F55" w:rsidRDefault="00BB42F3" w:rsidP="00F840F3">
      <w:pPr>
        <w:pStyle w:val="131256"/>
        <w:spacing w:before="0"/>
        <w:rPr>
          <w:sz w:val="28"/>
          <w:szCs w:val="28"/>
        </w:rPr>
      </w:pPr>
      <w:r w:rsidRPr="00F656BC">
        <w:rPr>
          <w:sz w:val="28"/>
          <w:szCs w:val="28"/>
        </w:rPr>
        <w:t>Общий объем финансирования подпрограммы на весь п</w:t>
      </w:r>
      <w:r w:rsidR="00A47E47">
        <w:rPr>
          <w:sz w:val="28"/>
          <w:szCs w:val="28"/>
        </w:rPr>
        <w:t xml:space="preserve">ериод ее реализации составляет </w:t>
      </w:r>
      <w:r w:rsidR="007A2A06" w:rsidRPr="00236F55">
        <w:rPr>
          <w:sz w:val="28"/>
          <w:szCs w:val="28"/>
        </w:rPr>
        <w:t>0</w:t>
      </w:r>
      <w:r w:rsidRPr="00236F55">
        <w:rPr>
          <w:sz w:val="28"/>
          <w:szCs w:val="28"/>
        </w:rPr>
        <w:t>тыс. руб., в том числе:</w:t>
      </w:r>
    </w:p>
    <w:p w:rsidR="00BB42F3" w:rsidRPr="00236F55" w:rsidRDefault="00BB42F3" w:rsidP="00F840F3">
      <w:pPr>
        <w:pStyle w:val="131256"/>
        <w:spacing w:before="0"/>
        <w:rPr>
          <w:sz w:val="28"/>
          <w:szCs w:val="28"/>
        </w:rPr>
      </w:pPr>
      <w:r w:rsidRPr="00236F55">
        <w:rPr>
          <w:sz w:val="28"/>
          <w:szCs w:val="28"/>
        </w:rPr>
        <w:t>- средства федерального бюджета –</w:t>
      </w:r>
      <w:r w:rsidR="007C1025">
        <w:rPr>
          <w:sz w:val="28"/>
          <w:szCs w:val="28"/>
        </w:rPr>
        <w:t xml:space="preserve"> </w:t>
      </w:r>
      <w:r w:rsidR="008618A5" w:rsidRPr="00236F55">
        <w:rPr>
          <w:sz w:val="28"/>
          <w:szCs w:val="28"/>
        </w:rPr>
        <w:t>0</w:t>
      </w:r>
      <w:r w:rsidRPr="00236F55">
        <w:rPr>
          <w:sz w:val="28"/>
          <w:szCs w:val="28"/>
        </w:rPr>
        <w:t xml:space="preserve"> тыс.</w:t>
      </w:r>
      <w:r w:rsidR="00F840F3">
        <w:rPr>
          <w:sz w:val="28"/>
          <w:szCs w:val="28"/>
        </w:rPr>
        <w:t xml:space="preserve"> </w:t>
      </w:r>
      <w:r w:rsidRPr="00236F55">
        <w:rPr>
          <w:sz w:val="28"/>
          <w:szCs w:val="28"/>
        </w:rPr>
        <w:t>руб.;</w:t>
      </w:r>
    </w:p>
    <w:p w:rsidR="00BB42F3" w:rsidRPr="00236F55" w:rsidRDefault="00BB42F3" w:rsidP="00F840F3">
      <w:pPr>
        <w:pStyle w:val="131256"/>
        <w:spacing w:before="0"/>
        <w:rPr>
          <w:sz w:val="28"/>
          <w:szCs w:val="28"/>
        </w:rPr>
      </w:pPr>
      <w:r w:rsidRPr="00236F55">
        <w:rPr>
          <w:sz w:val="28"/>
          <w:szCs w:val="28"/>
        </w:rPr>
        <w:t>- средства областного бюджета –</w:t>
      </w:r>
      <w:r w:rsidR="007C1025">
        <w:rPr>
          <w:sz w:val="28"/>
          <w:szCs w:val="28"/>
        </w:rPr>
        <w:t xml:space="preserve"> </w:t>
      </w:r>
      <w:r w:rsidR="00424AA4" w:rsidRPr="00236F55">
        <w:rPr>
          <w:sz w:val="28"/>
          <w:szCs w:val="28"/>
        </w:rPr>
        <w:t>0</w:t>
      </w:r>
      <w:r w:rsidR="00813AB3">
        <w:rPr>
          <w:sz w:val="28"/>
          <w:szCs w:val="28"/>
        </w:rPr>
        <w:t xml:space="preserve"> </w:t>
      </w:r>
      <w:r w:rsidR="00E8552A" w:rsidRPr="00236F55">
        <w:rPr>
          <w:sz w:val="28"/>
          <w:szCs w:val="28"/>
        </w:rPr>
        <w:t>тыс.</w:t>
      </w:r>
      <w:r w:rsidRPr="00236F55">
        <w:rPr>
          <w:sz w:val="28"/>
          <w:szCs w:val="28"/>
        </w:rPr>
        <w:t xml:space="preserve"> руб.;</w:t>
      </w:r>
    </w:p>
    <w:p w:rsidR="00BB42F3" w:rsidRPr="00F656BC" w:rsidRDefault="00BB42F3" w:rsidP="00F840F3">
      <w:pPr>
        <w:spacing w:after="0" w:line="240" w:lineRule="auto"/>
        <w:ind w:firstLine="709"/>
        <w:rPr>
          <w:rFonts w:ascii="Times New Roman" w:hAnsi="Times New Roman"/>
          <w:sz w:val="28"/>
          <w:szCs w:val="28"/>
        </w:rPr>
      </w:pPr>
      <w:r w:rsidRPr="00236F55">
        <w:rPr>
          <w:rFonts w:ascii="Times New Roman" w:hAnsi="Times New Roman"/>
          <w:sz w:val="28"/>
          <w:szCs w:val="28"/>
        </w:rPr>
        <w:t>- средства местного бюджета –</w:t>
      </w:r>
      <w:r w:rsidR="007C1025">
        <w:rPr>
          <w:rFonts w:ascii="Times New Roman" w:hAnsi="Times New Roman"/>
          <w:sz w:val="28"/>
          <w:szCs w:val="28"/>
        </w:rPr>
        <w:t xml:space="preserve"> </w:t>
      </w:r>
      <w:r w:rsidR="007A2A06" w:rsidRPr="00236F55">
        <w:rPr>
          <w:rFonts w:ascii="Times New Roman" w:hAnsi="Times New Roman"/>
          <w:sz w:val="28"/>
          <w:szCs w:val="28"/>
        </w:rPr>
        <w:t>0</w:t>
      </w:r>
      <w:r w:rsidR="00813AB3">
        <w:rPr>
          <w:rFonts w:ascii="Times New Roman" w:hAnsi="Times New Roman"/>
          <w:sz w:val="28"/>
          <w:szCs w:val="28"/>
        </w:rPr>
        <w:t xml:space="preserve"> </w:t>
      </w:r>
      <w:r w:rsidRPr="00236F55">
        <w:rPr>
          <w:rFonts w:ascii="Times New Roman" w:hAnsi="Times New Roman"/>
          <w:sz w:val="28"/>
          <w:szCs w:val="28"/>
        </w:rPr>
        <w:t>тыс.</w:t>
      </w:r>
      <w:r w:rsidR="00F840F3">
        <w:rPr>
          <w:rFonts w:ascii="Times New Roman" w:hAnsi="Times New Roman"/>
          <w:sz w:val="28"/>
          <w:szCs w:val="28"/>
        </w:rPr>
        <w:t xml:space="preserve"> </w:t>
      </w:r>
      <w:r w:rsidRPr="00236F55">
        <w:rPr>
          <w:rFonts w:ascii="Times New Roman" w:hAnsi="Times New Roman"/>
          <w:sz w:val="28"/>
          <w:szCs w:val="28"/>
        </w:rPr>
        <w:t>руб.;</w:t>
      </w:r>
    </w:p>
    <w:p w:rsidR="00BB42F3" w:rsidRPr="00F656BC" w:rsidRDefault="00BB42F3" w:rsidP="00F840F3">
      <w:pPr>
        <w:spacing w:after="0" w:line="240" w:lineRule="auto"/>
        <w:ind w:firstLine="709"/>
        <w:jc w:val="both"/>
        <w:rPr>
          <w:rFonts w:ascii="Times New Roman" w:hAnsi="Times New Roman"/>
          <w:sz w:val="28"/>
          <w:szCs w:val="28"/>
        </w:rPr>
      </w:pPr>
      <w:r w:rsidRPr="00F656BC">
        <w:rPr>
          <w:rFonts w:ascii="Times New Roman" w:hAnsi="Times New Roman"/>
          <w:sz w:val="28"/>
          <w:szCs w:val="28"/>
        </w:rPr>
        <w:t>Объем финансирования является ориентировочным и корректируется после утверждения суммы субсидии на реализацию Подпрограммы.</w:t>
      </w:r>
    </w:p>
    <w:p w:rsidR="00471C98" w:rsidRPr="00F656BC" w:rsidRDefault="00471C98" w:rsidP="00F840F3">
      <w:pPr>
        <w:spacing w:after="0" w:line="240" w:lineRule="auto"/>
        <w:ind w:firstLine="709"/>
        <w:jc w:val="both"/>
        <w:rPr>
          <w:rFonts w:ascii="Times New Roman" w:hAnsi="Times New Roman"/>
          <w:sz w:val="28"/>
          <w:szCs w:val="28"/>
        </w:rPr>
      </w:pPr>
      <w:r w:rsidRPr="00F656BC">
        <w:rPr>
          <w:rFonts w:ascii="Times New Roman" w:hAnsi="Times New Roman"/>
          <w:sz w:val="28"/>
          <w:szCs w:val="28"/>
        </w:rPr>
        <w:t>Финансирование работ по благоус</w:t>
      </w:r>
      <w:r w:rsidR="00886F0D">
        <w:rPr>
          <w:rFonts w:ascii="Times New Roman" w:hAnsi="Times New Roman"/>
          <w:sz w:val="28"/>
          <w:szCs w:val="28"/>
        </w:rPr>
        <w:t>тройству городского парка в 2021</w:t>
      </w:r>
      <w:r w:rsidRPr="00F656BC">
        <w:rPr>
          <w:rFonts w:ascii="Times New Roman" w:hAnsi="Times New Roman"/>
          <w:sz w:val="28"/>
          <w:szCs w:val="28"/>
        </w:rPr>
        <w:t xml:space="preserve"> году предусмотрено в рамках Подпрограммы 1.</w:t>
      </w:r>
    </w:p>
    <w:p w:rsidR="005004B0" w:rsidRPr="00F656BC" w:rsidRDefault="00471C98" w:rsidP="00471C98">
      <w:pPr>
        <w:widowControl w:val="0"/>
        <w:tabs>
          <w:tab w:val="left" w:pos="2567"/>
        </w:tabs>
        <w:autoSpaceDE w:val="0"/>
        <w:autoSpaceDN w:val="0"/>
        <w:adjustRightInd w:val="0"/>
        <w:spacing w:after="0" w:line="240" w:lineRule="auto"/>
        <w:ind w:firstLine="709"/>
        <w:jc w:val="both"/>
        <w:rPr>
          <w:rFonts w:ascii="Times New Roman" w:hAnsi="Times New Roman"/>
          <w:b/>
          <w:sz w:val="28"/>
          <w:szCs w:val="28"/>
        </w:rPr>
      </w:pPr>
      <w:r w:rsidRPr="00F656BC">
        <w:rPr>
          <w:rFonts w:ascii="Times New Roman" w:hAnsi="Times New Roman"/>
          <w:sz w:val="28"/>
          <w:szCs w:val="28"/>
        </w:rPr>
        <w:tab/>
      </w:r>
    </w:p>
    <w:p w:rsidR="00BB42F3" w:rsidRPr="00F656BC" w:rsidRDefault="005004B0" w:rsidP="00BB42F3">
      <w:pPr>
        <w:widowControl w:val="0"/>
        <w:autoSpaceDE w:val="0"/>
        <w:autoSpaceDN w:val="0"/>
        <w:adjustRightInd w:val="0"/>
        <w:spacing w:after="0" w:line="240" w:lineRule="auto"/>
        <w:jc w:val="center"/>
        <w:outlineLvl w:val="1"/>
        <w:rPr>
          <w:rFonts w:ascii="Times New Roman" w:hAnsi="Times New Roman"/>
          <w:b/>
          <w:sz w:val="28"/>
          <w:szCs w:val="28"/>
        </w:rPr>
      </w:pPr>
      <w:r w:rsidRPr="00F656BC">
        <w:rPr>
          <w:rFonts w:ascii="Times New Roman" w:hAnsi="Times New Roman"/>
          <w:b/>
          <w:sz w:val="28"/>
          <w:szCs w:val="28"/>
        </w:rPr>
        <w:t>9</w:t>
      </w:r>
      <w:r w:rsidR="00BB42F3" w:rsidRPr="00F656BC">
        <w:rPr>
          <w:rFonts w:ascii="Times New Roman" w:hAnsi="Times New Roman"/>
          <w:b/>
          <w:sz w:val="28"/>
          <w:szCs w:val="28"/>
        </w:rPr>
        <w:t>.</w:t>
      </w:r>
      <w:r w:rsidR="00F840F3">
        <w:rPr>
          <w:rFonts w:ascii="Times New Roman" w:hAnsi="Times New Roman"/>
          <w:b/>
          <w:sz w:val="28"/>
          <w:szCs w:val="28"/>
        </w:rPr>
        <w:t xml:space="preserve"> </w:t>
      </w:r>
      <w:r w:rsidR="00BB42F3" w:rsidRPr="00F656BC">
        <w:rPr>
          <w:rFonts w:ascii="Times New Roman" w:hAnsi="Times New Roman"/>
          <w:b/>
          <w:sz w:val="28"/>
          <w:szCs w:val="28"/>
        </w:rPr>
        <w:t>Риски и меры по управлению рисками</w:t>
      </w:r>
    </w:p>
    <w:p w:rsidR="00BB42F3" w:rsidRPr="00F656BC" w:rsidRDefault="00BB42F3" w:rsidP="00F840F3">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 xml:space="preserve">Основными рисками, оказывающими влияние на конечные результаты </w:t>
      </w:r>
      <w:r w:rsidRPr="00F656BC">
        <w:rPr>
          <w:rFonts w:ascii="Times New Roman" w:hAnsi="Times New Roman"/>
          <w:sz w:val="28"/>
          <w:szCs w:val="28"/>
        </w:rPr>
        <w:lastRenderedPageBreak/>
        <w:t>реализации мероприятий Подпрограммы, являются:</w:t>
      </w:r>
    </w:p>
    <w:p w:rsidR="00BB42F3" w:rsidRPr="00F656BC" w:rsidRDefault="00BB42F3" w:rsidP="00F840F3">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бюджетные риски, связанные с дефицитом регионального и местных бюджетов и возможностью невыполнения своих обязательств по софинансированию мероприятий муниципальной программы;</w:t>
      </w:r>
    </w:p>
    <w:p w:rsidR="00BB42F3" w:rsidRPr="00F656BC" w:rsidRDefault="00886F0D" w:rsidP="00F840F3">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00BB42F3" w:rsidRPr="00F656BC">
        <w:rPr>
          <w:rFonts w:ascii="Times New Roman" w:hAnsi="Times New Roman"/>
          <w:sz w:val="28"/>
          <w:szCs w:val="28"/>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w:t>
      </w:r>
    </w:p>
    <w:p w:rsidR="00BB42F3" w:rsidRPr="00F656BC" w:rsidRDefault="00886F0D" w:rsidP="00F840F3">
      <w:pPr>
        <w:widowControl w:val="0"/>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00BB42F3" w:rsidRPr="00F656BC">
        <w:rPr>
          <w:rFonts w:ascii="Times New Roman" w:hAnsi="Times New Roman"/>
          <w:sz w:val="28"/>
          <w:szCs w:val="28"/>
        </w:rPr>
        <w:t>управленческие (внутренние) риски, связанные с неэффективным управлением реализацией региональной (муниципальной) программы, низким качеством межведомственного взаимодействия, недостаточным контролем над реализацией муниципальной программы и т.д.</w:t>
      </w:r>
    </w:p>
    <w:p w:rsidR="00BB42F3" w:rsidRPr="00F656BC" w:rsidRDefault="00BB42F3" w:rsidP="00F840F3">
      <w:pPr>
        <w:widowControl w:val="0"/>
        <w:autoSpaceDE w:val="0"/>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Управление рисками будет осуществляться на основе систематического анал</w:t>
      </w:r>
      <w:r w:rsidR="00A47E47">
        <w:rPr>
          <w:rFonts w:ascii="Times New Roman" w:hAnsi="Times New Roman"/>
          <w:sz w:val="28"/>
          <w:szCs w:val="28"/>
        </w:rPr>
        <w:t xml:space="preserve">иза </w:t>
      </w:r>
      <w:r w:rsidR="008811CE">
        <w:rPr>
          <w:rFonts w:ascii="Times New Roman" w:hAnsi="Times New Roman"/>
          <w:sz w:val="28"/>
          <w:szCs w:val="28"/>
        </w:rPr>
        <w:t>ход</w:t>
      </w:r>
      <w:r w:rsidR="00DA2739">
        <w:rPr>
          <w:rFonts w:ascii="Times New Roman" w:hAnsi="Times New Roman"/>
          <w:sz w:val="28"/>
          <w:szCs w:val="28"/>
        </w:rPr>
        <w:t>а реализации Программы.</w:t>
      </w:r>
    </w:p>
    <w:p w:rsidR="00BB42F3" w:rsidRPr="00F656BC" w:rsidRDefault="00BB42F3" w:rsidP="00F840F3">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Мерами по предотвращению бюджетных рисков являются:</w:t>
      </w:r>
    </w:p>
    <w:p w:rsidR="00BB42F3" w:rsidRPr="00F656BC" w:rsidRDefault="00BB42F3" w:rsidP="00F840F3">
      <w:pPr>
        <w:widowControl w:val="0"/>
        <w:autoSpaceDE w:val="0"/>
        <w:autoSpaceDN w:val="0"/>
        <w:adjustRightInd w:val="0"/>
        <w:spacing w:after="0" w:line="240" w:lineRule="auto"/>
        <w:ind w:firstLine="709"/>
        <w:jc w:val="both"/>
        <w:rPr>
          <w:rFonts w:ascii="Times New Roman" w:hAnsi="Times New Roman"/>
          <w:sz w:val="28"/>
          <w:szCs w:val="28"/>
        </w:rPr>
      </w:pPr>
      <w:r w:rsidRPr="00F656BC">
        <w:rPr>
          <w:rFonts w:ascii="Times New Roman" w:hAnsi="Times New Roman"/>
          <w:sz w:val="28"/>
          <w:szCs w:val="28"/>
        </w:rPr>
        <w:t xml:space="preserve">- стимулирование привлечения внебюджетных источников, трудовых ресурсов, стройотрядов; </w:t>
      </w:r>
    </w:p>
    <w:p w:rsidR="00BB42F3" w:rsidRPr="00F656BC" w:rsidRDefault="00BB42F3" w:rsidP="00F840F3">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 расширение числа возможных источников финансирования мероприятий, оптимизация издержек и повыш</w:t>
      </w:r>
      <w:r w:rsidR="00F914F7" w:rsidRPr="00F656BC">
        <w:rPr>
          <w:rFonts w:ascii="Times New Roman" w:hAnsi="Times New Roman"/>
          <w:sz w:val="28"/>
          <w:szCs w:val="28"/>
        </w:rPr>
        <w:t>ение</w:t>
      </w:r>
      <w:r w:rsidRPr="00F656BC">
        <w:rPr>
          <w:rFonts w:ascii="Times New Roman" w:hAnsi="Times New Roman"/>
          <w:sz w:val="28"/>
          <w:szCs w:val="28"/>
        </w:rPr>
        <w:t xml:space="preserve"> эффективности управления.</w:t>
      </w:r>
    </w:p>
    <w:p w:rsidR="00BB42F3" w:rsidRPr="00F656BC" w:rsidRDefault="00BB42F3" w:rsidP="00F840F3">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Мерами по предотвращению управленческих рисков являются:</w:t>
      </w:r>
    </w:p>
    <w:p w:rsidR="00BB42F3" w:rsidRPr="00F656BC" w:rsidRDefault="00DA2739" w:rsidP="00F840F3">
      <w:pPr>
        <w:pStyle w:val="ConsPlusNorma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ab/>
      </w:r>
      <w:r w:rsidR="00BB42F3" w:rsidRPr="00F656BC">
        <w:rPr>
          <w:rFonts w:ascii="Times New Roman" w:hAnsi="Times New Roman" w:cs="Times New Roman"/>
          <w:sz w:val="28"/>
          <w:szCs w:val="28"/>
        </w:rPr>
        <w:t>- командный подход к решению задач, организация четкого взаимодействия между структурными подразделениями администрации с целью повышения оперативности и качества при решении поставленных задач;</w:t>
      </w:r>
    </w:p>
    <w:p w:rsidR="00BB42F3" w:rsidRPr="00F656BC" w:rsidRDefault="00F914F7" w:rsidP="00F840F3">
      <w:pPr>
        <w:pStyle w:val="ConsPlusNormal"/>
        <w:tabs>
          <w:tab w:val="left" w:pos="567"/>
        </w:tabs>
        <w:ind w:firstLine="709"/>
        <w:jc w:val="both"/>
        <w:rPr>
          <w:rFonts w:ascii="Times New Roman" w:hAnsi="Times New Roman" w:cs="Times New Roman"/>
          <w:sz w:val="28"/>
          <w:szCs w:val="28"/>
        </w:rPr>
      </w:pPr>
      <w:r w:rsidRPr="00F656BC">
        <w:rPr>
          <w:rFonts w:ascii="Times New Roman" w:hAnsi="Times New Roman" w:cs="Times New Roman"/>
          <w:sz w:val="28"/>
          <w:szCs w:val="28"/>
        </w:rPr>
        <w:t>- составление и исполнение</w:t>
      </w:r>
      <w:r w:rsidR="00BB42F3" w:rsidRPr="00F656BC">
        <w:rPr>
          <w:rFonts w:ascii="Times New Roman" w:hAnsi="Times New Roman" w:cs="Times New Roman"/>
          <w:sz w:val="28"/>
          <w:szCs w:val="28"/>
        </w:rPr>
        <w:t xml:space="preserve"> планов-графиков реализации мероприятий;</w:t>
      </w:r>
    </w:p>
    <w:p w:rsidR="00BB42F3" w:rsidRPr="00F656BC" w:rsidRDefault="00BB42F3" w:rsidP="00F840F3">
      <w:pPr>
        <w:pStyle w:val="ConsPlusNormal"/>
        <w:tabs>
          <w:tab w:val="left" w:pos="567"/>
        </w:tabs>
        <w:ind w:firstLine="709"/>
        <w:jc w:val="both"/>
        <w:rPr>
          <w:rFonts w:ascii="Times New Roman" w:hAnsi="Times New Roman" w:cs="Times New Roman"/>
          <w:sz w:val="28"/>
          <w:szCs w:val="28"/>
        </w:rPr>
      </w:pPr>
      <w:r w:rsidRPr="00F656BC">
        <w:rPr>
          <w:rFonts w:ascii="Times New Roman" w:hAnsi="Times New Roman" w:cs="Times New Roman"/>
          <w:sz w:val="28"/>
          <w:szCs w:val="28"/>
        </w:rPr>
        <w:t>- концентрация ресурсов на решении приоритетных задач;</w:t>
      </w:r>
    </w:p>
    <w:p w:rsidR="00BB42F3" w:rsidRPr="00F656BC" w:rsidRDefault="00BB42F3" w:rsidP="00F840F3">
      <w:pPr>
        <w:pStyle w:val="ConsPlusNormal"/>
        <w:tabs>
          <w:tab w:val="left" w:pos="567"/>
        </w:tabs>
        <w:ind w:firstLine="709"/>
        <w:jc w:val="both"/>
        <w:rPr>
          <w:rFonts w:ascii="Times New Roman" w:hAnsi="Times New Roman" w:cs="Times New Roman"/>
          <w:sz w:val="28"/>
          <w:szCs w:val="28"/>
        </w:rPr>
      </w:pPr>
      <w:r w:rsidRPr="00F656BC">
        <w:rPr>
          <w:rFonts w:ascii="Times New Roman" w:hAnsi="Times New Roman" w:cs="Times New Roman"/>
          <w:sz w:val="28"/>
          <w:szCs w:val="28"/>
        </w:rPr>
        <w:t>- изучение и внедрение положительного опыта других муниципальных образований.</w:t>
      </w:r>
    </w:p>
    <w:p w:rsidR="00BB42F3" w:rsidRPr="00F656BC" w:rsidRDefault="00BB42F3" w:rsidP="00F840F3">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Мерами по предотвращению социальных рисков являются:</w:t>
      </w:r>
    </w:p>
    <w:p w:rsidR="00BB42F3" w:rsidRPr="00F656BC" w:rsidRDefault="00BB42F3" w:rsidP="00F840F3">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 проведение разъяснительной работы с населением города и организациями;</w:t>
      </w:r>
    </w:p>
    <w:p w:rsidR="00BB42F3" w:rsidRPr="00F656BC" w:rsidRDefault="00BB42F3" w:rsidP="00F840F3">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 последовательное и логичное принятие решений организатором Программы;</w:t>
      </w:r>
    </w:p>
    <w:p w:rsidR="00BB42F3" w:rsidRPr="00F656BC" w:rsidRDefault="00BB42F3" w:rsidP="00F840F3">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656BC">
        <w:rPr>
          <w:rFonts w:ascii="Times New Roman" w:hAnsi="Times New Roman"/>
          <w:sz w:val="28"/>
          <w:szCs w:val="28"/>
        </w:rPr>
        <w:t>- достижение поставленных целевых показателей по изменению облика города, демонстрация результатов, как элемент мотивации населения к принятию условий программы.</w:t>
      </w:r>
    </w:p>
    <w:p w:rsidR="00BB42F3" w:rsidRPr="00F656BC" w:rsidRDefault="005004B0" w:rsidP="00BB42F3">
      <w:pPr>
        <w:pStyle w:val="a4"/>
        <w:tabs>
          <w:tab w:val="left" w:pos="993"/>
        </w:tabs>
        <w:autoSpaceDE w:val="0"/>
        <w:autoSpaceDN w:val="0"/>
        <w:adjustRightInd w:val="0"/>
        <w:spacing w:after="0" w:line="240" w:lineRule="auto"/>
        <w:ind w:left="0"/>
        <w:contextualSpacing w:val="0"/>
        <w:jc w:val="center"/>
        <w:rPr>
          <w:rFonts w:ascii="Times New Roman" w:hAnsi="Times New Roman"/>
          <w:sz w:val="28"/>
          <w:szCs w:val="28"/>
        </w:rPr>
      </w:pPr>
      <w:r w:rsidRPr="00F656BC">
        <w:rPr>
          <w:rFonts w:ascii="Times New Roman" w:hAnsi="Times New Roman"/>
          <w:b/>
          <w:color w:val="000000"/>
          <w:sz w:val="28"/>
          <w:szCs w:val="28"/>
        </w:rPr>
        <w:t>10</w:t>
      </w:r>
      <w:r w:rsidR="00BB42F3" w:rsidRPr="00F656BC">
        <w:rPr>
          <w:rFonts w:ascii="Times New Roman" w:hAnsi="Times New Roman"/>
          <w:b/>
          <w:color w:val="000000"/>
          <w:sz w:val="28"/>
          <w:szCs w:val="28"/>
        </w:rPr>
        <w:t>. Конечные результаты и оценка эффективности</w:t>
      </w:r>
    </w:p>
    <w:p w:rsidR="00E8552A" w:rsidRPr="00F656BC" w:rsidRDefault="00E8552A" w:rsidP="00F840F3">
      <w:pPr>
        <w:widowControl w:val="0"/>
        <w:autoSpaceDE w:val="0"/>
        <w:autoSpaceDN w:val="0"/>
        <w:adjustRightInd w:val="0"/>
        <w:spacing w:after="0"/>
        <w:ind w:firstLine="709"/>
        <w:jc w:val="both"/>
        <w:rPr>
          <w:rFonts w:ascii="Times New Roman" w:hAnsi="Times New Roman"/>
          <w:sz w:val="28"/>
          <w:szCs w:val="28"/>
        </w:rPr>
      </w:pPr>
      <w:r w:rsidRPr="00F656BC">
        <w:rPr>
          <w:rFonts w:ascii="Times New Roman" w:hAnsi="Times New Roman"/>
          <w:sz w:val="28"/>
          <w:szCs w:val="28"/>
        </w:rPr>
        <w:t>В результате реализации подпрограммы 2 планируется:</w:t>
      </w:r>
    </w:p>
    <w:p w:rsidR="00EA4273" w:rsidRDefault="00E8552A" w:rsidP="00F840F3">
      <w:pPr>
        <w:spacing w:after="0" w:line="240" w:lineRule="auto"/>
        <w:ind w:firstLine="709"/>
        <w:jc w:val="both"/>
        <w:rPr>
          <w:rFonts w:ascii="Times New Roman" w:eastAsia="Times New Roman" w:hAnsi="Times New Roman"/>
          <w:sz w:val="28"/>
          <w:szCs w:val="28"/>
          <w:lang w:eastAsia="ru-RU"/>
        </w:rPr>
      </w:pPr>
      <w:r w:rsidRPr="00F656BC">
        <w:rPr>
          <w:rFonts w:ascii="Times New Roman" w:eastAsia="Times New Roman" w:hAnsi="Times New Roman"/>
          <w:sz w:val="28"/>
          <w:szCs w:val="28"/>
          <w:lang w:eastAsia="ru-RU"/>
        </w:rPr>
        <w:t xml:space="preserve">- увеличение количества благоустроенных мест массового отдыха населения (городских парков) на </w:t>
      </w:r>
      <w:r w:rsidR="00471C98" w:rsidRPr="00F656BC">
        <w:rPr>
          <w:rFonts w:ascii="Times New Roman" w:eastAsia="Times New Roman" w:hAnsi="Times New Roman"/>
          <w:sz w:val="28"/>
          <w:szCs w:val="28"/>
          <w:lang w:eastAsia="ru-RU"/>
        </w:rPr>
        <w:t xml:space="preserve">2 </w:t>
      </w:r>
      <w:r w:rsidRPr="00F656BC">
        <w:rPr>
          <w:rFonts w:ascii="Times New Roman" w:eastAsia="Times New Roman" w:hAnsi="Times New Roman"/>
          <w:sz w:val="28"/>
          <w:szCs w:val="28"/>
          <w:lang w:eastAsia="ru-RU"/>
        </w:rPr>
        <w:t>объект</w:t>
      </w:r>
      <w:r w:rsidR="00D50491" w:rsidRPr="00F656BC">
        <w:rPr>
          <w:rFonts w:ascii="Times New Roman" w:eastAsia="Times New Roman" w:hAnsi="Times New Roman"/>
          <w:sz w:val="28"/>
          <w:szCs w:val="28"/>
          <w:lang w:eastAsia="ru-RU"/>
        </w:rPr>
        <w:t>а</w:t>
      </w:r>
      <w:r w:rsidRPr="00F656BC">
        <w:rPr>
          <w:rFonts w:ascii="Times New Roman" w:eastAsia="Times New Roman" w:hAnsi="Times New Roman"/>
          <w:sz w:val="28"/>
          <w:szCs w:val="28"/>
          <w:lang w:eastAsia="ru-RU"/>
        </w:rPr>
        <w:t>.</w:t>
      </w:r>
    </w:p>
    <w:p w:rsidR="00D800EE" w:rsidRPr="00F656BC" w:rsidRDefault="00D800EE" w:rsidP="00F840F3">
      <w:pPr>
        <w:spacing w:after="0" w:line="240" w:lineRule="auto"/>
        <w:ind w:firstLine="709"/>
        <w:jc w:val="both"/>
        <w:rPr>
          <w:rFonts w:ascii="Times New Roman" w:eastAsia="Times New Roman" w:hAnsi="Times New Roman"/>
          <w:sz w:val="28"/>
          <w:szCs w:val="28"/>
          <w:lang w:eastAsia="ru-RU"/>
        </w:rPr>
        <w:sectPr w:rsidR="00D800EE" w:rsidRPr="00F656BC" w:rsidSect="00BC79BC">
          <w:pgSz w:w="11906" w:h="16838"/>
          <w:pgMar w:top="902" w:right="851" w:bottom="720" w:left="1134" w:header="709" w:footer="709" w:gutter="0"/>
          <w:cols w:space="708"/>
          <w:docGrid w:linePitch="360"/>
        </w:sectPr>
      </w:pPr>
    </w:p>
    <w:p w:rsidR="00D27460" w:rsidRPr="00F656BC" w:rsidRDefault="00D27460" w:rsidP="00D27460">
      <w:pPr>
        <w:spacing w:after="0" w:line="240" w:lineRule="auto"/>
        <w:ind w:left="11340"/>
        <w:jc w:val="right"/>
        <w:rPr>
          <w:rFonts w:ascii="Times New Roman" w:hAnsi="Times New Roman"/>
          <w:sz w:val="28"/>
          <w:szCs w:val="28"/>
        </w:rPr>
      </w:pPr>
      <w:r w:rsidRPr="00F656BC">
        <w:rPr>
          <w:rFonts w:ascii="Times New Roman" w:hAnsi="Times New Roman"/>
          <w:sz w:val="28"/>
          <w:szCs w:val="28"/>
        </w:rPr>
        <w:lastRenderedPageBreak/>
        <w:t xml:space="preserve">Приложение № </w:t>
      </w:r>
      <w:r w:rsidR="001A059E" w:rsidRPr="00F656BC">
        <w:rPr>
          <w:rFonts w:ascii="Times New Roman" w:hAnsi="Times New Roman"/>
          <w:sz w:val="28"/>
          <w:szCs w:val="28"/>
        </w:rPr>
        <w:t>3</w:t>
      </w:r>
    </w:p>
    <w:p w:rsidR="00D27460" w:rsidRPr="00F656BC" w:rsidRDefault="00D27460" w:rsidP="00AD6AD6">
      <w:pPr>
        <w:keepNext/>
        <w:tabs>
          <w:tab w:val="left" w:pos="1276"/>
        </w:tabs>
        <w:spacing w:after="0" w:line="240" w:lineRule="auto"/>
        <w:jc w:val="right"/>
        <w:outlineLvl w:val="1"/>
        <w:rPr>
          <w:rFonts w:ascii="Times New Roman" w:hAnsi="Times New Roman"/>
          <w:sz w:val="28"/>
          <w:szCs w:val="28"/>
        </w:rPr>
      </w:pPr>
      <w:r w:rsidRPr="00F656BC">
        <w:rPr>
          <w:rFonts w:ascii="Times New Roman" w:hAnsi="Times New Roman"/>
          <w:sz w:val="28"/>
          <w:szCs w:val="28"/>
        </w:rPr>
        <w:t xml:space="preserve">к </w:t>
      </w:r>
      <w:r w:rsidR="00AD6AD6" w:rsidRPr="00F656BC">
        <w:rPr>
          <w:rFonts w:ascii="Times New Roman" w:hAnsi="Times New Roman"/>
          <w:sz w:val="28"/>
          <w:szCs w:val="28"/>
        </w:rPr>
        <w:t>Программе</w:t>
      </w:r>
    </w:p>
    <w:p w:rsidR="00D27460" w:rsidRPr="00F656BC" w:rsidRDefault="00D27460" w:rsidP="00D27460">
      <w:pPr>
        <w:ind w:left="11340"/>
        <w:jc w:val="right"/>
        <w:rPr>
          <w:rFonts w:ascii="Times New Roman" w:hAnsi="Times New Roman"/>
          <w:b/>
          <w:sz w:val="24"/>
          <w:szCs w:val="24"/>
        </w:rPr>
      </w:pPr>
    </w:p>
    <w:p w:rsidR="00D27460" w:rsidRPr="003E0227" w:rsidRDefault="00D27460" w:rsidP="00D27460">
      <w:pPr>
        <w:jc w:val="center"/>
        <w:rPr>
          <w:rFonts w:ascii="Times New Roman" w:hAnsi="Times New Roman"/>
          <w:b/>
          <w:sz w:val="28"/>
          <w:szCs w:val="28"/>
        </w:rPr>
      </w:pPr>
      <w:r w:rsidRPr="003E0227">
        <w:rPr>
          <w:rFonts w:ascii="Times New Roman" w:hAnsi="Times New Roman"/>
          <w:b/>
          <w:sz w:val="28"/>
          <w:szCs w:val="28"/>
        </w:rPr>
        <w:t>Формы приложений к муниципальной программе</w:t>
      </w:r>
    </w:p>
    <w:p w:rsidR="00FC4859" w:rsidRPr="003E0227" w:rsidRDefault="00FC4859" w:rsidP="00FC4859">
      <w:pPr>
        <w:ind w:firstLine="567"/>
        <w:jc w:val="center"/>
        <w:rPr>
          <w:rFonts w:ascii="Times New Roman" w:hAnsi="Times New Roman"/>
          <w:sz w:val="28"/>
          <w:szCs w:val="28"/>
        </w:rPr>
      </w:pPr>
      <w:r w:rsidRPr="003E0227">
        <w:rPr>
          <w:rFonts w:ascii="Times New Roman" w:hAnsi="Times New Roman"/>
          <w:b/>
          <w:sz w:val="28"/>
          <w:szCs w:val="28"/>
        </w:rPr>
        <w:t>Форма 1.</w:t>
      </w:r>
      <w:r w:rsidRPr="003E0227">
        <w:rPr>
          <w:rFonts w:ascii="Times New Roman" w:hAnsi="Times New Roman"/>
          <w:sz w:val="28"/>
          <w:szCs w:val="28"/>
        </w:rPr>
        <w:t xml:space="preserve"> Сведения о составе и значениях целевых показателей (индикаторов) муниципальной программы</w:t>
      </w:r>
    </w:p>
    <w:tbl>
      <w:tblPr>
        <w:tblW w:w="14535"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719"/>
        <w:gridCol w:w="709"/>
        <w:gridCol w:w="430"/>
        <w:gridCol w:w="29"/>
        <w:gridCol w:w="6208"/>
        <w:gridCol w:w="60"/>
        <w:gridCol w:w="1870"/>
        <w:gridCol w:w="55"/>
        <w:gridCol w:w="1275"/>
        <w:gridCol w:w="210"/>
        <w:gridCol w:w="1491"/>
        <w:gridCol w:w="1418"/>
        <w:gridCol w:w="61"/>
      </w:tblGrid>
      <w:tr w:rsidR="00FC4859" w:rsidRPr="00FC4859" w:rsidTr="00813AB3">
        <w:trPr>
          <w:trHeight w:val="20"/>
        </w:trPr>
        <w:tc>
          <w:tcPr>
            <w:tcW w:w="1428" w:type="dxa"/>
            <w:gridSpan w:val="2"/>
            <w:vMerge w:val="restart"/>
            <w:vAlign w:val="center"/>
          </w:tcPr>
          <w:p w:rsidR="00FC4859" w:rsidRPr="00FC4859" w:rsidRDefault="00FC4859" w:rsidP="00CD656C">
            <w:pPr>
              <w:spacing w:before="40" w:after="40"/>
              <w:jc w:val="center"/>
              <w:rPr>
                <w:rFonts w:ascii="Times New Roman" w:hAnsi="Times New Roman"/>
                <w:sz w:val="18"/>
                <w:szCs w:val="18"/>
              </w:rPr>
            </w:pPr>
            <w:r w:rsidRPr="00FC4859">
              <w:rPr>
                <w:rFonts w:ascii="Times New Roman" w:hAnsi="Times New Roman"/>
                <w:sz w:val="18"/>
                <w:szCs w:val="18"/>
              </w:rPr>
              <w:t>Код аналитической программной классификации</w:t>
            </w:r>
          </w:p>
        </w:tc>
        <w:tc>
          <w:tcPr>
            <w:tcW w:w="459" w:type="dxa"/>
            <w:gridSpan w:val="2"/>
            <w:vMerge w:val="restart"/>
            <w:vAlign w:val="center"/>
          </w:tcPr>
          <w:p w:rsidR="00FC4859" w:rsidRPr="00FC4859" w:rsidRDefault="00FC4859" w:rsidP="00CD656C">
            <w:pPr>
              <w:spacing w:before="40" w:after="40"/>
              <w:jc w:val="center"/>
              <w:rPr>
                <w:rFonts w:ascii="Times New Roman" w:hAnsi="Times New Roman"/>
                <w:sz w:val="18"/>
                <w:szCs w:val="18"/>
              </w:rPr>
            </w:pPr>
            <w:r w:rsidRPr="00FC4859">
              <w:rPr>
                <w:rFonts w:ascii="Times New Roman" w:hAnsi="Times New Roman"/>
                <w:sz w:val="18"/>
                <w:szCs w:val="18"/>
              </w:rPr>
              <w:t>№ п/п</w:t>
            </w:r>
          </w:p>
        </w:tc>
        <w:tc>
          <w:tcPr>
            <w:tcW w:w="6268" w:type="dxa"/>
            <w:gridSpan w:val="2"/>
            <w:vMerge w:val="restart"/>
            <w:vAlign w:val="center"/>
          </w:tcPr>
          <w:p w:rsidR="00FC4859" w:rsidRPr="00FC4859" w:rsidRDefault="00FC4859" w:rsidP="00CD656C">
            <w:pPr>
              <w:spacing w:before="40" w:after="40"/>
              <w:jc w:val="center"/>
              <w:rPr>
                <w:rFonts w:ascii="Times New Roman" w:hAnsi="Times New Roman"/>
                <w:sz w:val="18"/>
                <w:szCs w:val="18"/>
              </w:rPr>
            </w:pPr>
            <w:r w:rsidRPr="00FC4859">
              <w:rPr>
                <w:rFonts w:ascii="Times New Roman" w:hAnsi="Times New Roman"/>
                <w:sz w:val="18"/>
                <w:szCs w:val="18"/>
              </w:rPr>
              <w:t>Наименование целевого показателя (индикатора)</w:t>
            </w:r>
          </w:p>
        </w:tc>
        <w:tc>
          <w:tcPr>
            <w:tcW w:w="1870" w:type="dxa"/>
            <w:vMerge w:val="restart"/>
            <w:vAlign w:val="center"/>
          </w:tcPr>
          <w:p w:rsidR="00FC4859" w:rsidRPr="00FC4859" w:rsidRDefault="00FC4859" w:rsidP="00CD656C">
            <w:pPr>
              <w:spacing w:before="40" w:after="40"/>
              <w:jc w:val="center"/>
              <w:rPr>
                <w:rFonts w:ascii="Times New Roman" w:hAnsi="Times New Roman"/>
                <w:sz w:val="18"/>
                <w:szCs w:val="18"/>
              </w:rPr>
            </w:pPr>
            <w:r w:rsidRPr="00FC4859">
              <w:rPr>
                <w:rFonts w:ascii="Times New Roman" w:hAnsi="Times New Roman"/>
                <w:sz w:val="18"/>
                <w:szCs w:val="18"/>
              </w:rPr>
              <w:t>Единица измерения</w:t>
            </w:r>
          </w:p>
        </w:tc>
        <w:tc>
          <w:tcPr>
            <w:tcW w:w="4510" w:type="dxa"/>
            <w:gridSpan w:val="6"/>
          </w:tcPr>
          <w:p w:rsidR="00FC4859" w:rsidRPr="00FC4859" w:rsidRDefault="00FC4859" w:rsidP="00CD656C">
            <w:pPr>
              <w:spacing w:before="40" w:after="40"/>
              <w:jc w:val="center"/>
              <w:rPr>
                <w:rFonts w:ascii="Times New Roman" w:hAnsi="Times New Roman"/>
                <w:sz w:val="18"/>
                <w:szCs w:val="18"/>
              </w:rPr>
            </w:pPr>
            <w:r w:rsidRPr="00FC4859">
              <w:rPr>
                <w:rFonts w:ascii="Times New Roman" w:hAnsi="Times New Roman"/>
                <w:sz w:val="18"/>
                <w:szCs w:val="18"/>
              </w:rPr>
              <w:t>Значения целевых показателей (индикаторов)</w:t>
            </w:r>
          </w:p>
        </w:tc>
      </w:tr>
      <w:tr w:rsidR="00A01DE7" w:rsidRPr="00FC4859" w:rsidTr="00813AB3">
        <w:trPr>
          <w:trHeight w:val="20"/>
        </w:trPr>
        <w:tc>
          <w:tcPr>
            <w:tcW w:w="1428" w:type="dxa"/>
            <w:gridSpan w:val="2"/>
            <w:vMerge/>
            <w:vAlign w:val="center"/>
          </w:tcPr>
          <w:p w:rsidR="00A01DE7" w:rsidRPr="00FC4859" w:rsidRDefault="00A01DE7" w:rsidP="00CD656C">
            <w:pPr>
              <w:spacing w:before="40" w:after="40"/>
              <w:rPr>
                <w:rFonts w:ascii="Times New Roman" w:hAnsi="Times New Roman"/>
                <w:sz w:val="18"/>
                <w:szCs w:val="18"/>
              </w:rPr>
            </w:pPr>
          </w:p>
        </w:tc>
        <w:tc>
          <w:tcPr>
            <w:tcW w:w="459" w:type="dxa"/>
            <w:gridSpan w:val="2"/>
            <w:vMerge/>
            <w:vAlign w:val="center"/>
          </w:tcPr>
          <w:p w:rsidR="00A01DE7" w:rsidRPr="00FC4859" w:rsidRDefault="00A01DE7" w:rsidP="00CD656C">
            <w:pPr>
              <w:spacing w:before="40" w:after="40"/>
              <w:rPr>
                <w:rFonts w:ascii="Times New Roman" w:hAnsi="Times New Roman"/>
                <w:sz w:val="18"/>
                <w:szCs w:val="18"/>
              </w:rPr>
            </w:pPr>
          </w:p>
        </w:tc>
        <w:tc>
          <w:tcPr>
            <w:tcW w:w="6268" w:type="dxa"/>
            <w:gridSpan w:val="2"/>
            <w:vMerge/>
            <w:vAlign w:val="center"/>
          </w:tcPr>
          <w:p w:rsidR="00A01DE7" w:rsidRPr="00FC4859" w:rsidRDefault="00A01DE7" w:rsidP="00CD656C">
            <w:pPr>
              <w:spacing w:before="40" w:after="40"/>
              <w:rPr>
                <w:rFonts w:ascii="Times New Roman" w:hAnsi="Times New Roman"/>
                <w:sz w:val="18"/>
                <w:szCs w:val="18"/>
              </w:rPr>
            </w:pPr>
          </w:p>
        </w:tc>
        <w:tc>
          <w:tcPr>
            <w:tcW w:w="1870" w:type="dxa"/>
            <w:vMerge/>
            <w:vAlign w:val="center"/>
          </w:tcPr>
          <w:p w:rsidR="00A01DE7" w:rsidRPr="00FC4859" w:rsidRDefault="00A01DE7" w:rsidP="00CD656C">
            <w:pPr>
              <w:spacing w:before="40" w:after="40"/>
              <w:rPr>
                <w:rFonts w:ascii="Times New Roman" w:hAnsi="Times New Roman"/>
                <w:sz w:val="18"/>
                <w:szCs w:val="18"/>
              </w:rPr>
            </w:pPr>
          </w:p>
        </w:tc>
        <w:tc>
          <w:tcPr>
            <w:tcW w:w="1540" w:type="dxa"/>
            <w:gridSpan w:val="3"/>
            <w:vAlign w:val="center"/>
          </w:tcPr>
          <w:p w:rsidR="00A01DE7" w:rsidRPr="00FC4859" w:rsidRDefault="00A01DE7" w:rsidP="00CD656C">
            <w:pPr>
              <w:spacing w:before="40" w:after="40"/>
              <w:jc w:val="center"/>
              <w:rPr>
                <w:rFonts w:ascii="Times New Roman" w:hAnsi="Times New Roman"/>
                <w:sz w:val="18"/>
                <w:szCs w:val="18"/>
              </w:rPr>
            </w:pPr>
            <w:r>
              <w:rPr>
                <w:rFonts w:ascii="Times New Roman" w:hAnsi="Times New Roman"/>
                <w:sz w:val="18"/>
                <w:szCs w:val="18"/>
              </w:rPr>
              <w:t>2021</w:t>
            </w:r>
          </w:p>
        </w:tc>
        <w:tc>
          <w:tcPr>
            <w:tcW w:w="1491" w:type="dxa"/>
            <w:vAlign w:val="center"/>
          </w:tcPr>
          <w:p w:rsidR="00A01DE7" w:rsidRPr="00FC4859" w:rsidRDefault="00A01DE7" w:rsidP="00CD656C">
            <w:pPr>
              <w:spacing w:before="40" w:after="40"/>
              <w:jc w:val="center"/>
              <w:rPr>
                <w:rFonts w:ascii="Times New Roman" w:hAnsi="Times New Roman"/>
                <w:sz w:val="18"/>
                <w:szCs w:val="18"/>
              </w:rPr>
            </w:pPr>
            <w:r>
              <w:rPr>
                <w:rFonts w:ascii="Times New Roman" w:hAnsi="Times New Roman"/>
                <w:sz w:val="18"/>
                <w:szCs w:val="18"/>
              </w:rPr>
              <w:t>2022</w:t>
            </w:r>
          </w:p>
        </w:tc>
        <w:tc>
          <w:tcPr>
            <w:tcW w:w="1479" w:type="dxa"/>
            <w:gridSpan w:val="2"/>
            <w:vAlign w:val="center"/>
          </w:tcPr>
          <w:p w:rsidR="00A01DE7" w:rsidRPr="00FC4859" w:rsidRDefault="00A01DE7" w:rsidP="00CD656C">
            <w:pPr>
              <w:spacing w:before="40" w:after="40"/>
              <w:jc w:val="center"/>
              <w:rPr>
                <w:rFonts w:ascii="Times New Roman" w:hAnsi="Times New Roman"/>
                <w:sz w:val="18"/>
                <w:szCs w:val="18"/>
              </w:rPr>
            </w:pPr>
            <w:r w:rsidRPr="00FC4859">
              <w:rPr>
                <w:rFonts w:ascii="Times New Roman" w:hAnsi="Times New Roman"/>
                <w:sz w:val="18"/>
                <w:szCs w:val="18"/>
              </w:rPr>
              <w:t>202</w:t>
            </w:r>
            <w:r>
              <w:rPr>
                <w:rFonts w:ascii="Times New Roman" w:hAnsi="Times New Roman"/>
                <w:sz w:val="18"/>
                <w:szCs w:val="18"/>
              </w:rPr>
              <w:t>3</w:t>
            </w:r>
          </w:p>
        </w:tc>
      </w:tr>
      <w:tr w:rsidR="00A01DE7" w:rsidRPr="00FC4859" w:rsidTr="00813AB3">
        <w:trPr>
          <w:trHeight w:val="20"/>
        </w:trPr>
        <w:tc>
          <w:tcPr>
            <w:tcW w:w="719" w:type="dxa"/>
            <w:noWrap/>
            <w:vAlign w:val="center"/>
          </w:tcPr>
          <w:p w:rsidR="00A01DE7" w:rsidRPr="00FC4859" w:rsidRDefault="00A01DE7" w:rsidP="00CD656C">
            <w:pPr>
              <w:spacing w:before="40" w:after="40"/>
              <w:jc w:val="center"/>
              <w:rPr>
                <w:rFonts w:ascii="Times New Roman" w:hAnsi="Times New Roman"/>
                <w:sz w:val="18"/>
                <w:szCs w:val="18"/>
              </w:rPr>
            </w:pPr>
            <w:r w:rsidRPr="00FC4859">
              <w:rPr>
                <w:rFonts w:ascii="Times New Roman" w:hAnsi="Times New Roman"/>
                <w:sz w:val="18"/>
                <w:szCs w:val="18"/>
              </w:rPr>
              <w:t>МП</w:t>
            </w:r>
          </w:p>
        </w:tc>
        <w:tc>
          <w:tcPr>
            <w:tcW w:w="709" w:type="dxa"/>
            <w:noWrap/>
            <w:vAlign w:val="center"/>
          </w:tcPr>
          <w:p w:rsidR="00A01DE7" w:rsidRPr="00FC4859" w:rsidRDefault="00A01DE7" w:rsidP="00CD656C">
            <w:pPr>
              <w:spacing w:before="40" w:after="40"/>
              <w:jc w:val="center"/>
              <w:rPr>
                <w:rFonts w:ascii="Times New Roman" w:hAnsi="Times New Roman"/>
                <w:sz w:val="18"/>
                <w:szCs w:val="18"/>
              </w:rPr>
            </w:pPr>
            <w:r w:rsidRPr="00FC4859">
              <w:rPr>
                <w:rFonts w:ascii="Times New Roman" w:hAnsi="Times New Roman"/>
                <w:sz w:val="18"/>
                <w:szCs w:val="18"/>
              </w:rPr>
              <w:t>Пп</w:t>
            </w:r>
          </w:p>
        </w:tc>
        <w:tc>
          <w:tcPr>
            <w:tcW w:w="459" w:type="dxa"/>
            <w:gridSpan w:val="2"/>
            <w:vMerge/>
            <w:vAlign w:val="center"/>
          </w:tcPr>
          <w:p w:rsidR="00A01DE7" w:rsidRPr="00FC4859" w:rsidRDefault="00A01DE7" w:rsidP="00CD656C">
            <w:pPr>
              <w:spacing w:before="40" w:after="40"/>
              <w:rPr>
                <w:rFonts w:ascii="Times New Roman" w:hAnsi="Times New Roman"/>
                <w:sz w:val="18"/>
                <w:szCs w:val="18"/>
              </w:rPr>
            </w:pPr>
          </w:p>
        </w:tc>
        <w:tc>
          <w:tcPr>
            <w:tcW w:w="6268" w:type="dxa"/>
            <w:gridSpan w:val="2"/>
            <w:vMerge/>
            <w:vAlign w:val="center"/>
          </w:tcPr>
          <w:p w:rsidR="00A01DE7" w:rsidRPr="00FC4859" w:rsidRDefault="00A01DE7" w:rsidP="00CD656C">
            <w:pPr>
              <w:spacing w:before="40" w:after="40"/>
              <w:rPr>
                <w:rFonts w:ascii="Times New Roman" w:hAnsi="Times New Roman"/>
                <w:sz w:val="18"/>
                <w:szCs w:val="18"/>
              </w:rPr>
            </w:pPr>
          </w:p>
        </w:tc>
        <w:tc>
          <w:tcPr>
            <w:tcW w:w="1870" w:type="dxa"/>
            <w:vMerge/>
          </w:tcPr>
          <w:p w:rsidR="00A01DE7" w:rsidRPr="00FC4859" w:rsidRDefault="00A01DE7" w:rsidP="00CD656C">
            <w:pPr>
              <w:spacing w:before="40" w:after="40"/>
              <w:rPr>
                <w:rFonts w:ascii="Times New Roman" w:hAnsi="Times New Roman"/>
                <w:sz w:val="18"/>
                <w:szCs w:val="18"/>
              </w:rPr>
            </w:pPr>
          </w:p>
        </w:tc>
        <w:tc>
          <w:tcPr>
            <w:tcW w:w="1540" w:type="dxa"/>
            <w:gridSpan w:val="3"/>
            <w:vAlign w:val="center"/>
          </w:tcPr>
          <w:p w:rsidR="00A01DE7" w:rsidRPr="00FC4859" w:rsidRDefault="00A01DE7" w:rsidP="00CD656C">
            <w:pPr>
              <w:spacing w:before="40" w:after="40"/>
              <w:jc w:val="center"/>
              <w:rPr>
                <w:rFonts w:ascii="Times New Roman" w:hAnsi="Times New Roman"/>
                <w:sz w:val="18"/>
                <w:szCs w:val="18"/>
              </w:rPr>
            </w:pPr>
            <w:r w:rsidRPr="00FC4859">
              <w:rPr>
                <w:rFonts w:ascii="Times New Roman" w:hAnsi="Times New Roman"/>
                <w:sz w:val="18"/>
                <w:szCs w:val="18"/>
              </w:rPr>
              <w:t>прогноз</w:t>
            </w:r>
          </w:p>
        </w:tc>
        <w:tc>
          <w:tcPr>
            <w:tcW w:w="1491" w:type="dxa"/>
            <w:vAlign w:val="center"/>
          </w:tcPr>
          <w:p w:rsidR="00A01DE7" w:rsidRPr="00FC4859" w:rsidRDefault="00A01DE7" w:rsidP="00813AB3">
            <w:pPr>
              <w:spacing w:before="40" w:after="40"/>
              <w:jc w:val="center"/>
              <w:rPr>
                <w:rFonts w:ascii="Times New Roman" w:hAnsi="Times New Roman"/>
                <w:sz w:val="18"/>
                <w:szCs w:val="18"/>
              </w:rPr>
            </w:pPr>
            <w:r w:rsidRPr="00FC4859">
              <w:rPr>
                <w:rFonts w:ascii="Times New Roman" w:hAnsi="Times New Roman"/>
                <w:sz w:val="18"/>
                <w:szCs w:val="18"/>
              </w:rPr>
              <w:t>прогноз</w:t>
            </w:r>
          </w:p>
        </w:tc>
        <w:tc>
          <w:tcPr>
            <w:tcW w:w="1479" w:type="dxa"/>
            <w:gridSpan w:val="2"/>
            <w:vAlign w:val="center"/>
          </w:tcPr>
          <w:p w:rsidR="00A01DE7" w:rsidRPr="00FC4859" w:rsidRDefault="00A01DE7" w:rsidP="00CD656C">
            <w:pPr>
              <w:spacing w:before="40" w:after="40"/>
              <w:jc w:val="center"/>
              <w:rPr>
                <w:rFonts w:ascii="Times New Roman" w:hAnsi="Times New Roman"/>
                <w:sz w:val="18"/>
                <w:szCs w:val="18"/>
              </w:rPr>
            </w:pPr>
            <w:r w:rsidRPr="00FC4859">
              <w:rPr>
                <w:rFonts w:ascii="Times New Roman" w:hAnsi="Times New Roman"/>
                <w:sz w:val="18"/>
                <w:szCs w:val="18"/>
              </w:rPr>
              <w:t>прогноз</w:t>
            </w:r>
          </w:p>
        </w:tc>
      </w:tr>
      <w:tr w:rsidR="00FC4859" w:rsidRPr="00FC4859" w:rsidTr="00813AB3">
        <w:trPr>
          <w:trHeight w:val="301"/>
        </w:trPr>
        <w:tc>
          <w:tcPr>
            <w:tcW w:w="719" w:type="dxa"/>
            <w:vMerge w:val="restart"/>
            <w:noWrap/>
            <w:vAlign w:val="center"/>
          </w:tcPr>
          <w:p w:rsidR="00FC4859" w:rsidRPr="00FC4859" w:rsidRDefault="00FC4859" w:rsidP="00CD656C">
            <w:pPr>
              <w:spacing w:before="40" w:after="40"/>
              <w:jc w:val="center"/>
              <w:rPr>
                <w:rFonts w:ascii="Times New Roman" w:hAnsi="Times New Roman"/>
                <w:sz w:val="18"/>
                <w:szCs w:val="18"/>
              </w:rPr>
            </w:pPr>
            <w:r w:rsidRPr="00FC4859">
              <w:rPr>
                <w:rFonts w:ascii="Times New Roman" w:hAnsi="Times New Roman"/>
                <w:sz w:val="18"/>
                <w:szCs w:val="18"/>
              </w:rPr>
              <w:t>27</w:t>
            </w:r>
          </w:p>
        </w:tc>
        <w:tc>
          <w:tcPr>
            <w:tcW w:w="709" w:type="dxa"/>
            <w:vMerge w:val="restart"/>
            <w:noWrap/>
            <w:vAlign w:val="center"/>
          </w:tcPr>
          <w:p w:rsidR="00FC4859" w:rsidRPr="00FC4859" w:rsidRDefault="00FC4859" w:rsidP="00CD656C">
            <w:pPr>
              <w:spacing w:before="40" w:after="40"/>
              <w:jc w:val="center"/>
              <w:rPr>
                <w:rFonts w:ascii="Times New Roman" w:hAnsi="Times New Roman"/>
                <w:sz w:val="18"/>
                <w:szCs w:val="18"/>
              </w:rPr>
            </w:pPr>
            <w:r w:rsidRPr="00FC4859">
              <w:rPr>
                <w:rFonts w:ascii="Times New Roman" w:hAnsi="Times New Roman"/>
                <w:sz w:val="18"/>
                <w:szCs w:val="18"/>
              </w:rPr>
              <w:t>1</w:t>
            </w:r>
          </w:p>
        </w:tc>
        <w:tc>
          <w:tcPr>
            <w:tcW w:w="13107" w:type="dxa"/>
            <w:gridSpan w:val="11"/>
            <w:noWrap/>
            <w:vAlign w:val="center"/>
          </w:tcPr>
          <w:p w:rsidR="00FC4859" w:rsidRPr="003E0227" w:rsidRDefault="00FC4859" w:rsidP="00CD656C">
            <w:pPr>
              <w:spacing w:before="40" w:after="40"/>
              <w:jc w:val="center"/>
              <w:rPr>
                <w:rFonts w:ascii="Times New Roman" w:hAnsi="Times New Roman"/>
                <w:b/>
                <w:sz w:val="24"/>
                <w:szCs w:val="24"/>
              </w:rPr>
            </w:pPr>
            <w:r w:rsidRPr="00FC4859">
              <w:rPr>
                <w:rFonts w:ascii="Times New Roman" w:hAnsi="Times New Roman"/>
                <w:sz w:val="18"/>
                <w:szCs w:val="18"/>
              </w:rPr>
              <w:t> </w:t>
            </w:r>
            <w:r w:rsidRPr="003E0227">
              <w:rPr>
                <w:rFonts w:ascii="Times New Roman" w:hAnsi="Times New Roman"/>
                <w:b/>
                <w:sz w:val="24"/>
                <w:szCs w:val="24"/>
              </w:rPr>
              <w:t>Подпрограмма1 «Формирование современной городской среды на территории города Коврова»</w:t>
            </w:r>
          </w:p>
        </w:tc>
      </w:tr>
      <w:tr w:rsidR="00A01DE7" w:rsidRPr="00A01DE7" w:rsidTr="00813AB3">
        <w:trPr>
          <w:trHeight w:val="20"/>
        </w:trPr>
        <w:tc>
          <w:tcPr>
            <w:tcW w:w="719" w:type="dxa"/>
            <w:vMerge/>
            <w:vAlign w:val="center"/>
          </w:tcPr>
          <w:p w:rsidR="00A01DE7" w:rsidRPr="00FC4859" w:rsidRDefault="00A01DE7" w:rsidP="00CD656C">
            <w:pPr>
              <w:spacing w:before="40" w:after="40"/>
              <w:rPr>
                <w:rFonts w:ascii="Times New Roman" w:hAnsi="Times New Roman"/>
                <w:sz w:val="18"/>
                <w:szCs w:val="18"/>
              </w:rPr>
            </w:pPr>
          </w:p>
        </w:tc>
        <w:tc>
          <w:tcPr>
            <w:tcW w:w="709" w:type="dxa"/>
            <w:vMerge/>
            <w:vAlign w:val="center"/>
          </w:tcPr>
          <w:p w:rsidR="00A01DE7" w:rsidRPr="00FC4859" w:rsidRDefault="00A01DE7" w:rsidP="00CD656C">
            <w:pPr>
              <w:spacing w:before="40" w:after="40"/>
              <w:rPr>
                <w:rFonts w:ascii="Times New Roman" w:hAnsi="Times New Roman"/>
                <w:sz w:val="18"/>
                <w:szCs w:val="18"/>
              </w:rPr>
            </w:pPr>
          </w:p>
        </w:tc>
        <w:tc>
          <w:tcPr>
            <w:tcW w:w="459" w:type="dxa"/>
            <w:gridSpan w:val="2"/>
            <w:noWrap/>
            <w:vAlign w:val="center"/>
          </w:tcPr>
          <w:p w:rsidR="00A01DE7" w:rsidRPr="00FC4859" w:rsidRDefault="00A01DE7" w:rsidP="00CD656C">
            <w:pPr>
              <w:spacing w:before="40" w:after="40"/>
              <w:jc w:val="center"/>
              <w:rPr>
                <w:rFonts w:ascii="Times New Roman" w:hAnsi="Times New Roman"/>
                <w:sz w:val="18"/>
                <w:szCs w:val="18"/>
              </w:rPr>
            </w:pPr>
          </w:p>
        </w:tc>
        <w:tc>
          <w:tcPr>
            <w:tcW w:w="6268" w:type="dxa"/>
            <w:gridSpan w:val="2"/>
            <w:noWrap/>
            <w:vAlign w:val="center"/>
          </w:tcPr>
          <w:p w:rsidR="00A01DE7" w:rsidRPr="00A01DE7" w:rsidRDefault="00A01DE7" w:rsidP="003E0227">
            <w:pPr>
              <w:spacing w:after="0"/>
              <w:rPr>
                <w:rFonts w:ascii="Times New Roman" w:eastAsia="Times New Roman" w:hAnsi="Times New Roman"/>
                <w:sz w:val="24"/>
                <w:szCs w:val="24"/>
                <w:lang w:eastAsia="ru-RU"/>
              </w:rPr>
            </w:pPr>
            <w:r w:rsidRPr="00A01DE7">
              <w:rPr>
                <w:rFonts w:ascii="Times New Roman" w:eastAsia="Times New Roman" w:hAnsi="Times New Roman"/>
                <w:sz w:val="24"/>
                <w:szCs w:val="24"/>
                <w:lang w:eastAsia="ru-RU"/>
              </w:rPr>
              <w:t>Среднее значение индекса качества городской</w:t>
            </w:r>
            <w:r w:rsidR="00A47E47">
              <w:rPr>
                <w:rFonts w:ascii="Times New Roman" w:eastAsia="Times New Roman" w:hAnsi="Times New Roman"/>
                <w:sz w:val="24"/>
                <w:szCs w:val="24"/>
                <w:lang w:eastAsia="ru-RU"/>
              </w:rPr>
              <w:t xml:space="preserve"> среды по Российской Федерации (прирост к значению показателя </w:t>
            </w:r>
            <w:r w:rsidRPr="00A01DE7">
              <w:rPr>
                <w:rFonts w:ascii="Times New Roman" w:eastAsia="Times New Roman" w:hAnsi="Times New Roman"/>
                <w:sz w:val="24"/>
                <w:szCs w:val="24"/>
                <w:lang w:eastAsia="ru-RU"/>
              </w:rPr>
              <w:t>на конец 2018 года)</w:t>
            </w:r>
          </w:p>
        </w:tc>
        <w:tc>
          <w:tcPr>
            <w:tcW w:w="1870" w:type="dxa"/>
            <w:noWrap/>
            <w:vAlign w:val="center"/>
          </w:tcPr>
          <w:p w:rsidR="00A01DE7" w:rsidRPr="00A01DE7" w:rsidRDefault="00A01DE7" w:rsidP="00A01DE7">
            <w:pPr>
              <w:spacing w:before="40" w:after="40"/>
              <w:jc w:val="center"/>
              <w:rPr>
                <w:rFonts w:ascii="Times New Roman" w:hAnsi="Times New Roman"/>
              </w:rPr>
            </w:pPr>
            <w:r w:rsidRPr="00A01DE7">
              <w:rPr>
                <w:rFonts w:ascii="Times New Roman" w:hAnsi="Times New Roman"/>
              </w:rPr>
              <w:t>усл. ед.</w:t>
            </w:r>
          </w:p>
        </w:tc>
        <w:tc>
          <w:tcPr>
            <w:tcW w:w="1540" w:type="dxa"/>
            <w:gridSpan w:val="3"/>
            <w:vAlign w:val="center"/>
          </w:tcPr>
          <w:p w:rsidR="00A01DE7" w:rsidRPr="00A01DE7" w:rsidRDefault="00A01DE7" w:rsidP="00CD656C">
            <w:pPr>
              <w:spacing w:before="40" w:after="40"/>
              <w:jc w:val="center"/>
              <w:rPr>
                <w:rFonts w:ascii="Times New Roman" w:hAnsi="Times New Roman"/>
                <w:sz w:val="24"/>
                <w:szCs w:val="24"/>
              </w:rPr>
            </w:pPr>
            <w:r w:rsidRPr="00A01DE7">
              <w:rPr>
                <w:rFonts w:ascii="Times New Roman" w:hAnsi="Times New Roman"/>
                <w:sz w:val="24"/>
                <w:szCs w:val="24"/>
              </w:rPr>
              <w:t>10</w:t>
            </w:r>
          </w:p>
        </w:tc>
        <w:tc>
          <w:tcPr>
            <w:tcW w:w="1491" w:type="dxa"/>
            <w:vAlign w:val="center"/>
          </w:tcPr>
          <w:p w:rsidR="00A01DE7" w:rsidRPr="00A01DE7" w:rsidRDefault="00A01DE7" w:rsidP="00CD656C">
            <w:pPr>
              <w:spacing w:before="40" w:after="40"/>
              <w:jc w:val="center"/>
              <w:rPr>
                <w:rFonts w:ascii="Times New Roman" w:hAnsi="Times New Roman"/>
                <w:sz w:val="24"/>
                <w:szCs w:val="24"/>
              </w:rPr>
            </w:pPr>
            <w:r w:rsidRPr="00A01DE7">
              <w:rPr>
                <w:rFonts w:ascii="Times New Roman" w:hAnsi="Times New Roman"/>
                <w:sz w:val="24"/>
                <w:szCs w:val="24"/>
              </w:rPr>
              <w:t>15</w:t>
            </w:r>
          </w:p>
        </w:tc>
        <w:tc>
          <w:tcPr>
            <w:tcW w:w="1479" w:type="dxa"/>
            <w:gridSpan w:val="2"/>
            <w:vAlign w:val="center"/>
          </w:tcPr>
          <w:p w:rsidR="00A01DE7" w:rsidRPr="00A01DE7" w:rsidRDefault="00A01DE7" w:rsidP="00CD656C">
            <w:pPr>
              <w:spacing w:before="40" w:after="40"/>
              <w:jc w:val="center"/>
              <w:rPr>
                <w:rFonts w:ascii="Times New Roman" w:hAnsi="Times New Roman"/>
                <w:sz w:val="24"/>
                <w:szCs w:val="24"/>
              </w:rPr>
            </w:pPr>
            <w:r w:rsidRPr="00A01DE7">
              <w:rPr>
                <w:rFonts w:ascii="Times New Roman" w:hAnsi="Times New Roman"/>
                <w:sz w:val="24"/>
                <w:szCs w:val="24"/>
              </w:rPr>
              <w:t>20</w:t>
            </w:r>
          </w:p>
        </w:tc>
      </w:tr>
      <w:tr w:rsidR="00A01DE7" w:rsidRPr="00A01DE7" w:rsidTr="00813AB3">
        <w:trPr>
          <w:trHeight w:val="20"/>
        </w:trPr>
        <w:tc>
          <w:tcPr>
            <w:tcW w:w="719" w:type="dxa"/>
            <w:vMerge/>
            <w:vAlign w:val="center"/>
          </w:tcPr>
          <w:p w:rsidR="00A01DE7" w:rsidRPr="00FC4859" w:rsidRDefault="00A01DE7" w:rsidP="00CD656C">
            <w:pPr>
              <w:spacing w:before="40" w:after="40"/>
              <w:rPr>
                <w:rFonts w:ascii="Times New Roman" w:hAnsi="Times New Roman"/>
                <w:sz w:val="18"/>
                <w:szCs w:val="18"/>
              </w:rPr>
            </w:pPr>
          </w:p>
        </w:tc>
        <w:tc>
          <w:tcPr>
            <w:tcW w:w="709" w:type="dxa"/>
            <w:vMerge/>
            <w:vAlign w:val="center"/>
          </w:tcPr>
          <w:p w:rsidR="00A01DE7" w:rsidRPr="00FC4859" w:rsidRDefault="00A01DE7" w:rsidP="00CD656C">
            <w:pPr>
              <w:spacing w:before="40" w:after="40"/>
              <w:rPr>
                <w:rFonts w:ascii="Times New Roman" w:hAnsi="Times New Roman"/>
                <w:sz w:val="18"/>
                <w:szCs w:val="18"/>
              </w:rPr>
            </w:pPr>
          </w:p>
        </w:tc>
        <w:tc>
          <w:tcPr>
            <w:tcW w:w="459" w:type="dxa"/>
            <w:gridSpan w:val="2"/>
            <w:noWrap/>
            <w:vAlign w:val="center"/>
          </w:tcPr>
          <w:p w:rsidR="00A01DE7" w:rsidRPr="00FC4859" w:rsidRDefault="00A01DE7" w:rsidP="00CD656C">
            <w:pPr>
              <w:spacing w:before="40" w:after="40"/>
              <w:jc w:val="center"/>
              <w:rPr>
                <w:rFonts w:ascii="Times New Roman" w:hAnsi="Times New Roman"/>
                <w:sz w:val="18"/>
                <w:szCs w:val="18"/>
              </w:rPr>
            </w:pPr>
            <w:r w:rsidRPr="00FC4859">
              <w:rPr>
                <w:rFonts w:ascii="Times New Roman" w:hAnsi="Times New Roman"/>
                <w:sz w:val="18"/>
                <w:szCs w:val="18"/>
              </w:rPr>
              <w:t>1</w:t>
            </w:r>
          </w:p>
        </w:tc>
        <w:tc>
          <w:tcPr>
            <w:tcW w:w="6268" w:type="dxa"/>
            <w:gridSpan w:val="2"/>
            <w:noWrap/>
            <w:vAlign w:val="center"/>
          </w:tcPr>
          <w:p w:rsidR="00A01DE7" w:rsidRPr="00A01DE7" w:rsidRDefault="00A01DE7" w:rsidP="003E0227">
            <w:pPr>
              <w:spacing w:after="0"/>
              <w:rPr>
                <w:rFonts w:ascii="Times New Roman" w:eastAsia="Times New Roman" w:hAnsi="Times New Roman"/>
                <w:sz w:val="24"/>
                <w:szCs w:val="24"/>
                <w:lang w:eastAsia="ru-RU"/>
              </w:rPr>
            </w:pPr>
            <w:r w:rsidRPr="00A01DE7">
              <w:rPr>
                <w:rFonts w:ascii="Times New Roman" w:eastAsia="Times New Roman" w:hAnsi="Times New Roman"/>
                <w:sz w:val="24"/>
                <w:szCs w:val="24"/>
                <w:lang w:eastAsia="ru-RU"/>
              </w:rPr>
              <w:t>Количество благоустроенных дворовых территорий</w:t>
            </w:r>
          </w:p>
        </w:tc>
        <w:tc>
          <w:tcPr>
            <w:tcW w:w="1870" w:type="dxa"/>
            <w:noWrap/>
            <w:vAlign w:val="center"/>
          </w:tcPr>
          <w:p w:rsidR="00A01DE7" w:rsidRPr="00A01DE7" w:rsidRDefault="00A01DE7" w:rsidP="00A01DE7">
            <w:pPr>
              <w:spacing w:before="40" w:after="40"/>
              <w:jc w:val="center"/>
              <w:rPr>
                <w:rFonts w:ascii="Times New Roman" w:hAnsi="Times New Roman"/>
              </w:rPr>
            </w:pPr>
            <w:r w:rsidRPr="00A01DE7">
              <w:rPr>
                <w:rFonts w:ascii="Times New Roman" w:hAnsi="Times New Roman"/>
              </w:rPr>
              <w:t>ед.</w:t>
            </w:r>
          </w:p>
        </w:tc>
        <w:tc>
          <w:tcPr>
            <w:tcW w:w="1540" w:type="dxa"/>
            <w:gridSpan w:val="3"/>
            <w:vAlign w:val="center"/>
          </w:tcPr>
          <w:p w:rsidR="00A01DE7" w:rsidRPr="00A01DE7" w:rsidRDefault="00DC40D6" w:rsidP="00CD656C">
            <w:pPr>
              <w:spacing w:before="40" w:after="40"/>
              <w:jc w:val="center"/>
              <w:rPr>
                <w:rFonts w:ascii="Times New Roman" w:hAnsi="Times New Roman"/>
                <w:sz w:val="24"/>
                <w:szCs w:val="24"/>
              </w:rPr>
            </w:pPr>
            <w:r>
              <w:rPr>
                <w:rFonts w:ascii="Times New Roman" w:hAnsi="Times New Roman"/>
                <w:sz w:val="24"/>
                <w:szCs w:val="24"/>
              </w:rPr>
              <w:t>13</w:t>
            </w:r>
          </w:p>
        </w:tc>
        <w:tc>
          <w:tcPr>
            <w:tcW w:w="1491" w:type="dxa"/>
            <w:vAlign w:val="center"/>
          </w:tcPr>
          <w:p w:rsidR="00A01DE7" w:rsidRPr="00A01DE7" w:rsidRDefault="00A01DE7" w:rsidP="00CD656C">
            <w:pPr>
              <w:spacing w:before="40" w:after="40"/>
              <w:jc w:val="center"/>
              <w:rPr>
                <w:rFonts w:ascii="Times New Roman" w:hAnsi="Times New Roman"/>
                <w:sz w:val="24"/>
                <w:szCs w:val="24"/>
              </w:rPr>
            </w:pPr>
            <w:r w:rsidRPr="00A01DE7">
              <w:rPr>
                <w:rFonts w:ascii="Times New Roman" w:hAnsi="Times New Roman"/>
                <w:sz w:val="24"/>
                <w:szCs w:val="24"/>
              </w:rPr>
              <w:t>15</w:t>
            </w:r>
          </w:p>
        </w:tc>
        <w:tc>
          <w:tcPr>
            <w:tcW w:w="1479" w:type="dxa"/>
            <w:gridSpan w:val="2"/>
            <w:vAlign w:val="center"/>
          </w:tcPr>
          <w:p w:rsidR="00A01DE7" w:rsidRPr="00A01DE7" w:rsidRDefault="00A01DE7" w:rsidP="00CD656C">
            <w:pPr>
              <w:spacing w:before="40" w:after="40"/>
              <w:jc w:val="center"/>
              <w:rPr>
                <w:rFonts w:ascii="Times New Roman" w:hAnsi="Times New Roman"/>
                <w:sz w:val="24"/>
                <w:szCs w:val="24"/>
              </w:rPr>
            </w:pPr>
            <w:r w:rsidRPr="00A01DE7">
              <w:rPr>
                <w:rFonts w:ascii="Times New Roman" w:hAnsi="Times New Roman"/>
                <w:sz w:val="24"/>
                <w:szCs w:val="24"/>
              </w:rPr>
              <w:t>15</w:t>
            </w:r>
          </w:p>
        </w:tc>
      </w:tr>
      <w:tr w:rsidR="00A01DE7" w:rsidRPr="00A01DE7" w:rsidTr="00813AB3">
        <w:trPr>
          <w:trHeight w:val="760"/>
        </w:trPr>
        <w:tc>
          <w:tcPr>
            <w:tcW w:w="719" w:type="dxa"/>
            <w:vMerge/>
            <w:vAlign w:val="center"/>
          </w:tcPr>
          <w:p w:rsidR="00A01DE7" w:rsidRPr="00FC4859" w:rsidRDefault="00A01DE7" w:rsidP="00CD656C">
            <w:pPr>
              <w:spacing w:before="40" w:after="40"/>
              <w:rPr>
                <w:rFonts w:ascii="Times New Roman" w:hAnsi="Times New Roman"/>
                <w:sz w:val="18"/>
                <w:szCs w:val="18"/>
              </w:rPr>
            </w:pPr>
          </w:p>
        </w:tc>
        <w:tc>
          <w:tcPr>
            <w:tcW w:w="709" w:type="dxa"/>
            <w:vMerge/>
            <w:vAlign w:val="center"/>
          </w:tcPr>
          <w:p w:rsidR="00A01DE7" w:rsidRPr="00FC4859" w:rsidRDefault="00A01DE7" w:rsidP="00CD656C">
            <w:pPr>
              <w:spacing w:before="40" w:after="40"/>
              <w:rPr>
                <w:rFonts w:ascii="Times New Roman" w:hAnsi="Times New Roman"/>
                <w:sz w:val="18"/>
                <w:szCs w:val="18"/>
              </w:rPr>
            </w:pPr>
          </w:p>
        </w:tc>
        <w:tc>
          <w:tcPr>
            <w:tcW w:w="459" w:type="dxa"/>
            <w:gridSpan w:val="2"/>
            <w:noWrap/>
            <w:vAlign w:val="center"/>
          </w:tcPr>
          <w:p w:rsidR="00A01DE7" w:rsidRPr="00FC4859" w:rsidRDefault="00A01DE7" w:rsidP="00CD656C">
            <w:pPr>
              <w:spacing w:before="40" w:after="40"/>
              <w:jc w:val="center"/>
              <w:rPr>
                <w:rFonts w:ascii="Times New Roman" w:hAnsi="Times New Roman"/>
                <w:sz w:val="18"/>
                <w:szCs w:val="18"/>
              </w:rPr>
            </w:pPr>
            <w:r w:rsidRPr="00FC4859">
              <w:rPr>
                <w:rFonts w:ascii="Times New Roman" w:hAnsi="Times New Roman"/>
                <w:sz w:val="18"/>
                <w:szCs w:val="18"/>
              </w:rPr>
              <w:t>2</w:t>
            </w:r>
          </w:p>
        </w:tc>
        <w:tc>
          <w:tcPr>
            <w:tcW w:w="6268" w:type="dxa"/>
            <w:gridSpan w:val="2"/>
            <w:noWrap/>
            <w:vAlign w:val="center"/>
          </w:tcPr>
          <w:p w:rsidR="00A01DE7" w:rsidRPr="00A01DE7" w:rsidRDefault="00A01DE7" w:rsidP="003E0227">
            <w:pPr>
              <w:spacing w:after="0"/>
              <w:rPr>
                <w:rFonts w:ascii="Times New Roman" w:eastAsia="Times New Roman" w:hAnsi="Times New Roman"/>
                <w:sz w:val="24"/>
                <w:szCs w:val="24"/>
                <w:lang w:eastAsia="ru-RU"/>
              </w:rPr>
            </w:pPr>
            <w:r w:rsidRPr="00A01DE7">
              <w:rPr>
                <w:rFonts w:ascii="Times New Roman" w:eastAsia="Times New Roman" w:hAnsi="Times New Roman"/>
                <w:sz w:val="24"/>
                <w:szCs w:val="24"/>
                <w:lang w:eastAsia="ru-RU"/>
              </w:rPr>
              <w:t>Количество благоустроенных общественных</w:t>
            </w:r>
            <w:r w:rsidR="00A47E47">
              <w:rPr>
                <w:rFonts w:ascii="Times New Roman" w:eastAsia="Times New Roman" w:hAnsi="Times New Roman"/>
                <w:sz w:val="24"/>
                <w:szCs w:val="24"/>
                <w:lang w:eastAsia="ru-RU"/>
              </w:rPr>
              <w:t xml:space="preserve"> территорий (включая городские </w:t>
            </w:r>
            <w:r w:rsidRPr="00A01DE7">
              <w:rPr>
                <w:rFonts w:ascii="Times New Roman" w:eastAsia="Times New Roman" w:hAnsi="Times New Roman"/>
                <w:sz w:val="24"/>
                <w:szCs w:val="24"/>
                <w:lang w:eastAsia="ru-RU"/>
              </w:rPr>
              <w:t>парки)</w:t>
            </w:r>
          </w:p>
        </w:tc>
        <w:tc>
          <w:tcPr>
            <w:tcW w:w="1870" w:type="dxa"/>
            <w:noWrap/>
            <w:vAlign w:val="center"/>
          </w:tcPr>
          <w:p w:rsidR="00A01DE7" w:rsidRPr="00A01DE7" w:rsidRDefault="00813AB3" w:rsidP="00A01DE7">
            <w:pPr>
              <w:spacing w:before="40" w:after="40"/>
              <w:jc w:val="center"/>
              <w:rPr>
                <w:rFonts w:ascii="Times New Roman" w:hAnsi="Times New Roman"/>
              </w:rPr>
            </w:pPr>
            <w:r>
              <w:rPr>
                <w:rFonts w:ascii="Times New Roman" w:hAnsi="Times New Roman"/>
              </w:rPr>
              <w:t>е</w:t>
            </w:r>
            <w:r w:rsidR="00A01DE7" w:rsidRPr="00A01DE7">
              <w:rPr>
                <w:rFonts w:ascii="Times New Roman" w:hAnsi="Times New Roman"/>
              </w:rPr>
              <w:t>д</w:t>
            </w:r>
            <w:r w:rsidR="00DC40D6">
              <w:rPr>
                <w:rFonts w:ascii="Times New Roman" w:hAnsi="Times New Roman"/>
              </w:rPr>
              <w:t>.</w:t>
            </w:r>
          </w:p>
        </w:tc>
        <w:tc>
          <w:tcPr>
            <w:tcW w:w="1540" w:type="dxa"/>
            <w:gridSpan w:val="3"/>
            <w:vAlign w:val="center"/>
          </w:tcPr>
          <w:p w:rsidR="00A01DE7" w:rsidRPr="00A01DE7" w:rsidRDefault="004901C2" w:rsidP="00CD656C">
            <w:pPr>
              <w:spacing w:before="40" w:after="40"/>
              <w:jc w:val="center"/>
              <w:rPr>
                <w:rFonts w:ascii="Times New Roman" w:hAnsi="Times New Roman"/>
                <w:sz w:val="24"/>
                <w:szCs w:val="24"/>
              </w:rPr>
            </w:pPr>
            <w:r>
              <w:rPr>
                <w:rFonts w:ascii="Times New Roman" w:hAnsi="Times New Roman"/>
                <w:sz w:val="24"/>
                <w:szCs w:val="24"/>
              </w:rPr>
              <w:t>4</w:t>
            </w:r>
          </w:p>
        </w:tc>
        <w:tc>
          <w:tcPr>
            <w:tcW w:w="1491" w:type="dxa"/>
            <w:vAlign w:val="center"/>
          </w:tcPr>
          <w:p w:rsidR="00A01DE7" w:rsidRPr="00A01DE7" w:rsidRDefault="00A01DE7" w:rsidP="00CD656C">
            <w:pPr>
              <w:spacing w:before="40" w:after="40"/>
              <w:jc w:val="center"/>
              <w:rPr>
                <w:rFonts w:ascii="Times New Roman" w:hAnsi="Times New Roman"/>
                <w:sz w:val="24"/>
                <w:szCs w:val="24"/>
              </w:rPr>
            </w:pPr>
            <w:r w:rsidRPr="00A01DE7">
              <w:rPr>
                <w:rFonts w:ascii="Times New Roman" w:hAnsi="Times New Roman"/>
                <w:sz w:val="24"/>
                <w:szCs w:val="24"/>
              </w:rPr>
              <w:t>3</w:t>
            </w:r>
          </w:p>
        </w:tc>
        <w:tc>
          <w:tcPr>
            <w:tcW w:w="1479" w:type="dxa"/>
            <w:gridSpan w:val="2"/>
            <w:vAlign w:val="center"/>
          </w:tcPr>
          <w:p w:rsidR="00A01DE7" w:rsidRPr="00A01DE7" w:rsidRDefault="00A01DE7" w:rsidP="00CD656C">
            <w:pPr>
              <w:spacing w:before="40" w:after="40"/>
              <w:jc w:val="center"/>
              <w:rPr>
                <w:rFonts w:ascii="Times New Roman" w:hAnsi="Times New Roman"/>
                <w:sz w:val="24"/>
                <w:szCs w:val="24"/>
              </w:rPr>
            </w:pPr>
            <w:r w:rsidRPr="00A01DE7">
              <w:rPr>
                <w:rFonts w:ascii="Times New Roman" w:hAnsi="Times New Roman"/>
                <w:sz w:val="24"/>
                <w:szCs w:val="24"/>
              </w:rPr>
              <w:t>3</w:t>
            </w:r>
          </w:p>
        </w:tc>
      </w:tr>
      <w:tr w:rsidR="00A01DE7" w:rsidRPr="00A01DE7" w:rsidTr="00813AB3">
        <w:trPr>
          <w:trHeight w:val="20"/>
        </w:trPr>
        <w:tc>
          <w:tcPr>
            <w:tcW w:w="719" w:type="dxa"/>
            <w:vMerge/>
            <w:vAlign w:val="center"/>
          </w:tcPr>
          <w:p w:rsidR="00A01DE7" w:rsidRPr="00FC4859" w:rsidRDefault="00A01DE7" w:rsidP="00CD656C">
            <w:pPr>
              <w:spacing w:before="40" w:after="40"/>
              <w:rPr>
                <w:rFonts w:ascii="Times New Roman" w:hAnsi="Times New Roman"/>
                <w:sz w:val="18"/>
                <w:szCs w:val="18"/>
              </w:rPr>
            </w:pPr>
          </w:p>
        </w:tc>
        <w:tc>
          <w:tcPr>
            <w:tcW w:w="709" w:type="dxa"/>
            <w:vMerge/>
            <w:vAlign w:val="center"/>
          </w:tcPr>
          <w:p w:rsidR="00A01DE7" w:rsidRPr="00FC4859" w:rsidRDefault="00A01DE7" w:rsidP="00CD656C">
            <w:pPr>
              <w:spacing w:before="40" w:after="40"/>
              <w:rPr>
                <w:rFonts w:ascii="Times New Roman" w:hAnsi="Times New Roman"/>
                <w:sz w:val="18"/>
                <w:szCs w:val="18"/>
              </w:rPr>
            </w:pPr>
          </w:p>
        </w:tc>
        <w:tc>
          <w:tcPr>
            <w:tcW w:w="459" w:type="dxa"/>
            <w:gridSpan w:val="2"/>
            <w:noWrap/>
            <w:vAlign w:val="center"/>
          </w:tcPr>
          <w:p w:rsidR="00A01DE7" w:rsidRPr="00FC4859" w:rsidRDefault="00A01DE7" w:rsidP="00CD656C">
            <w:pPr>
              <w:spacing w:before="40" w:after="40"/>
              <w:jc w:val="center"/>
              <w:rPr>
                <w:rFonts w:ascii="Times New Roman" w:hAnsi="Times New Roman"/>
                <w:sz w:val="18"/>
                <w:szCs w:val="18"/>
              </w:rPr>
            </w:pPr>
            <w:r w:rsidRPr="00FC4859">
              <w:rPr>
                <w:rFonts w:ascii="Times New Roman" w:hAnsi="Times New Roman"/>
                <w:sz w:val="18"/>
                <w:szCs w:val="18"/>
              </w:rPr>
              <w:t>3</w:t>
            </w:r>
          </w:p>
        </w:tc>
        <w:tc>
          <w:tcPr>
            <w:tcW w:w="6268" w:type="dxa"/>
            <w:gridSpan w:val="2"/>
            <w:noWrap/>
            <w:vAlign w:val="center"/>
          </w:tcPr>
          <w:p w:rsidR="00A01DE7" w:rsidRPr="00A01DE7" w:rsidRDefault="00A01DE7" w:rsidP="003E0227">
            <w:pPr>
              <w:spacing w:after="0" w:line="240" w:lineRule="auto"/>
              <w:jc w:val="both"/>
              <w:rPr>
                <w:rFonts w:ascii="Times New Roman" w:hAnsi="Times New Roman"/>
                <w:sz w:val="24"/>
                <w:szCs w:val="24"/>
              </w:rPr>
            </w:pPr>
            <w:r w:rsidRPr="00A01DE7">
              <w:rPr>
                <w:rFonts w:ascii="Times New Roman" w:eastAsia="Times New Roman" w:hAnsi="Times New Roman"/>
                <w:sz w:val="24"/>
                <w:szCs w:val="24"/>
                <w:lang w:eastAsia="ru-RU"/>
              </w:rPr>
              <w:t xml:space="preserve">Доля граждан, принявших участие в решении вопросов развития городской среды от общего количества граждан в возрасте от 14 лет </w:t>
            </w:r>
          </w:p>
        </w:tc>
        <w:tc>
          <w:tcPr>
            <w:tcW w:w="1870" w:type="dxa"/>
            <w:noWrap/>
            <w:vAlign w:val="center"/>
          </w:tcPr>
          <w:p w:rsidR="00A01DE7" w:rsidRPr="00A01DE7" w:rsidRDefault="00A01DE7" w:rsidP="00A01DE7">
            <w:pPr>
              <w:jc w:val="center"/>
              <w:rPr>
                <w:rFonts w:ascii="Times New Roman" w:hAnsi="Times New Roman"/>
              </w:rPr>
            </w:pPr>
            <w:r>
              <w:rPr>
                <w:rFonts w:ascii="Times New Roman" w:hAnsi="Times New Roman"/>
              </w:rPr>
              <w:t>п</w:t>
            </w:r>
            <w:r w:rsidRPr="00A01DE7">
              <w:rPr>
                <w:rFonts w:ascii="Times New Roman" w:hAnsi="Times New Roman"/>
              </w:rPr>
              <w:t>роценты</w:t>
            </w:r>
          </w:p>
        </w:tc>
        <w:tc>
          <w:tcPr>
            <w:tcW w:w="1540" w:type="dxa"/>
            <w:gridSpan w:val="3"/>
            <w:vAlign w:val="center"/>
          </w:tcPr>
          <w:p w:rsidR="00A01DE7" w:rsidRPr="00A01DE7" w:rsidRDefault="0072097B" w:rsidP="00CD656C">
            <w:pPr>
              <w:spacing w:before="40" w:after="40"/>
              <w:jc w:val="center"/>
              <w:rPr>
                <w:rFonts w:ascii="Times New Roman" w:hAnsi="Times New Roman"/>
                <w:sz w:val="24"/>
                <w:szCs w:val="24"/>
              </w:rPr>
            </w:pPr>
            <w:r>
              <w:rPr>
                <w:rFonts w:ascii="Times New Roman" w:hAnsi="Times New Roman"/>
                <w:sz w:val="24"/>
                <w:szCs w:val="24"/>
              </w:rPr>
              <w:t>16</w:t>
            </w:r>
          </w:p>
        </w:tc>
        <w:tc>
          <w:tcPr>
            <w:tcW w:w="1491" w:type="dxa"/>
            <w:vAlign w:val="center"/>
          </w:tcPr>
          <w:p w:rsidR="00A01DE7" w:rsidRPr="00A01DE7" w:rsidRDefault="0072097B" w:rsidP="00CD656C">
            <w:pPr>
              <w:spacing w:before="40" w:after="40"/>
              <w:jc w:val="center"/>
              <w:rPr>
                <w:rFonts w:ascii="Times New Roman" w:hAnsi="Times New Roman"/>
                <w:sz w:val="24"/>
                <w:szCs w:val="24"/>
              </w:rPr>
            </w:pPr>
            <w:r>
              <w:rPr>
                <w:rFonts w:ascii="Times New Roman" w:hAnsi="Times New Roman"/>
                <w:sz w:val="24"/>
                <w:szCs w:val="24"/>
              </w:rPr>
              <w:t>20</w:t>
            </w:r>
          </w:p>
        </w:tc>
        <w:tc>
          <w:tcPr>
            <w:tcW w:w="1479" w:type="dxa"/>
            <w:gridSpan w:val="2"/>
            <w:vAlign w:val="center"/>
          </w:tcPr>
          <w:p w:rsidR="00A01DE7" w:rsidRPr="00A01DE7" w:rsidRDefault="0072097B" w:rsidP="00CD656C">
            <w:pPr>
              <w:spacing w:before="40" w:after="40"/>
              <w:jc w:val="center"/>
              <w:rPr>
                <w:rFonts w:ascii="Times New Roman" w:hAnsi="Times New Roman"/>
                <w:sz w:val="24"/>
                <w:szCs w:val="24"/>
              </w:rPr>
            </w:pPr>
            <w:r>
              <w:rPr>
                <w:rFonts w:ascii="Times New Roman" w:hAnsi="Times New Roman"/>
                <w:sz w:val="24"/>
                <w:szCs w:val="24"/>
              </w:rPr>
              <w:t>25</w:t>
            </w:r>
          </w:p>
        </w:tc>
      </w:tr>
      <w:tr w:rsidR="00A01DE7" w:rsidRPr="00A01DE7" w:rsidTr="00813AB3">
        <w:trPr>
          <w:trHeight w:val="20"/>
        </w:trPr>
        <w:tc>
          <w:tcPr>
            <w:tcW w:w="719" w:type="dxa"/>
            <w:vMerge/>
            <w:vAlign w:val="center"/>
          </w:tcPr>
          <w:p w:rsidR="00A01DE7" w:rsidRPr="00FC4859" w:rsidRDefault="00A01DE7" w:rsidP="00CD656C">
            <w:pPr>
              <w:spacing w:before="40" w:after="40"/>
              <w:rPr>
                <w:rFonts w:ascii="Times New Roman" w:hAnsi="Times New Roman"/>
                <w:sz w:val="18"/>
                <w:szCs w:val="18"/>
              </w:rPr>
            </w:pPr>
          </w:p>
        </w:tc>
        <w:tc>
          <w:tcPr>
            <w:tcW w:w="709" w:type="dxa"/>
            <w:vMerge/>
            <w:vAlign w:val="center"/>
          </w:tcPr>
          <w:p w:rsidR="00A01DE7" w:rsidRPr="00FC4859" w:rsidRDefault="00A01DE7" w:rsidP="00CD656C">
            <w:pPr>
              <w:spacing w:before="40" w:after="40"/>
              <w:rPr>
                <w:rFonts w:ascii="Times New Roman" w:hAnsi="Times New Roman"/>
                <w:sz w:val="18"/>
                <w:szCs w:val="18"/>
              </w:rPr>
            </w:pPr>
          </w:p>
        </w:tc>
        <w:tc>
          <w:tcPr>
            <w:tcW w:w="459" w:type="dxa"/>
            <w:gridSpan w:val="2"/>
            <w:noWrap/>
            <w:vAlign w:val="center"/>
          </w:tcPr>
          <w:p w:rsidR="00A01DE7" w:rsidRPr="00FC4859" w:rsidRDefault="00A01DE7" w:rsidP="00CD656C">
            <w:pPr>
              <w:spacing w:before="40" w:after="40"/>
              <w:jc w:val="center"/>
              <w:rPr>
                <w:rFonts w:ascii="Times New Roman" w:hAnsi="Times New Roman"/>
                <w:sz w:val="18"/>
                <w:szCs w:val="18"/>
              </w:rPr>
            </w:pPr>
            <w:r w:rsidRPr="00FC4859">
              <w:rPr>
                <w:rFonts w:ascii="Times New Roman" w:hAnsi="Times New Roman"/>
                <w:sz w:val="18"/>
                <w:szCs w:val="18"/>
              </w:rPr>
              <w:t>4</w:t>
            </w:r>
          </w:p>
        </w:tc>
        <w:tc>
          <w:tcPr>
            <w:tcW w:w="6268" w:type="dxa"/>
            <w:gridSpan w:val="2"/>
            <w:noWrap/>
            <w:vAlign w:val="center"/>
          </w:tcPr>
          <w:p w:rsidR="00A01DE7" w:rsidRPr="00A01DE7" w:rsidRDefault="00A01DE7" w:rsidP="003E0227">
            <w:pPr>
              <w:spacing w:after="0"/>
              <w:rPr>
                <w:rFonts w:ascii="Times New Roman" w:hAnsi="Times New Roman"/>
                <w:sz w:val="24"/>
                <w:szCs w:val="24"/>
              </w:rPr>
            </w:pPr>
            <w:r w:rsidRPr="00A01DE7">
              <w:rPr>
                <w:rFonts w:ascii="Times New Roman" w:hAnsi="Times New Roman"/>
                <w:sz w:val="24"/>
                <w:szCs w:val="24"/>
              </w:rPr>
              <w:t xml:space="preserve">Доля проектов благоустройства дворовых территорий, реализованных с трудовым участием граждан, заинтересованных организаций, от общего количества дворовых территорий, включенных в программу  </w:t>
            </w:r>
          </w:p>
        </w:tc>
        <w:tc>
          <w:tcPr>
            <w:tcW w:w="1870" w:type="dxa"/>
            <w:noWrap/>
            <w:vAlign w:val="center"/>
          </w:tcPr>
          <w:p w:rsidR="00A01DE7" w:rsidRPr="00A01DE7" w:rsidRDefault="00A01DE7" w:rsidP="00A01DE7">
            <w:pPr>
              <w:jc w:val="center"/>
              <w:rPr>
                <w:rFonts w:ascii="Times New Roman" w:hAnsi="Times New Roman"/>
              </w:rPr>
            </w:pPr>
            <w:r>
              <w:rPr>
                <w:rFonts w:ascii="Times New Roman" w:hAnsi="Times New Roman"/>
              </w:rPr>
              <w:t>п</w:t>
            </w:r>
            <w:r w:rsidRPr="00A01DE7">
              <w:rPr>
                <w:rFonts w:ascii="Times New Roman" w:hAnsi="Times New Roman"/>
              </w:rPr>
              <w:t>роценты</w:t>
            </w:r>
          </w:p>
        </w:tc>
        <w:tc>
          <w:tcPr>
            <w:tcW w:w="1540" w:type="dxa"/>
            <w:gridSpan w:val="3"/>
            <w:vAlign w:val="center"/>
          </w:tcPr>
          <w:p w:rsidR="00A01DE7" w:rsidRPr="00A01DE7" w:rsidRDefault="00A01DE7" w:rsidP="00CD656C">
            <w:pPr>
              <w:spacing w:before="40" w:after="40"/>
              <w:jc w:val="center"/>
              <w:rPr>
                <w:rFonts w:ascii="Times New Roman" w:hAnsi="Times New Roman"/>
                <w:sz w:val="24"/>
                <w:szCs w:val="24"/>
              </w:rPr>
            </w:pPr>
            <w:r w:rsidRPr="00A01DE7">
              <w:rPr>
                <w:rFonts w:ascii="Times New Roman" w:hAnsi="Times New Roman"/>
                <w:sz w:val="24"/>
                <w:szCs w:val="24"/>
              </w:rPr>
              <w:t>100</w:t>
            </w:r>
          </w:p>
        </w:tc>
        <w:tc>
          <w:tcPr>
            <w:tcW w:w="1491" w:type="dxa"/>
            <w:vAlign w:val="center"/>
          </w:tcPr>
          <w:p w:rsidR="00A01DE7" w:rsidRPr="00A01DE7" w:rsidRDefault="00A01DE7" w:rsidP="00CD656C">
            <w:pPr>
              <w:spacing w:before="40" w:after="40"/>
              <w:jc w:val="center"/>
              <w:rPr>
                <w:rFonts w:ascii="Times New Roman" w:hAnsi="Times New Roman"/>
                <w:sz w:val="24"/>
                <w:szCs w:val="24"/>
              </w:rPr>
            </w:pPr>
            <w:r w:rsidRPr="00A01DE7">
              <w:rPr>
                <w:rFonts w:ascii="Times New Roman" w:hAnsi="Times New Roman"/>
                <w:sz w:val="24"/>
                <w:szCs w:val="24"/>
              </w:rPr>
              <w:t>100</w:t>
            </w:r>
          </w:p>
        </w:tc>
        <w:tc>
          <w:tcPr>
            <w:tcW w:w="1479" w:type="dxa"/>
            <w:gridSpan w:val="2"/>
            <w:vAlign w:val="center"/>
          </w:tcPr>
          <w:p w:rsidR="00A01DE7" w:rsidRPr="00A01DE7" w:rsidRDefault="00A01DE7" w:rsidP="00CD656C">
            <w:pPr>
              <w:spacing w:before="40" w:after="40"/>
              <w:jc w:val="center"/>
              <w:rPr>
                <w:rFonts w:ascii="Times New Roman" w:hAnsi="Times New Roman"/>
                <w:sz w:val="24"/>
                <w:szCs w:val="24"/>
              </w:rPr>
            </w:pPr>
            <w:r w:rsidRPr="00A01DE7">
              <w:rPr>
                <w:rFonts w:ascii="Times New Roman" w:hAnsi="Times New Roman"/>
                <w:sz w:val="24"/>
                <w:szCs w:val="24"/>
              </w:rPr>
              <w:t>100</w:t>
            </w:r>
          </w:p>
        </w:tc>
      </w:tr>
      <w:tr w:rsidR="00A01DE7" w:rsidRPr="00A01DE7" w:rsidTr="00813AB3">
        <w:trPr>
          <w:trHeight w:val="20"/>
        </w:trPr>
        <w:tc>
          <w:tcPr>
            <w:tcW w:w="719" w:type="dxa"/>
            <w:vMerge/>
            <w:vAlign w:val="center"/>
          </w:tcPr>
          <w:p w:rsidR="00A01DE7" w:rsidRPr="00FC4859" w:rsidRDefault="00A01DE7" w:rsidP="00CD656C">
            <w:pPr>
              <w:spacing w:before="40" w:after="40"/>
              <w:rPr>
                <w:rFonts w:ascii="Times New Roman" w:hAnsi="Times New Roman"/>
                <w:sz w:val="18"/>
                <w:szCs w:val="18"/>
              </w:rPr>
            </w:pPr>
          </w:p>
        </w:tc>
        <w:tc>
          <w:tcPr>
            <w:tcW w:w="709" w:type="dxa"/>
            <w:vMerge/>
            <w:vAlign w:val="center"/>
          </w:tcPr>
          <w:p w:rsidR="00A01DE7" w:rsidRPr="00FC4859" w:rsidRDefault="00A01DE7" w:rsidP="00CD656C">
            <w:pPr>
              <w:spacing w:before="40" w:after="40"/>
              <w:rPr>
                <w:rFonts w:ascii="Times New Roman" w:hAnsi="Times New Roman"/>
                <w:sz w:val="18"/>
                <w:szCs w:val="18"/>
              </w:rPr>
            </w:pPr>
          </w:p>
        </w:tc>
        <w:tc>
          <w:tcPr>
            <w:tcW w:w="459" w:type="dxa"/>
            <w:gridSpan w:val="2"/>
            <w:noWrap/>
            <w:vAlign w:val="center"/>
          </w:tcPr>
          <w:p w:rsidR="00A01DE7" w:rsidRPr="00FC4859" w:rsidRDefault="00A01DE7" w:rsidP="00CD656C">
            <w:pPr>
              <w:spacing w:before="40" w:after="40"/>
              <w:jc w:val="center"/>
              <w:rPr>
                <w:rFonts w:ascii="Times New Roman" w:hAnsi="Times New Roman"/>
                <w:sz w:val="18"/>
                <w:szCs w:val="18"/>
              </w:rPr>
            </w:pPr>
            <w:r w:rsidRPr="00FC4859">
              <w:rPr>
                <w:rFonts w:ascii="Times New Roman" w:hAnsi="Times New Roman"/>
                <w:sz w:val="18"/>
                <w:szCs w:val="18"/>
              </w:rPr>
              <w:t>5</w:t>
            </w:r>
          </w:p>
        </w:tc>
        <w:tc>
          <w:tcPr>
            <w:tcW w:w="6268" w:type="dxa"/>
            <w:gridSpan w:val="2"/>
            <w:noWrap/>
          </w:tcPr>
          <w:p w:rsidR="00A01DE7" w:rsidRPr="00A01DE7" w:rsidRDefault="00A01DE7" w:rsidP="003E0227">
            <w:pPr>
              <w:spacing w:after="0"/>
              <w:rPr>
                <w:rFonts w:ascii="Times New Roman" w:hAnsi="Times New Roman"/>
                <w:sz w:val="24"/>
                <w:szCs w:val="24"/>
              </w:rPr>
            </w:pPr>
            <w:r w:rsidRPr="00A01DE7">
              <w:rPr>
                <w:rFonts w:ascii="Times New Roman" w:hAnsi="Times New Roman"/>
                <w:sz w:val="24"/>
                <w:szCs w:val="24"/>
              </w:rPr>
              <w:t xml:space="preserve">Доля проектов благоустройства дворовых территорий, реализованных с финансовым участием граждан, </w:t>
            </w:r>
            <w:r w:rsidRPr="00A01DE7">
              <w:rPr>
                <w:rFonts w:ascii="Times New Roman" w:hAnsi="Times New Roman"/>
                <w:sz w:val="24"/>
                <w:szCs w:val="24"/>
              </w:rPr>
              <w:lastRenderedPageBreak/>
              <w:t xml:space="preserve">заинтересованных организаций, от общего количества дворовых территорий, включенных в программу  </w:t>
            </w:r>
          </w:p>
        </w:tc>
        <w:tc>
          <w:tcPr>
            <w:tcW w:w="1870" w:type="dxa"/>
            <w:noWrap/>
            <w:vAlign w:val="center"/>
          </w:tcPr>
          <w:p w:rsidR="00A01DE7" w:rsidRPr="00A01DE7" w:rsidRDefault="00A01DE7" w:rsidP="00A01DE7">
            <w:pPr>
              <w:jc w:val="center"/>
              <w:rPr>
                <w:rFonts w:ascii="Times New Roman" w:hAnsi="Times New Roman"/>
              </w:rPr>
            </w:pPr>
            <w:r>
              <w:rPr>
                <w:rFonts w:ascii="Times New Roman" w:hAnsi="Times New Roman"/>
              </w:rPr>
              <w:lastRenderedPageBreak/>
              <w:t>п</w:t>
            </w:r>
            <w:r w:rsidRPr="00A01DE7">
              <w:rPr>
                <w:rFonts w:ascii="Times New Roman" w:hAnsi="Times New Roman"/>
              </w:rPr>
              <w:t>роценты</w:t>
            </w:r>
          </w:p>
        </w:tc>
        <w:tc>
          <w:tcPr>
            <w:tcW w:w="1540" w:type="dxa"/>
            <w:gridSpan w:val="3"/>
            <w:vAlign w:val="center"/>
          </w:tcPr>
          <w:p w:rsidR="00A01DE7" w:rsidRPr="00A01DE7" w:rsidRDefault="00A01DE7" w:rsidP="00CD656C">
            <w:pPr>
              <w:spacing w:before="40" w:after="40"/>
              <w:jc w:val="center"/>
              <w:rPr>
                <w:rFonts w:ascii="Times New Roman" w:hAnsi="Times New Roman"/>
                <w:sz w:val="24"/>
                <w:szCs w:val="24"/>
              </w:rPr>
            </w:pPr>
            <w:r w:rsidRPr="00A01DE7">
              <w:rPr>
                <w:rFonts w:ascii="Times New Roman" w:hAnsi="Times New Roman"/>
                <w:sz w:val="24"/>
                <w:szCs w:val="24"/>
              </w:rPr>
              <w:t>100</w:t>
            </w:r>
          </w:p>
        </w:tc>
        <w:tc>
          <w:tcPr>
            <w:tcW w:w="1491" w:type="dxa"/>
            <w:vAlign w:val="center"/>
          </w:tcPr>
          <w:p w:rsidR="00A01DE7" w:rsidRPr="00A01DE7" w:rsidRDefault="00A01DE7" w:rsidP="00CD656C">
            <w:pPr>
              <w:spacing w:before="40" w:after="40"/>
              <w:jc w:val="center"/>
              <w:rPr>
                <w:rFonts w:ascii="Times New Roman" w:hAnsi="Times New Roman"/>
                <w:sz w:val="24"/>
                <w:szCs w:val="24"/>
              </w:rPr>
            </w:pPr>
            <w:r w:rsidRPr="00A01DE7">
              <w:rPr>
                <w:rFonts w:ascii="Times New Roman" w:hAnsi="Times New Roman"/>
                <w:sz w:val="24"/>
                <w:szCs w:val="24"/>
              </w:rPr>
              <w:t>100</w:t>
            </w:r>
          </w:p>
        </w:tc>
        <w:tc>
          <w:tcPr>
            <w:tcW w:w="1479" w:type="dxa"/>
            <w:gridSpan w:val="2"/>
            <w:vAlign w:val="center"/>
          </w:tcPr>
          <w:p w:rsidR="00A01DE7" w:rsidRPr="00A01DE7" w:rsidRDefault="00A01DE7" w:rsidP="00A131BC">
            <w:pPr>
              <w:spacing w:before="40" w:after="40"/>
              <w:jc w:val="center"/>
              <w:rPr>
                <w:rFonts w:ascii="Times New Roman" w:hAnsi="Times New Roman"/>
                <w:sz w:val="24"/>
                <w:szCs w:val="24"/>
              </w:rPr>
            </w:pPr>
            <w:r w:rsidRPr="00A01DE7">
              <w:rPr>
                <w:rFonts w:ascii="Times New Roman" w:hAnsi="Times New Roman"/>
                <w:sz w:val="24"/>
                <w:szCs w:val="24"/>
              </w:rPr>
              <w:t>100</w:t>
            </w:r>
          </w:p>
        </w:tc>
      </w:tr>
      <w:tr w:rsidR="00FC4859" w:rsidRPr="00A01DE7" w:rsidTr="00813AB3">
        <w:trPr>
          <w:trHeight w:val="20"/>
        </w:trPr>
        <w:tc>
          <w:tcPr>
            <w:tcW w:w="719" w:type="dxa"/>
            <w:vMerge/>
            <w:vAlign w:val="center"/>
          </w:tcPr>
          <w:p w:rsidR="00FC4859" w:rsidRPr="00FC4859" w:rsidRDefault="00FC4859" w:rsidP="00CD656C">
            <w:pPr>
              <w:spacing w:before="40" w:after="40"/>
              <w:rPr>
                <w:rFonts w:ascii="Times New Roman" w:hAnsi="Times New Roman"/>
                <w:sz w:val="18"/>
                <w:szCs w:val="18"/>
              </w:rPr>
            </w:pPr>
          </w:p>
        </w:tc>
        <w:tc>
          <w:tcPr>
            <w:tcW w:w="709" w:type="dxa"/>
            <w:vMerge/>
            <w:vAlign w:val="center"/>
          </w:tcPr>
          <w:p w:rsidR="00FC4859" w:rsidRPr="00FC4859" w:rsidRDefault="00FC4859" w:rsidP="00CD656C">
            <w:pPr>
              <w:spacing w:before="40" w:after="40"/>
              <w:rPr>
                <w:rFonts w:ascii="Times New Roman" w:hAnsi="Times New Roman"/>
                <w:sz w:val="18"/>
                <w:szCs w:val="18"/>
              </w:rPr>
            </w:pPr>
          </w:p>
        </w:tc>
        <w:tc>
          <w:tcPr>
            <w:tcW w:w="13107" w:type="dxa"/>
            <w:gridSpan w:val="11"/>
            <w:vAlign w:val="center"/>
          </w:tcPr>
          <w:p w:rsidR="00FC4859" w:rsidRPr="00A01DE7" w:rsidRDefault="00FC4859" w:rsidP="00A01DE7">
            <w:pPr>
              <w:spacing w:after="0"/>
              <w:jc w:val="center"/>
              <w:rPr>
                <w:rFonts w:ascii="Times New Roman" w:hAnsi="Times New Roman"/>
                <w:b/>
                <w:sz w:val="24"/>
                <w:szCs w:val="24"/>
              </w:rPr>
            </w:pPr>
            <w:r w:rsidRPr="00A01DE7">
              <w:rPr>
                <w:rFonts w:ascii="Times New Roman" w:hAnsi="Times New Roman"/>
                <w:b/>
                <w:sz w:val="24"/>
                <w:szCs w:val="24"/>
              </w:rPr>
              <w:t>Подпрограмма 2 «Обустройство мест массового отдыха населения (городских парков) в городе Коврове»</w:t>
            </w:r>
          </w:p>
        </w:tc>
      </w:tr>
      <w:tr w:rsidR="00A01DE7" w:rsidRPr="00FC4859" w:rsidTr="0072097B">
        <w:trPr>
          <w:gridAfter w:val="1"/>
          <w:wAfter w:w="61" w:type="dxa"/>
          <w:trHeight w:val="20"/>
        </w:trPr>
        <w:tc>
          <w:tcPr>
            <w:tcW w:w="719" w:type="dxa"/>
            <w:vMerge/>
            <w:vAlign w:val="center"/>
          </w:tcPr>
          <w:p w:rsidR="00A01DE7" w:rsidRPr="00FC4859" w:rsidRDefault="00A01DE7" w:rsidP="00CD656C">
            <w:pPr>
              <w:spacing w:before="40" w:after="40"/>
              <w:rPr>
                <w:rFonts w:ascii="Times New Roman" w:hAnsi="Times New Roman"/>
                <w:sz w:val="18"/>
                <w:szCs w:val="18"/>
              </w:rPr>
            </w:pPr>
          </w:p>
        </w:tc>
        <w:tc>
          <w:tcPr>
            <w:tcW w:w="709" w:type="dxa"/>
            <w:vMerge/>
            <w:vAlign w:val="center"/>
          </w:tcPr>
          <w:p w:rsidR="00A01DE7" w:rsidRPr="00FC4859" w:rsidRDefault="00A01DE7" w:rsidP="00CD656C">
            <w:pPr>
              <w:spacing w:before="40" w:after="40"/>
              <w:rPr>
                <w:rFonts w:ascii="Times New Roman" w:hAnsi="Times New Roman"/>
                <w:sz w:val="18"/>
                <w:szCs w:val="18"/>
              </w:rPr>
            </w:pPr>
          </w:p>
        </w:tc>
        <w:tc>
          <w:tcPr>
            <w:tcW w:w="430" w:type="dxa"/>
            <w:noWrap/>
            <w:vAlign w:val="center"/>
          </w:tcPr>
          <w:p w:rsidR="00A01DE7" w:rsidRPr="00FC4859" w:rsidRDefault="00A01DE7" w:rsidP="00CD656C">
            <w:pPr>
              <w:spacing w:before="40" w:after="40"/>
              <w:jc w:val="center"/>
              <w:rPr>
                <w:rFonts w:ascii="Times New Roman" w:hAnsi="Times New Roman"/>
                <w:sz w:val="18"/>
                <w:szCs w:val="18"/>
              </w:rPr>
            </w:pPr>
            <w:r w:rsidRPr="00FC4859">
              <w:rPr>
                <w:rFonts w:ascii="Times New Roman" w:hAnsi="Times New Roman"/>
                <w:sz w:val="18"/>
                <w:szCs w:val="18"/>
              </w:rPr>
              <w:t>1</w:t>
            </w:r>
          </w:p>
        </w:tc>
        <w:tc>
          <w:tcPr>
            <w:tcW w:w="6237" w:type="dxa"/>
            <w:gridSpan w:val="2"/>
            <w:vAlign w:val="center"/>
          </w:tcPr>
          <w:p w:rsidR="00A01DE7" w:rsidRPr="00A01DE7" w:rsidRDefault="00A01DE7" w:rsidP="003E0227">
            <w:pPr>
              <w:spacing w:after="0"/>
              <w:rPr>
                <w:rFonts w:ascii="Times New Roman" w:hAnsi="Times New Roman"/>
                <w:sz w:val="24"/>
                <w:szCs w:val="24"/>
              </w:rPr>
            </w:pPr>
            <w:r w:rsidRPr="00A01DE7">
              <w:rPr>
                <w:rFonts w:ascii="Times New Roman" w:hAnsi="Times New Roman"/>
                <w:sz w:val="24"/>
                <w:szCs w:val="24"/>
              </w:rPr>
              <w:t xml:space="preserve">Количество благоустроенных городских парков </w:t>
            </w:r>
          </w:p>
        </w:tc>
        <w:tc>
          <w:tcPr>
            <w:tcW w:w="1985" w:type="dxa"/>
            <w:gridSpan w:val="3"/>
            <w:vAlign w:val="center"/>
          </w:tcPr>
          <w:p w:rsidR="00A01DE7" w:rsidRPr="00FC4859" w:rsidRDefault="00A01DE7" w:rsidP="00A01DE7">
            <w:pPr>
              <w:spacing w:before="40" w:after="40"/>
              <w:jc w:val="center"/>
              <w:rPr>
                <w:rFonts w:ascii="Times New Roman" w:hAnsi="Times New Roman"/>
              </w:rPr>
            </w:pPr>
            <w:r w:rsidRPr="00FC4859">
              <w:rPr>
                <w:rFonts w:ascii="Times New Roman" w:hAnsi="Times New Roman"/>
              </w:rPr>
              <w:t>ед.</w:t>
            </w:r>
          </w:p>
        </w:tc>
        <w:tc>
          <w:tcPr>
            <w:tcW w:w="1275" w:type="dxa"/>
            <w:vAlign w:val="center"/>
          </w:tcPr>
          <w:p w:rsidR="00A01DE7" w:rsidRPr="00A01DE7" w:rsidRDefault="00A01DE7" w:rsidP="00CD656C">
            <w:pPr>
              <w:spacing w:before="40" w:after="40"/>
              <w:jc w:val="center"/>
              <w:rPr>
                <w:rFonts w:ascii="Times New Roman" w:hAnsi="Times New Roman"/>
                <w:sz w:val="24"/>
                <w:szCs w:val="24"/>
              </w:rPr>
            </w:pPr>
            <w:r w:rsidRPr="00A01DE7">
              <w:rPr>
                <w:rFonts w:ascii="Times New Roman" w:hAnsi="Times New Roman"/>
                <w:sz w:val="24"/>
                <w:szCs w:val="24"/>
              </w:rPr>
              <w:t>1</w:t>
            </w:r>
          </w:p>
        </w:tc>
        <w:tc>
          <w:tcPr>
            <w:tcW w:w="1701" w:type="dxa"/>
            <w:gridSpan w:val="2"/>
            <w:vAlign w:val="center"/>
          </w:tcPr>
          <w:p w:rsidR="00A01DE7" w:rsidRPr="00A01DE7" w:rsidRDefault="00A01DE7" w:rsidP="00CD656C">
            <w:pPr>
              <w:spacing w:before="40" w:after="40"/>
              <w:jc w:val="center"/>
              <w:rPr>
                <w:rFonts w:ascii="Times New Roman" w:hAnsi="Times New Roman"/>
                <w:sz w:val="24"/>
                <w:szCs w:val="24"/>
              </w:rPr>
            </w:pPr>
            <w:r w:rsidRPr="00A01DE7">
              <w:rPr>
                <w:rFonts w:ascii="Times New Roman" w:hAnsi="Times New Roman"/>
                <w:sz w:val="24"/>
                <w:szCs w:val="24"/>
              </w:rPr>
              <w:t>1</w:t>
            </w:r>
          </w:p>
        </w:tc>
        <w:tc>
          <w:tcPr>
            <w:tcW w:w="1418" w:type="dxa"/>
            <w:vAlign w:val="center"/>
          </w:tcPr>
          <w:p w:rsidR="00A01DE7" w:rsidRPr="00A01DE7" w:rsidRDefault="00A01DE7" w:rsidP="00CD656C">
            <w:pPr>
              <w:spacing w:before="40" w:after="40"/>
              <w:jc w:val="center"/>
              <w:rPr>
                <w:rFonts w:ascii="Times New Roman" w:hAnsi="Times New Roman"/>
                <w:sz w:val="24"/>
                <w:szCs w:val="24"/>
              </w:rPr>
            </w:pPr>
            <w:r w:rsidRPr="00A01DE7">
              <w:rPr>
                <w:rFonts w:ascii="Times New Roman" w:hAnsi="Times New Roman"/>
                <w:sz w:val="24"/>
                <w:szCs w:val="24"/>
              </w:rPr>
              <w:t>1</w:t>
            </w:r>
            <w:r w:rsidR="00813AB3">
              <w:rPr>
                <w:rFonts w:ascii="Times New Roman" w:hAnsi="Times New Roman"/>
                <w:sz w:val="24"/>
                <w:szCs w:val="24"/>
              </w:rPr>
              <w:t xml:space="preserve"> </w:t>
            </w:r>
          </w:p>
        </w:tc>
      </w:tr>
    </w:tbl>
    <w:p w:rsidR="00FC4859" w:rsidRDefault="00FC4859" w:rsidP="00FC4859">
      <w:pPr>
        <w:rPr>
          <w:rFonts w:ascii="Times New Roman" w:hAnsi="Times New Roman"/>
          <w:b/>
          <w:sz w:val="24"/>
          <w:szCs w:val="24"/>
        </w:rPr>
      </w:pPr>
      <w:r>
        <w:rPr>
          <w:rFonts w:ascii="Times New Roman" w:hAnsi="Times New Roman"/>
          <w:b/>
          <w:sz w:val="24"/>
          <w:szCs w:val="24"/>
        </w:rPr>
        <w:br w:type="page"/>
      </w:r>
    </w:p>
    <w:p w:rsidR="00D27460" w:rsidRDefault="00D27460" w:rsidP="00D27460">
      <w:pPr>
        <w:jc w:val="center"/>
        <w:rPr>
          <w:rFonts w:ascii="Times New Roman" w:hAnsi="Times New Roman"/>
          <w:sz w:val="28"/>
          <w:szCs w:val="28"/>
        </w:rPr>
      </w:pPr>
      <w:r w:rsidRPr="003E0227">
        <w:rPr>
          <w:rFonts w:ascii="Times New Roman" w:hAnsi="Times New Roman"/>
          <w:b/>
          <w:sz w:val="28"/>
          <w:szCs w:val="28"/>
        </w:rPr>
        <w:lastRenderedPageBreak/>
        <w:t>Форма 2.</w:t>
      </w:r>
      <w:r w:rsidRPr="003E0227">
        <w:rPr>
          <w:rFonts w:ascii="Times New Roman" w:hAnsi="Times New Roman"/>
          <w:sz w:val="28"/>
          <w:szCs w:val="28"/>
        </w:rPr>
        <w:t xml:space="preserve">  Перечень основных мероприятий муниципальной программы</w:t>
      </w:r>
    </w:p>
    <w:tbl>
      <w:tblPr>
        <w:tblW w:w="15594" w:type="dxa"/>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1277"/>
        <w:gridCol w:w="2551"/>
        <w:gridCol w:w="2410"/>
        <w:gridCol w:w="1418"/>
        <w:gridCol w:w="2126"/>
        <w:gridCol w:w="5812"/>
      </w:tblGrid>
      <w:tr w:rsidR="008A0AAD" w:rsidRPr="005C1B82" w:rsidTr="00A01DE7">
        <w:trPr>
          <w:trHeight w:val="1010"/>
          <w:jc w:val="center"/>
        </w:trPr>
        <w:tc>
          <w:tcPr>
            <w:tcW w:w="1277" w:type="dxa"/>
            <w:vAlign w:val="center"/>
          </w:tcPr>
          <w:p w:rsidR="008A0AAD" w:rsidRPr="00BB13DB" w:rsidRDefault="008A0AAD" w:rsidP="008A0AAD">
            <w:pPr>
              <w:spacing w:before="40" w:after="40"/>
              <w:jc w:val="center"/>
              <w:rPr>
                <w:rFonts w:ascii="Times New Roman" w:hAnsi="Times New Roman"/>
                <w:sz w:val="18"/>
                <w:szCs w:val="18"/>
              </w:rPr>
            </w:pPr>
            <w:r w:rsidRPr="00BB13DB">
              <w:rPr>
                <w:rFonts w:ascii="Times New Roman" w:hAnsi="Times New Roman"/>
                <w:sz w:val="18"/>
                <w:szCs w:val="18"/>
              </w:rPr>
              <w:t>№ п/п</w:t>
            </w:r>
          </w:p>
          <w:p w:rsidR="008A0AAD" w:rsidRPr="00BB13DB" w:rsidRDefault="008A0AAD" w:rsidP="008A0AAD">
            <w:pPr>
              <w:spacing w:before="40" w:after="40"/>
              <w:jc w:val="center"/>
              <w:rPr>
                <w:rFonts w:ascii="Times New Roman" w:hAnsi="Times New Roman"/>
                <w:sz w:val="18"/>
                <w:szCs w:val="18"/>
              </w:rPr>
            </w:pPr>
          </w:p>
        </w:tc>
        <w:tc>
          <w:tcPr>
            <w:tcW w:w="2551" w:type="dxa"/>
            <w:vAlign w:val="center"/>
          </w:tcPr>
          <w:p w:rsidR="008A0AAD" w:rsidRPr="00BB13DB" w:rsidRDefault="008A0AAD" w:rsidP="008A0AAD">
            <w:pPr>
              <w:spacing w:before="40" w:after="40"/>
              <w:jc w:val="center"/>
              <w:rPr>
                <w:rFonts w:ascii="Times New Roman" w:hAnsi="Times New Roman"/>
                <w:sz w:val="18"/>
                <w:szCs w:val="18"/>
              </w:rPr>
            </w:pPr>
            <w:r w:rsidRPr="00BB13DB">
              <w:rPr>
                <w:rFonts w:ascii="Times New Roman" w:hAnsi="Times New Roman"/>
                <w:sz w:val="18"/>
                <w:szCs w:val="18"/>
              </w:rPr>
              <w:t>Наименование подпрограммы, основного мероприятия, мероприятия</w:t>
            </w:r>
          </w:p>
        </w:tc>
        <w:tc>
          <w:tcPr>
            <w:tcW w:w="2410" w:type="dxa"/>
            <w:vAlign w:val="center"/>
          </w:tcPr>
          <w:p w:rsidR="008A0AAD" w:rsidRPr="00BB13DB" w:rsidRDefault="008A0AAD" w:rsidP="008A0AAD">
            <w:pPr>
              <w:spacing w:before="40" w:after="40"/>
              <w:jc w:val="center"/>
              <w:rPr>
                <w:rFonts w:ascii="Times New Roman" w:hAnsi="Times New Roman"/>
                <w:sz w:val="18"/>
                <w:szCs w:val="18"/>
              </w:rPr>
            </w:pPr>
            <w:r w:rsidRPr="00BB13DB">
              <w:rPr>
                <w:rFonts w:ascii="Times New Roman" w:hAnsi="Times New Roman"/>
                <w:sz w:val="18"/>
                <w:szCs w:val="18"/>
              </w:rPr>
              <w:t>Ответственный исполнитель, соисполнители</w:t>
            </w:r>
          </w:p>
        </w:tc>
        <w:tc>
          <w:tcPr>
            <w:tcW w:w="1418" w:type="dxa"/>
          </w:tcPr>
          <w:p w:rsidR="008A0AAD" w:rsidRPr="00BB13DB" w:rsidRDefault="008A0AAD" w:rsidP="008A0AAD">
            <w:pPr>
              <w:spacing w:before="40" w:after="40"/>
              <w:jc w:val="center"/>
              <w:rPr>
                <w:rFonts w:ascii="Times New Roman" w:hAnsi="Times New Roman"/>
                <w:sz w:val="18"/>
                <w:szCs w:val="18"/>
              </w:rPr>
            </w:pPr>
            <w:r w:rsidRPr="00BB13DB">
              <w:rPr>
                <w:rFonts w:ascii="Times New Roman" w:hAnsi="Times New Roman"/>
                <w:sz w:val="18"/>
                <w:szCs w:val="18"/>
              </w:rPr>
              <w:t>Срок выполнения</w:t>
            </w:r>
          </w:p>
          <w:p w:rsidR="008A0AAD" w:rsidRPr="00BB13DB" w:rsidRDefault="008A0AAD" w:rsidP="008A0AAD">
            <w:pPr>
              <w:spacing w:before="40" w:after="40"/>
              <w:jc w:val="center"/>
              <w:rPr>
                <w:rFonts w:ascii="Times New Roman" w:hAnsi="Times New Roman"/>
                <w:sz w:val="18"/>
                <w:szCs w:val="18"/>
              </w:rPr>
            </w:pPr>
          </w:p>
          <w:p w:rsidR="008A0AAD" w:rsidRPr="00BB13DB" w:rsidRDefault="008A0AAD" w:rsidP="008A0AAD">
            <w:pPr>
              <w:spacing w:before="40" w:after="40"/>
              <w:jc w:val="center"/>
              <w:rPr>
                <w:rFonts w:ascii="Times New Roman" w:hAnsi="Times New Roman"/>
                <w:sz w:val="18"/>
                <w:szCs w:val="18"/>
              </w:rPr>
            </w:pPr>
          </w:p>
        </w:tc>
        <w:tc>
          <w:tcPr>
            <w:tcW w:w="2126" w:type="dxa"/>
            <w:vAlign w:val="center"/>
          </w:tcPr>
          <w:p w:rsidR="008A0AAD" w:rsidRPr="00BB13DB" w:rsidRDefault="008A0AAD" w:rsidP="008A0AAD">
            <w:pPr>
              <w:spacing w:before="40" w:after="40"/>
              <w:jc w:val="center"/>
              <w:rPr>
                <w:rFonts w:ascii="Times New Roman" w:hAnsi="Times New Roman"/>
                <w:sz w:val="18"/>
                <w:szCs w:val="18"/>
              </w:rPr>
            </w:pPr>
            <w:r w:rsidRPr="00BB13DB">
              <w:rPr>
                <w:rFonts w:ascii="Times New Roman" w:hAnsi="Times New Roman"/>
                <w:sz w:val="18"/>
                <w:szCs w:val="18"/>
              </w:rPr>
              <w:t>Ожидаемый непосредственный результат</w:t>
            </w:r>
          </w:p>
        </w:tc>
        <w:tc>
          <w:tcPr>
            <w:tcW w:w="5812" w:type="dxa"/>
            <w:vAlign w:val="center"/>
          </w:tcPr>
          <w:p w:rsidR="008A0AAD" w:rsidRPr="00BB13DB" w:rsidRDefault="008A0AAD" w:rsidP="008A0AAD">
            <w:pPr>
              <w:spacing w:before="40" w:after="40"/>
              <w:jc w:val="center"/>
              <w:rPr>
                <w:rFonts w:ascii="Times New Roman" w:hAnsi="Times New Roman"/>
                <w:sz w:val="18"/>
                <w:szCs w:val="18"/>
              </w:rPr>
            </w:pPr>
            <w:r w:rsidRPr="00BB13DB">
              <w:rPr>
                <w:rFonts w:ascii="Times New Roman" w:hAnsi="Times New Roman"/>
                <w:sz w:val="18"/>
                <w:szCs w:val="18"/>
              </w:rPr>
              <w:t>Взаимосвязь с целевыми показателями (индикаторами)</w:t>
            </w:r>
          </w:p>
        </w:tc>
      </w:tr>
      <w:tr w:rsidR="00BB13DB" w:rsidRPr="005C1B82" w:rsidTr="00A01DE7">
        <w:trPr>
          <w:trHeight w:val="20"/>
          <w:jc w:val="center"/>
        </w:trPr>
        <w:tc>
          <w:tcPr>
            <w:tcW w:w="1277" w:type="dxa"/>
            <w:noWrap/>
            <w:vAlign w:val="center"/>
          </w:tcPr>
          <w:p w:rsidR="00BB13DB" w:rsidRPr="005C1B82" w:rsidRDefault="00BB13DB" w:rsidP="008A0AAD">
            <w:pPr>
              <w:spacing w:before="40" w:after="40"/>
              <w:jc w:val="center"/>
              <w:rPr>
                <w:sz w:val="18"/>
                <w:szCs w:val="18"/>
              </w:rPr>
            </w:pPr>
            <w:r w:rsidRPr="005C1B82">
              <w:rPr>
                <w:sz w:val="18"/>
                <w:szCs w:val="18"/>
              </w:rPr>
              <w:t>1</w:t>
            </w:r>
          </w:p>
        </w:tc>
        <w:tc>
          <w:tcPr>
            <w:tcW w:w="14317" w:type="dxa"/>
            <w:gridSpan w:val="5"/>
          </w:tcPr>
          <w:p w:rsidR="00BB13DB" w:rsidRPr="008A0AAD" w:rsidRDefault="00BB13DB" w:rsidP="008A0AAD">
            <w:pPr>
              <w:spacing w:before="40" w:after="40"/>
              <w:jc w:val="center"/>
              <w:rPr>
                <w:rFonts w:ascii="Times New Roman" w:hAnsi="Times New Roman"/>
                <w:b/>
                <w:sz w:val="18"/>
                <w:szCs w:val="18"/>
              </w:rPr>
            </w:pPr>
            <w:r w:rsidRPr="008A0AAD">
              <w:rPr>
                <w:rFonts w:ascii="Times New Roman" w:hAnsi="Times New Roman"/>
                <w:b/>
                <w:sz w:val="18"/>
                <w:szCs w:val="18"/>
              </w:rPr>
              <w:t> Подпрограмма 1 «Формирование современной городской среды на территории города Коврова»</w:t>
            </w:r>
          </w:p>
        </w:tc>
      </w:tr>
      <w:tr w:rsidR="008A0AAD" w:rsidRPr="005C1B82" w:rsidTr="00A01DE7">
        <w:trPr>
          <w:trHeight w:val="1070"/>
          <w:jc w:val="center"/>
        </w:trPr>
        <w:tc>
          <w:tcPr>
            <w:tcW w:w="1277" w:type="dxa"/>
            <w:vMerge w:val="restart"/>
            <w:noWrap/>
          </w:tcPr>
          <w:p w:rsidR="008A0AAD" w:rsidRPr="008A0AAD" w:rsidRDefault="008A0AAD" w:rsidP="008A0AAD">
            <w:pPr>
              <w:spacing w:before="40" w:after="40"/>
              <w:jc w:val="center"/>
              <w:rPr>
                <w:rFonts w:ascii="Times New Roman" w:hAnsi="Times New Roman"/>
                <w:sz w:val="18"/>
                <w:szCs w:val="18"/>
              </w:rPr>
            </w:pPr>
            <w:r w:rsidRPr="008A0AAD">
              <w:rPr>
                <w:rFonts w:ascii="Times New Roman" w:hAnsi="Times New Roman"/>
                <w:sz w:val="18"/>
                <w:szCs w:val="18"/>
              </w:rPr>
              <w:t>Основное мероприятие 1</w:t>
            </w:r>
          </w:p>
        </w:tc>
        <w:tc>
          <w:tcPr>
            <w:tcW w:w="2551" w:type="dxa"/>
            <w:vMerge w:val="restart"/>
            <w:noWrap/>
          </w:tcPr>
          <w:p w:rsidR="008A0AAD" w:rsidRPr="00BB13DB" w:rsidRDefault="008A0AAD" w:rsidP="008A0AAD">
            <w:pPr>
              <w:spacing w:before="40" w:after="40"/>
              <w:rPr>
                <w:rFonts w:ascii="Times New Roman" w:hAnsi="Times New Roman"/>
                <w:sz w:val="20"/>
                <w:szCs w:val="20"/>
              </w:rPr>
            </w:pPr>
            <w:r w:rsidRPr="00BB13DB">
              <w:rPr>
                <w:rFonts w:ascii="Times New Roman" w:hAnsi="Times New Roman"/>
                <w:sz w:val="20"/>
                <w:szCs w:val="20"/>
              </w:rPr>
              <w:t>Мероприятия по расширению механизмов вовлечения граждан и организаций в реализацию мероприятий по благоустройству дворовых территорий</w:t>
            </w:r>
          </w:p>
        </w:tc>
        <w:tc>
          <w:tcPr>
            <w:tcW w:w="2410" w:type="dxa"/>
            <w:vMerge w:val="restart"/>
            <w:noWrap/>
          </w:tcPr>
          <w:p w:rsidR="008A0AAD" w:rsidRPr="00BB13DB" w:rsidRDefault="008A0AAD" w:rsidP="008A0AAD">
            <w:pPr>
              <w:spacing w:before="40" w:after="40"/>
              <w:rPr>
                <w:rFonts w:ascii="Times New Roman" w:hAnsi="Times New Roman"/>
                <w:bCs/>
                <w:sz w:val="20"/>
                <w:szCs w:val="20"/>
              </w:rPr>
            </w:pPr>
            <w:r w:rsidRPr="00BB13DB">
              <w:rPr>
                <w:rFonts w:ascii="Times New Roman" w:hAnsi="Times New Roman"/>
                <w:bCs/>
                <w:sz w:val="20"/>
                <w:szCs w:val="20"/>
              </w:rPr>
              <w:t>Управление по экономической политике, стратегическому развитию и инвестициям</w:t>
            </w:r>
          </w:p>
          <w:p w:rsidR="008A0AAD" w:rsidRPr="00BB13DB" w:rsidRDefault="008A0AAD" w:rsidP="008A0AAD">
            <w:pPr>
              <w:spacing w:before="40" w:after="40"/>
              <w:rPr>
                <w:rFonts w:ascii="Times New Roman" w:hAnsi="Times New Roman"/>
                <w:sz w:val="20"/>
                <w:szCs w:val="20"/>
              </w:rPr>
            </w:pPr>
          </w:p>
        </w:tc>
        <w:tc>
          <w:tcPr>
            <w:tcW w:w="1418" w:type="dxa"/>
            <w:vMerge w:val="restart"/>
            <w:tcBorders>
              <w:right w:val="single" w:sz="4" w:space="0" w:color="auto"/>
            </w:tcBorders>
          </w:tcPr>
          <w:p w:rsidR="008A0AAD" w:rsidRPr="00BB13DB" w:rsidRDefault="008A0AAD" w:rsidP="008A0AAD">
            <w:pPr>
              <w:spacing w:before="40" w:after="40"/>
              <w:jc w:val="center"/>
              <w:rPr>
                <w:rFonts w:ascii="Times New Roman" w:hAnsi="Times New Roman"/>
                <w:sz w:val="20"/>
                <w:szCs w:val="20"/>
              </w:rPr>
            </w:pPr>
            <w:r w:rsidRPr="00BB13DB">
              <w:rPr>
                <w:rFonts w:ascii="Times New Roman" w:hAnsi="Times New Roman"/>
                <w:sz w:val="20"/>
                <w:szCs w:val="20"/>
              </w:rPr>
              <w:t>202</w:t>
            </w:r>
            <w:r>
              <w:rPr>
                <w:rFonts w:ascii="Times New Roman" w:hAnsi="Times New Roman"/>
                <w:sz w:val="20"/>
                <w:szCs w:val="20"/>
              </w:rPr>
              <w:t>3</w:t>
            </w:r>
          </w:p>
        </w:tc>
        <w:tc>
          <w:tcPr>
            <w:tcW w:w="2126" w:type="dxa"/>
            <w:tcBorders>
              <w:top w:val="single" w:sz="4" w:space="0" w:color="auto"/>
              <w:left w:val="single" w:sz="4" w:space="0" w:color="auto"/>
              <w:bottom w:val="nil"/>
              <w:right w:val="single" w:sz="4" w:space="0" w:color="auto"/>
            </w:tcBorders>
            <w:noWrap/>
          </w:tcPr>
          <w:p w:rsidR="008A0AAD" w:rsidRPr="00BB13DB" w:rsidRDefault="008A0AAD" w:rsidP="008A0AAD">
            <w:pPr>
              <w:spacing w:before="40" w:after="40"/>
              <w:rPr>
                <w:rFonts w:ascii="Times New Roman" w:hAnsi="Times New Roman"/>
                <w:sz w:val="20"/>
                <w:szCs w:val="20"/>
              </w:rPr>
            </w:pPr>
            <w:r w:rsidRPr="00BB13DB">
              <w:rPr>
                <w:rFonts w:ascii="Times New Roman" w:hAnsi="Times New Roman"/>
                <w:sz w:val="20"/>
                <w:szCs w:val="20"/>
              </w:rPr>
              <w:t>2021-100</w:t>
            </w:r>
          </w:p>
          <w:p w:rsidR="008A0AAD" w:rsidRPr="00BB13DB" w:rsidRDefault="008A0AAD" w:rsidP="008A0AAD">
            <w:pPr>
              <w:spacing w:before="40" w:after="40"/>
              <w:rPr>
                <w:rFonts w:ascii="Times New Roman" w:hAnsi="Times New Roman"/>
                <w:sz w:val="20"/>
                <w:szCs w:val="20"/>
              </w:rPr>
            </w:pPr>
            <w:r w:rsidRPr="00BB13DB">
              <w:rPr>
                <w:rFonts w:ascii="Times New Roman" w:hAnsi="Times New Roman"/>
                <w:sz w:val="20"/>
                <w:szCs w:val="20"/>
              </w:rPr>
              <w:t>2022-100</w:t>
            </w:r>
          </w:p>
          <w:p w:rsidR="008A0AAD" w:rsidRPr="00BB13DB" w:rsidRDefault="008A0AAD" w:rsidP="008A0AAD">
            <w:pPr>
              <w:spacing w:before="40" w:after="40"/>
              <w:rPr>
                <w:rFonts w:ascii="Times New Roman" w:hAnsi="Times New Roman"/>
                <w:sz w:val="20"/>
                <w:szCs w:val="20"/>
              </w:rPr>
            </w:pPr>
            <w:r w:rsidRPr="00BB13DB">
              <w:rPr>
                <w:rFonts w:ascii="Times New Roman" w:hAnsi="Times New Roman"/>
                <w:sz w:val="20"/>
                <w:szCs w:val="20"/>
              </w:rPr>
              <w:t>2023-100</w:t>
            </w:r>
          </w:p>
          <w:p w:rsidR="008A0AAD" w:rsidRPr="00BB13DB" w:rsidRDefault="008A0AAD" w:rsidP="008A0AAD">
            <w:pPr>
              <w:spacing w:before="40" w:after="40"/>
              <w:rPr>
                <w:rFonts w:ascii="Times New Roman" w:hAnsi="Times New Roman"/>
                <w:sz w:val="20"/>
                <w:szCs w:val="20"/>
              </w:rPr>
            </w:pPr>
          </w:p>
        </w:tc>
        <w:tc>
          <w:tcPr>
            <w:tcW w:w="5812" w:type="dxa"/>
            <w:tcBorders>
              <w:top w:val="single" w:sz="4" w:space="0" w:color="auto"/>
              <w:left w:val="single" w:sz="4" w:space="0" w:color="auto"/>
              <w:bottom w:val="nil"/>
              <w:right w:val="single" w:sz="4" w:space="0" w:color="auto"/>
            </w:tcBorders>
          </w:tcPr>
          <w:p w:rsidR="008A0AAD" w:rsidRPr="00BB13DB" w:rsidRDefault="008A0AAD" w:rsidP="008A0AAD">
            <w:pPr>
              <w:spacing w:before="40" w:after="40"/>
              <w:rPr>
                <w:rFonts w:ascii="Times New Roman" w:hAnsi="Times New Roman"/>
                <w:sz w:val="20"/>
                <w:szCs w:val="20"/>
              </w:rPr>
            </w:pPr>
            <w:r w:rsidRPr="00BB13DB">
              <w:rPr>
                <w:rFonts w:ascii="Times New Roman" w:hAnsi="Times New Roman"/>
                <w:sz w:val="20"/>
                <w:szCs w:val="20"/>
              </w:rPr>
              <w:t>Доля проектов благоустройства дворовых территорий, реализованных с финансовым участием граждан, заинтересованных организаций, от общего количества дворовых территорий</w:t>
            </w:r>
          </w:p>
        </w:tc>
      </w:tr>
      <w:tr w:rsidR="008A0AAD" w:rsidRPr="005C1B82" w:rsidTr="00A01DE7">
        <w:trPr>
          <w:trHeight w:val="2209"/>
          <w:jc w:val="center"/>
        </w:trPr>
        <w:tc>
          <w:tcPr>
            <w:tcW w:w="1277" w:type="dxa"/>
            <w:vMerge/>
            <w:noWrap/>
            <w:vAlign w:val="center"/>
          </w:tcPr>
          <w:p w:rsidR="008A0AAD" w:rsidRPr="008A0AAD" w:rsidRDefault="008A0AAD" w:rsidP="008A0AAD">
            <w:pPr>
              <w:spacing w:before="40" w:after="40"/>
              <w:jc w:val="center"/>
              <w:rPr>
                <w:rFonts w:ascii="Times New Roman" w:hAnsi="Times New Roman"/>
                <w:sz w:val="18"/>
                <w:szCs w:val="18"/>
              </w:rPr>
            </w:pPr>
          </w:p>
        </w:tc>
        <w:tc>
          <w:tcPr>
            <w:tcW w:w="2551" w:type="dxa"/>
            <w:vMerge/>
            <w:noWrap/>
            <w:vAlign w:val="center"/>
          </w:tcPr>
          <w:p w:rsidR="008A0AAD" w:rsidRPr="00BB13DB" w:rsidRDefault="008A0AAD" w:rsidP="008A0AAD">
            <w:pPr>
              <w:spacing w:before="40" w:after="40"/>
              <w:rPr>
                <w:rFonts w:ascii="Times New Roman" w:hAnsi="Times New Roman"/>
                <w:sz w:val="20"/>
                <w:szCs w:val="20"/>
              </w:rPr>
            </w:pPr>
          </w:p>
        </w:tc>
        <w:tc>
          <w:tcPr>
            <w:tcW w:w="2410" w:type="dxa"/>
            <w:vMerge/>
            <w:noWrap/>
          </w:tcPr>
          <w:p w:rsidR="008A0AAD" w:rsidRPr="00BB13DB" w:rsidRDefault="008A0AAD" w:rsidP="008A0AAD">
            <w:pPr>
              <w:spacing w:before="40" w:after="40"/>
              <w:rPr>
                <w:rFonts w:ascii="Times New Roman" w:hAnsi="Times New Roman"/>
                <w:sz w:val="20"/>
                <w:szCs w:val="20"/>
              </w:rPr>
            </w:pPr>
          </w:p>
        </w:tc>
        <w:tc>
          <w:tcPr>
            <w:tcW w:w="1418" w:type="dxa"/>
            <w:vMerge/>
            <w:tcBorders>
              <w:right w:val="single" w:sz="4" w:space="0" w:color="auto"/>
            </w:tcBorders>
          </w:tcPr>
          <w:p w:rsidR="008A0AAD" w:rsidRPr="00BB13DB" w:rsidRDefault="008A0AAD" w:rsidP="008A0AAD">
            <w:pPr>
              <w:spacing w:before="40" w:after="40"/>
              <w:jc w:val="center"/>
              <w:rPr>
                <w:rFonts w:ascii="Times New Roman" w:hAnsi="Times New Roman"/>
                <w:sz w:val="20"/>
                <w:szCs w:val="20"/>
              </w:rPr>
            </w:pPr>
          </w:p>
        </w:tc>
        <w:tc>
          <w:tcPr>
            <w:tcW w:w="2126" w:type="dxa"/>
            <w:tcBorders>
              <w:top w:val="nil"/>
              <w:left w:val="single" w:sz="4" w:space="0" w:color="auto"/>
              <w:bottom w:val="single" w:sz="4" w:space="0" w:color="auto"/>
              <w:right w:val="single" w:sz="4" w:space="0" w:color="auto"/>
            </w:tcBorders>
            <w:noWrap/>
          </w:tcPr>
          <w:p w:rsidR="008A0AAD" w:rsidRPr="00BB13DB" w:rsidRDefault="008A0AAD" w:rsidP="008A0AAD">
            <w:pPr>
              <w:spacing w:before="40" w:after="40"/>
              <w:rPr>
                <w:rFonts w:ascii="Times New Roman" w:hAnsi="Times New Roman"/>
                <w:sz w:val="20"/>
                <w:szCs w:val="20"/>
              </w:rPr>
            </w:pPr>
            <w:r w:rsidRPr="00BB13DB">
              <w:rPr>
                <w:rFonts w:ascii="Times New Roman" w:hAnsi="Times New Roman"/>
                <w:sz w:val="20"/>
                <w:szCs w:val="20"/>
              </w:rPr>
              <w:t>2021-100</w:t>
            </w:r>
          </w:p>
          <w:p w:rsidR="008A0AAD" w:rsidRPr="00BB13DB" w:rsidRDefault="008A0AAD" w:rsidP="008A0AAD">
            <w:pPr>
              <w:spacing w:before="40" w:after="40"/>
              <w:rPr>
                <w:rFonts w:ascii="Times New Roman" w:hAnsi="Times New Roman"/>
                <w:sz w:val="20"/>
                <w:szCs w:val="20"/>
              </w:rPr>
            </w:pPr>
            <w:r w:rsidRPr="00BB13DB">
              <w:rPr>
                <w:rFonts w:ascii="Times New Roman" w:hAnsi="Times New Roman"/>
                <w:sz w:val="20"/>
                <w:szCs w:val="20"/>
              </w:rPr>
              <w:t>2022-100</w:t>
            </w:r>
          </w:p>
          <w:p w:rsidR="008A0AAD" w:rsidRPr="00BB13DB" w:rsidRDefault="008A0AAD" w:rsidP="008A0AAD">
            <w:pPr>
              <w:spacing w:before="40" w:after="40"/>
              <w:rPr>
                <w:rFonts w:ascii="Times New Roman" w:hAnsi="Times New Roman"/>
                <w:sz w:val="20"/>
                <w:szCs w:val="20"/>
              </w:rPr>
            </w:pPr>
            <w:r w:rsidRPr="00BB13DB">
              <w:rPr>
                <w:rFonts w:ascii="Times New Roman" w:hAnsi="Times New Roman"/>
                <w:sz w:val="20"/>
                <w:szCs w:val="20"/>
              </w:rPr>
              <w:t>2023-100</w:t>
            </w:r>
          </w:p>
          <w:p w:rsidR="008A0AAD" w:rsidRPr="00BB13DB" w:rsidRDefault="008A0AAD" w:rsidP="008A0AAD">
            <w:pPr>
              <w:spacing w:before="40" w:after="40"/>
              <w:rPr>
                <w:rFonts w:ascii="Times New Roman" w:hAnsi="Times New Roman"/>
                <w:sz w:val="20"/>
                <w:szCs w:val="20"/>
              </w:rPr>
            </w:pPr>
          </w:p>
          <w:p w:rsidR="008A0AAD" w:rsidRPr="00BB13DB" w:rsidRDefault="003C3DF4" w:rsidP="008A0AAD">
            <w:pPr>
              <w:spacing w:before="40" w:after="40"/>
              <w:rPr>
                <w:rFonts w:ascii="Times New Roman" w:hAnsi="Times New Roman"/>
                <w:sz w:val="20"/>
                <w:szCs w:val="20"/>
              </w:rPr>
            </w:pPr>
            <w:r>
              <w:rPr>
                <w:rFonts w:ascii="Times New Roman" w:hAnsi="Times New Roman"/>
                <w:sz w:val="20"/>
                <w:szCs w:val="20"/>
              </w:rPr>
              <w:t>2021-16</w:t>
            </w:r>
          </w:p>
          <w:p w:rsidR="008A0AAD" w:rsidRPr="00BB13DB" w:rsidRDefault="00555D14" w:rsidP="008A0AAD">
            <w:pPr>
              <w:spacing w:before="40" w:after="40"/>
              <w:rPr>
                <w:rFonts w:ascii="Times New Roman" w:hAnsi="Times New Roman"/>
                <w:sz w:val="20"/>
                <w:szCs w:val="20"/>
              </w:rPr>
            </w:pPr>
            <w:r>
              <w:rPr>
                <w:rFonts w:ascii="Times New Roman" w:hAnsi="Times New Roman"/>
                <w:sz w:val="20"/>
                <w:szCs w:val="20"/>
              </w:rPr>
              <w:t>2022-20</w:t>
            </w:r>
          </w:p>
          <w:p w:rsidR="008A0AAD" w:rsidRPr="00BB13DB" w:rsidRDefault="00555D14" w:rsidP="008A0AAD">
            <w:pPr>
              <w:spacing w:before="40" w:after="40"/>
              <w:rPr>
                <w:rFonts w:ascii="Times New Roman" w:hAnsi="Times New Roman"/>
                <w:sz w:val="20"/>
                <w:szCs w:val="20"/>
              </w:rPr>
            </w:pPr>
            <w:r>
              <w:rPr>
                <w:rFonts w:ascii="Times New Roman" w:hAnsi="Times New Roman"/>
                <w:sz w:val="20"/>
                <w:szCs w:val="20"/>
              </w:rPr>
              <w:t>2023-25</w:t>
            </w:r>
          </w:p>
        </w:tc>
        <w:tc>
          <w:tcPr>
            <w:tcW w:w="5812" w:type="dxa"/>
            <w:tcBorders>
              <w:top w:val="nil"/>
              <w:left w:val="single" w:sz="4" w:space="0" w:color="auto"/>
              <w:bottom w:val="single" w:sz="4" w:space="0" w:color="auto"/>
              <w:right w:val="single" w:sz="4" w:space="0" w:color="auto"/>
            </w:tcBorders>
          </w:tcPr>
          <w:p w:rsidR="008A0AAD" w:rsidRPr="00BB13DB" w:rsidRDefault="008A0AAD" w:rsidP="008A0AAD">
            <w:pPr>
              <w:spacing w:after="120"/>
              <w:rPr>
                <w:rFonts w:ascii="Times New Roman" w:hAnsi="Times New Roman"/>
                <w:sz w:val="20"/>
                <w:szCs w:val="20"/>
              </w:rPr>
            </w:pPr>
            <w:r w:rsidRPr="00BB13DB">
              <w:rPr>
                <w:rFonts w:ascii="Times New Roman" w:hAnsi="Times New Roman"/>
                <w:sz w:val="20"/>
                <w:szCs w:val="20"/>
              </w:rPr>
              <w:t xml:space="preserve">Доля проектов благоустройства дворовых территорий, реализованных с трудовым участием граждан, заинтересованных организаций, от общего количества дворовых территорий </w:t>
            </w:r>
          </w:p>
          <w:p w:rsidR="008A0AAD" w:rsidRDefault="008A0AAD" w:rsidP="008A0AAD">
            <w:pPr>
              <w:spacing w:after="120"/>
              <w:rPr>
                <w:rFonts w:ascii="Times New Roman" w:hAnsi="Times New Roman"/>
                <w:sz w:val="20"/>
                <w:szCs w:val="20"/>
              </w:rPr>
            </w:pPr>
          </w:p>
          <w:p w:rsidR="008A0AAD" w:rsidRPr="00BB13DB" w:rsidRDefault="008A0AAD" w:rsidP="008A0AAD">
            <w:pPr>
              <w:spacing w:after="120"/>
              <w:rPr>
                <w:rFonts w:ascii="Times New Roman" w:hAnsi="Times New Roman"/>
                <w:sz w:val="20"/>
                <w:szCs w:val="20"/>
              </w:rPr>
            </w:pPr>
            <w:r w:rsidRPr="00BB13DB">
              <w:rPr>
                <w:rFonts w:ascii="Times New Roman" w:hAnsi="Times New Roman"/>
                <w:sz w:val="20"/>
                <w:szCs w:val="20"/>
              </w:rPr>
              <w:t>Доля граждан, принявших участие в решении вопросов развития городской среды от общего количества граждан в возрасте от 14 лет</w:t>
            </w:r>
          </w:p>
        </w:tc>
      </w:tr>
      <w:tr w:rsidR="008A0AAD" w:rsidRPr="005C1B82" w:rsidTr="00A01DE7">
        <w:trPr>
          <w:trHeight w:val="983"/>
          <w:jc w:val="center"/>
        </w:trPr>
        <w:tc>
          <w:tcPr>
            <w:tcW w:w="1277" w:type="dxa"/>
            <w:tcBorders>
              <w:bottom w:val="single" w:sz="4" w:space="0" w:color="595959"/>
            </w:tcBorders>
            <w:noWrap/>
          </w:tcPr>
          <w:p w:rsidR="008A0AAD" w:rsidRDefault="008A0AAD" w:rsidP="008A0AAD">
            <w:pPr>
              <w:spacing w:before="40" w:after="40"/>
              <w:jc w:val="center"/>
              <w:rPr>
                <w:rFonts w:ascii="Times New Roman" w:hAnsi="Times New Roman"/>
                <w:sz w:val="18"/>
                <w:szCs w:val="18"/>
                <w:lang w:val="en-US"/>
              </w:rPr>
            </w:pPr>
            <w:r w:rsidRPr="008A0AAD">
              <w:rPr>
                <w:rFonts w:ascii="Times New Roman" w:hAnsi="Times New Roman"/>
                <w:sz w:val="18"/>
                <w:szCs w:val="18"/>
              </w:rPr>
              <w:t>Основное мероприятие 2</w:t>
            </w:r>
          </w:p>
          <w:p w:rsidR="008A0AAD" w:rsidRDefault="008A0AAD" w:rsidP="008A0AAD">
            <w:pPr>
              <w:spacing w:before="40" w:after="40"/>
              <w:jc w:val="center"/>
              <w:rPr>
                <w:rFonts w:ascii="Times New Roman" w:hAnsi="Times New Roman"/>
                <w:sz w:val="18"/>
                <w:szCs w:val="18"/>
                <w:lang w:val="en-US"/>
              </w:rPr>
            </w:pPr>
          </w:p>
          <w:p w:rsidR="008A0AAD" w:rsidRDefault="008A0AAD" w:rsidP="008A0AAD">
            <w:pPr>
              <w:spacing w:before="40" w:after="40"/>
              <w:jc w:val="center"/>
              <w:rPr>
                <w:rFonts w:ascii="Times New Roman" w:hAnsi="Times New Roman"/>
                <w:sz w:val="18"/>
                <w:szCs w:val="18"/>
                <w:lang w:val="en-US"/>
              </w:rPr>
            </w:pPr>
          </w:p>
          <w:p w:rsidR="008A0AAD" w:rsidRDefault="008A0AAD" w:rsidP="008A0AAD">
            <w:pPr>
              <w:spacing w:before="40" w:after="40"/>
              <w:jc w:val="center"/>
              <w:rPr>
                <w:rFonts w:ascii="Times New Roman" w:hAnsi="Times New Roman"/>
                <w:sz w:val="18"/>
                <w:szCs w:val="18"/>
                <w:lang w:val="en-US"/>
              </w:rPr>
            </w:pPr>
          </w:p>
          <w:p w:rsidR="00A01DE7" w:rsidRDefault="00A01DE7" w:rsidP="008A0AAD">
            <w:pPr>
              <w:spacing w:before="40" w:after="40"/>
              <w:jc w:val="center"/>
              <w:rPr>
                <w:rFonts w:ascii="Times New Roman" w:hAnsi="Times New Roman"/>
                <w:sz w:val="18"/>
                <w:szCs w:val="18"/>
              </w:rPr>
            </w:pPr>
          </w:p>
          <w:p w:rsidR="008A0AAD" w:rsidRPr="008A0AAD" w:rsidRDefault="008A0AAD" w:rsidP="008A0AAD">
            <w:pPr>
              <w:spacing w:before="40" w:after="40"/>
              <w:jc w:val="center"/>
              <w:rPr>
                <w:rFonts w:ascii="Times New Roman" w:hAnsi="Times New Roman"/>
                <w:sz w:val="18"/>
                <w:szCs w:val="18"/>
              </w:rPr>
            </w:pPr>
            <w:r>
              <w:rPr>
                <w:rFonts w:ascii="Times New Roman" w:hAnsi="Times New Roman"/>
                <w:sz w:val="18"/>
                <w:szCs w:val="18"/>
              </w:rPr>
              <w:t xml:space="preserve">Основное мероприятие </w:t>
            </w:r>
            <w:r>
              <w:rPr>
                <w:rFonts w:ascii="Times New Roman" w:hAnsi="Times New Roman"/>
                <w:sz w:val="18"/>
                <w:szCs w:val="18"/>
                <w:lang w:val="en-US"/>
              </w:rPr>
              <w:t>F2</w:t>
            </w:r>
          </w:p>
          <w:p w:rsidR="008A0AAD" w:rsidRPr="008A0AAD" w:rsidRDefault="008A0AAD" w:rsidP="008A0AAD">
            <w:pPr>
              <w:spacing w:before="40" w:after="40"/>
              <w:jc w:val="center"/>
              <w:rPr>
                <w:rFonts w:ascii="Times New Roman" w:hAnsi="Times New Roman"/>
                <w:sz w:val="18"/>
                <w:szCs w:val="18"/>
              </w:rPr>
            </w:pPr>
          </w:p>
        </w:tc>
        <w:tc>
          <w:tcPr>
            <w:tcW w:w="2551" w:type="dxa"/>
            <w:tcBorders>
              <w:bottom w:val="single" w:sz="4" w:space="0" w:color="595959"/>
            </w:tcBorders>
            <w:noWrap/>
          </w:tcPr>
          <w:p w:rsidR="008A0AAD" w:rsidRPr="008A0AAD" w:rsidRDefault="008A0AAD" w:rsidP="008A0AAD">
            <w:pPr>
              <w:spacing w:before="40" w:after="40"/>
              <w:rPr>
                <w:rFonts w:ascii="Times New Roman" w:hAnsi="Times New Roman"/>
                <w:sz w:val="20"/>
                <w:szCs w:val="20"/>
              </w:rPr>
            </w:pPr>
            <w:r w:rsidRPr="00BB13DB">
              <w:rPr>
                <w:rFonts w:ascii="Times New Roman" w:hAnsi="Times New Roman"/>
                <w:sz w:val="20"/>
                <w:szCs w:val="20"/>
              </w:rPr>
              <w:t>Реализация мероприятий по благоустройству дворовых территорий многоквартирных домов и (или) общественных территорий</w:t>
            </w:r>
          </w:p>
          <w:p w:rsidR="00A01DE7" w:rsidRDefault="00A01DE7" w:rsidP="008A0AAD">
            <w:pPr>
              <w:spacing w:before="40" w:after="40"/>
              <w:rPr>
                <w:rFonts w:ascii="Times New Roman" w:hAnsi="Times New Roman"/>
                <w:sz w:val="20"/>
                <w:szCs w:val="20"/>
              </w:rPr>
            </w:pPr>
          </w:p>
          <w:p w:rsidR="008A0AAD" w:rsidRPr="008A0AAD" w:rsidRDefault="008A0AAD" w:rsidP="008A0AAD">
            <w:pPr>
              <w:spacing w:before="40" w:after="40"/>
              <w:rPr>
                <w:rFonts w:ascii="Times New Roman" w:hAnsi="Times New Roman"/>
                <w:sz w:val="20"/>
                <w:szCs w:val="20"/>
              </w:rPr>
            </w:pPr>
            <w:r w:rsidRPr="008A0AAD">
              <w:rPr>
                <w:rFonts w:ascii="Times New Roman" w:hAnsi="Times New Roman"/>
                <w:sz w:val="20"/>
                <w:szCs w:val="20"/>
              </w:rPr>
              <w:t>Федеральный проект «Формирование комфортной городской среды»</w:t>
            </w:r>
          </w:p>
          <w:p w:rsidR="008A0AAD" w:rsidRPr="008A0AAD" w:rsidRDefault="008A0AAD" w:rsidP="008A0AAD">
            <w:pPr>
              <w:spacing w:before="40" w:after="40"/>
              <w:rPr>
                <w:rFonts w:ascii="Times New Roman" w:hAnsi="Times New Roman"/>
                <w:sz w:val="20"/>
                <w:szCs w:val="20"/>
              </w:rPr>
            </w:pPr>
          </w:p>
        </w:tc>
        <w:tc>
          <w:tcPr>
            <w:tcW w:w="2410" w:type="dxa"/>
            <w:tcBorders>
              <w:bottom w:val="single" w:sz="4" w:space="0" w:color="595959"/>
            </w:tcBorders>
            <w:noWrap/>
          </w:tcPr>
          <w:p w:rsidR="008A0AAD" w:rsidRPr="00BB13DB" w:rsidRDefault="008A0AAD" w:rsidP="008A0AAD">
            <w:pPr>
              <w:spacing w:before="40" w:after="40"/>
              <w:rPr>
                <w:rFonts w:ascii="Times New Roman" w:hAnsi="Times New Roman"/>
                <w:bCs/>
                <w:sz w:val="20"/>
                <w:szCs w:val="20"/>
              </w:rPr>
            </w:pPr>
            <w:r w:rsidRPr="00BB13DB">
              <w:rPr>
                <w:rFonts w:ascii="Times New Roman" w:hAnsi="Times New Roman"/>
                <w:bCs/>
                <w:sz w:val="20"/>
                <w:szCs w:val="20"/>
              </w:rPr>
              <w:t>Управление по экономической политике, стратегическому развитию и инвестициям</w:t>
            </w:r>
          </w:p>
          <w:p w:rsidR="008A0AAD" w:rsidRPr="00BB13DB" w:rsidRDefault="008A0AAD" w:rsidP="008A0AAD">
            <w:pPr>
              <w:spacing w:before="40" w:after="40"/>
              <w:rPr>
                <w:rFonts w:ascii="Times New Roman" w:hAnsi="Times New Roman"/>
                <w:sz w:val="20"/>
                <w:szCs w:val="20"/>
              </w:rPr>
            </w:pPr>
          </w:p>
        </w:tc>
        <w:tc>
          <w:tcPr>
            <w:tcW w:w="1418" w:type="dxa"/>
            <w:tcBorders>
              <w:bottom w:val="single" w:sz="4" w:space="0" w:color="595959"/>
            </w:tcBorders>
          </w:tcPr>
          <w:p w:rsidR="008A0AAD" w:rsidRPr="00BB13DB" w:rsidRDefault="008A0AAD" w:rsidP="008A0AAD">
            <w:pPr>
              <w:spacing w:before="40" w:after="40"/>
              <w:jc w:val="center"/>
              <w:rPr>
                <w:rFonts w:ascii="Times New Roman" w:hAnsi="Times New Roman"/>
                <w:sz w:val="20"/>
                <w:szCs w:val="20"/>
              </w:rPr>
            </w:pPr>
            <w:r>
              <w:rPr>
                <w:rFonts w:ascii="Times New Roman" w:hAnsi="Times New Roman"/>
                <w:sz w:val="20"/>
                <w:szCs w:val="20"/>
              </w:rPr>
              <w:t>2023</w:t>
            </w:r>
          </w:p>
          <w:p w:rsidR="008A0AAD" w:rsidRPr="00BB13DB" w:rsidRDefault="008A0AAD" w:rsidP="008A0AAD">
            <w:pPr>
              <w:spacing w:before="40" w:after="40"/>
              <w:jc w:val="center"/>
              <w:rPr>
                <w:rFonts w:ascii="Times New Roman" w:hAnsi="Times New Roman"/>
                <w:sz w:val="20"/>
                <w:szCs w:val="20"/>
              </w:rPr>
            </w:pPr>
          </w:p>
        </w:tc>
        <w:tc>
          <w:tcPr>
            <w:tcW w:w="2126" w:type="dxa"/>
            <w:tcBorders>
              <w:top w:val="single" w:sz="4" w:space="0" w:color="auto"/>
            </w:tcBorders>
            <w:noWrap/>
          </w:tcPr>
          <w:p w:rsidR="008A0AAD" w:rsidRPr="00BB13DB" w:rsidRDefault="008A0AAD" w:rsidP="008A0AAD">
            <w:pPr>
              <w:spacing w:before="40" w:after="40"/>
              <w:rPr>
                <w:rFonts w:ascii="Times New Roman" w:hAnsi="Times New Roman"/>
                <w:sz w:val="20"/>
                <w:szCs w:val="20"/>
              </w:rPr>
            </w:pPr>
            <w:r w:rsidRPr="00BB13DB">
              <w:rPr>
                <w:rFonts w:ascii="Times New Roman" w:hAnsi="Times New Roman"/>
                <w:sz w:val="20"/>
                <w:szCs w:val="20"/>
              </w:rPr>
              <w:t>2021-</w:t>
            </w:r>
            <w:r w:rsidR="00411868">
              <w:rPr>
                <w:rFonts w:ascii="Times New Roman" w:hAnsi="Times New Roman"/>
                <w:sz w:val="20"/>
                <w:szCs w:val="20"/>
              </w:rPr>
              <w:t>13</w:t>
            </w:r>
          </w:p>
          <w:p w:rsidR="008A0AAD" w:rsidRPr="00BB13DB" w:rsidRDefault="008A0AAD" w:rsidP="008A0AAD">
            <w:pPr>
              <w:spacing w:before="40" w:after="40"/>
              <w:rPr>
                <w:rFonts w:ascii="Times New Roman" w:hAnsi="Times New Roman"/>
                <w:sz w:val="20"/>
                <w:szCs w:val="20"/>
              </w:rPr>
            </w:pPr>
            <w:r w:rsidRPr="00BB13DB">
              <w:rPr>
                <w:rFonts w:ascii="Times New Roman" w:hAnsi="Times New Roman"/>
                <w:sz w:val="20"/>
                <w:szCs w:val="20"/>
              </w:rPr>
              <w:t>2022-</w:t>
            </w:r>
            <w:r>
              <w:rPr>
                <w:rFonts w:ascii="Times New Roman" w:hAnsi="Times New Roman"/>
                <w:sz w:val="20"/>
                <w:szCs w:val="20"/>
              </w:rPr>
              <w:t xml:space="preserve"> 15 </w:t>
            </w:r>
          </w:p>
          <w:p w:rsidR="008A0AAD" w:rsidRPr="00BB13DB" w:rsidRDefault="008A0AAD" w:rsidP="008A0AAD">
            <w:pPr>
              <w:spacing w:before="40" w:after="40"/>
              <w:rPr>
                <w:rFonts w:ascii="Times New Roman" w:hAnsi="Times New Roman"/>
                <w:sz w:val="20"/>
                <w:szCs w:val="20"/>
              </w:rPr>
            </w:pPr>
            <w:r w:rsidRPr="00BB13DB">
              <w:rPr>
                <w:rFonts w:ascii="Times New Roman" w:hAnsi="Times New Roman"/>
                <w:sz w:val="20"/>
                <w:szCs w:val="20"/>
              </w:rPr>
              <w:t>2023-</w:t>
            </w:r>
            <w:r>
              <w:rPr>
                <w:rFonts w:ascii="Times New Roman" w:hAnsi="Times New Roman"/>
                <w:sz w:val="20"/>
                <w:szCs w:val="20"/>
              </w:rPr>
              <w:t xml:space="preserve"> 15</w:t>
            </w:r>
          </w:p>
          <w:p w:rsidR="008A0AAD" w:rsidRDefault="008A0AAD" w:rsidP="008A0AAD">
            <w:pPr>
              <w:spacing w:before="40" w:after="40"/>
              <w:rPr>
                <w:rFonts w:ascii="Times New Roman" w:hAnsi="Times New Roman"/>
                <w:sz w:val="20"/>
                <w:szCs w:val="20"/>
              </w:rPr>
            </w:pPr>
          </w:p>
          <w:p w:rsidR="008A0AAD" w:rsidRPr="00BB13DB" w:rsidRDefault="00AE0FEE" w:rsidP="008A0AAD">
            <w:pPr>
              <w:spacing w:before="40" w:after="40"/>
              <w:rPr>
                <w:rFonts w:ascii="Times New Roman" w:hAnsi="Times New Roman"/>
                <w:sz w:val="20"/>
                <w:szCs w:val="20"/>
              </w:rPr>
            </w:pPr>
            <w:r>
              <w:rPr>
                <w:rFonts w:ascii="Times New Roman" w:hAnsi="Times New Roman"/>
                <w:sz w:val="20"/>
                <w:szCs w:val="20"/>
              </w:rPr>
              <w:t>2021-4</w:t>
            </w:r>
          </w:p>
          <w:p w:rsidR="008A0AAD" w:rsidRPr="00BB13DB" w:rsidRDefault="008A0AAD" w:rsidP="008A0AAD">
            <w:pPr>
              <w:spacing w:before="40" w:after="40"/>
              <w:rPr>
                <w:rFonts w:ascii="Times New Roman" w:hAnsi="Times New Roman"/>
                <w:sz w:val="20"/>
                <w:szCs w:val="20"/>
              </w:rPr>
            </w:pPr>
            <w:r w:rsidRPr="00BB13DB">
              <w:rPr>
                <w:rFonts w:ascii="Times New Roman" w:hAnsi="Times New Roman"/>
                <w:sz w:val="20"/>
                <w:szCs w:val="20"/>
              </w:rPr>
              <w:t>2022-2</w:t>
            </w:r>
          </w:p>
          <w:p w:rsidR="008A0AAD" w:rsidRDefault="008A0AAD" w:rsidP="008A0AAD">
            <w:pPr>
              <w:spacing w:before="40" w:after="40"/>
              <w:rPr>
                <w:rFonts w:ascii="Times New Roman" w:hAnsi="Times New Roman"/>
                <w:sz w:val="20"/>
                <w:szCs w:val="20"/>
                <w:lang w:val="en-US"/>
              </w:rPr>
            </w:pPr>
            <w:r w:rsidRPr="00BB13DB">
              <w:rPr>
                <w:rFonts w:ascii="Times New Roman" w:hAnsi="Times New Roman"/>
                <w:sz w:val="20"/>
                <w:szCs w:val="20"/>
              </w:rPr>
              <w:t>2023-3</w:t>
            </w:r>
          </w:p>
          <w:p w:rsidR="008A0AAD" w:rsidRDefault="008A0AAD" w:rsidP="008A0AAD">
            <w:pPr>
              <w:spacing w:before="40" w:after="40"/>
              <w:rPr>
                <w:rFonts w:ascii="Times New Roman" w:hAnsi="Times New Roman"/>
                <w:sz w:val="20"/>
                <w:szCs w:val="20"/>
                <w:lang w:val="en-US"/>
              </w:rPr>
            </w:pPr>
          </w:p>
          <w:p w:rsidR="008A0AAD" w:rsidRPr="008A0AAD" w:rsidRDefault="008A0AAD" w:rsidP="008A0AAD">
            <w:pPr>
              <w:spacing w:before="40" w:after="40"/>
              <w:rPr>
                <w:rFonts w:ascii="Times New Roman" w:hAnsi="Times New Roman"/>
                <w:sz w:val="20"/>
                <w:szCs w:val="20"/>
              </w:rPr>
            </w:pPr>
            <w:r w:rsidRPr="008A0AAD">
              <w:rPr>
                <w:rFonts w:ascii="Times New Roman" w:hAnsi="Times New Roman"/>
                <w:sz w:val="20"/>
                <w:szCs w:val="20"/>
              </w:rPr>
              <w:t>2021-10</w:t>
            </w:r>
          </w:p>
          <w:p w:rsidR="008A0AAD" w:rsidRPr="008A0AAD" w:rsidRDefault="008A0AAD" w:rsidP="008A0AAD">
            <w:pPr>
              <w:spacing w:before="40" w:after="40"/>
              <w:rPr>
                <w:rFonts w:ascii="Times New Roman" w:hAnsi="Times New Roman"/>
                <w:sz w:val="20"/>
                <w:szCs w:val="20"/>
              </w:rPr>
            </w:pPr>
            <w:r w:rsidRPr="008A0AAD">
              <w:rPr>
                <w:rFonts w:ascii="Times New Roman" w:hAnsi="Times New Roman"/>
                <w:sz w:val="20"/>
                <w:szCs w:val="20"/>
              </w:rPr>
              <w:t>2022-15</w:t>
            </w:r>
          </w:p>
          <w:p w:rsidR="008A0AAD" w:rsidRPr="008A0AAD" w:rsidRDefault="008A0AAD" w:rsidP="008A0AAD">
            <w:pPr>
              <w:spacing w:before="40" w:after="40"/>
              <w:rPr>
                <w:rFonts w:ascii="Times New Roman" w:hAnsi="Times New Roman"/>
                <w:sz w:val="20"/>
                <w:szCs w:val="20"/>
                <w:lang w:val="en-US"/>
              </w:rPr>
            </w:pPr>
            <w:r w:rsidRPr="008A0AAD">
              <w:rPr>
                <w:rFonts w:ascii="Times New Roman" w:hAnsi="Times New Roman"/>
                <w:sz w:val="20"/>
                <w:szCs w:val="20"/>
              </w:rPr>
              <w:t>2023-20</w:t>
            </w:r>
          </w:p>
        </w:tc>
        <w:tc>
          <w:tcPr>
            <w:tcW w:w="5812" w:type="dxa"/>
            <w:tcBorders>
              <w:top w:val="single" w:sz="4" w:space="0" w:color="auto"/>
            </w:tcBorders>
          </w:tcPr>
          <w:p w:rsidR="008A0AAD" w:rsidRPr="00BB13DB" w:rsidRDefault="008A0AAD" w:rsidP="008A0AAD">
            <w:pPr>
              <w:spacing w:before="40" w:after="40"/>
              <w:rPr>
                <w:rFonts w:ascii="Times New Roman" w:hAnsi="Times New Roman"/>
                <w:sz w:val="20"/>
                <w:szCs w:val="20"/>
              </w:rPr>
            </w:pPr>
            <w:r w:rsidRPr="00BB13DB">
              <w:rPr>
                <w:rFonts w:ascii="Times New Roman" w:hAnsi="Times New Roman"/>
                <w:sz w:val="20"/>
                <w:szCs w:val="20"/>
              </w:rPr>
              <w:t>Количество благоустроенных дворовых территорий</w:t>
            </w:r>
          </w:p>
          <w:p w:rsidR="008A0AAD" w:rsidRPr="00BB13DB" w:rsidRDefault="008A0AAD" w:rsidP="008A0AAD">
            <w:pPr>
              <w:spacing w:before="40" w:after="40"/>
              <w:rPr>
                <w:rFonts w:ascii="Times New Roman" w:hAnsi="Times New Roman"/>
                <w:sz w:val="20"/>
                <w:szCs w:val="20"/>
              </w:rPr>
            </w:pPr>
          </w:p>
          <w:p w:rsidR="008A0AAD" w:rsidRPr="00BB13DB" w:rsidRDefault="008A0AAD" w:rsidP="008A0AAD">
            <w:pPr>
              <w:spacing w:before="40" w:after="40"/>
              <w:rPr>
                <w:rFonts w:ascii="Times New Roman" w:hAnsi="Times New Roman"/>
                <w:sz w:val="20"/>
                <w:szCs w:val="20"/>
              </w:rPr>
            </w:pPr>
          </w:p>
          <w:p w:rsidR="008A0AAD" w:rsidRDefault="008A0AAD" w:rsidP="008A0AAD">
            <w:pPr>
              <w:spacing w:before="40" w:after="40"/>
              <w:rPr>
                <w:rFonts w:ascii="Times New Roman" w:hAnsi="Times New Roman"/>
                <w:sz w:val="20"/>
                <w:szCs w:val="20"/>
              </w:rPr>
            </w:pPr>
          </w:p>
          <w:p w:rsidR="008A0AAD" w:rsidRPr="00BB13DB" w:rsidRDefault="008A0AAD" w:rsidP="008A0AAD">
            <w:pPr>
              <w:spacing w:before="40" w:after="40"/>
              <w:rPr>
                <w:rFonts w:ascii="Times New Roman" w:hAnsi="Times New Roman"/>
                <w:sz w:val="20"/>
                <w:szCs w:val="20"/>
              </w:rPr>
            </w:pPr>
            <w:r w:rsidRPr="00BB13DB">
              <w:rPr>
                <w:rFonts w:ascii="Times New Roman" w:hAnsi="Times New Roman"/>
                <w:sz w:val="20"/>
                <w:szCs w:val="20"/>
              </w:rPr>
              <w:t>Количество благоустроенных общественных</w:t>
            </w:r>
            <w:r w:rsidR="00DC40D6">
              <w:rPr>
                <w:rFonts w:ascii="Times New Roman" w:hAnsi="Times New Roman"/>
                <w:sz w:val="20"/>
                <w:szCs w:val="20"/>
              </w:rPr>
              <w:t xml:space="preserve"> территорий (включая городские </w:t>
            </w:r>
            <w:r w:rsidRPr="00BB13DB">
              <w:rPr>
                <w:rFonts w:ascii="Times New Roman" w:hAnsi="Times New Roman"/>
                <w:sz w:val="20"/>
                <w:szCs w:val="20"/>
              </w:rPr>
              <w:t xml:space="preserve">парки) </w:t>
            </w:r>
          </w:p>
          <w:p w:rsidR="008A0AAD" w:rsidRPr="00236F55" w:rsidRDefault="008A0AAD" w:rsidP="008A0AAD">
            <w:pPr>
              <w:spacing w:before="40" w:after="40"/>
              <w:rPr>
                <w:rFonts w:ascii="Times New Roman" w:hAnsi="Times New Roman"/>
                <w:sz w:val="20"/>
                <w:szCs w:val="20"/>
              </w:rPr>
            </w:pPr>
          </w:p>
          <w:p w:rsidR="008A0AAD" w:rsidRPr="00236F55" w:rsidRDefault="008A0AAD" w:rsidP="008A0AAD">
            <w:pPr>
              <w:spacing w:before="40" w:after="40"/>
              <w:rPr>
                <w:rFonts w:ascii="Times New Roman" w:eastAsia="Times New Roman" w:hAnsi="Times New Roman"/>
                <w:sz w:val="20"/>
                <w:szCs w:val="20"/>
                <w:lang w:eastAsia="ru-RU"/>
              </w:rPr>
            </w:pPr>
          </w:p>
          <w:p w:rsidR="008A0AAD" w:rsidRPr="008A0AAD" w:rsidRDefault="008A0AAD" w:rsidP="008A0AAD">
            <w:pPr>
              <w:spacing w:before="40" w:after="40"/>
              <w:rPr>
                <w:rFonts w:ascii="Times New Roman" w:hAnsi="Times New Roman"/>
                <w:sz w:val="20"/>
                <w:szCs w:val="20"/>
              </w:rPr>
            </w:pPr>
            <w:r w:rsidRPr="008A0AAD">
              <w:rPr>
                <w:rFonts w:ascii="Times New Roman" w:eastAsia="Times New Roman" w:hAnsi="Times New Roman"/>
                <w:sz w:val="20"/>
                <w:szCs w:val="20"/>
                <w:lang w:eastAsia="ru-RU"/>
              </w:rPr>
              <w:t>Среднее значение индекса качества городской среды по Российской Федерации</w:t>
            </w:r>
          </w:p>
        </w:tc>
      </w:tr>
      <w:tr w:rsidR="00BB13DB" w:rsidRPr="005C1B82" w:rsidTr="00A01DE7">
        <w:trPr>
          <w:trHeight w:val="20"/>
          <w:jc w:val="center"/>
        </w:trPr>
        <w:tc>
          <w:tcPr>
            <w:tcW w:w="15594" w:type="dxa"/>
            <w:gridSpan w:val="6"/>
          </w:tcPr>
          <w:p w:rsidR="00BB13DB" w:rsidRPr="008A0AAD" w:rsidRDefault="00BB13DB" w:rsidP="008A0AAD">
            <w:pPr>
              <w:spacing w:before="40" w:after="40"/>
              <w:jc w:val="center"/>
              <w:rPr>
                <w:rFonts w:ascii="Times New Roman" w:hAnsi="Times New Roman"/>
                <w:b/>
                <w:sz w:val="20"/>
                <w:szCs w:val="20"/>
              </w:rPr>
            </w:pPr>
            <w:r w:rsidRPr="008A0AAD">
              <w:rPr>
                <w:rFonts w:ascii="Times New Roman" w:hAnsi="Times New Roman"/>
                <w:b/>
                <w:sz w:val="20"/>
                <w:szCs w:val="20"/>
              </w:rPr>
              <w:lastRenderedPageBreak/>
              <w:t>Подпрограмма 2 «Обустройство мест массового отдыха населения (городских парков) в городе Коврове»</w:t>
            </w:r>
          </w:p>
        </w:tc>
      </w:tr>
      <w:tr w:rsidR="008A0AAD" w:rsidRPr="005C1B82" w:rsidTr="00A01DE7">
        <w:trPr>
          <w:trHeight w:val="20"/>
          <w:jc w:val="center"/>
        </w:trPr>
        <w:tc>
          <w:tcPr>
            <w:tcW w:w="1277" w:type="dxa"/>
            <w:noWrap/>
            <w:vAlign w:val="center"/>
          </w:tcPr>
          <w:p w:rsidR="008A0AAD" w:rsidRPr="008A0AAD" w:rsidRDefault="008A0AAD" w:rsidP="008A0AAD">
            <w:pPr>
              <w:spacing w:after="0"/>
              <w:jc w:val="center"/>
              <w:rPr>
                <w:rFonts w:ascii="Times New Roman" w:hAnsi="Times New Roman"/>
                <w:bCs/>
                <w:sz w:val="18"/>
                <w:szCs w:val="18"/>
              </w:rPr>
            </w:pPr>
            <w:r w:rsidRPr="008A0AAD">
              <w:rPr>
                <w:rFonts w:ascii="Times New Roman" w:hAnsi="Times New Roman"/>
                <w:bCs/>
                <w:sz w:val="18"/>
                <w:szCs w:val="18"/>
              </w:rPr>
              <w:t>Основное</w:t>
            </w:r>
          </w:p>
          <w:p w:rsidR="008A0AAD" w:rsidRPr="00BB13DB" w:rsidRDefault="008A0AAD" w:rsidP="008A0AAD">
            <w:pPr>
              <w:spacing w:after="0"/>
              <w:jc w:val="center"/>
              <w:rPr>
                <w:rFonts w:ascii="Times New Roman" w:hAnsi="Times New Roman"/>
                <w:b/>
                <w:sz w:val="20"/>
                <w:szCs w:val="20"/>
                <w:lang w:val="en-US"/>
              </w:rPr>
            </w:pPr>
            <w:r>
              <w:rPr>
                <w:rFonts w:ascii="Times New Roman" w:hAnsi="Times New Roman"/>
                <w:bCs/>
                <w:sz w:val="18"/>
                <w:szCs w:val="18"/>
              </w:rPr>
              <w:t>м</w:t>
            </w:r>
            <w:r w:rsidRPr="008A0AAD">
              <w:rPr>
                <w:rFonts w:ascii="Times New Roman" w:hAnsi="Times New Roman"/>
                <w:bCs/>
                <w:sz w:val="18"/>
                <w:szCs w:val="18"/>
              </w:rPr>
              <w:t>ероприятие 1</w:t>
            </w:r>
          </w:p>
        </w:tc>
        <w:tc>
          <w:tcPr>
            <w:tcW w:w="2551" w:type="dxa"/>
            <w:noWrap/>
            <w:vAlign w:val="center"/>
          </w:tcPr>
          <w:p w:rsidR="008A0AAD" w:rsidRPr="00BB13DB" w:rsidRDefault="008A0AAD" w:rsidP="008A0AAD">
            <w:pPr>
              <w:spacing w:before="40" w:after="40"/>
              <w:rPr>
                <w:rFonts w:ascii="Times New Roman" w:hAnsi="Times New Roman"/>
                <w:sz w:val="20"/>
                <w:szCs w:val="20"/>
              </w:rPr>
            </w:pPr>
            <w:r w:rsidRPr="00BB13DB">
              <w:rPr>
                <w:rFonts w:ascii="Times New Roman" w:hAnsi="Times New Roman"/>
                <w:sz w:val="20"/>
                <w:szCs w:val="20"/>
              </w:rPr>
              <w:t>«Реализация мероприятий по благоустройству мест массового отдыха населения»</w:t>
            </w:r>
          </w:p>
        </w:tc>
        <w:tc>
          <w:tcPr>
            <w:tcW w:w="2410" w:type="dxa"/>
            <w:noWrap/>
            <w:vAlign w:val="center"/>
          </w:tcPr>
          <w:p w:rsidR="008A0AAD" w:rsidRPr="00BB13DB" w:rsidRDefault="008A0AAD" w:rsidP="008A0AAD">
            <w:pPr>
              <w:spacing w:before="40" w:after="40"/>
              <w:rPr>
                <w:rFonts w:ascii="Times New Roman" w:hAnsi="Times New Roman"/>
                <w:bCs/>
                <w:sz w:val="20"/>
                <w:szCs w:val="20"/>
              </w:rPr>
            </w:pPr>
            <w:r w:rsidRPr="00BB13DB">
              <w:rPr>
                <w:rFonts w:ascii="Times New Roman" w:hAnsi="Times New Roman"/>
                <w:bCs/>
                <w:sz w:val="20"/>
                <w:szCs w:val="20"/>
              </w:rPr>
              <w:t>Управление по экономической политике, стратегическому развитию и инвестициям</w:t>
            </w:r>
          </w:p>
          <w:p w:rsidR="008A0AAD" w:rsidRPr="00BB13DB" w:rsidRDefault="008A0AAD" w:rsidP="008A0AAD">
            <w:pPr>
              <w:spacing w:before="40" w:after="40"/>
              <w:rPr>
                <w:rFonts w:ascii="Times New Roman" w:hAnsi="Times New Roman"/>
                <w:sz w:val="20"/>
                <w:szCs w:val="20"/>
              </w:rPr>
            </w:pPr>
          </w:p>
        </w:tc>
        <w:tc>
          <w:tcPr>
            <w:tcW w:w="1418" w:type="dxa"/>
          </w:tcPr>
          <w:p w:rsidR="008A0AAD" w:rsidRPr="00BB13DB" w:rsidRDefault="008A0AAD" w:rsidP="008A0AAD">
            <w:pPr>
              <w:spacing w:before="40" w:after="40"/>
              <w:jc w:val="center"/>
              <w:rPr>
                <w:rFonts w:ascii="Times New Roman" w:hAnsi="Times New Roman"/>
                <w:sz w:val="20"/>
                <w:szCs w:val="20"/>
              </w:rPr>
            </w:pPr>
            <w:r w:rsidRPr="00BB13DB">
              <w:rPr>
                <w:rFonts w:ascii="Times New Roman" w:hAnsi="Times New Roman"/>
                <w:sz w:val="20"/>
                <w:szCs w:val="20"/>
              </w:rPr>
              <w:t>202</w:t>
            </w:r>
            <w:r>
              <w:rPr>
                <w:rFonts w:ascii="Times New Roman" w:hAnsi="Times New Roman"/>
                <w:sz w:val="20"/>
                <w:szCs w:val="20"/>
              </w:rPr>
              <w:t>3</w:t>
            </w:r>
          </w:p>
        </w:tc>
        <w:tc>
          <w:tcPr>
            <w:tcW w:w="2126" w:type="dxa"/>
            <w:noWrap/>
          </w:tcPr>
          <w:p w:rsidR="008A0AAD" w:rsidRPr="00BB13DB" w:rsidRDefault="008A0AAD" w:rsidP="008A0AAD">
            <w:pPr>
              <w:spacing w:before="40" w:after="40"/>
              <w:rPr>
                <w:rFonts w:ascii="Times New Roman" w:hAnsi="Times New Roman"/>
                <w:sz w:val="20"/>
                <w:szCs w:val="20"/>
              </w:rPr>
            </w:pPr>
            <w:r w:rsidRPr="00BB13DB">
              <w:rPr>
                <w:rFonts w:ascii="Times New Roman" w:hAnsi="Times New Roman"/>
                <w:sz w:val="20"/>
                <w:szCs w:val="20"/>
              </w:rPr>
              <w:t>2021-1</w:t>
            </w:r>
          </w:p>
          <w:p w:rsidR="008A0AAD" w:rsidRPr="00BB13DB" w:rsidRDefault="008A0AAD" w:rsidP="008A0AAD">
            <w:pPr>
              <w:spacing w:before="40" w:after="40"/>
              <w:rPr>
                <w:rFonts w:ascii="Times New Roman" w:hAnsi="Times New Roman"/>
                <w:sz w:val="20"/>
                <w:szCs w:val="20"/>
              </w:rPr>
            </w:pPr>
            <w:r w:rsidRPr="00BB13DB">
              <w:rPr>
                <w:rFonts w:ascii="Times New Roman" w:hAnsi="Times New Roman"/>
                <w:sz w:val="20"/>
                <w:szCs w:val="20"/>
              </w:rPr>
              <w:t>2022-1</w:t>
            </w:r>
          </w:p>
          <w:p w:rsidR="008A0AAD" w:rsidRPr="00BB13DB" w:rsidRDefault="008A0AAD" w:rsidP="008A0AAD">
            <w:pPr>
              <w:spacing w:before="40" w:after="40"/>
              <w:rPr>
                <w:rFonts w:ascii="Times New Roman" w:hAnsi="Times New Roman"/>
                <w:sz w:val="20"/>
                <w:szCs w:val="20"/>
              </w:rPr>
            </w:pPr>
            <w:r>
              <w:rPr>
                <w:rFonts w:ascii="Times New Roman" w:hAnsi="Times New Roman"/>
                <w:sz w:val="20"/>
                <w:szCs w:val="20"/>
              </w:rPr>
              <w:t>2023-1</w:t>
            </w:r>
          </w:p>
          <w:p w:rsidR="008A0AAD" w:rsidRPr="00BB13DB" w:rsidRDefault="008A0AAD" w:rsidP="008A0AAD">
            <w:pPr>
              <w:spacing w:before="40" w:after="40"/>
              <w:rPr>
                <w:rFonts w:ascii="Times New Roman" w:hAnsi="Times New Roman"/>
                <w:sz w:val="20"/>
                <w:szCs w:val="20"/>
              </w:rPr>
            </w:pPr>
          </w:p>
        </w:tc>
        <w:tc>
          <w:tcPr>
            <w:tcW w:w="5812" w:type="dxa"/>
          </w:tcPr>
          <w:p w:rsidR="008A0AAD" w:rsidRPr="00BB13DB" w:rsidRDefault="008A0AAD" w:rsidP="008A0AAD">
            <w:pPr>
              <w:spacing w:before="40" w:after="40"/>
              <w:rPr>
                <w:rFonts w:ascii="Times New Roman" w:hAnsi="Times New Roman"/>
                <w:sz w:val="20"/>
                <w:szCs w:val="20"/>
              </w:rPr>
            </w:pPr>
            <w:r w:rsidRPr="00BB13DB">
              <w:rPr>
                <w:rFonts w:ascii="Times New Roman" w:hAnsi="Times New Roman"/>
                <w:sz w:val="20"/>
                <w:szCs w:val="20"/>
              </w:rPr>
              <w:t xml:space="preserve">Количество благоустроенных городских парков </w:t>
            </w:r>
          </w:p>
        </w:tc>
      </w:tr>
    </w:tbl>
    <w:p w:rsidR="0001672B" w:rsidRDefault="0001672B" w:rsidP="00D27460">
      <w:pPr>
        <w:jc w:val="center"/>
        <w:rPr>
          <w:rFonts w:ascii="Times New Roman" w:hAnsi="Times New Roman"/>
          <w:sz w:val="28"/>
          <w:szCs w:val="28"/>
        </w:rPr>
      </w:pPr>
    </w:p>
    <w:p w:rsidR="0001672B" w:rsidRPr="003E0227" w:rsidRDefault="0001672B" w:rsidP="00D27460">
      <w:pPr>
        <w:jc w:val="center"/>
        <w:rPr>
          <w:rFonts w:ascii="Times New Roman" w:hAnsi="Times New Roman"/>
          <w:sz w:val="28"/>
          <w:szCs w:val="28"/>
        </w:rPr>
      </w:pPr>
    </w:p>
    <w:p w:rsidR="000649E4" w:rsidRPr="00F656BC" w:rsidRDefault="000649E4" w:rsidP="00D27460">
      <w:pPr>
        <w:rPr>
          <w:rFonts w:ascii="Times New Roman" w:hAnsi="Times New Roman"/>
          <w:strike/>
          <w:sz w:val="24"/>
          <w:szCs w:val="24"/>
        </w:rPr>
        <w:sectPr w:rsidR="000649E4" w:rsidRPr="00F656BC" w:rsidSect="00D27460">
          <w:footerReference w:type="default" r:id="rId14"/>
          <w:footerReference w:type="first" r:id="rId15"/>
          <w:pgSz w:w="16838" w:h="11906" w:orient="landscape"/>
          <w:pgMar w:top="1438" w:right="1134" w:bottom="851" w:left="1134" w:header="709" w:footer="709" w:gutter="0"/>
          <w:cols w:space="708"/>
          <w:docGrid w:linePitch="360"/>
        </w:sectPr>
      </w:pPr>
    </w:p>
    <w:p w:rsidR="005004B0" w:rsidRPr="003E0227" w:rsidRDefault="005004B0" w:rsidP="005004B0">
      <w:pPr>
        <w:jc w:val="center"/>
        <w:rPr>
          <w:rFonts w:ascii="Times New Roman" w:hAnsi="Times New Roman"/>
          <w:sz w:val="28"/>
          <w:szCs w:val="28"/>
        </w:rPr>
      </w:pPr>
      <w:r w:rsidRPr="003E0227">
        <w:rPr>
          <w:rFonts w:ascii="Times New Roman" w:hAnsi="Times New Roman"/>
          <w:b/>
          <w:sz w:val="28"/>
          <w:szCs w:val="28"/>
        </w:rPr>
        <w:lastRenderedPageBreak/>
        <w:t xml:space="preserve">Форма 3. </w:t>
      </w:r>
      <w:r w:rsidRPr="003E0227">
        <w:rPr>
          <w:rFonts w:ascii="Times New Roman" w:hAnsi="Times New Roman"/>
          <w:sz w:val="28"/>
          <w:szCs w:val="28"/>
        </w:rPr>
        <w:t>Прогноз сводных показателей муниципальных заданий на оказание муниципальных услуг (выполнение работ)</w:t>
      </w:r>
    </w:p>
    <w:p w:rsidR="005004B0" w:rsidRPr="003E0227" w:rsidRDefault="005004B0" w:rsidP="00085C69">
      <w:pPr>
        <w:ind w:firstLine="567"/>
        <w:jc w:val="center"/>
        <w:rPr>
          <w:rFonts w:ascii="Times New Roman" w:hAnsi="Times New Roman"/>
          <w:sz w:val="28"/>
          <w:szCs w:val="28"/>
        </w:rPr>
      </w:pPr>
      <w:r w:rsidRPr="003E0227">
        <w:rPr>
          <w:rFonts w:ascii="Times New Roman" w:hAnsi="Times New Roman"/>
          <w:sz w:val="28"/>
          <w:szCs w:val="28"/>
        </w:rPr>
        <w:t>Муниципальные задания программой не предусмотрены.</w:t>
      </w:r>
    </w:p>
    <w:p w:rsidR="005004B0" w:rsidRPr="00F656BC" w:rsidRDefault="005004B0" w:rsidP="005004B0">
      <w:pPr>
        <w:ind w:firstLine="567"/>
        <w:jc w:val="both"/>
        <w:rPr>
          <w:rFonts w:ascii="Times New Roman" w:hAnsi="Times New Roman"/>
          <w:b/>
          <w:sz w:val="24"/>
          <w:szCs w:val="24"/>
        </w:rPr>
      </w:pPr>
      <w:r w:rsidRPr="00F656BC">
        <w:rPr>
          <w:rFonts w:ascii="Times New Roman" w:hAnsi="Times New Roman"/>
          <w:b/>
          <w:sz w:val="24"/>
          <w:szCs w:val="24"/>
        </w:rPr>
        <w:br w:type="page"/>
      </w:r>
    </w:p>
    <w:p w:rsidR="005D778C" w:rsidRPr="00FB5552" w:rsidRDefault="005D778C" w:rsidP="005D778C">
      <w:pPr>
        <w:jc w:val="center"/>
        <w:rPr>
          <w:rFonts w:ascii="Times New Roman" w:hAnsi="Times New Roman"/>
          <w:sz w:val="28"/>
          <w:szCs w:val="28"/>
        </w:rPr>
      </w:pPr>
      <w:r w:rsidRPr="00FB5552">
        <w:rPr>
          <w:rFonts w:ascii="Times New Roman" w:hAnsi="Times New Roman"/>
          <w:b/>
          <w:sz w:val="28"/>
          <w:szCs w:val="28"/>
        </w:rPr>
        <w:lastRenderedPageBreak/>
        <w:t>Форма 4.</w:t>
      </w:r>
      <w:r w:rsidRPr="00FB5552">
        <w:rPr>
          <w:rFonts w:ascii="Times New Roman" w:hAnsi="Times New Roman"/>
          <w:sz w:val="28"/>
          <w:szCs w:val="28"/>
        </w:rPr>
        <w:t xml:space="preserve"> Ресурсное обеспечение реализации муниципальной программы за счет средств бюджета города Коврова</w:t>
      </w:r>
    </w:p>
    <w:tbl>
      <w:tblPr>
        <w:tblW w:w="14656" w:type="dxa"/>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0A0" w:firstRow="1" w:lastRow="0" w:firstColumn="1" w:lastColumn="0" w:noHBand="0" w:noVBand="0"/>
      </w:tblPr>
      <w:tblGrid>
        <w:gridCol w:w="1319"/>
        <w:gridCol w:w="3119"/>
        <w:gridCol w:w="2085"/>
        <w:gridCol w:w="791"/>
        <w:gridCol w:w="720"/>
        <w:gridCol w:w="945"/>
        <w:gridCol w:w="1337"/>
        <w:gridCol w:w="926"/>
        <w:gridCol w:w="1069"/>
        <w:gridCol w:w="1068"/>
        <w:gridCol w:w="1277"/>
      </w:tblGrid>
      <w:tr w:rsidR="005D778C" w:rsidRPr="00D1746D" w:rsidTr="00F82AB9">
        <w:trPr>
          <w:trHeight w:val="574"/>
          <w:tblHeader/>
          <w:jc w:val="center"/>
        </w:trPr>
        <w:tc>
          <w:tcPr>
            <w:tcW w:w="1319" w:type="dxa"/>
            <w:vMerge w:val="restart"/>
            <w:tcBorders>
              <w:right w:val="single" w:sz="4" w:space="0" w:color="auto"/>
            </w:tcBorders>
            <w:vAlign w:val="center"/>
          </w:tcPr>
          <w:p w:rsidR="005D778C" w:rsidRPr="00FB5552" w:rsidRDefault="005D778C" w:rsidP="00F82AB9">
            <w:pPr>
              <w:spacing w:before="40" w:after="40"/>
              <w:jc w:val="center"/>
              <w:rPr>
                <w:rFonts w:ascii="Times New Roman" w:hAnsi="Times New Roman"/>
                <w:sz w:val="17"/>
                <w:szCs w:val="17"/>
              </w:rPr>
            </w:pPr>
            <w:r w:rsidRPr="00FB5552">
              <w:rPr>
                <w:rFonts w:ascii="Times New Roman" w:hAnsi="Times New Roman"/>
                <w:sz w:val="17"/>
                <w:szCs w:val="17"/>
              </w:rPr>
              <w:t>Статус</w:t>
            </w:r>
          </w:p>
          <w:p w:rsidR="005D778C" w:rsidRPr="00FB5552" w:rsidRDefault="005D778C" w:rsidP="00F82AB9">
            <w:pPr>
              <w:spacing w:before="40" w:after="40"/>
              <w:jc w:val="center"/>
              <w:rPr>
                <w:rFonts w:ascii="Times New Roman" w:hAnsi="Times New Roman"/>
                <w:sz w:val="17"/>
                <w:szCs w:val="17"/>
              </w:rPr>
            </w:pPr>
          </w:p>
        </w:tc>
        <w:tc>
          <w:tcPr>
            <w:tcW w:w="3119" w:type="dxa"/>
            <w:vMerge w:val="restart"/>
            <w:tcBorders>
              <w:left w:val="single" w:sz="4" w:space="0" w:color="auto"/>
            </w:tcBorders>
            <w:vAlign w:val="center"/>
          </w:tcPr>
          <w:p w:rsidR="005D778C" w:rsidRPr="00FB5552" w:rsidRDefault="005D778C" w:rsidP="00F82AB9">
            <w:pPr>
              <w:spacing w:before="40" w:after="40"/>
              <w:jc w:val="center"/>
              <w:rPr>
                <w:rFonts w:ascii="Times New Roman" w:hAnsi="Times New Roman"/>
                <w:sz w:val="17"/>
                <w:szCs w:val="17"/>
              </w:rPr>
            </w:pPr>
            <w:r w:rsidRPr="00FB5552">
              <w:rPr>
                <w:rFonts w:ascii="Times New Roman" w:hAnsi="Times New Roman"/>
                <w:sz w:val="17"/>
                <w:szCs w:val="17"/>
              </w:rPr>
              <w:t>Наименование муниципальной программы, подпрограммы, основного мероприятия, мероприятия</w:t>
            </w:r>
          </w:p>
        </w:tc>
        <w:tc>
          <w:tcPr>
            <w:tcW w:w="2085" w:type="dxa"/>
            <w:vMerge w:val="restart"/>
            <w:vAlign w:val="center"/>
          </w:tcPr>
          <w:p w:rsidR="005D778C" w:rsidRPr="00FB5552" w:rsidRDefault="005D778C" w:rsidP="00F82AB9">
            <w:pPr>
              <w:spacing w:before="40" w:after="40"/>
              <w:jc w:val="center"/>
              <w:rPr>
                <w:rFonts w:ascii="Times New Roman" w:hAnsi="Times New Roman"/>
                <w:sz w:val="17"/>
                <w:szCs w:val="17"/>
              </w:rPr>
            </w:pPr>
            <w:r w:rsidRPr="00FB5552">
              <w:rPr>
                <w:rFonts w:ascii="Times New Roman" w:hAnsi="Times New Roman"/>
                <w:sz w:val="17"/>
                <w:szCs w:val="17"/>
              </w:rPr>
              <w:t>Ответственный исполнитель, соисполнитель</w:t>
            </w:r>
          </w:p>
        </w:tc>
        <w:tc>
          <w:tcPr>
            <w:tcW w:w="4719" w:type="dxa"/>
            <w:gridSpan w:val="5"/>
          </w:tcPr>
          <w:p w:rsidR="005D778C" w:rsidRPr="00FB5552" w:rsidRDefault="005D778C" w:rsidP="00F82AB9">
            <w:pPr>
              <w:spacing w:before="40" w:after="40"/>
              <w:jc w:val="center"/>
              <w:rPr>
                <w:rFonts w:ascii="Times New Roman" w:hAnsi="Times New Roman"/>
                <w:sz w:val="17"/>
                <w:szCs w:val="17"/>
              </w:rPr>
            </w:pPr>
            <w:r w:rsidRPr="00FB5552">
              <w:rPr>
                <w:rFonts w:ascii="Times New Roman" w:hAnsi="Times New Roman"/>
                <w:sz w:val="17"/>
                <w:szCs w:val="17"/>
              </w:rPr>
              <w:t>Код бюджетной классификации</w:t>
            </w:r>
          </w:p>
        </w:tc>
        <w:tc>
          <w:tcPr>
            <w:tcW w:w="3414" w:type="dxa"/>
            <w:gridSpan w:val="3"/>
            <w:vAlign w:val="center"/>
          </w:tcPr>
          <w:p w:rsidR="005D778C" w:rsidRPr="00FB5552" w:rsidRDefault="005D778C" w:rsidP="00F82AB9">
            <w:pPr>
              <w:spacing w:before="40" w:after="40"/>
              <w:jc w:val="center"/>
              <w:rPr>
                <w:rFonts w:ascii="Times New Roman" w:hAnsi="Times New Roman"/>
                <w:sz w:val="17"/>
                <w:szCs w:val="17"/>
              </w:rPr>
            </w:pPr>
            <w:r w:rsidRPr="00FB5552">
              <w:rPr>
                <w:rFonts w:ascii="Times New Roman" w:hAnsi="Times New Roman"/>
                <w:sz w:val="17"/>
                <w:szCs w:val="17"/>
              </w:rPr>
              <w:t>Расходы бюджета города Коврова, тыс. рублей</w:t>
            </w:r>
          </w:p>
        </w:tc>
      </w:tr>
      <w:tr w:rsidR="005D778C" w:rsidRPr="00D1746D" w:rsidTr="00F82AB9">
        <w:trPr>
          <w:trHeight w:val="743"/>
          <w:tblHeader/>
          <w:jc w:val="center"/>
        </w:trPr>
        <w:tc>
          <w:tcPr>
            <w:tcW w:w="1319" w:type="dxa"/>
            <w:vMerge/>
            <w:tcBorders>
              <w:right w:val="single" w:sz="4" w:space="0" w:color="auto"/>
            </w:tcBorders>
            <w:vAlign w:val="center"/>
          </w:tcPr>
          <w:p w:rsidR="005D778C" w:rsidRPr="00FB5552" w:rsidRDefault="005D778C" w:rsidP="00F82AB9">
            <w:pPr>
              <w:spacing w:before="40" w:after="40"/>
              <w:jc w:val="center"/>
              <w:rPr>
                <w:rFonts w:ascii="Times New Roman" w:hAnsi="Times New Roman"/>
                <w:sz w:val="17"/>
                <w:szCs w:val="17"/>
              </w:rPr>
            </w:pPr>
          </w:p>
        </w:tc>
        <w:tc>
          <w:tcPr>
            <w:tcW w:w="3119" w:type="dxa"/>
            <w:vMerge/>
            <w:tcBorders>
              <w:left w:val="single" w:sz="4" w:space="0" w:color="auto"/>
            </w:tcBorders>
            <w:vAlign w:val="center"/>
          </w:tcPr>
          <w:p w:rsidR="005D778C" w:rsidRPr="00FB5552" w:rsidRDefault="005D778C" w:rsidP="00F82AB9">
            <w:pPr>
              <w:spacing w:before="40" w:after="40"/>
              <w:rPr>
                <w:rFonts w:ascii="Times New Roman" w:hAnsi="Times New Roman"/>
                <w:sz w:val="17"/>
                <w:szCs w:val="17"/>
              </w:rPr>
            </w:pPr>
          </w:p>
        </w:tc>
        <w:tc>
          <w:tcPr>
            <w:tcW w:w="2085" w:type="dxa"/>
            <w:vMerge/>
            <w:vAlign w:val="center"/>
          </w:tcPr>
          <w:p w:rsidR="005D778C" w:rsidRPr="00FB5552" w:rsidRDefault="005D778C" w:rsidP="00F82AB9">
            <w:pPr>
              <w:spacing w:before="40" w:after="40"/>
              <w:rPr>
                <w:rFonts w:ascii="Times New Roman" w:hAnsi="Times New Roman"/>
                <w:sz w:val="17"/>
                <w:szCs w:val="17"/>
              </w:rPr>
            </w:pPr>
          </w:p>
        </w:tc>
        <w:tc>
          <w:tcPr>
            <w:tcW w:w="791" w:type="dxa"/>
            <w:vAlign w:val="center"/>
          </w:tcPr>
          <w:p w:rsidR="005D778C" w:rsidRPr="00FB5552" w:rsidRDefault="005D778C" w:rsidP="00F82AB9">
            <w:pPr>
              <w:spacing w:before="40" w:after="40"/>
              <w:jc w:val="center"/>
              <w:rPr>
                <w:rFonts w:ascii="Times New Roman" w:hAnsi="Times New Roman"/>
                <w:sz w:val="17"/>
                <w:szCs w:val="17"/>
              </w:rPr>
            </w:pPr>
            <w:r w:rsidRPr="00FB5552">
              <w:rPr>
                <w:rFonts w:ascii="Times New Roman" w:hAnsi="Times New Roman"/>
                <w:sz w:val="17"/>
                <w:szCs w:val="17"/>
              </w:rPr>
              <w:t>ГРБС</w:t>
            </w:r>
          </w:p>
        </w:tc>
        <w:tc>
          <w:tcPr>
            <w:tcW w:w="720" w:type="dxa"/>
            <w:vAlign w:val="center"/>
          </w:tcPr>
          <w:p w:rsidR="005D778C" w:rsidRPr="00FB5552" w:rsidRDefault="005D778C" w:rsidP="00F82AB9">
            <w:pPr>
              <w:spacing w:before="40" w:after="40"/>
              <w:jc w:val="center"/>
              <w:rPr>
                <w:rFonts w:ascii="Times New Roman" w:hAnsi="Times New Roman"/>
                <w:sz w:val="17"/>
                <w:szCs w:val="17"/>
              </w:rPr>
            </w:pPr>
            <w:r w:rsidRPr="00FB5552">
              <w:rPr>
                <w:rFonts w:ascii="Times New Roman" w:hAnsi="Times New Roman"/>
                <w:sz w:val="17"/>
                <w:szCs w:val="17"/>
              </w:rPr>
              <w:t>Рз</w:t>
            </w:r>
          </w:p>
          <w:p w:rsidR="005D778C" w:rsidRPr="00FB5552" w:rsidRDefault="005D778C" w:rsidP="00F82AB9">
            <w:pPr>
              <w:spacing w:before="40" w:after="40"/>
              <w:jc w:val="center"/>
              <w:rPr>
                <w:rFonts w:ascii="Times New Roman" w:hAnsi="Times New Roman"/>
                <w:sz w:val="17"/>
                <w:szCs w:val="17"/>
              </w:rPr>
            </w:pPr>
            <w:r w:rsidRPr="00FB5552">
              <w:rPr>
                <w:rFonts w:ascii="Times New Roman" w:hAnsi="Times New Roman"/>
                <w:sz w:val="14"/>
                <w:szCs w:val="17"/>
              </w:rPr>
              <w:t>(раздел)</w:t>
            </w:r>
          </w:p>
        </w:tc>
        <w:tc>
          <w:tcPr>
            <w:tcW w:w="945" w:type="dxa"/>
            <w:vAlign w:val="center"/>
          </w:tcPr>
          <w:p w:rsidR="005D778C" w:rsidRPr="00FB5552" w:rsidRDefault="005D778C" w:rsidP="00F82AB9">
            <w:pPr>
              <w:spacing w:before="40" w:after="40"/>
              <w:jc w:val="center"/>
              <w:rPr>
                <w:rFonts w:ascii="Times New Roman" w:hAnsi="Times New Roman"/>
                <w:sz w:val="17"/>
                <w:szCs w:val="17"/>
              </w:rPr>
            </w:pPr>
            <w:r w:rsidRPr="00FB5552">
              <w:rPr>
                <w:rFonts w:ascii="Times New Roman" w:hAnsi="Times New Roman"/>
                <w:sz w:val="17"/>
                <w:szCs w:val="17"/>
              </w:rPr>
              <w:t>Пр</w:t>
            </w:r>
          </w:p>
          <w:p w:rsidR="005D778C" w:rsidRPr="00FB5552" w:rsidRDefault="005D778C" w:rsidP="00F82AB9">
            <w:pPr>
              <w:spacing w:before="40" w:after="40"/>
              <w:jc w:val="center"/>
              <w:rPr>
                <w:rFonts w:ascii="Times New Roman" w:hAnsi="Times New Roman"/>
                <w:sz w:val="17"/>
                <w:szCs w:val="17"/>
              </w:rPr>
            </w:pPr>
            <w:r w:rsidRPr="00FB5552">
              <w:rPr>
                <w:rFonts w:ascii="Times New Roman" w:hAnsi="Times New Roman"/>
                <w:sz w:val="14"/>
                <w:szCs w:val="17"/>
              </w:rPr>
              <w:t>(подраздел)</w:t>
            </w:r>
          </w:p>
        </w:tc>
        <w:tc>
          <w:tcPr>
            <w:tcW w:w="1337" w:type="dxa"/>
            <w:vAlign w:val="center"/>
          </w:tcPr>
          <w:p w:rsidR="005D778C" w:rsidRPr="00FB5552" w:rsidRDefault="005D778C" w:rsidP="00F82AB9">
            <w:pPr>
              <w:spacing w:before="40" w:after="40"/>
              <w:jc w:val="center"/>
              <w:rPr>
                <w:rFonts w:ascii="Times New Roman" w:hAnsi="Times New Roman"/>
                <w:sz w:val="17"/>
                <w:szCs w:val="17"/>
              </w:rPr>
            </w:pPr>
            <w:r w:rsidRPr="00FB5552">
              <w:rPr>
                <w:rFonts w:ascii="Times New Roman" w:hAnsi="Times New Roman"/>
                <w:sz w:val="17"/>
                <w:szCs w:val="17"/>
              </w:rPr>
              <w:t>ЦС</w:t>
            </w:r>
          </w:p>
          <w:p w:rsidR="005D778C" w:rsidRPr="00FB5552" w:rsidRDefault="005D778C" w:rsidP="00F82AB9">
            <w:pPr>
              <w:spacing w:before="40" w:after="40"/>
              <w:jc w:val="center"/>
              <w:rPr>
                <w:rFonts w:ascii="Times New Roman" w:hAnsi="Times New Roman"/>
                <w:sz w:val="17"/>
                <w:szCs w:val="17"/>
              </w:rPr>
            </w:pPr>
            <w:r w:rsidRPr="00FB5552">
              <w:rPr>
                <w:rFonts w:ascii="Times New Roman" w:hAnsi="Times New Roman"/>
                <w:sz w:val="14"/>
                <w:szCs w:val="17"/>
              </w:rPr>
              <w:t>(целевая статья)</w:t>
            </w:r>
          </w:p>
        </w:tc>
        <w:tc>
          <w:tcPr>
            <w:tcW w:w="926" w:type="dxa"/>
            <w:vAlign w:val="center"/>
          </w:tcPr>
          <w:p w:rsidR="005D778C" w:rsidRPr="00FB5552" w:rsidRDefault="005D778C" w:rsidP="00F82AB9">
            <w:pPr>
              <w:spacing w:before="40" w:after="40"/>
              <w:jc w:val="center"/>
              <w:rPr>
                <w:rFonts w:ascii="Times New Roman" w:hAnsi="Times New Roman"/>
                <w:sz w:val="17"/>
                <w:szCs w:val="17"/>
              </w:rPr>
            </w:pPr>
            <w:r w:rsidRPr="00FB5552">
              <w:rPr>
                <w:rFonts w:ascii="Times New Roman" w:hAnsi="Times New Roman"/>
                <w:sz w:val="17"/>
                <w:szCs w:val="17"/>
              </w:rPr>
              <w:t>ВР</w:t>
            </w:r>
          </w:p>
          <w:p w:rsidR="005D778C" w:rsidRPr="00FB5552" w:rsidRDefault="005D778C" w:rsidP="00F82AB9">
            <w:pPr>
              <w:spacing w:before="40" w:after="40"/>
              <w:jc w:val="center"/>
              <w:rPr>
                <w:rFonts w:ascii="Times New Roman" w:hAnsi="Times New Roman"/>
                <w:sz w:val="17"/>
                <w:szCs w:val="17"/>
              </w:rPr>
            </w:pPr>
            <w:r w:rsidRPr="00FB5552">
              <w:rPr>
                <w:rFonts w:ascii="Times New Roman" w:hAnsi="Times New Roman"/>
                <w:sz w:val="14"/>
                <w:szCs w:val="17"/>
              </w:rPr>
              <w:t>(вид расхода)</w:t>
            </w:r>
          </w:p>
        </w:tc>
        <w:tc>
          <w:tcPr>
            <w:tcW w:w="1069" w:type="dxa"/>
            <w:vAlign w:val="center"/>
          </w:tcPr>
          <w:p w:rsidR="005D778C" w:rsidRPr="00FB5552" w:rsidRDefault="005D778C" w:rsidP="00F82AB9">
            <w:pPr>
              <w:spacing w:before="40" w:after="40"/>
              <w:jc w:val="center"/>
              <w:rPr>
                <w:rFonts w:ascii="Times New Roman" w:hAnsi="Times New Roman"/>
                <w:sz w:val="17"/>
                <w:szCs w:val="17"/>
              </w:rPr>
            </w:pPr>
            <w:r w:rsidRPr="00FB5552">
              <w:rPr>
                <w:rFonts w:ascii="Times New Roman" w:hAnsi="Times New Roman"/>
                <w:sz w:val="17"/>
                <w:szCs w:val="17"/>
              </w:rPr>
              <w:t>2021</w:t>
            </w:r>
          </w:p>
        </w:tc>
        <w:tc>
          <w:tcPr>
            <w:tcW w:w="1068" w:type="dxa"/>
            <w:vAlign w:val="center"/>
          </w:tcPr>
          <w:p w:rsidR="005D778C" w:rsidRPr="00FB5552" w:rsidRDefault="005D778C" w:rsidP="00F82AB9">
            <w:pPr>
              <w:spacing w:before="40" w:after="40"/>
              <w:jc w:val="center"/>
              <w:rPr>
                <w:rFonts w:ascii="Times New Roman" w:hAnsi="Times New Roman"/>
                <w:sz w:val="17"/>
                <w:szCs w:val="17"/>
              </w:rPr>
            </w:pPr>
            <w:r w:rsidRPr="00FB5552">
              <w:rPr>
                <w:rFonts w:ascii="Times New Roman" w:hAnsi="Times New Roman"/>
                <w:sz w:val="17"/>
                <w:szCs w:val="17"/>
              </w:rPr>
              <w:t>2022</w:t>
            </w:r>
          </w:p>
        </w:tc>
        <w:tc>
          <w:tcPr>
            <w:tcW w:w="1277" w:type="dxa"/>
            <w:vAlign w:val="center"/>
          </w:tcPr>
          <w:p w:rsidR="005D778C" w:rsidRPr="00FB5552" w:rsidRDefault="005D778C" w:rsidP="00F82AB9">
            <w:pPr>
              <w:spacing w:before="40" w:after="40"/>
              <w:jc w:val="center"/>
              <w:rPr>
                <w:rFonts w:ascii="Times New Roman" w:hAnsi="Times New Roman"/>
                <w:sz w:val="17"/>
                <w:szCs w:val="17"/>
              </w:rPr>
            </w:pPr>
            <w:r w:rsidRPr="00FB5552">
              <w:rPr>
                <w:rFonts w:ascii="Times New Roman" w:hAnsi="Times New Roman"/>
                <w:sz w:val="17"/>
                <w:szCs w:val="17"/>
              </w:rPr>
              <w:t>2023</w:t>
            </w:r>
          </w:p>
        </w:tc>
      </w:tr>
      <w:tr w:rsidR="005D778C" w:rsidRPr="00D1746D" w:rsidTr="00F82AB9">
        <w:trPr>
          <w:trHeight w:val="259"/>
          <w:jc w:val="center"/>
        </w:trPr>
        <w:tc>
          <w:tcPr>
            <w:tcW w:w="1319" w:type="dxa"/>
            <w:vMerge w:val="restart"/>
            <w:noWrap/>
            <w:vAlign w:val="center"/>
          </w:tcPr>
          <w:p w:rsidR="005D778C" w:rsidRPr="00FB5552" w:rsidRDefault="005D778C" w:rsidP="00F82AB9">
            <w:pPr>
              <w:spacing w:before="40" w:after="40"/>
              <w:jc w:val="center"/>
              <w:rPr>
                <w:rFonts w:ascii="Times New Roman" w:hAnsi="Times New Roman"/>
                <w:bCs/>
                <w:sz w:val="17"/>
                <w:szCs w:val="17"/>
              </w:rPr>
            </w:pPr>
            <w:r w:rsidRPr="00FB5552">
              <w:rPr>
                <w:rFonts w:ascii="Times New Roman" w:hAnsi="Times New Roman"/>
                <w:bCs/>
                <w:sz w:val="17"/>
                <w:szCs w:val="17"/>
              </w:rPr>
              <w:t>Программа</w:t>
            </w:r>
          </w:p>
        </w:tc>
        <w:tc>
          <w:tcPr>
            <w:tcW w:w="3119" w:type="dxa"/>
            <w:vMerge w:val="restart"/>
            <w:vAlign w:val="center"/>
          </w:tcPr>
          <w:p w:rsidR="005D778C" w:rsidRPr="00FB5552" w:rsidRDefault="005D778C" w:rsidP="00F82AB9">
            <w:pPr>
              <w:spacing w:before="40" w:after="40"/>
              <w:rPr>
                <w:rFonts w:ascii="Times New Roman" w:hAnsi="Times New Roman"/>
                <w:bCs/>
                <w:sz w:val="17"/>
                <w:szCs w:val="17"/>
              </w:rPr>
            </w:pPr>
            <w:r w:rsidRPr="00FB5552">
              <w:rPr>
                <w:rFonts w:ascii="Times New Roman" w:hAnsi="Times New Roman"/>
                <w:bCs/>
                <w:sz w:val="17"/>
                <w:szCs w:val="17"/>
              </w:rPr>
              <w:t>Благоустройство территории города Коврова</w:t>
            </w:r>
          </w:p>
        </w:tc>
        <w:tc>
          <w:tcPr>
            <w:tcW w:w="2085" w:type="dxa"/>
            <w:vAlign w:val="center"/>
          </w:tcPr>
          <w:p w:rsidR="005D778C" w:rsidRPr="00FB5552" w:rsidRDefault="005D778C" w:rsidP="00F82AB9">
            <w:pPr>
              <w:spacing w:before="40" w:after="40"/>
              <w:rPr>
                <w:rFonts w:ascii="Times New Roman" w:hAnsi="Times New Roman"/>
                <w:bCs/>
                <w:sz w:val="17"/>
                <w:szCs w:val="17"/>
              </w:rPr>
            </w:pPr>
            <w:r w:rsidRPr="00FB5552">
              <w:rPr>
                <w:rFonts w:ascii="Times New Roman" w:hAnsi="Times New Roman"/>
                <w:bCs/>
                <w:sz w:val="17"/>
                <w:szCs w:val="17"/>
              </w:rPr>
              <w:t>Всего</w:t>
            </w:r>
          </w:p>
        </w:tc>
        <w:tc>
          <w:tcPr>
            <w:tcW w:w="791" w:type="dxa"/>
            <w:noWrap/>
            <w:vAlign w:val="center"/>
          </w:tcPr>
          <w:p w:rsidR="005D778C" w:rsidRPr="00FB5552" w:rsidRDefault="005D778C" w:rsidP="00F82AB9">
            <w:pPr>
              <w:spacing w:before="40" w:after="40"/>
              <w:jc w:val="center"/>
              <w:rPr>
                <w:rFonts w:ascii="Times New Roman" w:hAnsi="Times New Roman"/>
                <w:b/>
                <w:bCs/>
                <w:sz w:val="17"/>
                <w:szCs w:val="17"/>
              </w:rPr>
            </w:pPr>
          </w:p>
        </w:tc>
        <w:tc>
          <w:tcPr>
            <w:tcW w:w="720" w:type="dxa"/>
            <w:noWrap/>
            <w:vAlign w:val="center"/>
          </w:tcPr>
          <w:p w:rsidR="005D778C" w:rsidRPr="00FB5552" w:rsidRDefault="005D778C" w:rsidP="00F82AB9">
            <w:pPr>
              <w:spacing w:before="40" w:after="40"/>
              <w:jc w:val="center"/>
              <w:rPr>
                <w:rFonts w:ascii="Times New Roman" w:hAnsi="Times New Roman"/>
                <w:b/>
                <w:bCs/>
                <w:sz w:val="17"/>
                <w:szCs w:val="17"/>
              </w:rPr>
            </w:pPr>
          </w:p>
        </w:tc>
        <w:tc>
          <w:tcPr>
            <w:tcW w:w="945" w:type="dxa"/>
            <w:noWrap/>
            <w:vAlign w:val="center"/>
          </w:tcPr>
          <w:p w:rsidR="005D778C" w:rsidRPr="00FB5552" w:rsidRDefault="005D778C" w:rsidP="00F82AB9">
            <w:pPr>
              <w:spacing w:before="40" w:after="40"/>
              <w:jc w:val="center"/>
              <w:rPr>
                <w:rFonts w:ascii="Times New Roman" w:hAnsi="Times New Roman"/>
                <w:b/>
                <w:bCs/>
                <w:sz w:val="17"/>
                <w:szCs w:val="17"/>
              </w:rPr>
            </w:pPr>
          </w:p>
        </w:tc>
        <w:tc>
          <w:tcPr>
            <w:tcW w:w="1337" w:type="dxa"/>
            <w:noWrap/>
            <w:vAlign w:val="center"/>
          </w:tcPr>
          <w:p w:rsidR="005D778C" w:rsidRPr="00FB5552" w:rsidRDefault="005D778C" w:rsidP="00F82AB9">
            <w:pPr>
              <w:spacing w:before="40" w:after="40"/>
              <w:jc w:val="center"/>
              <w:rPr>
                <w:rFonts w:ascii="Times New Roman" w:hAnsi="Times New Roman"/>
                <w:b/>
                <w:bCs/>
                <w:sz w:val="17"/>
                <w:szCs w:val="17"/>
              </w:rPr>
            </w:pPr>
          </w:p>
        </w:tc>
        <w:tc>
          <w:tcPr>
            <w:tcW w:w="926" w:type="dxa"/>
            <w:noWrap/>
            <w:vAlign w:val="center"/>
          </w:tcPr>
          <w:p w:rsidR="005D778C" w:rsidRPr="00FB5552" w:rsidRDefault="005D778C" w:rsidP="00F82AB9">
            <w:pPr>
              <w:spacing w:before="40" w:after="40"/>
              <w:jc w:val="center"/>
              <w:rPr>
                <w:rFonts w:ascii="Times New Roman" w:hAnsi="Times New Roman"/>
                <w:b/>
                <w:bCs/>
                <w:sz w:val="17"/>
                <w:szCs w:val="17"/>
              </w:rPr>
            </w:pPr>
          </w:p>
        </w:tc>
        <w:tc>
          <w:tcPr>
            <w:tcW w:w="1069" w:type="dxa"/>
            <w:noWrap/>
            <w:vAlign w:val="center"/>
          </w:tcPr>
          <w:p w:rsidR="005D778C" w:rsidRPr="00FB5552" w:rsidRDefault="004F0BCE" w:rsidP="00F82AB9">
            <w:pPr>
              <w:jc w:val="center"/>
              <w:rPr>
                <w:rFonts w:ascii="Times New Roman" w:hAnsi="Times New Roman"/>
                <w:sz w:val="17"/>
                <w:szCs w:val="17"/>
              </w:rPr>
            </w:pPr>
            <w:r>
              <w:rPr>
                <w:rFonts w:ascii="Times New Roman" w:hAnsi="Times New Roman"/>
                <w:sz w:val="17"/>
                <w:szCs w:val="17"/>
              </w:rPr>
              <w:t>69 339,0</w:t>
            </w:r>
          </w:p>
        </w:tc>
        <w:tc>
          <w:tcPr>
            <w:tcW w:w="1068" w:type="dxa"/>
            <w:noWrap/>
            <w:vAlign w:val="center"/>
          </w:tcPr>
          <w:p w:rsidR="005D778C" w:rsidRPr="00FB5552" w:rsidRDefault="005D778C" w:rsidP="00F82AB9">
            <w:pPr>
              <w:jc w:val="center"/>
              <w:rPr>
                <w:rFonts w:ascii="Times New Roman" w:hAnsi="Times New Roman"/>
                <w:sz w:val="17"/>
                <w:szCs w:val="17"/>
              </w:rPr>
            </w:pPr>
            <w:r w:rsidRPr="00FB5552">
              <w:rPr>
                <w:rFonts w:ascii="Times New Roman" w:hAnsi="Times New Roman"/>
                <w:sz w:val="17"/>
                <w:szCs w:val="17"/>
              </w:rPr>
              <w:t>59 502,6</w:t>
            </w:r>
          </w:p>
        </w:tc>
        <w:tc>
          <w:tcPr>
            <w:tcW w:w="1277" w:type="dxa"/>
            <w:vAlign w:val="center"/>
          </w:tcPr>
          <w:p w:rsidR="005D778C" w:rsidRPr="00FB5552" w:rsidRDefault="005D778C" w:rsidP="00F82AB9">
            <w:pPr>
              <w:jc w:val="center"/>
              <w:rPr>
                <w:rFonts w:ascii="Times New Roman" w:hAnsi="Times New Roman"/>
                <w:sz w:val="17"/>
                <w:szCs w:val="17"/>
              </w:rPr>
            </w:pPr>
            <w:r w:rsidRPr="00FB5552">
              <w:rPr>
                <w:rFonts w:ascii="Times New Roman" w:hAnsi="Times New Roman"/>
                <w:sz w:val="17"/>
                <w:szCs w:val="17"/>
              </w:rPr>
              <w:t>59 502,6</w:t>
            </w:r>
          </w:p>
        </w:tc>
      </w:tr>
      <w:tr w:rsidR="005D778C" w:rsidRPr="00D1746D" w:rsidTr="00F82AB9">
        <w:trPr>
          <w:trHeight w:val="985"/>
          <w:jc w:val="center"/>
        </w:trPr>
        <w:tc>
          <w:tcPr>
            <w:tcW w:w="1319" w:type="dxa"/>
            <w:vMerge/>
            <w:vAlign w:val="center"/>
          </w:tcPr>
          <w:p w:rsidR="005D778C" w:rsidRPr="00FB5552" w:rsidRDefault="005D778C" w:rsidP="00F82AB9">
            <w:pPr>
              <w:spacing w:before="40" w:after="40"/>
              <w:jc w:val="center"/>
              <w:rPr>
                <w:rFonts w:ascii="Times New Roman" w:hAnsi="Times New Roman"/>
                <w:bCs/>
                <w:sz w:val="17"/>
                <w:szCs w:val="17"/>
              </w:rPr>
            </w:pPr>
          </w:p>
        </w:tc>
        <w:tc>
          <w:tcPr>
            <w:tcW w:w="3119" w:type="dxa"/>
            <w:vMerge/>
            <w:vAlign w:val="center"/>
          </w:tcPr>
          <w:p w:rsidR="005D778C" w:rsidRPr="00FB5552" w:rsidRDefault="005D778C" w:rsidP="00F82AB9">
            <w:pPr>
              <w:spacing w:before="40" w:after="40"/>
              <w:rPr>
                <w:rFonts w:ascii="Times New Roman" w:hAnsi="Times New Roman"/>
                <w:bCs/>
                <w:sz w:val="17"/>
                <w:szCs w:val="17"/>
              </w:rPr>
            </w:pPr>
          </w:p>
        </w:tc>
        <w:tc>
          <w:tcPr>
            <w:tcW w:w="2085" w:type="dxa"/>
            <w:vAlign w:val="center"/>
          </w:tcPr>
          <w:p w:rsidR="005D778C" w:rsidRPr="00FB5552" w:rsidRDefault="005D778C" w:rsidP="00F82AB9">
            <w:pPr>
              <w:rPr>
                <w:rFonts w:ascii="Times New Roman" w:hAnsi="Times New Roman"/>
                <w:bCs/>
                <w:sz w:val="16"/>
                <w:szCs w:val="16"/>
              </w:rPr>
            </w:pPr>
            <w:r w:rsidRPr="00FB5552">
              <w:rPr>
                <w:rFonts w:ascii="Times New Roman" w:hAnsi="Times New Roman"/>
                <w:bCs/>
                <w:sz w:val="16"/>
                <w:szCs w:val="16"/>
              </w:rPr>
              <w:t>Управление по экономической политике, стратегическому развитию и инвестициям</w:t>
            </w:r>
          </w:p>
          <w:p w:rsidR="005D778C" w:rsidRPr="00FB5552" w:rsidRDefault="005D778C" w:rsidP="00F82AB9">
            <w:pPr>
              <w:spacing w:before="40" w:after="40"/>
              <w:rPr>
                <w:rFonts w:ascii="Times New Roman" w:hAnsi="Times New Roman"/>
                <w:bCs/>
                <w:sz w:val="17"/>
                <w:szCs w:val="17"/>
              </w:rPr>
            </w:pPr>
          </w:p>
        </w:tc>
        <w:tc>
          <w:tcPr>
            <w:tcW w:w="791" w:type="dxa"/>
            <w:noWrap/>
            <w:vAlign w:val="center"/>
          </w:tcPr>
          <w:p w:rsidR="005D778C" w:rsidRPr="00FB5552" w:rsidRDefault="005D778C" w:rsidP="00F82AB9">
            <w:pPr>
              <w:spacing w:before="40" w:after="40"/>
              <w:jc w:val="center"/>
              <w:rPr>
                <w:rFonts w:ascii="Times New Roman" w:hAnsi="Times New Roman"/>
                <w:b/>
                <w:bCs/>
                <w:sz w:val="17"/>
                <w:szCs w:val="17"/>
              </w:rPr>
            </w:pPr>
          </w:p>
        </w:tc>
        <w:tc>
          <w:tcPr>
            <w:tcW w:w="720" w:type="dxa"/>
            <w:noWrap/>
            <w:vAlign w:val="center"/>
          </w:tcPr>
          <w:p w:rsidR="005D778C" w:rsidRPr="00FB5552" w:rsidRDefault="005D778C" w:rsidP="00F82AB9">
            <w:pPr>
              <w:spacing w:before="40" w:after="40"/>
              <w:jc w:val="center"/>
              <w:rPr>
                <w:rFonts w:ascii="Times New Roman" w:hAnsi="Times New Roman"/>
                <w:b/>
                <w:bCs/>
                <w:sz w:val="17"/>
                <w:szCs w:val="17"/>
              </w:rPr>
            </w:pPr>
          </w:p>
        </w:tc>
        <w:tc>
          <w:tcPr>
            <w:tcW w:w="945" w:type="dxa"/>
            <w:noWrap/>
            <w:vAlign w:val="center"/>
          </w:tcPr>
          <w:p w:rsidR="005D778C" w:rsidRPr="00FB5552" w:rsidRDefault="005D778C" w:rsidP="00F82AB9">
            <w:pPr>
              <w:spacing w:before="40" w:after="40"/>
              <w:jc w:val="center"/>
              <w:rPr>
                <w:rFonts w:ascii="Times New Roman" w:hAnsi="Times New Roman"/>
                <w:b/>
                <w:bCs/>
                <w:sz w:val="17"/>
                <w:szCs w:val="17"/>
              </w:rPr>
            </w:pPr>
          </w:p>
        </w:tc>
        <w:tc>
          <w:tcPr>
            <w:tcW w:w="1337" w:type="dxa"/>
            <w:noWrap/>
            <w:vAlign w:val="center"/>
          </w:tcPr>
          <w:p w:rsidR="005D778C" w:rsidRPr="00FB5552" w:rsidRDefault="005D778C" w:rsidP="00F82AB9">
            <w:pPr>
              <w:spacing w:before="40" w:after="40"/>
              <w:jc w:val="center"/>
              <w:rPr>
                <w:rFonts w:ascii="Times New Roman" w:hAnsi="Times New Roman"/>
                <w:b/>
                <w:bCs/>
                <w:sz w:val="17"/>
                <w:szCs w:val="17"/>
              </w:rPr>
            </w:pPr>
          </w:p>
        </w:tc>
        <w:tc>
          <w:tcPr>
            <w:tcW w:w="926" w:type="dxa"/>
            <w:noWrap/>
            <w:vAlign w:val="center"/>
          </w:tcPr>
          <w:p w:rsidR="005D778C" w:rsidRPr="00FB5552" w:rsidRDefault="005D778C" w:rsidP="00F82AB9">
            <w:pPr>
              <w:spacing w:before="40" w:after="40"/>
              <w:jc w:val="center"/>
              <w:rPr>
                <w:rFonts w:ascii="Times New Roman" w:hAnsi="Times New Roman"/>
                <w:b/>
                <w:bCs/>
                <w:sz w:val="17"/>
                <w:szCs w:val="17"/>
              </w:rPr>
            </w:pPr>
          </w:p>
        </w:tc>
        <w:tc>
          <w:tcPr>
            <w:tcW w:w="1069" w:type="dxa"/>
            <w:noWrap/>
            <w:vAlign w:val="center"/>
          </w:tcPr>
          <w:p w:rsidR="005D778C" w:rsidRPr="00FB5552" w:rsidRDefault="005D778C" w:rsidP="00F82AB9">
            <w:pPr>
              <w:jc w:val="center"/>
              <w:rPr>
                <w:rFonts w:ascii="Times New Roman" w:hAnsi="Times New Roman"/>
                <w:sz w:val="17"/>
                <w:szCs w:val="17"/>
              </w:rPr>
            </w:pPr>
          </w:p>
        </w:tc>
        <w:tc>
          <w:tcPr>
            <w:tcW w:w="1068" w:type="dxa"/>
            <w:noWrap/>
            <w:vAlign w:val="center"/>
          </w:tcPr>
          <w:p w:rsidR="005D778C" w:rsidRPr="00FB5552" w:rsidRDefault="005D778C" w:rsidP="00F82AB9">
            <w:pPr>
              <w:jc w:val="center"/>
              <w:rPr>
                <w:rFonts w:ascii="Times New Roman" w:hAnsi="Times New Roman"/>
                <w:sz w:val="17"/>
                <w:szCs w:val="17"/>
              </w:rPr>
            </w:pPr>
          </w:p>
        </w:tc>
        <w:tc>
          <w:tcPr>
            <w:tcW w:w="1277" w:type="dxa"/>
            <w:vAlign w:val="center"/>
          </w:tcPr>
          <w:p w:rsidR="005D778C" w:rsidRPr="00FB5552" w:rsidRDefault="005D778C" w:rsidP="00F82AB9">
            <w:pPr>
              <w:jc w:val="center"/>
              <w:rPr>
                <w:rFonts w:ascii="Times New Roman" w:hAnsi="Times New Roman"/>
                <w:sz w:val="17"/>
                <w:szCs w:val="17"/>
              </w:rPr>
            </w:pPr>
          </w:p>
        </w:tc>
      </w:tr>
      <w:tr w:rsidR="005D778C" w:rsidRPr="00D1746D" w:rsidTr="00F82AB9">
        <w:trPr>
          <w:trHeight w:val="259"/>
          <w:jc w:val="center"/>
        </w:trPr>
        <w:tc>
          <w:tcPr>
            <w:tcW w:w="1319" w:type="dxa"/>
            <w:noWrap/>
            <w:vAlign w:val="center"/>
          </w:tcPr>
          <w:p w:rsidR="005D778C" w:rsidRPr="00FB5552" w:rsidRDefault="005D778C" w:rsidP="00F82AB9">
            <w:pPr>
              <w:spacing w:before="40" w:after="40"/>
              <w:jc w:val="center"/>
              <w:rPr>
                <w:rFonts w:ascii="Times New Roman" w:hAnsi="Times New Roman"/>
                <w:bCs/>
                <w:sz w:val="17"/>
                <w:szCs w:val="17"/>
              </w:rPr>
            </w:pPr>
            <w:r w:rsidRPr="00FB5552">
              <w:rPr>
                <w:rFonts w:ascii="Times New Roman" w:hAnsi="Times New Roman"/>
                <w:bCs/>
                <w:sz w:val="17"/>
                <w:szCs w:val="17"/>
              </w:rPr>
              <w:t>Подпрограмма 1</w:t>
            </w:r>
          </w:p>
        </w:tc>
        <w:tc>
          <w:tcPr>
            <w:tcW w:w="3119" w:type="dxa"/>
            <w:vAlign w:val="center"/>
          </w:tcPr>
          <w:p w:rsidR="005D778C" w:rsidRPr="00FB5552" w:rsidRDefault="005D778C" w:rsidP="00F82AB9">
            <w:pPr>
              <w:spacing w:before="40" w:after="40"/>
              <w:rPr>
                <w:rFonts w:ascii="Times New Roman" w:hAnsi="Times New Roman"/>
                <w:bCs/>
                <w:sz w:val="17"/>
                <w:szCs w:val="17"/>
              </w:rPr>
            </w:pPr>
            <w:r w:rsidRPr="00FB5552">
              <w:rPr>
                <w:rFonts w:ascii="Times New Roman" w:hAnsi="Times New Roman"/>
                <w:bCs/>
                <w:sz w:val="17"/>
                <w:szCs w:val="17"/>
              </w:rPr>
              <w:t>Формирование современной городской среды на территории города Коврова</w:t>
            </w:r>
          </w:p>
        </w:tc>
        <w:tc>
          <w:tcPr>
            <w:tcW w:w="2085" w:type="dxa"/>
            <w:vAlign w:val="center"/>
          </w:tcPr>
          <w:p w:rsidR="005D778C" w:rsidRPr="00FB5552" w:rsidRDefault="005D778C" w:rsidP="00F82AB9">
            <w:pPr>
              <w:spacing w:before="40" w:after="40"/>
              <w:rPr>
                <w:rFonts w:ascii="Times New Roman" w:hAnsi="Times New Roman"/>
                <w:bCs/>
                <w:sz w:val="17"/>
                <w:szCs w:val="17"/>
              </w:rPr>
            </w:pPr>
            <w:r w:rsidRPr="00FB5552">
              <w:rPr>
                <w:rFonts w:ascii="Times New Roman" w:hAnsi="Times New Roman"/>
                <w:bCs/>
                <w:sz w:val="17"/>
                <w:szCs w:val="17"/>
              </w:rPr>
              <w:t>Всего</w:t>
            </w:r>
          </w:p>
        </w:tc>
        <w:tc>
          <w:tcPr>
            <w:tcW w:w="791" w:type="dxa"/>
            <w:noWrap/>
            <w:vAlign w:val="center"/>
          </w:tcPr>
          <w:p w:rsidR="005D778C" w:rsidRPr="00FB5552" w:rsidRDefault="005D778C" w:rsidP="00F82AB9">
            <w:pPr>
              <w:spacing w:before="40" w:after="40"/>
              <w:jc w:val="center"/>
              <w:rPr>
                <w:rFonts w:ascii="Times New Roman" w:hAnsi="Times New Roman"/>
                <w:b/>
                <w:bCs/>
                <w:sz w:val="17"/>
                <w:szCs w:val="17"/>
              </w:rPr>
            </w:pPr>
          </w:p>
        </w:tc>
        <w:tc>
          <w:tcPr>
            <w:tcW w:w="720" w:type="dxa"/>
            <w:noWrap/>
            <w:vAlign w:val="center"/>
          </w:tcPr>
          <w:p w:rsidR="005D778C" w:rsidRPr="00FB5552" w:rsidRDefault="005D778C" w:rsidP="00F82AB9">
            <w:pPr>
              <w:spacing w:before="40" w:after="40"/>
              <w:jc w:val="center"/>
              <w:rPr>
                <w:rFonts w:ascii="Times New Roman" w:hAnsi="Times New Roman"/>
                <w:b/>
                <w:bCs/>
                <w:sz w:val="17"/>
                <w:szCs w:val="17"/>
              </w:rPr>
            </w:pPr>
          </w:p>
        </w:tc>
        <w:tc>
          <w:tcPr>
            <w:tcW w:w="945" w:type="dxa"/>
            <w:noWrap/>
            <w:vAlign w:val="center"/>
          </w:tcPr>
          <w:p w:rsidR="005D778C" w:rsidRPr="00FB5552" w:rsidRDefault="005D778C" w:rsidP="00F82AB9">
            <w:pPr>
              <w:spacing w:before="40" w:after="40"/>
              <w:jc w:val="center"/>
              <w:rPr>
                <w:rFonts w:ascii="Times New Roman" w:hAnsi="Times New Roman"/>
                <w:b/>
                <w:bCs/>
                <w:sz w:val="17"/>
                <w:szCs w:val="17"/>
              </w:rPr>
            </w:pPr>
          </w:p>
        </w:tc>
        <w:tc>
          <w:tcPr>
            <w:tcW w:w="1337" w:type="dxa"/>
            <w:noWrap/>
            <w:vAlign w:val="center"/>
          </w:tcPr>
          <w:p w:rsidR="005D778C" w:rsidRPr="00FB5552" w:rsidRDefault="005D778C" w:rsidP="00F82AB9">
            <w:pPr>
              <w:spacing w:before="40" w:after="40"/>
              <w:jc w:val="center"/>
              <w:rPr>
                <w:rFonts w:ascii="Times New Roman" w:hAnsi="Times New Roman"/>
                <w:b/>
                <w:bCs/>
                <w:sz w:val="17"/>
                <w:szCs w:val="17"/>
              </w:rPr>
            </w:pPr>
          </w:p>
        </w:tc>
        <w:tc>
          <w:tcPr>
            <w:tcW w:w="926" w:type="dxa"/>
            <w:noWrap/>
            <w:vAlign w:val="center"/>
          </w:tcPr>
          <w:p w:rsidR="005D778C" w:rsidRPr="00FB5552" w:rsidRDefault="005D778C" w:rsidP="00F82AB9">
            <w:pPr>
              <w:spacing w:before="40" w:after="40"/>
              <w:jc w:val="center"/>
              <w:rPr>
                <w:rFonts w:ascii="Times New Roman" w:hAnsi="Times New Roman"/>
                <w:b/>
                <w:bCs/>
                <w:sz w:val="17"/>
                <w:szCs w:val="17"/>
              </w:rPr>
            </w:pPr>
          </w:p>
        </w:tc>
        <w:tc>
          <w:tcPr>
            <w:tcW w:w="1069" w:type="dxa"/>
            <w:noWrap/>
            <w:vAlign w:val="center"/>
          </w:tcPr>
          <w:p w:rsidR="005D778C" w:rsidRPr="00FB5552" w:rsidRDefault="004F0BCE" w:rsidP="00F82AB9">
            <w:pPr>
              <w:jc w:val="center"/>
              <w:rPr>
                <w:rFonts w:ascii="Times New Roman" w:hAnsi="Times New Roman"/>
                <w:sz w:val="17"/>
                <w:szCs w:val="17"/>
              </w:rPr>
            </w:pPr>
            <w:r>
              <w:rPr>
                <w:rFonts w:ascii="Times New Roman" w:hAnsi="Times New Roman"/>
                <w:sz w:val="17"/>
                <w:szCs w:val="17"/>
              </w:rPr>
              <w:t>69 339,0</w:t>
            </w:r>
          </w:p>
        </w:tc>
        <w:tc>
          <w:tcPr>
            <w:tcW w:w="1068" w:type="dxa"/>
            <w:noWrap/>
            <w:vAlign w:val="center"/>
          </w:tcPr>
          <w:p w:rsidR="005D778C" w:rsidRPr="00FB5552" w:rsidRDefault="005D778C" w:rsidP="00F82AB9">
            <w:pPr>
              <w:jc w:val="center"/>
              <w:rPr>
                <w:rFonts w:ascii="Times New Roman" w:hAnsi="Times New Roman"/>
                <w:sz w:val="17"/>
                <w:szCs w:val="17"/>
              </w:rPr>
            </w:pPr>
            <w:r w:rsidRPr="00FB5552">
              <w:rPr>
                <w:rFonts w:ascii="Times New Roman" w:hAnsi="Times New Roman"/>
                <w:sz w:val="17"/>
                <w:szCs w:val="17"/>
              </w:rPr>
              <w:t>59 502,6</w:t>
            </w:r>
          </w:p>
        </w:tc>
        <w:tc>
          <w:tcPr>
            <w:tcW w:w="1277" w:type="dxa"/>
            <w:vAlign w:val="center"/>
          </w:tcPr>
          <w:p w:rsidR="005D778C" w:rsidRPr="00FB5552" w:rsidRDefault="005D778C" w:rsidP="00F82AB9">
            <w:pPr>
              <w:jc w:val="center"/>
              <w:rPr>
                <w:rFonts w:ascii="Times New Roman" w:hAnsi="Times New Roman"/>
                <w:sz w:val="17"/>
                <w:szCs w:val="17"/>
              </w:rPr>
            </w:pPr>
            <w:r w:rsidRPr="00FB5552">
              <w:rPr>
                <w:rFonts w:ascii="Times New Roman" w:hAnsi="Times New Roman"/>
                <w:sz w:val="17"/>
                <w:szCs w:val="17"/>
              </w:rPr>
              <w:t>59 502,6</w:t>
            </w:r>
          </w:p>
        </w:tc>
      </w:tr>
      <w:tr w:rsidR="005D778C" w:rsidRPr="00D1746D" w:rsidTr="00F82AB9">
        <w:trPr>
          <w:trHeight w:val="345"/>
          <w:jc w:val="center"/>
        </w:trPr>
        <w:tc>
          <w:tcPr>
            <w:tcW w:w="1319" w:type="dxa"/>
            <w:vMerge w:val="restart"/>
            <w:noWrap/>
            <w:vAlign w:val="center"/>
          </w:tcPr>
          <w:p w:rsidR="005D778C" w:rsidRPr="00FB5552" w:rsidRDefault="005D778C" w:rsidP="00F82AB9">
            <w:pPr>
              <w:spacing w:before="40" w:after="40"/>
              <w:jc w:val="center"/>
              <w:rPr>
                <w:rFonts w:ascii="Times New Roman" w:hAnsi="Times New Roman"/>
                <w:bCs/>
                <w:sz w:val="17"/>
                <w:szCs w:val="17"/>
              </w:rPr>
            </w:pPr>
            <w:r>
              <w:rPr>
                <w:rFonts w:ascii="Times New Roman" w:hAnsi="Times New Roman"/>
                <w:bCs/>
                <w:sz w:val="17"/>
                <w:szCs w:val="17"/>
              </w:rPr>
              <w:t>Основное мероприятие 2</w:t>
            </w:r>
          </w:p>
        </w:tc>
        <w:tc>
          <w:tcPr>
            <w:tcW w:w="3119" w:type="dxa"/>
            <w:vMerge w:val="restart"/>
            <w:vAlign w:val="center"/>
          </w:tcPr>
          <w:p w:rsidR="005D778C" w:rsidRPr="00FB5552" w:rsidRDefault="005D778C" w:rsidP="00F82AB9">
            <w:pPr>
              <w:spacing w:before="40" w:after="40"/>
              <w:rPr>
                <w:rFonts w:ascii="Times New Roman" w:hAnsi="Times New Roman"/>
                <w:bCs/>
                <w:sz w:val="17"/>
                <w:szCs w:val="17"/>
              </w:rPr>
            </w:pPr>
            <w:r w:rsidRPr="00FB5552">
              <w:rPr>
                <w:rFonts w:ascii="Times New Roman" w:hAnsi="Times New Roman"/>
                <w:bCs/>
                <w:sz w:val="17"/>
                <w:szCs w:val="17"/>
              </w:rPr>
              <w:t>Реализация мероприятий по благоустройству дворовых территорий многоквартирных домов и (или) общественных территорий</w:t>
            </w:r>
          </w:p>
        </w:tc>
        <w:tc>
          <w:tcPr>
            <w:tcW w:w="2085" w:type="dxa"/>
            <w:vAlign w:val="center"/>
          </w:tcPr>
          <w:p w:rsidR="005D778C" w:rsidRPr="00FB5552" w:rsidRDefault="005D778C" w:rsidP="00F82AB9">
            <w:pPr>
              <w:spacing w:before="40" w:after="40"/>
              <w:rPr>
                <w:rFonts w:ascii="Times New Roman" w:hAnsi="Times New Roman"/>
                <w:bCs/>
                <w:sz w:val="17"/>
                <w:szCs w:val="17"/>
              </w:rPr>
            </w:pPr>
            <w:r w:rsidRPr="00FB5552">
              <w:rPr>
                <w:rFonts w:ascii="Times New Roman" w:hAnsi="Times New Roman"/>
                <w:bCs/>
                <w:sz w:val="17"/>
                <w:szCs w:val="17"/>
              </w:rPr>
              <w:t>Всего</w:t>
            </w:r>
          </w:p>
        </w:tc>
        <w:tc>
          <w:tcPr>
            <w:tcW w:w="791" w:type="dxa"/>
            <w:noWrap/>
            <w:vAlign w:val="center"/>
          </w:tcPr>
          <w:p w:rsidR="005D778C" w:rsidRPr="00FB5552" w:rsidRDefault="005D778C" w:rsidP="00F82AB9">
            <w:pPr>
              <w:spacing w:before="40" w:after="40"/>
              <w:jc w:val="center"/>
              <w:rPr>
                <w:rFonts w:ascii="Times New Roman" w:hAnsi="Times New Roman"/>
                <w:b/>
                <w:bCs/>
                <w:sz w:val="17"/>
                <w:szCs w:val="17"/>
              </w:rPr>
            </w:pPr>
          </w:p>
        </w:tc>
        <w:tc>
          <w:tcPr>
            <w:tcW w:w="720" w:type="dxa"/>
            <w:noWrap/>
            <w:vAlign w:val="center"/>
          </w:tcPr>
          <w:p w:rsidR="005D778C" w:rsidRPr="00FB5552" w:rsidRDefault="005D778C" w:rsidP="00F82AB9">
            <w:pPr>
              <w:spacing w:before="40" w:after="40"/>
              <w:jc w:val="center"/>
              <w:rPr>
                <w:rFonts w:ascii="Times New Roman" w:hAnsi="Times New Roman"/>
                <w:b/>
                <w:bCs/>
                <w:sz w:val="17"/>
                <w:szCs w:val="17"/>
              </w:rPr>
            </w:pPr>
          </w:p>
        </w:tc>
        <w:tc>
          <w:tcPr>
            <w:tcW w:w="945" w:type="dxa"/>
            <w:noWrap/>
            <w:vAlign w:val="center"/>
          </w:tcPr>
          <w:p w:rsidR="005D778C" w:rsidRPr="00FB5552" w:rsidRDefault="005D778C" w:rsidP="00F82AB9">
            <w:pPr>
              <w:spacing w:before="40" w:after="40"/>
              <w:jc w:val="center"/>
              <w:rPr>
                <w:rFonts w:ascii="Times New Roman" w:hAnsi="Times New Roman"/>
                <w:b/>
                <w:bCs/>
                <w:sz w:val="17"/>
                <w:szCs w:val="17"/>
              </w:rPr>
            </w:pPr>
          </w:p>
        </w:tc>
        <w:tc>
          <w:tcPr>
            <w:tcW w:w="1337" w:type="dxa"/>
            <w:noWrap/>
            <w:vAlign w:val="center"/>
          </w:tcPr>
          <w:p w:rsidR="005D778C" w:rsidRPr="00FB5552" w:rsidRDefault="005D778C" w:rsidP="00F82AB9">
            <w:pPr>
              <w:spacing w:before="40" w:after="40"/>
              <w:jc w:val="center"/>
              <w:rPr>
                <w:rFonts w:ascii="Times New Roman" w:hAnsi="Times New Roman"/>
                <w:bCs/>
                <w:sz w:val="17"/>
                <w:szCs w:val="17"/>
              </w:rPr>
            </w:pPr>
            <w:r w:rsidRPr="00FB5552">
              <w:rPr>
                <w:rFonts w:ascii="Times New Roman" w:hAnsi="Times New Roman"/>
                <w:bCs/>
                <w:sz w:val="17"/>
                <w:szCs w:val="17"/>
              </w:rPr>
              <w:t>27102</w:t>
            </w:r>
          </w:p>
        </w:tc>
        <w:tc>
          <w:tcPr>
            <w:tcW w:w="926" w:type="dxa"/>
            <w:shd w:val="clear" w:color="auto" w:fill="auto"/>
            <w:noWrap/>
            <w:vAlign w:val="center"/>
          </w:tcPr>
          <w:p w:rsidR="005D778C" w:rsidRPr="00FB5552" w:rsidRDefault="005D778C" w:rsidP="00F82AB9">
            <w:pPr>
              <w:spacing w:before="40" w:after="40"/>
              <w:jc w:val="center"/>
              <w:rPr>
                <w:rFonts w:ascii="Times New Roman" w:hAnsi="Times New Roman"/>
                <w:b/>
                <w:bCs/>
                <w:sz w:val="17"/>
                <w:szCs w:val="17"/>
              </w:rPr>
            </w:pPr>
          </w:p>
        </w:tc>
        <w:tc>
          <w:tcPr>
            <w:tcW w:w="1069" w:type="dxa"/>
            <w:shd w:val="clear" w:color="auto" w:fill="auto"/>
            <w:noWrap/>
            <w:vAlign w:val="center"/>
          </w:tcPr>
          <w:p w:rsidR="005D778C" w:rsidRPr="00FB5552" w:rsidRDefault="00867AAD" w:rsidP="002E7C25">
            <w:pPr>
              <w:spacing w:before="40" w:after="40"/>
              <w:jc w:val="center"/>
              <w:rPr>
                <w:rFonts w:ascii="Times New Roman" w:hAnsi="Times New Roman"/>
                <w:bCs/>
                <w:sz w:val="17"/>
                <w:szCs w:val="17"/>
              </w:rPr>
            </w:pPr>
            <w:r>
              <w:rPr>
                <w:rFonts w:ascii="Times New Roman" w:hAnsi="Times New Roman"/>
                <w:bCs/>
                <w:sz w:val="17"/>
                <w:szCs w:val="17"/>
              </w:rPr>
              <w:t>9</w:t>
            </w:r>
            <w:r w:rsidR="002E7C25">
              <w:rPr>
                <w:rFonts w:ascii="Times New Roman" w:hAnsi="Times New Roman"/>
                <w:bCs/>
                <w:sz w:val="17"/>
                <w:szCs w:val="17"/>
              </w:rPr>
              <w:t> 886,4</w:t>
            </w:r>
          </w:p>
        </w:tc>
        <w:tc>
          <w:tcPr>
            <w:tcW w:w="1068" w:type="dxa"/>
            <w:shd w:val="clear" w:color="auto" w:fill="auto"/>
            <w:noWrap/>
            <w:vAlign w:val="center"/>
          </w:tcPr>
          <w:p w:rsidR="005D778C" w:rsidRPr="00FB5552" w:rsidRDefault="005D778C" w:rsidP="00F82AB9">
            <w:pPr>
              <w:spacing w:before="40" w:after="40"/>
              <w:jc w:val="center"/>
              <w:rPr>
                <w:rFonts w:ascii="Times New Roman" w:hAnsi="Times New Roman"/>
                <w:bCs/>
                <w:sz w:val="17"/>
                <w:szCs w:val="17"/>
              </w:rPr>
            </w:pPr>
            <w:r w:rsidRPr="00FB5552">
              <w:rPr>
                <w:rFonts w:ascii="Times New Roman" w:hAnsi="Times New Roman"/>
                <w:bCs/>
                <w:sz w:val="17"/>
                <w:szCs w:val="17"/>
              </w:rPr>
              <w:t>900</w:t>
            </w:r>
            <w:r w:rsidR="00867AAD">
              <w:rPr>
                <w:rFonts w:ascii="Times New Roman" w:hAnsi="Times New Roman"/>
                <w:bCs/>
                <w:sz w:val="17"/>
                <w:szCs w:val="17"/>
              </w:rPr>
              <w:t>,0</w:t>
            </w:r>
          </w:p>
        </w:tc>
        <w:tc>
          <w:tcPr>
            <w:tcW w:w="1277" w:type="dxa"/>
          </w:tcPr>
          <w:p w:rsidR="005D778C" w:rsidRPr="00FB5552" w:rsidRDefault="005D778C" w:rsidP="00F82AB9">
            <w:pPr>
              <w:spacing w:before="40" w:after="40"/>
              <w:jc w:val="center"/>
              <w:rPr>
                <w:rFonts w:ascii="Times New Roman" w:hAnsi="Times New Roman"/>
                <w:bCs/>
                <w:sz w:val="17"/>
                <w:szCs w:val="17"/>
              </w:rPr>
            </w:pPr>
            <w:r w:rsidRPr="00FB5552">
              <w:rPr>
                <w:rFonts w:ascii="Times New Roman" w:hAnsi="Times New Roman"/>
                <w:bCs/>
                <w:sz w:val="17"/>
                <w:szCs w:val="17"/>
              </w:rPr>
              <w:t>900</w:t>
            </w:r>
            <w:r w:rsidR="00867AAD">
              <w:rPr>
                <w:rFonts w:ascii="Times New Roman" w:hAnsi="Times New Roman"/>
                <w:bCs/>
                <w:sz w:val="17"/>
                <w:szCs w:val="17"/>
              </w:rPr>
              <w:t>,0</w:t>
            </w:r>
          </w:p>
        </w:tc>
      </w:tr>
      <w:tr w:rsidR="005D778C" w:rsidRPr="00D1746D" w:rsidTr="00F82AB9">
        <w:trPr>
          <w:trHeight w:val="916"/>
          <w:jc w:val="center"/>
        </w:trPr>
        <w:tc>
          <w:tcPr>
            <w:tcW w:w="1319" w:type="dxa"/>
            <w:vMerge/>
            <w:vAlign w:val="center"/>
          </w:tcPr>
          <w:p w:rsidR="005D778C" w:rsidRPr="00FB5552" w:rsidRDefault="005D778C" w:rsidP="00F82AB9">
            <w:pPr>
              <w:spacing w:before="40" w:after="40"/>
              <w:jc w:val="center"/>
              <w:rPr>
                <w:rFonts w:ascii="Times New Roman" w:hAnsi="Times New Roman"/>
                <w:bCs/>
                <w:sz w:val="17"/>
                <w:szCs w:val="17"/>
              </w:rPr>
            </w:pPr>
          </w:p>
        </w:tc>
        <w:tc>
          <w:tcPr>
            <w:tcW w:w="3119" w:type="dxa"/>
            <w:vMerge/>
            <w:vAlign w:val="center"/>
          </w:tcPr>
          <w:p w:rsidR="005D778C" w:rsidRPr="00FB5552" w:rsidRDefault="005D778C" w:rsidP="00F82AB9">
            <w:pPr>
              <w:spacing w:before="40" w:after="40"/>
              <w:rPr>
                <w:rFonts w:ascii="Times New Roman" w:hAnsi="Times New Roman"/>
                <w:bCs/>
                <w:sz w:val="17"/>
                <w:szCs w:val="17"/>
              </w:rPr>
            </w:pPr>
          </w:p>
        </w:tc>
        <w:tc>
          <w:tcPr>
            <w:tcW w:w="2085" w:type="dxa"/>
          </w:tcPr>
          <w:p w:rsidR="005D778C" w:rsidRPr="00FB5552" w:rsidRDefault="005D778C" w:rsidP="00F82AB9">
            <w:pPr>
              <w:rPr>
                <w:rFonts w:ascii="Times New Roman" w:hAnsi="Times New Roman"/>
                <w:bCs/>
                <w:sz w:val="16"/>
                <w:szCs w:val="16"/>
              </w:rPr>
            </w:pPr>
            <w:r w:rsidRPr="00FB5552">
              <w:rPr>
                <w:rFonts w:ascii="Times New Roman" w:hAnsi="Times New Roman"/>
                <w:bCs/>
                <w:sz w:val="16"/>
                <w:szCs w:val="16"/>
              </w:rPr>
              <w:t>Управление по экономической политике, стратегическому развитию и инвестициям</w:t>
            </w:r>
          </w:p>
          <w:p w:rsidR="005D778C" w:rsidRPr="00FB5552" w:rsidRDefault="005D778C" w:rsidP="00F82AB9">
            <w:pPr>
              <w:rPr>
                <w:rFonts w:ascii="Times New Roman" w:hAnsi="Times New Roman"/>
                <w:sz w:val="17"/>
                <w:szCs w:val="17"/>
              </w:rPr>
            </w:pPr>
          </w:p>
        </w:tc>
        <w:tc>
          <w:tcPr>
            <w:tcW w:w="791" w:type="dxa"/>
            <w:noWrap/>
            <w:vAlign w:val="center"/>
          </w:tcPr>
          <w:p w:rsidR="005D778C" w:rsidRPr="00FB5552" w:rsidRDefault="005D778C" w:rsidP="00F82AB9">
            <w:pPr>
              <w:spacing w:before="40" w:after="40"/>
              <w:jc w:val="center"/>
              <w:rPr>
                <w:rFonts w:ascii="Times New Roman" w:hAnsi="Times New Roman"/>
                <w:b/>
                <w:bCs/>
                <w:sz w:val="17"/>
                <w:szCs w:val="17"/>
              </w:rPr>
            </w:pPr>
          </w:p>
        </w:tc>
        <w:tc>
          <w:tcPr>
            <w:tcW w:w="720" w:type="dxa"/>
            <w:noWrap/>
            <w:vAlign w:val="center"/>
          </w:tcPr>
          <w:p w:rsidR="005D778C" w:rsidRPr="00FB5552" w:rsidRDefault="005D778C" w:rsidP="00F82AB9">
            <w:pPr>
              <w:spacing w:before="40" w:after="40"/>
              <w:jc w:val="center"/>
              <w:rPr>
                <w:rFonts w:ascii="Times New Roman" w:hAnsi="Times New Roman"/>
                <w:b/>
                <w:bCs/>
                <w:sz w:val="17"/>
                <w:szCs w:val="17"/>
              </w:rPr>
            </w:pPr>
          </w:p>
        </w:tc>
        <w:tc>
          <w:tcPr>
            <w:tcW w:w="945" w:type="dxa"/>
            <w:noWrap/>
            <w:vAlign w:val="center"/>
          </w:tcPr>
          <w:p w:rsidR="005D778C" w:rsidRPr="00FB5552" w:rsidRDefault="005D778C" w:rsidP="00F82AB9">
            <w:pPr>
              <w:spacing w:before="40" w:after="40"/>
              <w:jc w:val="center"/>
              <w:rPr>
                <w:rFonts w:ascii="Times New Roman" w:hAnsi="Times New Roman"/>
                <w:b/>
                <w:bCs/>
                <w:sz w:val="17"/>
                <w:szCs w:val="17"/>
              </w:rPr>
            </w:pPr>
          </w:p>
        </w:tc>
        <w:tc>
          <w:tcPr>
            <w:tcW w:w="1337" w:type="dxa"/>
            <w:noWrap/>
            <w:vAlign w:val="center"/>
          </w:tcPr>
          <w:p w:rsidR="005D778C" w:rsidRPr="00FB5552" w:rsidRDefault="005D778C" w:rsidP="00F82AB9">
            <w:pPr>
              <w:spacing w:before="40" w:after="40"/>
              <w:jc w:val="center"/>
              <w:rPr>
                <w:rFonts w:ascii="Times New Roman" w:hAnsi="Times New Roman"/>
                <w:b/>
                <w:bCs/>
                <w:sz w:val="17"/>
                <w:szCs w:val="17"/>
              </w:rPr>
            </w:pPr>
          </w:p>
        </w:tc>
        <w:tc>
          <w:tcPr>
            <w:tcW w:w="926" w:type="dxa"/>
            <w:shd w:val="clear" w:color="auto" w:fill="auto"/>
            <w:noWrap/>
            <w:vAlign w:val="center"/>
          </w:tcPr>
          <w:p w:rsidR="005D778C" w:rsidRPr="00FB5552" w:rsidRDefault="005D778C" w:rsidP="00F82AB9">
            <w:pPr>
              <w:spacing w:before="40" w:after="40"/>
              <w:jc w:val="center"/>
              <w:rPr>
                <w:rFonts w:ascii="Times New Roman" w:hAnsi="Times New Roman"/>
                <w:b/>
                <w:bCs/>
                <w:sz w:val="17"/>
                <w:szCs w:val="17"/>
              </w:rPr>
            </w:pPr>
          </w:p>
        </w:tc>
        <w:tc>
          <w:tcPr>
            <w:tcW w:w="1069" w:type="dxa"/>
            <w:shd w:val="clear" w:color="auto" w:fill="auto"/>
            <w:noWrap/>
            <w:vAlign w:val="center"/>
          </w:tcPr>
          <w:p w:rsidR="005D778C" w:rsidRPr="00FB5552" w:rsidRDefault="005D778C" w:rsidP="00F82AB9">
            <w:pPr>
              <w:spacing w:before="40" w:after="40"/>
              <w:jc w:val="center"/>
              <w:rPr>
                <w:rFonts w:ascii="Times New Roman" w:hAnsi="Times New Roman"/>
                <w:b/>
                <w:bCs/>
                <w:sz w:val="17"/>
                <w:szCs w:val="17"/>
              </w:rPr>
            </w:pPr>
          </w:p>
        </w:tc>
        <w:tc>
          <w:tcPr>
            <w:tcW w:w="1068" w:type="dxa"/>
            <w:shd w:val="clear" w:color="auto" w:fill="auto"/>
            <w:noWrap/>
            <w:vAlign w:val="center"/>
          </w:tcPr>
          <w:p w:rsidR="005D778C" w:rsidRPr="00FB5552" w:rsidRDefault="005D778C" w:rsidP="00F82AB9">
            <w:pPr>
              <w:spacing w:before="40" w:after="40"/>
              <w:jc w:val="center"/>
              <w:rPr>
                <w:rFonts w:ascii="Times New Roman" w:hAnsi="Times New Roman"/>
                <w:b/>
                <w:bCs/>
                <w:sz w:val="17"/>
                <w:szCs w:val="17"/>
              </w:rPr>
            </w:pPr>
          </w:p>
        </w:tc>
        <w:tc>
          <w:tcPr>
            <w:tcW w:w="1277" w:type="dxa"/>
            <w:vAlign w:val="center"/>
          </w:tcPr>
          <w:p w:rsidR="005D778C" w:rsidRPr="00FB5552" w:rsidRDefault="005D778C" w:rsidP="00F82AB9">
            <w:pPr>
              <w:spacing w:before="40" w:after="40"/>
              <w:jc w:val="center"/>
              <w:rPr>
                <w:rFonts w:ascii="Times New Roman" w:hAnsi="Times New Roman"/>
                <w:b/>
                <w:bCs/>
                <w:sz w:val="17"/>
                <w:szCs w:val="17"/>
              </w:rPr>
            </w:pPr>
          </w:p>
        </w:tc>
      </w:tr>
      <w:tr w:rsidR="005D778C" w:rsidRPr="00D1746D" w:rsidTr="00F82AB9">
        <w:trPr>
          <w:trHeight w:val="259"/>
          <w:jc w:val="center"/>
        </w:trPr>
        <w:tc>
          <w:tcPr>
            <w:tcW w:w="1319" w:type="dxa"/>
            <w:noWrap/>
            <w:vAlign w:val="center"/>
          </w:tcPr>
          <w:p w:rsidR="005D778C" w:rsidRPr="00FB5552" w:rsidRDefault="005D778C" w:rsidP="00F82AB9">
            <w:pPr>
              <w:spacing w:before="40" w:after="40"/>
              <w:jc w:val="center"/>
              <w:rPr>
                <w:rFonts w:ascii="Times New Roman" w:hAnsi="Times New Roman"/>
                <w:bCs/>
                <w:sz w:val="17"/>
                <w:szCs w:val="17"/>
              </w:rPr>
            </w:pPr>
          </w:p>
        </w:tc>
        <w:tc>
          <w:tcPr>
            <w:tcW w:w="3119" w:type="dxa"/>
            <w:vAlign w:val="center"/>
          </w:tcPr>
          <w:p w:rsidR="005D778C" w:rsidRPr="00FB5552" w:rsidRDefault="005D778C" w:rsidP="00F82AB9">
            <w:pPr>
              <w:autoSpaceDE w:val="0"/>
              <w:autoSpaceDN w:val="0"/>
              <w:adjustRightInd w:val="0"/>
              <w:rPr>
                <w:rFonts w:ascii="Times New Roman" w:hAnsi="Times New Roman"/>
                <w:bCs/>
                <w:sz w:val="17"/>
                <w:szCs w:val="17"/>
              </w:rPr>
            </w:pPr>
            <w:r w:rsidRPr="00FB5552">
              <w:rPr>
                <w:rFonts w:ascii="Times New Roman" w:hAnsi="Times New Roman"/>
                <w:bCs/>
                <w:sz w:val="17"/>
                <w:szCs w:val="17"/>
              </w:rPr>
              <w:t>Благоустройство дворовых территорий многоквартирных домов</w:t>
            </w:r>
          </w:p>
        </w:tc>
        <w:tc>
          <w:tcPr>
            <w:tcW w:w="2085" w:type="dxa"/>
          </w:tcPr>
          <w:p w:rsidR="005D778C" w:rsidRPr="00FB5552" w:rsidRDefault="005D778C" w:rsidP="00F82AB9">
            <w:pPr>
              <w:rPr>
                <w:rFonts w:ascii="Times New Roman" w:hAnsi="Times New Roman"/>
                <w:bCs/>
                <w:sz w:val="16"/>
                <w:szCs w:val="16"/>
              </w:rPr>
            </w:pPr>
            <w:r w:rsidRPr="00FB5552">
              <w:rPr>
                <w:rFonts w:ascii="Times New Roman" w:hAnsi="Times New Roman"/>
                <w:bCs/>
                <w:sz w:val="16"/>
                <w:szCs w:val="16"/>
              </w:rPr>
              <w:t>Управление по экономической политике, стратегическому развитию и инвестициям</w:t>
            </w:r>
          </w:p>
          <w:p w:rsidR="005D778C" w:rsidRPr="00FB5552" w:rsidRDefault="005D778C" w:rsidP="00F82AB9">
            <w:pPr>
              <w:rPr>
                <w:rFonts w:ascii="Times New Roman" w:hAnsi="Times New Roman"/>
                <w:sz w:val="17"/>
                <w:szCs w:val="17"/>
              </w:rPr>
            </w:pPr>
          </w:p>
        </w:tc>
        <w:tc>
          <w:tcPr>
            <w:tcW w:w="791" w:type="dxa"/>
            <w:noWrap/>
            <w:vAlign w:val="center"/>
          </w:tcPr>
          <w:p w:rsidR="005D778C" w:rsidRPr="00FB5552" w:rsidRDefault="005D778C" w:rsidP="00F82AB9">
            <w:pPr>
              <w:spacing w:before="40" w:after="40"/>
              <w:jc w:val="center"/>
              <w:rPr>
                <w:rFonts w:ascii="Times New Roman" w:hAnsi="Times New Roman"/>
                <w:sz w:val="17"/>
                <w:szCs w:val="17"/>
              </w:rPr>
            </w:pPr>
            <w:r w:rsidRPr="00FB5552">
              <w:rPr>
                <w:rFonts w:ascii="Times New Roman" w:hAnsi="Times New Roman"/>
                <w:sz w:val="17"/>
                <w:szCs w:val="17"/>
              </w:rPr>
              <w:t>703</w:t>
            </w:r>
          </w:p>
        </w:tc>
        <w:tc>
          <w:tcPr>
            <w:tcW w:w="720" w:type="dxa"/>
            <w:noWrap/>
            <w:vAlign w:val="center"/>
          </w:tcPr>
          <w:p w:rsidR="005D778C" w:rsidRPr="00FB5552" w:rsidRDefault="005D778C" w:rsidP="00F82AB9">
            <w:pPr>
              <w:spacing w:before="40" w:after="40"/>
              <w:jc w:val="center"/>
              <w:rPr>
                <w:rFonts w:ascii="Times New Roman" w:hAnsi="Times New Roman"/>
                <w:sz w:val="17"/>
                <w:szCs w:val="17"/>
              </w:rPr>
            </w:pPr>
            <w:r w:rsidRPr="00FB5552">
              <w:rPr>
                <w:rFonts w:ascii="Times New Roman" w:hAnsi="Times New Roman"/>
                <w:sz w:val="17"/>
                <w:szCs w:val="17"/>
              </w:rPr>
              <w:t>05</w:t>
            </w:r>
          </w:p>
        </w:tc>
        <w:tc>
          <w:tcPr>
            <w:tcW w:w="945" w:type="dxa"/>
            <w:noWrap/>
            <w:vAlign w:val="center"/>
          </w:tcPr>
          <w:p w:rsidR="005D778C" w:rsidRPr="00FB5552" w:rsidRDefault="005D778C" w:rsidP="00F82AB9">
            <w:pPr>
              <w:spacing w:before="40" w:after="40"/>
              <w:jc w:val="center"/>
              <w:rPr>
                <w:rFonts w:ascii="Times New Roman" w:hAnsi="Times New Roman"/>
                <w:sz w:val="17"/>
                <w:szCs w:val="17"/>
              </w:rPr>
            </w:pPr>
            <w:r w:rsidRPr="00FB5552">
              <w:rPr>
                <w:rFonts w:ascii="Times New Roman" w:hAnsi="Times New Roman"/>
                <w:sz w:val="17"/>
                <w:szCs w:val="17"/>
              </w:rPr>
              <w:t>03</w:t>
            </w:r>
          </w:p>
        </w:tc>
        <w:tc>
          <w:tcPr>
            <w:tcW w:w="1337" w:type="dxa"/>
            <w:noWrap/>
            <w:vAlign w:val="center"/>
          </w:tcPr>
          <w:p w:rsidR="005D778C" w:rsidRPr="00FB5552" w:rsidRDefault="005D778C" w:rsidP="00F82AB9">
            <w:pPr>
              <w:spacing w:before="40" w:after="40"/>
              <w:jc w:val="center"/>
              <w:rPr>
                <w:rFonts w:ascii="Times New Roman" w:hAnsi="Times New Roman"/>
                <w:sz w:val="17"/>
                <w:szCs w:val="17"/>
              </w:rPr>
            </w:pPr>
            <w:r w:rsidRPr="00FB5552">
              <w:rPr>
                <w:rFonts w:ascii="Times New Roman" w:hAnsi="Times New Roman"/>
                <w:sz w:val="17"/>
                <w:szCs w:val="17"/>
              </w:rPr>
              <w:t>2710221250</w:t>
            </w:r>
          </w:p>
        </w:tc>
        <w:tc>
          <w:tcPr>
            <w:tcW w:w="926" w:type="dxa"/>
            <w:shd w:val="clear" w:color="auto" w:fill="auto"/>
            <w:noWrap/>
            <w:vAlign w:val="center"/>
          </w:tcPr>
          <w:p w:rsidR="005D778C" w:rsidRPr="00FB5552" w:rsidRDefault="005D778C" w:rsidP="00F82AB9">
            <w:pPr>
              <w:spacing w:before="40" w:after="40"/>
              <w:jc w:val="center"/>
              <w:rPr>
                <w:rFonts w:ascii="Times New Roman" w:hAnsi="Times New Roman"/>
                <w:sz w:val="17"/>
                <w:szCs w:val="17"/>
              </w:rPr>
            </w:pPr>
            <w:r w:rsidRPr="00FB5552">
              <w:rPr>
                <w:rFonts w:ascii="Times New Roman" w:hAnsi="Times New Roman"/>
                <w:sz w:val="17"/>
                <w:szCs w:val="17"/>
              </w:rPr>
              <w:t>200</w:t>
            </w:r>
          </w:p>
        </w:tc>
        <w:tc>
          <w:tcPr>
            <w:tcW w:w="1069" w:type="dxa"/>
            <w:shd w:val="clear" w:color="auto" w:fill="auto"/>
            <w:noWrap/>
            <w:vAlign w:val="center"/>
          </w:tcPr>
          <w:p w:rsidR="005D778C" w:rsidRPr="00FB5552" w:rsidRDefault="005D778C" w:rsidP="00F82AB9">
            <w:pPr>
              <w:jc w:val="center"/>
              <w:rPr>
                <w:rFonts w:ascii="Times New Roman" w:hAnsi="Times New Roman"/>
                <w:sz w:val="17"/>
                <w:szCs w:val="17"/>
              </w:rPr>
            </w:pPr>
            <w:r w:rsidRPr="00FB5552">
              <w:rPr>
                <w:rFonts w:ascii="Times New Roman" w:hAnsi="Times New Roman"/>
                <w:sz w:val="17"/>
                <w:szCs w:val="17"/>
              </w:rPr>
              <w:t>0</w:t>
            </w:r>
            <w:r w:rsidR="00867AAD">
              <w:rPr>
                <w:rFonts w:ascii="Times New Roman" w:hAnsi="Times New Roman"/>
                <w:sz w:val="17"/>
                <w:szCs w:val="17"/>
              </w:rPr>
              <w:t>,0</w:t>
            </w:r>
          </w:p>
        </w:tc>
        <w:tc>
          <w:tcPr>
            <w:tcW w:w="1068" w:type="dxa"/>
            <w:shd w:val="clear" w:color="auto" w:fill="auto"/>
            <w:noWrap/>
            <w:vAlign w:val="center"/>
          </w:tcPr>
          <w:p w:rsidR="005D778C" w:rsidRPr="00FB5552" w:rsidRDefault="005D778C" w:rsidP="00F82AB9">
            <w:pPr>
              <w:jc w:val="center"/>
              <w:rPr>
                <w:rFonts w:ascii="Times New Roman" w:hAnsi="Times New Roman"/>
                <w:sz w:val="17"/>
                <w:szCs w:val="17"/>
              </w:rPr>
            </w:pPr>
            <w:r w:rsidRPr="00FB5552">
              <w:rPr>
                <w:rFonts w:ascii="Times New Roman" w:hAnsi="Times New Roman"/>
                <w:sz w:val="17"/>
                <w:szCs w:val="17"/>
              </w:rPr>
              <w:t>0</w:t>
            </w:r>
            <w:r w:rsidR="00867AAD">
              <w:rPr>
                <w:rFonts w:ascii="Times New Roman" w:hAnsi="Times New Roman"/>
                <w:sz w:val="17"/>
                <w:szCs w:val="17"/>
              </w:rPr>
              <w:t>,0</w:t>
            </w:r>
          </w:p>
        </w:tc>
        <w:tc>
          <w:tcPr>
            <w:tcW w:w="1277" w:type="dxa"/>
            <w:vAlign w:val="center"/>
          </w:tcPr>
          <w:p w:rsidR="005D778C" w:rsidRPr="00FB5552" w:rsidRDefault="005D778C" w:rsidP="00F82AB9">
            <w:pPr>
              <w:jc w:val="center"/>
              <w:rPr>
                <w:rFonts w:ascii="Times New Roman" w:hAnsi="Times New Roman"/>
                <w:sz w:val="17"/>
                <w:szCs w:val="17"/>
              </w:rPr>
            </w:pPr>
            <w:r w:rsidRPr="00FB5552">
              <w:rPr>
                <w:rFonts w:ascii="Times New Roman" w:hAnsi="Times New Roman"/>
                <w:sz w:val="17"/>
                <w:szCs w:val="17"/>
              </w:rPr>
              <w:t>0</w:t>
            </w:r>
            <w:r w:rsidR="00867AAD">
              <w:rPr>
                <w:rFonts w:ascii="Times New Roman" w:hAnsi="Times New Roman"/>
                <w:sz w:val="17"/>
                <w:szCs w:val="17"/>
              </w:rPr>
              <w:t>,0</w:t>
            </w:r>
          </w:p>
        </w:tc>
      </w:tr>
      <w:tr w:rsidR="005D778C" w:rsidRPr="00D1746D" w:rsidTr="00F82AB9">
        <w:trPr>
          <w:trHeight w:val="837"/>
          <w:jc w:val="center"/>
        </w:trPr>
        <w:tc>
          <w:tcPr>
            <w:tcW w:w="1319" w:type="dxa"/>
            <w:tcBorders>
              <w:top w:val="single" w:sz="4" w:space="0" w:color="auto"/>
            </w:tcBorders>
            <w:noWrap/>
            <w:vAlign w:val="center"/>
          </w:tcPr>
          <w:p w:rsidR="005D778C" w:rsidRPr="00FB5552" w:rsidRDefault="005D778C" w:rsidP="00F82AB9">
            <w:pPr>
              <w:spacing w:before="40" w:after="40"/>
              <w:jc w:val="center"/>
              <w:rPr>
                <w:rFonts w:ascii="Times New Roman" w:hAnsi="Times New Roman"/>
                <w:sz w:val="17"/>
                <w:szCs w:val="17"/>
              </w:rPr>
            </w:pPr>
          </w:p>
        </w:tc>
        <w:tc>
          <w:tcPr>
            <w:tcW w:w="3119" w:type="dxa"/>
            <w:tcBorders>
              <w:top w:val="single" w:sz="4" w:space="0" w:color="auto"/>
            </w:tcBorders>
            <w:vAlign w:val="center"/>
          </w:tcPr>
          <w:p w:rsidR="005D778C" w:rsidRPr="00FB5552" w:rsidRDefault="005D778C" w:rsidP="00F82AB9">
            <w:pPr>
              <w:spacing w:before="40" w:after="40"/>
              <w:rPr>
                <w:rFonts w:ascii="Times New Roman" w:hAnsi="Times New Roman"/>
                <w:bCs/>
                <w:sz w:val="17"/>
                <w:szCs w:val="17"/>
              </w:rPr>
            </w:pPr>
            <w:r w:rsidRPr="00FB5552">
              <w:rPr>
                <w:rFonts w:ascii="Times New Roman" w:hAnsi="Times New Roman"/>
                <w:bCs/>
                <w:sz w:val="17"/>
                <w:szCs w:val="17"/>
              </w:rPr>
              <w:t>Благоустройство наиболее посещаемых муниципальных территорий общего пользования города</w:t>
            </w:r>
          </w:p>
        </w:tc>
        <w:tc>
          <w:tcPr>
            <w:tcW w:w="2085" w:type="dxa"/>
          </w:tcPr>
          <w:p w:rsidR="005D778C" w:rsidRPr="00FB5552" w:rsidRDefault="005D778C" w:rsidP="00F82AB9">
            <w:pPr>
              <w:rPr>
                <w:rFonts w:ascii="Times New Roman" w:hAnsi="Times New Roman"/>
                <w:bCs/>
                <w:sz w:val="16"/>
                <w:szCs w:val="16"/>
              </w:rPr>
            </w:pPr>
            <w:r w:rsidRPr="00FB5552">
              <w:rPr>
                <w:rFonts w:ascii="Times New Roman" w:hAnsi="Times New Roman"/>
                <w:bCs/>
                <w:sz w:val="16"/>
                <w:szCs w:val="16"/>
              </w:rPr>
              <w:t>Управление по экономической политике, стратегическому развитию и инвестициям</w:t>
            </w:r>
          </w:p>
          <w:p w:rsidR="005D778C" w:rsidRPr="00FB5552" w:rsidRDefault="005D778C" w:rsidP="00F82AB9">
            <w:pPr>
              <w:rPr>
                <w:rFonts w:ascii="Times New Roman" w:hAnsi="Times New Roman"/>
                <w:sz w:val="17"/>
                <w:szCs w:val="17"/>
              </w:rPr>
            </w:pPr>
          </w:p>
        </w:tc>
        <w:tc>
          <w:tcPr>
            <w:tcW w:w="791" w:type="dxa"/>
            <w:noWrap/>
            <w:vAlign w:val="center"/>
          </w:tcPr>
          <w:p w:rsidR="005D778C" w:rsidRPr="00FB5552" w:rsidRDefault="005D778C" w:rsidP="00F82AB9">
            <w:pPr>
              <w:spacing w:before="40" w:after="40"/>
              <w:jc w:val="center"/>
              <w:rPr>
                <w:rFonts w:ascii="Times New Roman" w:hAnsi="Times New Roman"/>
                <w:sz w:val="17"/>
                <w:szCs w:val="17"/>
              </w:rPr>
            </w:pPr>
            <w:r w:rsidRPr="00FB5552">
              <w:rPr>
                <w:rFonts w:ascii="Times New Roman" w:hAnsi="Times New Roman"/>
                <w:sz w:val="17"/>
                <w:szCs w:val="17"/>
              </w:rPr>
              <w:t>703</w:t>
            </w:r>
          </w:p>
        </w:tc>
        <w:tc>
          <w:tcPr>
            <w:tcW w:w="720" w:type="dxa"/>
            <w:noWrap/>
            <w:vAlign w:val="center"/>
          </w:tcPr>
          <w:p w:rsidR="005D778C" w:rsidRPr="00FB5552" w:rsidRDefault="005D778C" w:rsidP="00F82AB9">
            <w:pPr>
              <w:spacing w:before="40" w:after="40"/>
              <w:jc w:val="center"/>
              <w:rPr>
                <w:rFonts w:ascii="Times New Roman" w:hAnsi="Times New Roman"/>
                <w:sz w:val="17"/>
                <w:szCs w:val="17"/>
              </w:rPr>
            </w:pPr>
            <w:r w:rsidRPr="00FB5552">
              <w:rPr>
                <w:rFonts w:ascii="Times New Roman" w:hAnsi="Times New Roman"/>
                <w:sz w:val="17"/>
                <w:szCs w:val="17"/>
              </w:rPr>
              <w:t>05</w:t>
            </w:r>
          </w:p>
        </w:tc>
        <w:tc>
          <w:tcPr>
            <w:tcW w:w="945" w:type="dxa"/>
            <w:noWrap/>
            <w:vAlign w:val="center"/>
          </w:tcPr>
          <w:p w:rsidR="005D778C" w:rsidRPr="00FB5552" w:rsidRDefault="005D778C" w:rsidP="00F82AB9">
            <w:pPr>
              <w:spacing w:before="40" w:after="40"/>
              <w:jc w:val="center"/>
              <w:rPr>
                <w:rFonts w:ascii="Times New Roman" w:hAnsi="Times New Roman"/>
                <w:sz w:val="17"/>
                <w:szCs w:val="17"/>
              </w:rPr>
            </w:pPr>
            <w:r w:rsidRPr="00FB5552">
              <w:rPr>
                <w:rFonts w:ascii="Times New Roman" w:hAnsi="Times New Roman"/>
                <w:sz w:val="17"/>
                <w:szCs w:val="17"/>
              </w:rPr>
              <w:t>03</w:t>
            </w:r>
          </w:p>
        </w:tc>
        <w:tc>
          <w:tcPr>
            <w:tcW w:w="1337" w:type="dxa"/>
            <w:noWrap/>
            <w:vAlign w:val="center"/>
          </w:tcPr>
          <w:p w:rsidR="005D778C" w:rsidRPr="00FB5552" w:rsidRDefault="005D778C" w:rsidP="00F82AB9">
            <w:pPr>
              <w:spacing w:before="40" w:after="40"/>
              <w:jc w:val="center"/>
              <w:rPr>
                <w:rFonts w:ascii="Times New Roman" w:hAnsi="Times New Roman"/>
                <w:sz w:val="17"/>
                <w:szCs w:val="17"/>
              </w:rPr>
            </w:pPr>
            <w:r w:rsidRPr="00FB5552">
              <w:rPr>
                <w:rFonts w:ascii="Times New Roman" w:hAnsi="Times New Roman"/>
                <w:sz w:val="17"/>
                <w:szCs w:val="17"/>
              </w:rPr>
              <w:t>2710221260</w:t>
            </w:r>
          </w:p>
        </w:tc>
        <w:tc>
          <w:tcPr>
            <w:tcW w:w="926" w:type="dxa"/>
            <w:shd w:val="clear" w:color="auto" w:fill="auto"/>
            <w:noWrap/>
            <w:vAlign w:val="center"/>
          </w:tcPr>
          <w:p w:rsidR="005D778C" w:rsidRPr="00FB5552" w:rsidRDefault="005D778C" w:rsidP="00F82AB9">
            <w:pPr>
              <w:spacing w:before="40" w:after="40"/>
              <w:jc w:val="center"/>
              <w:rPr>
                <w:rFonts w:ascii="Times New Roman" w:hAnsi="Times New Roman"/>
                <w:sz w:val="17"/>
                <w:szCs w:val="17"/>
              </w:rPr>
            </w:pPr>
            <w:r w:rsidRPr="00FB5552">
              <w:rPr>
                <w:rFonts w:ascii="Times New Roman" w:hAnsi="Times New Roman"/>
                <w:sz w:val="17"/>
                <w:szCs w:val="17"/>
              </w:rPr>
              <w:t>200</w:t>
            </w:r>
          </w:p>
        </w:tc>
        <w:tc>
          <w:tcPr>
            <w:tcW w:w="1069" w:type="dxa"/>
            <w:shd w:val="clear" w:color="auto" w:fill="auto"/>
            <w:noWrap/>
            <w:vAlign w:val="center"/>
          </w:tcPr>
          <w:p w:rsidR="005D778C" w:rsidRPr="00FB5552" w:rsidRDefault="00867AAD" w:rsidP="004F0BCE">
            <w:pPr>
              <w:jc w:val="center"/>
              <w:rPr>
                <w:rFonts w:ascii="Times New Roman" w:hAnsi="Times New Roman"/>
                <w:sz w:val="17"/>
                <w:szCs w:val="17"/>
              </w:rPr>
            </w:pPr>
            <w:r>
              <w:rPr>
                <w:rFonts w:ascii="Times New Roman" w:hAnsi="Times New Roman"/>
                <w:sz w:val="17"/>
                <w:szCs w:val="17"/>
              </w:rPr>
              <w:t>9</w:t>
            </w:r>
            <w:r w:rsidR="004F0BCE">
              <w:rPr>
                <w:rFonts w:ascii="Times New Roman" w:hAnsi="Times New Roman"/>
                <w:sz w:val="17"/>
                <w:szCs w:val="17"/>
              </w:rPr>
              <w:t> 886,4</w:t>
            </w:r>
          </w:p>
        </w:tc>
        <w:tc>
          <w:tcPr>
            <w:tcW w:w="1068" w:type="dxa"/>
            <w:shd w:val="clear" w:color="auto" w:fill="auto"/>
            <w:noWrap/>
            <w:vAlign w:val="center"/>
          </w:tcPr>
          <w:p w:rsidR="005D778C" w:rsidRPr="00FB5552" w:rsidRDefault="005D778C" w:rsidP="00F82AB9">
            <w:pPr>
              <w:jc w:val="center"/>
              <w:rPr>
                <w:rFonts w:ascii="Times New Roman" w:hAnsi="Times New Roman"/>
                <w:sz w:val="17"/>
                <w:szCs w:val="17"/>
              </w:rPr>
            </w:pPr>
            <w:r w:rsidRPr="00FB5552">
              <w:rPr>
                <w:rFonts w:ascii="Times New Roman" w:hAnsi="Times New Roman"/>
                <w:sz w:val="17"/>
                <w:szCs w:val="17"/>
              </w:rPr>
              <w:t>900</w:t>
            </w:r>
            <w:r w:rsidR="00867AAD">
              <w:rPr>
                <w:rFonts w:ascii="Times New Roman" w:hAnsi="Times New Roman"/>
                <w:sz w:val="17"/>
                <w:szCs w:val="17"/>
              </w:rPr>
              <w:t>,0</w:t>
            </w:r>
          </w:p>
        </w:tc>
        <w:tc>
          <w:tcPr>
            <w:tcW w:w="1277" w:type="dxa"/>
            <w:vAlign w:val="center"/>
          </w:tcPr>
          <w:p w:rsidR="005D778C" w:rsidRPr="00FB5552" w:rsidRDefault="005D778C" w:rsidP="00F82AB9">
            <w:pPr>
              <w:jc w:val="center"/>
              <w:rPr>
                <w:rFonts w:ascii="Times New Roman" w:hAnsi="Times New Roman"/>
                <w:sz w:val="17"/>
                <w:szCs w:val="17"/>
              </w:rPr>
            </w:pPr>
            <w:r w:rsidRPr="00FB5552">
              <w:rPr>
                <w:rFonts w:ascii="Times New Roman" w:hAnsi="Times New Roman"/>
                <w:sz w:val="17"/>
                <w:szCs w:val="17"/>
              </w:rPr>
              <w:t>900</w:t>
            </w:r>
            <w:r w:rsidR="00867AAD">
              <w:rPr>
                <w:rFonts w:ascii="Times New Roman" w:hAnsi="Times New Roman"/>
                <w:sz w:val="17"/>
                <w:szCs w:val="17"/>
              </w:rPr>
              <w:t>,0</w:t>
            </w:r>
          </w:p>
        </w:tc>
      </w:tr>
      <w:tr w:rsidR="005D778C" w:rsidRPr="00D1746D" w:rsidTr="00F82AB9">
        <w:trPr>
          <w:trHeight w:val="259"/>
          <w:jc w:val="center"/>
        </w:trPr>
        <w:tc>
          <w:tcPr>
            <w:tcW w:w="1319" w:type="dxa"/>
            <w:tcBorders>
              <w:top w:val="single" w:sz="4" w:space="0" w:color="auto"/>
            </w:tcBorders>
            <w:noWrap/>
            <w:vAlign w:val="center"/>
          </w:tcPr>
          <w:p w:rsidR="005D778C" w:rsidRPr="00FB5552" w:rsidRDefault="005D778C" w:rsidP="00F82AB9">
            <w:pPr>
              <w:spacing w:before="40" w:after="40"/>
              <w:jc w:val="center"/>
              <w:rPr>
                <w:rFonts w:ascii="Times New Roman" w:hAnsi="Times New Roman"/>
                <w:bCs/>
                <w:sz w:val="17"/>
                <w:szCs w:val="17"/>
              </w:rPr>
            </w:pPr>
          </w:p>
        </w:tc>
        <w:tc>
          <w:tcPr>
            <w:tcW w:w="3119" w:type="dxa"/>
            <w:tcBorders>
              <w:top w:val="single" w:sz="4" w:space="0" w:color="auto"/>
            </w:tcBorders>
            <w:vAlign w:val="center"/>
          </w:tcPr>
          <w:p w:rsidR="005D778C" w:rsidRPr="00FB5552" w:rsidRDefault="005D778C" w:rsidP="00F82AB9">
            <w:pPr>
              <w:spacing w:before="40" w:after="40"/>
              <w:rPr>
                <w:rFonts w:ascii="Times New Roman" w:hAnsi="Times New Roman"/>
                <w:bCs/>
                <w:sz w:val="17"/>
                <w:szCs w:val="17"/>
              </w:rPr>
            </w:pPr>
            <w:r w:rsidRPr="00FB5552">
              <w:rPr>
                <w:rFonts w:ascii="Times New Roman" w:hAnsi="Times New Roman"/>
                <w:bCs/>
                <w:sz w:val="17"/>
                <w:szCs w:val="17"/>
              </w:rPr>
              <w:t xml:space="preserve">Благоустройство дворовых территорий многоквартирных домов за счет средств собственников помещений в </w:t>
            </w:r>
            <w:r w:rsidRPr="00FB5552">
              <w:rPr>
                <w:rFonts w:ascii="Times New Roman" w:hAnsi="Times New Roman"/>
                <w:bCs/>
                <w:sz w:val="17"/>
                <w:szCs w:val="17"/>
              </w:rPr>
              <w:lastRenderedPageBreak/>
              <w:t>многоквартирных домах, направляемых на выполнение работ по благоустройству дворовых территорий города Коврова</w:t>
            </w:r>
          </w:p>
        </w:tc>
        <w:tc>
          <w:tcPr>
            <w:tcW w:w="2085" w:type="dxa"/>
            <w:vAlign w:val="center"/>
          </w:tcPr>
          <w:p w:rsidR="005D778C" w:rsidRPr="00FB5552" w:rsidRDefault="005D778C" w:rsidP="00F82AB9">
            <w:pPr>
              <w:rPr>
                <w:rFonts w:ascii="Times New Roman" w:hAnsi="Times New Roman"/>
                <w:bCs/>
                <w:sz w:val="16"/>
                <w:szCs w:val="16"/>
              </w:rPr>
            </w:pPr>
            <w:r w:rsidRPr="00FB5552">
              <w:rPr>
                <w:rFonts w:ascii="Times New Roman" w:hAnsi="Times New Roman"/>
                <w:bCs/>
                <w:sz w:val="16"/>
                <w:szCs w:val="16"/>
              </w:rPr>
              <w:lastRenderedPageBreak/>
              <w:t xml:space="preserve">Управление по экономической политике, стратегическому развитию </w:t>
            </w:r>
            <w:r w:rsidRPr="00FB5552">
              <w:rPr>
                <w:rFonts w:ascii="Times New Roman" w:hAnsi="Times New Roman"/>
                <w:bCs/>
                <w:sz w:val="16"/>
                <w:szCs w:val="16"/>
              </w:rPr>
              <w:lastRenderedPageBreak/>
              <w:t>и инвестициям</w:t>
            </w:r>
          </w:p>
          <w:p w:rsidR="005D778C" w:rsidRPr="00FB5552" w:rsidRDefault="005D778C" w:rsidP="00F82AB9">
            <w:pPr>
              <w:spacing w:before="40" w:after="40"/>
              <w:rPr>
                <w:rFonts w:ascii="Times New Roman" w:hAnsi="Times New Roman"/>
                <w:bCs/>
                <w:sz w:val="17"/>
                <w:szCs w:val="17"/>
              </w:rPr>
            </w:pPr>
          </w:p>
        </w:tc>
        <w:tc>
          <w:tcPr>
            <w:tcW w:w="791" w:type="dxa"/>
            <w:noWrap/>
            <w:vAlign w:val="center"/>
          </w:tcPr>
          <w:p w:rsidR="005D778C" w:rsidRPr="00FB5552" w:rsidRDefault="005D778C" w:rsidP="00F82AB9">
            <w:pPr>
              <w:spacing w:before="40" w:after="40"/>
              <w:jc w:val="center"/>
              <w:rPr>
                <w:rFonts w:ascii="Times New Roman" w:hAnsi="Times New Roman"/>
                <w:bCs/>
                <w:sz w:val="17"/>
                <w:szCs w:val="17"/>
              </w:rPr>
            </w:pPr>
            <w:r w:rsidRPr="00FB5552">
              <w:rPr>
                <w:rFonts w:ascii="Times New Roman" w:hAnsi="Times New Roman"/>
                <w:bCs/>
                <w:sz w:val="17"/>
                <w:szCs w:val="17"/>
              </w:rPr>
              <w:lastRenderedPageBreak/>
              <w:t>703</w:t>
            </w:r>
          </w:p>
        </w:tc>
        <w:tc>
          <w:tcPr>
            <w:tcW w:w="720" w:type="dxa"/>
            <w:noWrap/>
            <w:vAlign w:val="center"/>
          </w:tcPr>
          <w:p w:rsidR="005D778C" w:rsidRPr="00FB5552" w:rsidRDefault="005D778C" w:rsidP="00F82AB9">
            <w:pPr>
              <w:spacing w:before="40" w:after="40"/>
              <w:jc w:val="center"/>
              <w:rPr>
                <w:rFonts w:ascii="Times New Roman" w:hAnsi="Times New Roman"/>
                <w:bCs/>
                <w:sz w:val="17"/>
                <w:szCs w:val="17"/>
              </w:rPr>
            </w:pPr>
            <w:r w:rsidRPr="00FB5552">
              <w:rPr>
                <w:rFonts w:ascii="Times New Roman" w:hAnsi="Times New Roman"/>
                <w:bCs/>
                <w:sz w:val="17"/>
                <w:szCs w:val="17"/>
              </w:rPr>
              <w:t>05</w:t>
            </w:r>
          </w:p>
        </w:tc>
        <w:tc>
          <w:tcPr>
            <w:tcW w:w="945" w:type="dxa"/>
            <w:noWrap/>
            <w:vAlign w:val="center"/>
          </w:tcPr>
          <w:p w:rsidR="005D778C" w:rsidRPr="00FB5552" w:rsidRDefault="005D778C" w:rsidP="00F82AB9">
            <w:pPr>
              <w:spacing w:before="40" w:after="40"/>
              <w:jc w:val="center"/>
              <w:rPr>
                <w:rFonts w:ascii="Times New Roman" w:hAnsi="Times New Roman"/>
                <w:bCs/>
                <w:sz w:val="17"/>
                <w:szCs w:val="17"/>
              </w:rPr>
            </w:pPr>
            <w:r w:rsidRPr="00FB5552">
              <w:rPr>
                <w:rFonts w:ascii="Times New Roman" w:hAnsi="Times New Roman"/>
                <w:bCs/>
                <w:sz w:val="17"/>
                <w:szCs w:val="17"/>
              </w:rPr>
              <w:t>03</w:t>
            </w:r>
          </w:p>
        </w:tc>
        <w:tc>
          <w:tcPr>
            <w:tcW w:w="1337" w:type="dxa"/>
            <w:noWrap/>
            <w:vAlign w:val="center"/>
          </w:tcPr>
          <w:p w:rsidR="005D778C" w:rsidRPr="00FB5552" w:rsidRDefault="005D778C" w:rsidP="00F82AB9">
            <w:pPr>
              <w:spacing w:before="40" w:after="40"/>
              <w:jc w:val="center"/>
              <w:rPr>
                <w:rFonts w:ascii="Times New Roman" w:hAnsi="Times New Roman"/>
                <w:bCs/>
                <w:sz w:val="17"/>
                <w:szCs w:val="17"/>
              </w:rPr>
            </w:pPr>
            <w:r w:rsidRPr="00FB5552">
              <w:rPr>
                <w:rFonts w:ascii="Times New Roman" w:hAnsi="Times New Roman"/>
                <w:bCs/>
                <w:sz w:val="17"/>
                <w:szCs w:val="17"/>
              </w:rPr>
              <w:t>2710221340</w:t>
            </w:r>
          </w:p>
        </w:tc>
        <w:tc>
          <w:tcPr>
            <w:tcW w:w="926" w:type="dxa"/>
            <w:shd w:val="clear" w:color="auto" w:fill="auto"/>
            <w:noWrap/>
            <w:vAlign w:val="center"/>
          </w:tcPr>
          <w:p w:rsidR="005D778C" w:rsidRPr="00FB5552" w:rsidRDefault="005D778C" w:rsidP="00F82AB9">
            <w:pPr>
              <w:spacing w:before="40" w:after="40"/>
              <w:jc w:val="center"/>
              <w:rPr>
                <w:rFonts w:ascii="Times New Roman" w:hAnsi="Times New Roman"/>
                <w:bCs/>
                <w:sz w:val="17"/>
                <w:szCs w:val="17"/>
              </w:rPr>
            </w:pPr>
            <w:r w:rsidRPr="00FB5552">
              <w:rPr>
                <w:rFonts w:ascii="Times New Roman" w:hAnsi="Times New Roman"/>
                <w:bCs/>
                <w:sz w:val="17"/>
                <w:szCs w:val="17"/>
              </w:rPr>
              <w:t>800</w:t>
            </w:r>
          </w:p>
        </w:tc>
        <w:tc>
          <w:tcPr>
            <w:tcW w:w="1069" w:type="dxa"/>
            <w:shd w:val="clear" w:color="auto" w:fill="auto"/>
            <w:noWrap/>
            <w:vAlign w:val="center"/>
          </w:tcPr>
          <w:p w:rsidR="005D778C" w:rsidRPr="00FB5552" w:rsidRDefault="005D778C" w:rsidP="00F82AB9">
            <w:pPr>
              <w:jc w:val="center"/>
              <w:rPr>
                <w:rFonts w:ascii="Times New Roman" w:hAnsi="Times New Roman"/>
                <w:sz w:val="17"/>
                <w:szCs w:val="17"/>
              </w:rPr>
            </w:pPr>
            <w:r w:rsidRPr="00FB5552">
              <w:rPr>
                <w:rFonts w:ascii="Times New Roman" w:hAnsi="Times New Roman"/>
                <w:sz w:val="17"/>
                <w:szCs w:val="17"/>
              </w:rPr>
              <w:t>0</w:t>
            </w:r>
            <w:r w:rsidR="00867AAD">
              <w:rPr>
                <w:rFonts w:ascii="Times New Roman" w:hAnsi="Times New Roman"/>
                <w:sz w:val="17"/>
                <w:szCs w:val="17"/>
              </w:rPr>
              <w:t>,0</w:t>
            </w:r>
          </w:p>
        </w:tc>
        <w:tc>
          <w:tcPr>
            <w:tcW w:w="1068" w:type="dxa"/>
            <w:shd w:val="clear" w:color="auto" w:fill="auto"/>
            <w:noWrap/>
            <w:vAlign w:val="center"/>
          </w:tcPr>
          <w:p w:rsidR="005D778C" w:rsidRPr="00FB5552" w:rsidRDefault="005D778C" w:rsidP="00F82AB9">
            <w:pPr>
              <w:jc w:val="center"/>
              <w:rPr>
                <w:rFonts w:ascii="Times New Roman" w:hAnsi="Times New Roman"/>
                <w:sz w:val="17"/>
                <w:szCs w:val="17"/>
              </w:rPr>
            </w:pPr>
            <w:r w:rsidRPr="00FB5552">
              <w:rPr>
                <w:rFonts w:ascii="Times New Roman" w:hAnsi="Times New Roman"/>
                <w:sz w:val="17"/>
                <w:szCs w:val="17"/>
              </w:rPr>
              <w:t>0</w:t>
            </w:r>
            <w:r w:rsidR="00867AAD">
              <w:rPr>
                <w:rFonts w:ascii="Times New Roman" w:hAnsi="Times New Roman"/>
                <w:sz w:val="17"/>
                <w:szCs w:val="17"/>
              </w:rPr>
              <w:t>,0</w:t>
            </w:r>
          </w:p>
        </w:tc>
        <w:tc>
          <w:tcPr>
            <w:tcW w:w="1277" w:type="dxa"/>
            <w:vAlign w:val="center"/>
          </w:tcPr>
          <w:p w:rsidR="005D778C" w:rsidRPr="00FB5552" w:rsidRDefault="005D778C" w:rsidP="00F82AB9">
            <w:pPr>
              <w:jc w:val="center"/>
              <w:rPr>
                <w:rFonts w:ascii="Times New Roman" w:hAnsi="Times New Roman"/>
                <w:sz w:val="17"/>
                <w:szCs w:val="17"/>
              </w:rPr>
            </w:pPr>
            <w:r w:rsidRPr="00FB5552">
              <w:rPr>
                <w:rFonts w:ascii="Times New Roman" w:hAnsi="Times New Roman"/>
                <w:sz w:val="17"/>
                <w:szCs w:val="17"/>
              </w:rPr>
              <w:t>0</w:t>
            </w:r>
            <w:r w:rsidR="00867AAD">
              <w:rPr>
                <w:rFonts w:ascii="Times New Roman" w:hAnsi="Times New Roman"/>
                <w:sz w:val="17"/>
                <w:szCs w:val="17"/>
              </w:rPr>
              <w:t>,0</w:t>
            </w:r>
          </w:p>
        </w:tc>
      </w:tr>
      <w:tr w:rsidR="005D778C" w:rsidRPr="00D1746D" w:rsidTr="00F82AB9">
        <w:trPr>
          <w:trHeight w:val="259"/>
          <w:jc w:val="center"/>
        </w:trPr>
        <w:tc>
          <w:tcPr>
            <w:tcW w:w="1319" w:type="dxa"/>
            <w:vMerge w:val="restart"/>
            <w:tcBorders>
              <w:top w:val="single" w:sz="4" w:space="0" w:color="auto"/>
            </w:tcBorders>
            <w:noWrap/>
            <w:vAlign w:val="center"/>
          </w:tcPr>
          <w:p w:rsidR="005D778C" w:rsidRPr="00FB5552" w:rsidRDefault="005D778C" w:rsidP="00F82AB9">
            <w:pPr>
              <w:spacing w:before="40" w:after="40"/>
              <w:jc w:val="center"/>
              <w:rPr>
                <w:rFonts w:ascii="Times New Roman" w:hAnsi="Times New Roman"/>
                <w:bCs/>
                <w:sz w:val="17"/>
                <w:szCs w:val="17"/>
              </w:rPr>
            </w:pPr>
            <w:r w:rsidRPr="00FB5552">
              <w:rPr>
                <w:rFonts w:ascii="Times New Roman" w:hAnsi="Times New Roman"/>
                <w:bCs/>
                <w:sz w:val="17"/>
                <w:szCs w:val="17"/>
              </w:rPr>
              <w:lastRenderedPageBreak/>
              <w:t xml:space="preserve">Основное мероприятие </w:t>
            </w:r>
            <w:r w:rsidRPr="00FB5552">
              <w:rPr>
                <w:rFonts w:ascii="Times New Roman" w:hAnsi="Times New Roman"/>
                <w:bCs/>
                <w:sz w:val="17"/>
                <w:szCs w:val="17"/>
                <w:lang w:val="en-US"/>
              </w:rPr>
              <w:t>F2</w:t>
            </w:r>
          </w:p>
        </w:tc>
        <w:tc>
          <w:tcPr>
            <w:tcW w:w="3119" w:type="dxa"/>
            <w:vMerge w:val="restart"/>
            <w:tcBorders>
              <w:top w:val="single" w:sz="4" w:space="0" w:color="auto"/>
            </w:tcBorders>
            <w:vAlign w:val="center"/>
          </w:tcPr>
          <w:p w:rsidR="005D778C" w:rsidRPr="00FB5552" w:rsidRDefault="005D778C" w:rsidP="00F82AB9">
            <w:pPr>
              <w:spacing w:before="40" w:after="40"/>
              <w:rPr>
                <w:rFonts w:ascii="Times New Roman" w:hAnsi="Times New Roman"/>
                <w:bCs/>
                <w:sz w:val="17"/>
                <w:szCs w:val="17"/>
              </w:rPr>
            </w:pPr>
            <w:r w:rsidRPr="00FB5552">
              <w:rPr>
                <w:rFonts w:ascii="Times New Roman" w:hAnsi="Times New Roman"/>
                <w:bCs/>
                <w:sz w:val="17"/>
                <w:szCs w:val="17"/>
              </w:rPr>
              <w:t>Федеральный проект «Формирование комфортной городской среды»»</w:t>
            </w:r>
          </w:p>
        </w:tc>
        <w:tc>
          <w:tcPr>
            <w:tcW w:w="2085" w:type="dxa"/>
            <w:vAlign w:val="center"/>
          </w:tcPr>
          <w:p w:rsidR="005D778C" w:rsidRPr="00FB5552" w:rsidRDefault="005D778C" w:rsidP="00F82AB9">
            <w:pPr>
              <w:spacing w:before="40" w:after="40"/>
              <w:rPr>
                <w:rFonts w:ascii="Times New Roman" w:hAnsi="Times New Roman"/>
                <w:bCs/>
                <w:sz w:val="17"/>
                <w:szCs w:val="17"/>
              </w:rPr>
            </w:pPr>
            <w:r w:rsidRPr="00FB5552">
              <w:rPr>
                <w:rFonts w:ascii="Times New Roman" w:hAnsi="Times New Roman"/>
                <w:bCs/>
                <w:sz w:val="17"/>
                <w:szCs w:val="17"/>
              </w:rPr>
              <w:t>Всего</w:t>
            </w:r>
          </w:p>
        </w:tc>
        <w:tc>
          <w:tcPr>
            <w:tcW w:w="791" w:type="dxa"/>
            <w:noWrap/>
            <w:vAlign w:val="center"/>
          </w:tcPr>
          <w:p w:rsidR="005D778C" w:rsidRPr="00FB5552" w:rsidRDefault="005D778C" w:rsidP="00F82AB9">
            <w:pPr>
              <w:spacing w:before="40" w:after="40"/>
              <w:jc w:val="center"/>
              <w:rPr>
                <w:rFonts w:ascii="Times New Roman" w:hAnsi="Times New Roman"/>
                <w:bCs/>
                <w:sz w:val="17"/>
                <w:szCs w:val="17"/>
              </w:rPr>
            </w:pPr>
          </w:p>
        </w:tc>
        <w:tc>
          <w:tcPr>
            <w:tcW w:w="720" w:type="dxa"/>
            <w:noWrap/>
            <w:vAlign w:val="center"/>
          </w:tcPr>
          <w:p w:rsidR="005D778C" w:rsidRPr="00FB5552" w:rsidRDefault="005D778C" w:rsidP="00F82AB9">
            <w:pPr>
              <w:spacing w:before="40" w:after="40"/>
              <w:jc w:val="center"/>
              <w:rPr>
                <w:rFonts w:ascii="Times New Roman" w:hAnsi="Times New Roman"/>
                <w:bCs/>
                <w:sz w:val="17"/>
                <w:szCs w:val="17"/>
              </w:rPr>
            </w:pPr>
          </w:p>
        </w:tc>
        <w:tc>
          <w:tcPr>
            <w:tcW w:w="945" w:type="dxa"/>
            <w:noWrap/>
            <w:vAlign w:val="center"/>
          </w:tcPr>
          <w:p w:rsidR="005D778C" w:rsidRPr="00FB5552" w:rsidRDefault="005D778C" w:rsidP="00F82AB9">
            <w:pPr>
              <w:spacing w:before="40" w:after="40"/>
              <w:jc w:val="center"/>
              <w:rPr>
                <w:rFonts w:ascii="Times New Roman" w:hAnsi="Times New Roman"/>
                <w:bCs/>
                <w:sz w:val="17"/>
                <w:szCs w:val="17"/>
              </w:rPr>
            </w:pPr>
          </w:p>
        </w:tc>
        <w:tc>
          <w:tcPr>
            <w:tcW w:w="1337" w:type="dxa"/>
            <w:noWrap/>
            <w:vAlign w:val="center"/>
          </w:tcPr>
          <w:p w:rsidR="005D778C" w:rsidRPr="00FB5552" w:rsidRDefault="005D778C" w:rsidP="00F82AB9">
            <w:pPr>
              <w:spacing w:before="40" w:after="40"/>
              <w:jc w:val="center"/>
              <w:rPr>
                <w:rFonts w:ascii="Times New Roman" w:hAnsi="Times New Roman"/>
                <w:bCs/>
                <w:sz w:val="17"/>
                <w:szCs w:val="17"/>
                <w:lang w:val="en-US"/>
              </w:rPr>
            </w:pPr>
            <w:r w:rsidRPr="00FB5552">
              <w:rPr>
                <w:rFonts w:ascii="Times New Roman" w:hAnsi="Times New Roman"/>
                <w:bCs/>
                <w:sz w:val="17"/>
                <w:szCs w:val="17"/>
              </w:rPr>
              <w:t>271</w:t>
            </w:r>
            <w:r w:rsidRPr="00FB5552">
              <w:rPr>
                <w:rFonts w:ascii="Times New Roman" w:hAnsi="Times New Roman"/>
                <w:bCs/>
                <w:sz w:val="17"/>
                <w:szCs w:val="17"/>
                <w:lang w:val="en-US"/>
              </w:rPr>
              <w:t>F2</w:t>
            </w:r>
          </w:p>
        </w:tc>
        <w:tc>
          <w:tcPr>
            <w:tcW w:w="926" w:type="dxa"/>
            <w:shd w:val="clear" w:color="auto" w:fill="auto"/>
            <w:noWrap/>
            <w:vAlign w:val="center"/>
          </w:tcPr>
          <w:p w:rsidR="005D778C" w:rsidRPr="00FB5552" w:rsidRDefault="005D778C" w:rsidP="00F82AB9">
            <w:pPr>
              <w:spacing w:before="40" w:after="40"/>
              <w:jc w:val="center"/>
              <w:rPr>
                <w:rFonts w:ascii="Times New Roman" w:hAnsi="Times New Roman"/>
                <w:bCs/>
                <w:sz w:val="17"/>
                <w:szCs w:val="17"/>
              </w:rPr>
            </w:pPr>
          </w:p>
        </w:tc>
        <w:tc>
          <w:tcPr>
            <w:tcW w:w="1069" w:type="dxa"/>
            <w:shd w:val="clear" w:color="auto" w:fill="auto"/>
            <w:noWrap/>
            <w:vAlign w:val="center"/>
          </w:tcPr>
          <w:p w:rsidR="005D778C" w:rsidRPr="00FB5552" w:rsidRDefault="00523FD9" w:rsidP="00F82AB9">
            <w:pPr>
              <w:jc w:val="center"/>
              <w:rPr>
                <w:rFonts w:ascii="Times New Roman" w:hAnsi="Times New Roman"/>
                <w:sz w:val="17"/>
                <w:szCs w:val="17"/>
              </w:rPr>
            </w:pPr>
            <w:r>
              <w:rPr>
                <w:rFonts w:ascii="Times New Roman" w:hAnsi="Times New Roman"/>
                <w:sz w:val="17"/>
                <w:szCs w:val="17"/>
              </w:rPr>
              <w:t>59 452,6</w:t>
            </w:r>
          </w:p>
        </w:tc>
        <w:tc>
          <w:tcPr>
            <w:tcW w:w="1068" w:type="dxa"/>
            <w:shd w:val="clear" w:color="auto" w:fill="auto"/>
            <w:noWrap/>
            <w:vAlign w:val="center"/>
          </w:tcPr>
          <w:p w:rsidR="005D778C" w:rsidRPr="00FB5552" w:rsidRDefault="005D778C" w:rsidP="00F82AB9">
            <w:pPr>
              <w:jc w:val="center"/>
              <w:rPr>
                <w:rFonts w:ascii="Times New Roman" w:hAnsi="Times New Roman"/>
                <w:sz w:val="17"/>
                <w:szCs w:val="17"/>
              </w:rPr>
            </w:pPr>
            <w:r w:rsidRPr="00FB5552">
              <w:rPr>
                <w:rFonts w:ascii="Times New Roman" w:hAnsi="Times New Roman"/>
                <w:sz w:val="17"/>
                <w:szCs w:val="17"/>
              </w:rPr>
              <w:t>58 602,6</w:t>
            </w:r>
          </w:p>
        </w:tc>
        <w:tc>
          <w:tcPr>
            <w:tcW w:w="1277" w:type="dxa"/>
            <w:vAlign w:val="center"/>
          </w:tcPr>
          <w:p w:rsidR="005D778C" w:rsidRPr="00FB5552" w:rsidRDefault="005D778C" w:rsidP="00F82AB9">
            <w:pPr>
              <w:jc w:val="center"/>
              <w:rPr>
                <w:rFonts w:ascii="Times New Roman" w:hAnsi="Times New Roman"/>
                <w:sz w:val="17"/>
                <w:szCs w:val="17"/>
              </w:rPr>
            </w:pPr>
            <w:r w:rsidRPr="00FB5552">
              <w:rPr>
                <w:rFonts w:ascii="Times New Roman" w:hAnsi="Times New Roman"/>
                <w:sz w:val="17"/>
                <w:szCs w:val="17"/>
              </w:rPr>
              <w:t>58 602,6</w:t>
            </w:r>
          </w:p>
        </w:tc>
      </w:tr>
      <w:tr w:rsidR="005D778C" w:rsidRPr="00D1746D" w:rsidTr="00F82AB9">
        <w:trPr>
          <w:trHeight w:val="259"/>
          <w:jc w:val="center"/>
        </w:trPr>
        <w:tc>
          <w:tcPr>
            <w:tcW w:w="1319" w:type="dxa"/>
            <w:vMerge/>
            <w:noWrap/>
            <w:vAlign w:val="center"/>
          </w:tcPr>
          <w:p w:rsidR="005D778C" w:rsidRPr="00FB5552" w:rsidRDefault="005D778C" w:rsidP="00F82AB9">
            <w:pPr>
              <w:spacing w:before="40" w:after="40"/>
              <w:jc w:val="center"/>
              <w:rPr>
                <w:rFonts w:ascii="Times New Roman" w:hAnsi="Times New Roman"/>
                <w:bCs/>
                <w:sz w:val="17"/>
                <w:szCs w:val="17"/>
              </w:rPr>
            </w:pPr>
          </w:p>
        </w:tc>
        <w:tc>
          <w:tcPr>
            <w:tcW w:w="3119" w:type="dxa"/>
            <w:vMerge/>
            <w:vAlign w:val="center"/>
          </w:tcPr>
          <w:p w:rsidR="005D778C" w:rsidRPr="00FB5552" w:rsidRDefault="005D778C" w:rsidP="00F82AB9">
            <w:pPr>
              <w:spacing w:before="40" w:after="40"/>
              <w:rPr>
                <w:rFonts w:ascii="Times New Roman" w:hAnsi="Times New Roman"/>
                <w:bCs/>
                <w:sz w:val="17"/>
                <w:szCs w:val="17"/>
              </w:rPr>
            </w:pPr>
          </w:p>
        </w:tc>
        <w:tc>
          <w:tcPr>
            <w:tcW w:w="2085" w:type="dxa"/>
          </w:tcPr>
          <w:p w:rsidR="005D778C" w:rsidRPr="00FB5552" w:rsidRDefault="005D778C" w:rsidP="00F82AB9">
            <w:pPr>
              <w:rPr>
                <w:rFonts w:ascii="Times New Roman" w:hAnsi="Times New Roman"/>
                <w:sz w:val="17"/>
                <w:szCs w:val="17"/>
              </w:rPr>
            </w:pPr>
            <w:r w:rsidRPr="00FB5552">
              <w:rPr>
                <w:rFonts w:ascii="Times New Roman" w:hAnsi="Times New Roman"/>
                <w:bCs/>
                <w:sz w:val="16"/>
                <w:szCs w:val="16"/>
              </w:rPr>
              <w:t>Управление по экономической политике, стратегическому развитию и инвестициям</w:t>
            </w:r>
          </w:p>
        </w:tc>
        <w:tc>
          <w:tcPr>
            <w:tcW w:w="791" w:type="dxa"/>
            <w:noWrap/>
            <w:vAlign w:val="center"/>
          </w:tcPr>
          <w:p w:rsidR="005D778C" w:rsidRPr="00FB5552" w:rsidRDefault="005D778C" w:rsidP="00F82AB9">
            <w:pPr>
              <w:spacing w:before="40" w:after="40"/>
              <w:jc w:val="center"/>
              <w:rPr>
                <w:rFonts w:ascii="Times New Roman" w:hAnsi="Times New Roman"/>
                <w:bCs/>
                <w:sz w:val="17"/>
                <w:szCs w:val="17"/>
              </w:rPr>
            </w:pPr>
          </w:p>
        </w:tc>
        <w:tc>
          <w:tcPr>
            <w:tcW w:w="720" w:type="dxa"/>
            <w:noWrap/>
            <w:vAlign w:val="center"/>
          </w:tcPr>
          <w:p w:rsidR="005D778C" w:rsidRPr="00FB5552" w:rsidRDefault="005D778C" w:rsidP="00F82AB9">
            <w:pPr>
              <w:spacing w:before="40" w:after="40"/>
              <w:jc w:val="center"/>
              <w:rPr>
                <w:rFonts w:ascii="Times New Roman" w:hAnsi="Times New Roman"/>
                <w:bCs/>
                <w:sz w:val="17"/>
                <w:szCs w:val="17"/>
              </w:rPr>
            </w:pPr>
          </w:p>
        </w:tc>
        <w:tc>
          <w:tcPr>
            <w:tcW w:w="945" w:type="dxa"/>
            <w:noWrap/>
            <w:vAlign w:val="center"/>
          </w:tcPr>
          <w:p w:rsidR="005D778C" w:rsidRPr="00FB5552" w:rsidRDefault="005D778C" w:rsidP="00F82AB9">
            <w:pPr>
              <w:spacing w:before="40" w:after="40"/>
              <w:jc w:val="center"/>
              <w:rPr>
                <w:rFonts w:ascii="Times New Roman" w:hAnsi="Times New Roman"/>
                <w:bCs/>
                <w:sz w:val="17"/>
                <w:szCs w:val="17"/>
              </w:rPr>
            </w:pPr>
          </w:p>
        </w:tc>
        <w:tc>
          <w:tcPr>
            <w:tcW w:w="1337" w:type="dxa"/>
            <w:noWrap/>
            <w:vAlign w:val="center"/>
          </w:tcPr>
          <w:p w:rsidR="005D778C" w:rsidRPr="00FB5552" w:rsidRDefault="005D778C" w:rsidP="00F82AB9">
            <w:pPr>
              <w:spacing w:before="40" w:after="40"/>
              <w:jc w:val="center"/>
              <w:rPr>
                <w:rFonts w:ascii="Times New Roman" w:hAnsi="Times New Roman"/>
                <w:bCs/>
                <w:sz w:val="17"/>
                <w:szCs w:val="17"/>
              </w:rPr>
            </w:pPr>
          </w:p>
        </w:tc>
        <w:tc>
          <w:tcPr>
            <w:tcW w:w="926" w:type="dxa"/>
            <w:shd w:val="clear" w:color="auto" w:fill="auto"/>
            <w:noWrap/>
            <w:vAlign w:val="center"/>
          </w:tcPr>
          <w:p w:rsidR="005D778C" w:rsidRPr="00FB5552" w:rsidRDefault="005D778C" w:rsidP="00F82AB9">
            <w:pPr>
              <w:spacing w:before="40" w:after="40"/>
              <w:jc w:val="center"/>
              <w:rPr>
                <w:rFonts w:ascii="Times New Roman" w:hAnsi="Times New Roman"/>
                <w:bCs/>
                <w:sz w:val="17"/>
                <w:szCs w:val="17"/>
              </w:rPr>
            </w:pPr>
          </w:p>
        </w:tc>
        <w:tc>
          <w:tcPr>
            <w:tcW w:w="1069" w:type="dxa"/>
            <w:shd w:val="clear" w:color="auto" w:fill="auto"/>
            <w:noWrap/>
            <w:vAlign w:val="center"/>
          </w:tcPr>
          <w:p w:rsidR="005D778C" w:rsidRPr="00FB5552" w:rsidRDefault="005D778C" w:rsidP="00F82AB9">
            <w:pPr>
              <w:jc w:val="center"/>
              <w:rPr>
                <w:rFonts w:ascii="Times New Roman" w:hAnsi="Times New Roman"/>
                <w:sz w:val="17"/>
                <w:szCs w:val="17"/>
              </w:rPr>
            </w:pPr>
          </w:p>
        </w:tc>
        <w:tc>
          <w:tcPr>
            <w:tcW w:w="1068" w:type="dxa"/>
            <w:shd w:val="clear" w:color="auto" w:fill="auto"/>
            <w:noWrap/>
            <w:vAlign w:val="center"/>
          </w:tcPr>
          <w:p w:rsidR="005D778C" w:rsidRPr="00FB5552" w:rsidRDefault="005D778C" w:rsidP="00F82AB9">
            <w:pPr>
              <w:jc w:val="center"/>
              <w:rPr>
                <w:rFonts w:ascii="Times New Roman" w:hAnsi="Times New Roman"/>
                <w:sz w:val="17"/>
                <w:szCs w:val="17"/>
              </w:rPr>
            </w:pPr>
          </w:p>
        </w:tc>
        <w:tc>
          <w:tcPr>
            <w:tcW w:w="1277" w:type="dxa"/>
            <w:vAlign w:val="center"/>
          </w:tcPr>
          <w:p w:rsidR="005D778C" w:rsidRPr="00FB5552" w:rsidRDefault="005D778C" w:rsidP="00F82AB9">
            <w:pPr>
              <w:jc w:val="center"/>
              <w:rPr>
                <w:rFonts w:ascii="Times New Roman" w:hAnsi="Times New Roman"/>
                <w:sz w:val="17"/>
                <w:szCs w:val="17"/>
              </w:rPr>
            </w:pPr>
          </w:p>
        </w:tc>
      </w:tr>
      <w:tr w:rsidR="005D778C" w:rsidRPr="00D1746D" w:rsidTr="00F82AB9">
        <w:trPr>
          <w:trHeight w:val="259"/>
          <w:jc w:val="center"/>
        </w:trPr>
        <w:tc>
          <w:tcPr>
            <w:tcW w:w="1319" w:type="dxa"/>
            <w:tcBorders>
              <w:top w:val="single" w:sz="4" w:space="0" w:color="auto"/>
            </w:tcBorders>
            <w:noWrap/>
            <w:vAlign w:val="center"/>
          </w:tcPr>
          <w:p w:rsidR="005D778C" w:rsidRPr="00FB5552" w:rsidRDefault="005D778C" w:rsidP="00F82AB9">
            <w:pPr>
              <w:spacing w:before="40" w:after="40"/>
              <w:jc w:val="center"/>
              <w:rPr>
                <w:rFonts w:ascii="Times New Roman" w:hAnsi="Times New Roman"/>
                <w:bCs/>
                <w:color w:val="000000" w:themeColor="text1"/>
                <w:sz w:val="17"/>
                <w:szCs w:val="17"/>
              </w:rPr>
            </w:pPr>
          </w:p>
        </w:tc>
        <w:tc>
          <w:tcPr>
            <w:tcW w:w="3119" w:type="dxa"/>
            <w:tcBorders>
              <w:top w:val="single" w:sz="4" w:space="0" w:color="auto"/>
            </w:tcBorders>
            <w:vAlign w:val="center"/>
          </w:tcPr>
          <w:p w:rsidR="005D778C" w:rsidRPr="00FB5552" w:rsidRDefault="005D778C" w:rsidP="00F82AB9">
            <w:pPr>
              <w:spacing w:before="40" w:after="40"/>
              <w:rPr>
                <w:rFonts w:ascii="Times New Roman" w:hAnsi="Times New Roman"/>
                <w:bCs/>
                <w:sz w:val="17"/>
                <w:szCs w:val="17"/>
              </w:rPr>
            </w:pPr>
            <w:r w:rsidRPr="00FB5552">
              <w:rPr>
                <w:rFonts w:ascii="Times New Roman" w:hAnsi="Times New Roman"/>
                <w:bCs/>
                <w:sz w:val="17"/>
                <w:szCs w:val="17"/>
              </w:rPr>
              <w:t>Расходы на реализацию программ формирования современной городской среды за счет средств федерального бюджета (скверы и парки)</w:t>
            </w:r>
          </w:p>
        </w:tc>
        <w:tc>
          <w:tcPr>
            <w:tcW w:w="2085" w:type="dxa"/>
          </w:tcPr>
          <w:p w:rsidR="005D778C" w:rsidRPr="00FB5552" w:rsidRDefault="005D778C" w:rsidP="00F82AB9">
            <w:pPr>
              <w:rPr>
                <w:rFonts w:ascii="Times New Roman" w:hAnsi="Times New Roman"/>
                <w:bCs/>
                <w:sz w:val="16"/>
                <w:szCs w:val="16"/>
              </w:rPr>
            </w:pPr>
            <w:r w:rsidRPr="00FB5552">
              <w:rPr>
                <w:rFonts w:ascii="Times New Roman" w:hAnsi="Times New Roman"/>
                <w:bCs/>
                <w:sz w:val="16"/>
                <w:szCs w:val="16"/>
              </w:rPr>
              <w:t>Управление по экономической политике, стратегическому развитию и инвестициям</w:t>
            </w:r>
          </w:p>
          <w:p w:rsidR="005D778C" w:rsidRPr="00FB5552" w:rsidRDefault="005D778C" w:rsidP="00F82AB9">
            <w:pPr>
              <w:rPr>
                <w:rFonts w:ascii="Times New Roman" w:hAnsi="Times New Roman"/>
                <w:sz w:val="17"/>
                <w:szCs w:val="17"/>
              </w:rPr>
            </w:pPr>
          </w:p>
        </w:tc>
        <w:tc>
          <w:tcPr>
            <w:tcW w:w="791" w:type="dxa"/>
            <w:noWrap/>
            <w:vAlign w:val="center"/>
          </w:tcPr>
          <w:p w:rsidR="005D778C" w:rsidRPr="00FB5552" w:rsidRDefault="005D778C" w:rsidP="00F82AB9">
            <w:pPr>
              <w:spacing w:before="40" w:after="40"/>
              <w:jc w:val="center"/>
              <w:rPr>
                <w:rFonts w:ascii="Times New Roman" w:hAnsi="Times New Roman"/>
                <w:bCs/>
                <w:sz w:val="17"/>
                <w:szCs w:val="17"/>
              </w:rPr>
            </w:pPr>
            <w:r w:rsidRPr="00FB5552">
              <w:rPr>
                <w:rFonts w:ascii="Times New Roman" w:hAnsi="Times New Roman"/>
                <w:bCs/>
                <w:sz w:val="17"/>
                <w:szCs w:val="17"/>
              </w:rPr>
              <w:t>703</w:t>
            </w:r>
          </w:p>
        </w:tc>
        <w:tc>
          <w:tcPr>
            <w:tcW w:w="720" w:type="dxa"/>
            <w:noWrap/>
            <w:vAlign w:val="center"/>
          </w:tcPr>
          <w:p w:rsidR="005D778C" w:rsidRPr="00FB5552" w:rsidRDefault="005D778C" w:rsidP="00F82AB9">
            <w:pPr>
              <w:spacing w:before="40" w:after="40"/>
              <w:jc w:val="center"/>
              <w:rPr>
                <w:rFonts w:ascii="Times New Roman" w:hAnsi="Times New Roman"/>
                <w:bCs/>
                <w:sz w:val="17"/>
                <w:szCs w:val="17"/>
              </w:rPr>
            </w:pPr>
            <w:r w:rsidRPr="00FB5552">
              <w:rPr>
                <w:rFonts w:ascii="Times New Roman" w:hAnsi="Times New Roman"/>
                <w:bCs/>
                <w:sz w:val="17"/>
                <w:szCs w:val="17"/>
              </w:rPr>
              <w:t>05</w:t>
            </w:r>
          </w:p>
        </w:tc>
        <w:tc>
          <w:tcPr>
            <w:tcW w:w="945" w:type="dxa"/>
            <w:noWrap/>
            <w:vAlign w:val="center"/>
          </w:tcPr>
          <w:p w:rsidR="005D778C" w:rsidRPr="00FB5552" w:rsidRDefault="005D778C" w:rsidP="00F82AB9">
            <w:pPr>
              <w:spacing w:before="40" w:after="40"/>
              <w:jc w:val="center"/>
              <w:rPr>
                <w:rFonts w:ascii="Times New Roman" w:hAnsi="Times New Roman"/>
                <w:bCs/>
                <w:sz w:val="17"/>
                <w:szCs w:val="17"/>
              </w:rPr>
            </w:pPr>
            <w:r w:rsidRPr="00FB5552">
              <w:rPr>
                <w:rFonts w:ascii="Times New Roman" w:hAnsi="Times New Roman"/>
                <w:bCs/>
                <w:sz w:val="17"/>
                <w:szCs w:val="17"/>
              </w:rPr>
              <w:t>03</w:t>
            </w:r>
          </w:p>
        </w:tc>
        <w:tc>
          <w:tcPr>
            <w:tcW w:w="1337" w:type="dxa"/>
            <w:noWrap/>
            <w:vAlign w:val="center"/>
          </w:tcPr>
          <w:p w:rsidR="005D778C" w:rsidRPr="00FB5552" w:rsidRDefault="005D778C" w:rsidP="00F82AB9">
            <w:pPr>
              <w:spacing w:before="40" w:after="40"/>
              <w:jc w:val="center"/>
              <w:rPr>
                <w:rFonts w:ascii="Times New Roman" w:hAnsi="Times New Roman"/>
                <w:bCs/>
                <w:sz w:val="17"/>
                <w:szCs w:val="17"/>
                <w:lang w:val="en-US"/>
              </w:rPr>
            </w:pPr>
            <w:r w:rsidRPr="00FB5552">
              <w:rPr>
                <w:rFonts w:ascii="Times New Roman" w:hAnsi="Times New Roman"/>
                <w:bCs/>
                <w:sz w:val="17"/>
                <w:szCs w:val="17"/>
              </w:rPr>
              <w:t>271</w:t>
            </w:r>
            <w:r w:rsidRPr="00FB5552">
              <w:rPr>
                <w:rFonts w:ascii="Times New Roman" w:hAnsi="Times New Roman"/>
                <w:bCs/>
                <w:sz w:val="17"/>
                <w:szCs w:val="17"/>
                <w:lang w:val="en-US"/>
              </w:rPr>
              <w:t>F255550</w:t>
            </w:r>
          </w:p>
        </w:tc>
        <w:tc>
          <w:tcPr>
            <w:tcW w:w="926" w:type="dxa"/>
            <w:shd w:val="clear" w:color="auto" w:fill="auto"/>
            <w:noWrap/>
            <w:vAlign w:val="center"/>
          </w:tcPr>
          <w:p w:rsidR="005D778C" w:rsidRPr="00FB5552" w:rsidRDefault="005D778C" w:rsidP="00F82AB9">
            <w:pPr>
              <w:spacing w:before="40" w:after="40"/>
              <w:jc w:val="center"/>
              <w:rPr>
                <w:rFonts w:ascii="Times New Roman" w:hAnsi="Times New Roman"/>
                <w:bCs/>
                <w:sz w:val="17"/>
                <w:szCs w:val="17"/>
              </w:rPr>
            </w:pPr>
            <w:r w:rsidRPr="00FB5552">
              <w:rPr>
                <w:rFonts w:ascii="Times New Roman" w:hAnsi="Times New Roman"/>
                <w:bCs/>
                <w:sz w:val="17"/>
                <w:szCs w:val="17"/>
              </w:rPr>
              <w:t>200</w:t>
            </w:r>
          </w:p>
        </w:tc>
        <w:tc>
          <w:tcPr>
            <w:tcW w:w="1069" w:type="dxa"/>
            <w:shd w:val="clear" w:color="auto" w:fill="auto"/>
            <w:noWrap/>
            <w:vAlign w:val="center"/>
          </w:tcPr>
          <w:p w:rsidR="005D778C" w:rsidRPr="00FB5552" w:rsidRDefault="00A50A6F" w:rsidP="00F82AB9">
            <w:pPr>
              <w:jc w:val="center"/>
              <w:rPr>
                <w:rFonts w:ascii="Times New Roman" w:hAnsi="Times New Roman"/>
                <w:sz w:val="17"/>
                <w:szCs w:val="17"/>
              </w:rPr>
            </w:pPr>
            <w:r>
              <w:rPr>
                <w:rFonts w:ascii="Times New Roman" w:hAnsi="Times New Roman"/>
                <w:sz w:val="17"/>
                <w:szCs w:val="17"/>
              </w:rPr>
              <w:t>29 255,5</w:t>
            </w:r>
          </w:p>
        </w:tc>
        <w:tc>
          <w:tcPr>
            <w:tcW w:w="1068" w:type="dxa"/>
            <w:shd w:val="clear" w:color="auto" w:fill="auto"/>
            <w:noWrap/>
            <w:vAlign w:val="center"/>
          </w:tcPr>
          <w:p w:rsidR="005D778C" w:rsidRPr="00FB5552" w:rsidRDefault="005D778C" w:rsidP="00F82AB9">
            <w:pPr>
              <w:jc w:val="center"/>
              <w:rPr>
                <w:rFonts w:ascii="Times New Roman" w:hAnsi="Times New Roman"/>
                <w:sz w:val="17"/>
                <w:szCs w:val="17"/>
              </w:rPr>
            </w:pPr>
            <w:r w:rsidRPr="00FB5552">
              <w:rPr>
                <w:rFonts w:ascii="Times New Roman" w:hAnsi="Times New Roman"/>
                <w:sz w:val="17"/>
                <w:szCs w:val="17"/>
              </w:rPr>
              <w:t>36 544,1</w:t>
            </w:r>
          </w:p>
        </w:tc>
        <w:tc>
          <w:tcPr>
            <w:tcW w:w="1277" w:type="dxa"/>
            <w:vAlign w:val="center"/>
          </w:tcPr>
          <w:p w:rsidR="005D778C" w:rsidRPr="00FB5552" w:rsidRDefault="005D778C" w:rsidP="00F82AB9">
            <w:pPr>
              <w:jc w:val="center"/>
              <w:rPr>
                <w:rFonts w:ascii="Times New Roman" w:hAnsi="Times New Roman"/>
                <w:color w:val="000000"/>
                <w:sz w:val="18"/>
                <w:szCs w:val="18"/>
              </w:rPr>
            </w:pPr>
            <w:r w:rsidRPr="00FB5552">
              <w:rPr>
                <w:rFonts w:ascii="Times New Roman" w:hAnsi="Times New Roman"/>
                <w:color w:val="000000"/>
                <w:sz w:val="18"/>
                <w:szCs w:val="18"/>
              </w:rPr>
              <w:t>35 007,9</w:t>
            </w:r>
          </w:p>
        </w:tc>
      </w:tr>
      <w:tr w:rsidR="005D778C" w:rsidRPr="00D1746D" w:rsidTr="00F82AB9">
        <w:trPr>
          <w:trHeight w:val="259"/>
          <w:jc w:val="center"/>
        </w:trPr>
        <w:tc>
          <w:tcPr>
            <w:tcW w:w="1319" w:type="dxa"/>
            <w:tcBorders>
              <w:top w:val="single" w:sz="4" w:space="0" w:color="auto"/>
            </w:tcBorders>
            <w:noWrap/>
            <w:vAlign w:val="center"/>
          </w:tcPr>
          <w:p w:rsidR="005D778C" w:rsidRPr="00FB5552" w:rsidRDefault="005D778C" w:rsidP="00F82AB9">
            <w:pPr>
              <w:spacing w:before="40" w:after="40"/>
              <w:jc w:val="center"/>
              <w:rPr>
                <w:rFonts w:ascii="Times New Roman" w:hAnsi="Times New Roman"/>
                <w:bCs/>
                <w:color w:val="000000" w:themeColor="text1"/>
                <w:sz w:val="17"/>
                <w:szCs w:val="17"/>
              </w:rPr>
            </w:pPr>
          </w:p>
        </w:tc>
        <w:tc>
          <w:tcPr>
            <w:tcW w:w="3119" w:type="dxa"/>
            <w:tcBorders>
              <w:top w:val="single" w:sz="4" w:space="0" w:color="auto"/>
            </w:tcBorders>
            <w:vAlign w:val="center"/>
          </w:tcPr>
          <w:p w:rsidR="005D778C" w:rsidRPr="00FB5552" w:rsidRDefault="005D778C" w:rsidP="00F82AB9">
            <w:pPr>
              <w:spacing w:before="40" w:after="40"/>
              <w:rPr>
                <w:rFonts w:ascii="Times New Roman" w:hAnsi="Times New Roman"/>
                <w:bCs/>
                <w:sz w:val="17"/>
                <w:szCs w:val="17"/>
              </w:rPr>
            </w:pPr>
            <w:r w:rsidRPr="00FB5552">
              <w:rPr>
                <w:rFonts w:ascii="Times New Roman" w:hAnsi="Times New Roman"/>
                <w:bCs/>
                <w:sz w:val="17"/>
                <w:szCs w:val="17"/>
              </w:rPr>
              <w:t xml:space="preserve">Расходы на реализацию программ формирования современной городской среды за счет средств федерального бюджета (дворы) </w:t>
            </w:r>
          </w:p>
        </w:tc>
        <w:tc>
          <w:tcPr>
            <w:tcW w:w="2085" w:type="dxa"/>
          </w:tcPr>
          <w:p w:rsidR="005D778C" w:rsidRPr="00FB5552" w:rsidRDefault="005D778C" w:rsidP="00F82AB9">
            <w:pPr>
              <w:rPr>
                <w:rFonts w:ascii="Times New Roman" w:hAnsi="Times New Roman"/>
                <w:bCs/>
                <w:sz w:val="16"/>
                <w:szCs w:val="16"/>
              </w:rPr>
            </w:pPr>
            <w:r w:rsidRPr="00FB5552">
              <w:rPr>
                <w:rFonts w:ascii="Times New Roman" w:hAnsi="Times New Roman"/>
                <w:bCs/>
                <w:sz w:val="16"/>
                <w:szCs w:val="16"/>
              </w:rPr>
              <w:t>Управление по экономической политике, стратегическому развитию и инвестициям</w:t>
            </w:r>
          </w:p>
          <w:p w:rsidR="005D778C" w:rsidRPr="00FB5552" w:rsidRDefault="005D778C" w:rsidP="00F82AB9">
            <w:pPr>
              <w:rPr>
                <w:rFonts w:ascii="Times New Roman" w:hAnsi="Times New Roman"/>
                <w:sz w:val="17"/>
                <w:szCs w:val="17"/>
              </w:rPr>
            </w:pPr>
          </w:p>
        </w:tc>
        <w:tc>
          <w:tcPr>
            <w:tcW w:w="791" w:type="dxa"/>
            <w:noWrap/>
            <w:vAlign w:val="center"/>
          </w:tcPr>
          <w:p w:rsidR="005D778C" w:rsidRPr="00FB5552" w:rsidRDefault="005D778C" w:rsidP="00F82AB9">
            <w:pPr>
              <w:spacing w:before="40" w:after="40"/>
              <w:jc w:val="center"/>
              <w:rPr>
                <w:rFonts w:ascii="Times New Roman" w:hAnsi="Times New Roman"/>
                <w:bCs/>
                <w:sz w:val="17"/>
                <w:szCs w:val="17"/>
              </w:rPr>
            </w:pPr>
            <w:r w:rsidRPr="00FB5552">
              <w:rPr>
                <w:rFonts w:ascii="Times New Roman" w:hAnsi="Times New Roman"/>
                <w:bCs/>
                <w:sz w:val="17"/>
                <w:szCs w:val="17"/>
              </w:rPr>
              <w:t>703</w:t>
            </w:r>
          </w:p>
        </w:tc>
        <w:tc>
          <w:tcPr>
            <w:tcW w:w="720" w:type="dxa"/>
            <w:noWrap/>
            <w:vAlign w:val="center"/>
          </w:tcPr>
          <w:p w:rsidR="005D778C" w:rsidRPr="00FB5552" w:rsidRDefault="005D778C" w:rsidP="00F82AB9">
            <w:pPr>
              <w:spacing w:before="40" w:after="40"/>
              <w:jc w:val="center"/>
              <w:rPr>
                <w:rFonts w:ascii="Times New Roman" w:hAnsi="Times New Roman"/>
                <w:bCs/>
                <w:sz w:val="17"/>
                <w:szCs w:val="17"/>
              </w:rPr>
            </w:pPr>
            <w:r w:rsidRPr="00FB5552">
              <w:rPr>
                <w:rFonts w:ascii="Times New Roman" w:hAnsi="Times New Roman"/>
                <w:bCs/>
                <w:sz w:val="17"/>
                <w:szCs w:val="17"/>
              </w:rPr>
              <w:t>05</w:t>
            </w:r>
          </w:p>
        </w:tc>
        <w:tc>
          <w:tcPr>
            <w:tcW w:w="945" w:type="dxa"/>
            <w:noWrap/>
            <w:vAlign w:val="center"/>
          </w:tcPr>
          <w:p w:rsidR="005D778C" w:rsidRPr="00FB5552" w:rsidRDefault="005D778C" w:rsidP="00F82AB9">
            <w:pPr>
              <w:spacing w:before="40" w:after="40"/>
              <w:jc w:val="center"/>
              <w:rPr>
                <w:rFonts w:ascii="Times New Roman" w:hAnsi="Times New Roman"/>
                <w:bCs/>
                <w:sz w:val="17"/>
                <w:szCs w:val="17"/>
              </w:rPr>
            </w:pPr>
            <w:r w:rsidRPr="00FB5552">
              <w:rPr>
                <w:rFonts w:ascii="Times New Roman" w:hAnsi="Times New Roman"/>
                <w:bCs/>
                <w:sz w:val="17"/>
                <w:szCs w:val="17"/>
              </w:rPr>
              <w:t>03</w:t>
            </w:r>
          </w:p>
        </w:tc>
        <w:tc>
          <w:tcPr>
            <w:tcW w:w="1337" w:type="dxa"/>
            <w:noWrap/>
            <w:vAlign w:val="center"/>
          </w:tcPr>
          <w:p w:rsidR="005D778C" w:rsidRPr="00FB5552" w:rsidRDefault="005D778C" w:rsidP="00F82AB9">
            <w:pPr>
              <w:spacing w:before="40" w:after="40"/>
              <w:jc w:val="center"/>
              <w:rPr>
                <w:rFonts w:ascii="Times New Roman" w:hAnsi="Times New Roman"/>
                <w:bCs/>
                <w:sz w:val="17"/>
                <w:szCs w:val="17"/>
              </w:rPr>
            </w:pPr>
            <w:r w:rsidRPr="00FB5552">
              <w:rPr>
                <w:rFonts w:ascii="Times New Roman" w:hAnsi="Times New Roman"/>
                <w:bCs/>
                <w:sz w:val="17"/>
                <w:szCs w:val="17"/>
              </w:rPr>
              <w:t>271</w:t>
            </w:r>
            <w:r w:rsidRPr="00FB5552">
              <w:rPr>
                <w:rFonts w:ascii="Times New Roman" w:hAnsi="Times New Roman"/>
                <w:bCs/>
                <w:sz w:val="17"/>
                <w:szCs w:val="17"/>
                <w:lang w:val="en-US"/>
              </w:rPr>
              <w:t>F</w:t>
            </w:r>
            <w:r w:rsidRPr="00FB5552">
              <w:rPr>
                <w:rFonts w:ascii="Times New Roman" w:hAnsi="Times New Roman"/>
                <w:bCs/>
                <w:sz w:val="17"/>
                <w:szCs w:val="17"/>
              </w:rPr>
              <w:t>255550</w:t>
            </w:r>
          </w:p>
        </w:tc>
        <w:tc>
          <w:tcPr>
            <w:tcW w:w="926" w:type="dxa"/>
            <w:shd w:val="clear" w:color="auto" w:fill="auto"/>
            <w:noWrap/>
            <w:vAlign w:val="center"/>
          </w:tcPr>
          <w:p w:rsidR="005D778C" w:rsidRPr="00FB5552" w:rsidRDefault="005D778C" w:rsidP="00F82AB9">
            <w:pPr>
              <w:spacing w:before="40" w:after="40"/>
              <w:jc w:val="center"/>
              <w:rPr>
                <w:rFonts w:ascii="Times New Roman" w:hAnsi="Times New Roman"/>
                <w:bCs/>
                <w:sz w:val="17"/>
                <w:szCs w:val="17"/>
                <w:lang w:val="en-US"/>
              </w:rPr>
            </w:pPr>
            <w:r w:rsidRPr="00FB5552">
              <w:rPr>
                <w:rFonts w:ascii="Times New Roman" w:hAnsi="Times New Roman"/>
                <w:bCs/>
                <w:sz w:val="17"/>
                <w:szCs w:val="17"/>
              </w:rPr>
              <w:t>8</w:t>
            </w:r>
            <w:r w:rsidRPr="00FB5552">
              <w:rPr>
                <w:rFonts w:ascii="Times New Roman" w:hAnsi="Times New Roman"/>
                <w:bCs/>
                <w:sz w:val="17"/>
                <w:szCs w:val="17"/>
                <w:lang w:val="en-US"/>
              </w:rPr>
              <w:t>00</w:t>
            </w:r>
          </w:p>
        </w:tc>
        <w:tc>
          <w:tcPr>
            <w:tcW w:w="1069" w:type="dxa"/>
            <w:shd w:val="clear" w:color="auto" w:fill="auto"/>
            <w:noWrap/>
            <w:vAlign w:val="center"/>
          </w:tcPr>
          <w:p w:rsidR="005D778C" w:rsidRPr="00FB5552" w:rsidRDefault="00A50A6F" w:rsidP="00F82AB9">
            <w:pPr>
              <w:jc w:val="center"/>
              <w:rPr>
                <w:rFonts w:ascii="Times New Roman" w:hAnsi="Times New Roman"/>
                <w:sz w:val="17"/>
                <w:szCs w:val="17"/>
              </w:rPr>
            </w:pPr>
            <w:r>
              <w:rPr>
                <w:rFonts w:ascii="Times New Roman" w:hAnsi="Times New Roman"/>
                <w:sz w:val="17"/>
                <w:szCs w:val="17"/>
              </w:rPr>
              <w:t>26 094,8</w:t>
            </w:r>
          </w:p>
        </w:tc>
        <w:tc>
          <w:tcPr>
            <w:tcW w:w="1068" w:type="dxa"/>
            <w:shd w:val="clear" w:color="auto" w:fill="auto"/>
            <w:noWrap/>
            <w:vAlign w:val="center"/>
          </w:tcPr>
          <w:p w:rsidR="005D778C" w:rsidRPr="00FB5552" w:rsidRDefault="005D778C" w:rsidP="00F82AB9">
            <w:pPr>
              <w:jc w:val="center"/>
              <w:rPr>
                <w:rFonts w:ascii="Times New Roman" w:hAnsi="Times New Roman"/>
                <w:sz w:val="17"/>
                <w:szCs w:val="17"/>
              </w:rPr>
            </w:pPr>
            <w:r w:rsidRPr="00FB5552">
              <w:rPr>
                <w:rFonts w:ascii="Times New Roman" w:hAnsi="Times New Roman"/>
                <w:sz w:val="17"/>
                <w:szCs w:val="17"/>
              </w:rPr>
              <w:t>18 014,8</w:t>
            </w:r>
          </w:p>
        </w:tc>
        <w:tc>
          <w:tcPr>
            <w:tcW w:w="1277" w:type="dxa"/>
            <w:vAlign w:val="center"/>
          </w:tcPr>
          <w:p w:rsidR="005D778C" w:rsidRPr="00FB5552" w:rsidRDefault="005D778C" w:rsidP="00F82AB9">
            <w:pPr>
              <w:jc w:val="center"/>
              <w:rPr>
                <w:rFonts w:ascii="Times New Roman" w:hAnsi="Times New Roman"/>
                <w:color w:val="000000"/>
                <w:sz w:val="18"/>
                <w:szCs w:val="18"/>
              </w:rPr>
            </w:pPr>
            <w:r w:rsidRPr="00FB5552">
              <w:rPr>
                <w:rFonts w:ascii="Times New Roman" w:hAnsi="Times New Roman"/>
                <w:color w:val="000000"/>
                <w:sz w:val="18"/>
                <w:szCs w:val="18"/>
              </w:rPr>
              <w:t>19 551,0</w:t>
            </w:r>
          </w:p>
        </w:tc>
      </w:tr>
      <w:tr w:rsidR="005D778C" w:rsidRPr="00D1746D" w:rsidTr="00F82AB9">
        <w:trPr>
          <w:trHeight w:val="259"/>
          <w:jc w:val="center"/>
        </w:trPr>
        <w:tc>
          <w:tcPr>
            <w:tcW w:w="1319" w:type="dxa"/>
            <w:tcBorders>
              <w:top w:val="single" w:sz="4" w:space="0" w:color="auto"/>
            </w:tcBorders>
            <w:noWrap/>
            <w:vAlign w:val="center"/>
          </w:tcPr>
          <w:p w:rsidR="005D778C" w:rsidRPr="00FB5552" w:rsidRDefault="005D778C" w:rsidP="00F82AB9">
            <w:pPr>
              <w:spacing w:before="40" w:after="40"/>
              <w:jc w:val="center"/>
              <w:rPr>
                <w:rFonts w:ascii="Times New Roman" w:hAnsi="Times New Roman"/>
                <w:bCs/>
                <w:color w:val="000000" w:themeColor="text1"/>
                <w:sz w:val="17"/>
                <w:szCs w:val="17"/>
              </w:rPr>
            </w:pPr>
          </w:p>
        </w:tc>
        <w:tc>
          <w:tcPr>
            <w:tcW w:w="3119" w:type="dxa"/>
            <w:tcBorders>
              <w:top w:val="single" w:sz="4" w:space="0" w:color="auto"/>
            </w:tcBorders>
            <w:vAlign w:val="center"/>
          </w:tcPr>
          <w:p w:rsidR="005D778C" w:rsidRPr="00FB5552" w:rsidRDefault="005D778C" w:rsidP="00F82AB9">
            <w:pPr>
              <w:spacing w:before="40" w:after="40"/>
              <w:rPr>
                <w:rFonts w:ascii="Times New Roman" w:hAnsi="Times New Roman"/>
                <w:bCs/>
                <w:sz w:val="17"/>
                <w:szCs w:val="17"/>
              </w:rPr>
            </w:pPr>
            <w:r w:rsidRPr="00FB5552">
              <w:rPr>
                <w:rFonts w:ascii="Times New Roman" w:hAnsi="Times New Roman"/>
                <w:bCs/>
                <w:sz w:val="17"/>
                <w:szCs w:val="17"/>
              </w:rPr>
              <w:t>Расходы на реализацию программ формирования современной городской среды за счет средств областного бюджета (скверы и парки)</w:t>
            </w:r>
          </w:p>
        </w:tc>
        <w:tc>
          <w:tcPr>
            <w:tcW w:w="2085" w:type="dxa"/>
          </w:tcPr>
          <w:p w:rsidR="005D778C" w:rsidRPr="00FB5552" w:rsidRDefault="005D778C" w:rsidP="00F82AB9">
            <w:pPr>
              <w:rPr>
                <w:rFonts w:ascii="Times New Roman" w:hAnsi="Times New Roman"/>
                <w:bCs/>
                <w:sz w:val="16"/>
                <w:szCs w:val="16"/>
              </w:rPr>
            </w:pPr>
            <w:r w:rsidRPr="00FB5552">
              <w:rPr>
                <w:rFonts w:ascii="Times New Roman" w:hAnsi="Times New Roman"/>
                <w:bCs/>
                <w:sz w:val="16"/>
                <w:szCs w:val="16"/>
              </w:rPr>
              <w:t>Управление по экономической политике, стратегическому развитию и инвестициям</w:t>
            </w:r>
          </w:p>
          <w:p w:rsidR="005D778C" w:rsidRPr="00FB5552" w:rsidRDefault="005D778C" w:rsidP="00F82AB9">
            <w:pPr>
              <w:rPr>
                <w:rFonts w:ascii="Times New Roman" w:hAnsi="Times New Roman"/>
                <w:sz w:val="17"/>
                <w:szCs w:val="17"/>
              </w:rPr>
            </w:pPr>
          </w:p>
        </w:tc>
        <w:tc>
          <w:tcPr>
            <w:tcW w:w="791" w:type="dxa"/>
            <w:noWrap/>
            <w:vAlign w:val="center"/>
          </w:tcPr>
          <w:p w:rsidR="005D778C" w:rsidRPr="00FB5552" w:rsidRDefault="005D778C" w:rsidP="00F82AB9">
            <w:pPr>
              <w:spacing w:before="40" w:after="40"/>
              <w:jc w:val="center"/>
              <w:rPr>
                <w:rFonts w:ascii="Times New Roman" w:hAnsi="Times New Roman"/>
                <w:bCs/>
                <w:sz w:val="17"/>
                <w:szCs w:val="17"/>
              </w:rPr>
            </w:pPr>
            <w:r w:rsidRPr="00FB5552">
              <w:rPr>
                <w:rFonts w:ascii="Times New Roman" w:hAnsi="Times New Roman"/>
                <w:bCs/>
                <w:sz w:val="17"/>
                <w:szCs w:val="17"/>
              </w:rPr>
              <w:t>703</w:t>
            </w:r>
          </w:p>
        </w:tc>
        <w:tc>
          <w:tcPr>
            <w:tcW w:w="720" w:type="dxa"/>
            <w:noWrap/>
            <w:vAlign w:val="center"/>
          </w:tcPr>
          <w:p w:rsidR="005D778C" w:rsidRPr="00FB5552" w:rsidRDefault="005D778C" w:rsidP="00F82AB9">
            <w:pPr>
              <w:spacing w:before="40" w:after="40"/>
              <w:jc w:val="center"/>
              <w:rPr>
                <w:rFonts w:ascii="Times New Roman" w:hAnsi="Times New Roman"/>
                <w:bCs/>
                <w:sz w:val="17"/>
                <w:szCs w:val="17"/>
              </w:rPr>
            </w:pPr>
            <w:r w:rsidRPr="00FB5552">
              <w:rPr>
                <w:rFonts w:ascii="Times New Roman" w:hAnsi="Times New Roman"/>
                <w:bCs/>
                <w:sz w:val="17"/>
                <w:szCs w:val="17"/>
              </w:rPr>
              <w:t>05</w:t>
            </w:r>
          </w:p>
        </w:tc>
        <w:tc>
          <w:tcPr>
            <w:tcW w:w="945" w:type="dxa"/>
            <w:noWrap/>
            <w:vAlign w:val="center"/>
          </w:tcPr>
          <w:p w:rsidR="005D778C" w:rsidRPr="00FB5552" w:rsidRDefault="005D778C" w:rsidP="00F82AB9">
            <w:pPr>
              <w:spacing w:before="40" w:after="40"/>
              <w:jc w:val="center"/>
              <w:rPr>
                <w:rFonts w:ascii="Times New Roman" w:hAnsi="Times New Roman"/>
                <w:bCs/>
                <w:sz w:val="17"/>
                <w:szCs w:val="17"/>
              </w:rPr>
            </w:pPr>
            <w:r w:rsidRPr="00FB5552">
              <w:rPr>
                <w:rFonts w:ascii="Times New Roman" w:hAnsi="Times New Roman"/>
                <w:bCs/>
                <w:sz w:val="17"/>
                <w:szCs w:val="17"/>
              </w:rPr>
              <w:t>03</w:t>
            </w:r>
          </w:p>
        </w:tc>
        <w:tc>
          <w:tcPr>
            <w:tcW w:w="1337" w:type="dxa"/>
            <w:noWrap/>
            <w:vAlign w:val="center"/>
          </w:tcPr>
          <w:p w:rsidR="005D778C" w:rsidRPr="00FB5552" w:rsidRDefault="005D778C" w:rsidP="00F82AB9">
            <w:pPr>
              <w:spacing w:before="40" w:after="40"/>
              <w:jc w:val="center"/>
              <w:rPr>
                <w:rFonts w:ascii="Times New Roman" w:hAnsi="Times New Roman"/>
                <w:bCs/>
                <w:sz w:val="17"/>
                <w:szCs w:val="17"/>
              </w:rPr>
            </w:pPr>
            <w:r w:rsidRPr="00FB5552">
              <w:rPr>
                <w:rFonts w:ascii="Times New Roman" w:hAnsi="Times New Roman"/>
                <w:bCs/>
                <w:sz w:val="17"/>
                <w:szCs w:val="17"/>
              </w:rPr>
              <w:t>271</w:t>
            </w:r>
            <w:r w:rsidRPr="00FB5552">
              <w:rPr>
                <w:rFonts w:ascii="Times New Roman" w:hAnsi="Times New Roman"/>
                <w:bCs/>
                <w:sz w:val="17"/>
                <w:szCs w:val="17"/>
                <w:lang w:val="en-US"/>
              </w:rPr>
              <w:t>F</w:t>
            </w:r>
            <w:r w:rsidRPr="00FB5552">
              <w:rPr>
                <w:rFonts w:ascii="Times New Roman" w:hAnsi="Times New Roman"/>
                <w:bCs/>
                <w:sz w:val="17"/>
                <w:szCs w:val="17"/>
              </w:rPr>
              <w:t>255550</w:t>
            </w:r>
          </w:p>
        </w:tc>
        <w:tc>
          <w:tcPr>
            <w:tcW w:w="926" w:type="dxa"/>
            <w:shd w:val="clear" w:color="auto" w:fill="auto"/>
            <w:noWrap/>
            <w:vAlign w:val="center"/>
          </w:tcPr>
          <w:p w:rsidR="005D778C" w:rsidRPr="00FB5552" w:rsidRDefault="005D778C" w:rsidP="00F82AB9">
            <w:pPr>
              <w:spacing w:before="40" w:after="40"/>
              <w:jc w:val="center"/>
              <w:rPr>
                <w:rFonts w:ascii="Times New Roman" w:hAnsi="Times New Roman"/>
                <w:bCs/>
                <w:sz w:val="17"/>
                <w:szCs w:val="17"/>
              </w:rPr>
            </w:pPr>
            <w:r w:rsidRPr="00FB5552">
              <w:rPr>
                <w:rFonts w:ascii="Times New Roman" w:hAnsi="Times New Roman"/>
                <w:bCs/>
                <w:sz w:val="17"/>
                <w:szCs w:val="17"/>
              </w:rPr>
              <w:t>200</w:t>
            </w:r>
          </w:p>
        </w:tc>
        <w:tc>
          <w:tcPr>
            <w:tcW w:w="1069" w:type="dxa"/>
            <w:shd w:val="clear" w:color="auto" w:fill="auto"/>
            <w:noWrap/>
            <w:vAlign w:val="center"/>
          </w:tcPr>
          <w:p w:rsidR="005D778C" w:rsidRPr="00FB5552" w:rsidRDefault="00A50A6F" w:rsidP="00F82AB9">
            <w:pPr>
              <w:jc w:val="center"/>
              <w:rPr>
                <w:rFonts w:ascii="Times New Roman" w:hAnsi="Times New Roman"/>
                <w:sz w:val="17"/>
                <w:szCs w:val="17"/>
              </w:rPr>
            </w:pPr>
            <w:r>
              <w:rPr>
                <w:rFonts w:ascii="Times New Roman" w:hAnsi="Times New Roman"/>
                <w:sz w:val="17"/>
                <w:szCs w:val="17"/>
              </w:rPr>
              <w:t>5</w:t>
            </w:r>
            <w:r w:rsidR="0067475D">
              <w:rPr>
                <w:rFonts w:ascii="Times New Roman" w:hAnsi="Times New Roman"/>
                <w:sz w:val="17"/>
                <w:szCs w:val="17"/>
              </w:rPr>
              <w:t>97,1</w:t>
            </w:r>
          </w:p>
        </w:tc>
        <w:tc>
          <w:tcPr>
            <w:tcW w:w="1068" w:type="dxa"/>
            <w:shd w:val="clear" w:color="auto" w:fill="auto"/>
            <w:noWrap/>
            <w:vAlign w:val="center"/>
          </w:tcPr>
          <w:p w:rsidR="005D778C" w:rsidRPr="00FB5552" w:rsidRDefault="005D778C" w:rsidP="00F82AB9">
            <w:pPr>
              <w:jc w:val="center"/>
              <w:rPr>
                <w:rFonts w:ascii="Times New Roman" w:hAnsi="Times New Roman"/>
                <w:sz w:val="17"/>
                <w:szCs w:val="17"/>
              </w:rPr>
            </w:pPr>
            <w:r w:rsidRPr="00FB5552">
              <w:rPr>
                <w:rFonts w:ascii="Times New Roman" w:hAnsi="Times New Roman"/>
                <w:sz w:val="17"/>
                <w:szCs w:val="17"/>
              </w:rPr>
              <w:t>745,8</w:t>
            </w:r>
          </w:p>
        </w:tc>
        <w:tc>
          <w:tcPr>
            <w:tcW w:w="1277" w:type="dxa"/>
            <w:vAlign w:val="center"/>
          </w:tcPr>
          <w:p w:rsidR="005D778C" w:rsidRPr="00FB5552" w:rsidRDefault="005D778C" w:rsidP="00F82AB9">
            <w:pPr>
              <w:jc w:val="center"/>
              <w:rPr>
                <w:rFonts w:ascii="Times New Roman" w:hAnsi="Times New Roman"/>
                <w:color w:val="000000"/>
                <w:sz w:val="18"/>
                <w:szCs w:val="18"/>
              </w:rPr>
            </w:pPr>
            <w:r w:rsidRPr="00FB5552">
              <w:rPr>
                <w:rFonts w:ascii="Times New Roman" w:hAnsi="Times New Roman"/>
                <w:color w:val="000000"/>
                <w:sz w:val="18"/>
                <w:szCs w:val="18"/>
              </w:rPr>
              <w:t>714,5</w:t>
            </w:r>
          </w:p>
        </w:tc>
      </w:tr>
      <w:tr w:rsidR="005D778C" w:rsidRPr="00D1746D" w:rsidTr="00F82AB9">
        <w:trPr>
          <w:trHeight w:val="259"/>
          <w:jc w:val="center"/>
        </w:trPr>
        <w:tc>
          <w:tcPr>
            <w:tcW w:w="1319" w:type="dxa"/>
            <w:tcBorders>
              <w:top w:val="single" w:sz="4" w:space="0" w:color="auto"/>
            </w:tcBorders>
            <w:noWrap/>
            <w:vAlign w:val="center"/>
          </w:tcPr>
          <w:p w:rsidR="005D778C" w:rsidRPr="00FB5552" w:rsidRDefault="005D778C" w:rsidP="00F82AB9">
            <w:pPr>
              <w:spacing w:before="40" w:after="40"/>
              <w:jc w:val="center"/>
              <w:rPr>
                <w:rFonts w:ascii="Times New Roman" w:hAnsi="Times New Roman"/>
                <w:bCs/>
                <w:color w:val="000000" w:themeColor="text1"/>
                <w:sz w:val="17"/>
                <w:szCs w:val="17"/>
              </w:rPr>
            </w:pPr>
          </w:p>
        </w:tc>
        <w:tc>
          <w:tcPr>
            <w:tcW w:w="3119" w:type="dxa"/>
            <w:tcBorders>
              <w:top w:val="single" w:sz="4" w:space="0" w:color="auto"/>
            </w:tcBorders>
            <w:vAlign w:val="center"/>
          </w:tcPr>
          <w:p w:rsidR="005D778C" w:rsidRPr="00FB5552" w:rsidRDefault="005D778C" w:rsidP="00F82AB9">
            <w:pPr>
              <w:spacing w:before="40" w:after="40"/>
              <w:rPr>
                <w:rFonts w:ascii="Times New Roman" w:hAnsi="Times New Roman"/>
                <w:bCs/>
                <w:sz w:val="17"/>
                <w:szCs w:val="17"/>
              </w:rPr>
            </w:pPr>
            <w:r w:rsidRPr="00FB5552">
              <w:rPr>
                <w:rFonts w:ascii="Times New Roman" w:hAnsi="Times New Roman"/>
                <w:bCs/>
                <w:sz w:val="17"/>
                <w:szCs w:val="17"/>
              </w:rPr>
              <w:t>Расходы на реализацию программ формирования современной городской среды за счет средств областного бюджета (дворы)</w:t>
            </w:r>
          </w:p>
        </w:tc>
        <w:tc>
          <w:tcPr>
            <w:tcW w:w="2085" w:type="dxa"/>
          </w:tcPr>
          <w:p w:rsidR="005D778C" w:rsidRPr="00FB5552" w:rsidRDefault="005D778C" w:rsidP="00F82AB9">
            <w:pPr>
              <w:rPr>
                <w:rFonts w:ascii="Times New Roman" w:hAnsi="Times New Roman"/>
                <w:bCs/>
                <w:sz w:val="16"/>
                <w:szCs w:val="16"/>
              </w:rPr>
            </w:pPr>
            <w:r w:rsidRPr="00FB5552">
              <w:rPr>
                <w:rFonts w:ascii="Times New Roman" w:hAnsi="Times New Roman"/>
                <w:bCs/>
                <w:sz w:val="16"/>
                <w:szCs w:val="16"/>
              </w:rPr>
              <w:t>Управление по экономической политике, стратегическому развитию и инвестициям</w:t>
            </w:r>
          </w:p>
          <w:p w:rsidR="005D778C" w:rsidRPr="00FB5552" w:rsidRDefault="005D778C" w:rsidP="00F82AB9">
            <w:pPr>
              <w:rPr>
                <w:rFonts w:ascii="Times New Roman" w:hAnsi="Times New Roman"/>
                <w:sz w:val="17"/>
                <w:szCs w:val="17"/>
              </w:rPr>
            </w:pPr>
          </w:p>
        </w:tc>
        <w:tc>
          <w:tcPr>
            <w:tcW w:w="791" w:type="dxa"/>
            <w:noWrap/>
            <w:vAlign w:val="center"/>
          </w:tcPr>
          <w:p w:rsidR="005D778C" w:rsidRPr="00FB5552" w:rsidRDefault="005D778C" w:rsidP="00F82AB9">
            <w:pPr>
              <w:spacing w:before="40" w:after="40"/>
              <w:jc w:val="center"/>
              <w:rPr>
                <w:rFonts w:ascii="Times New Roman" w:hAnsi="Times New Roman"/>
                <w:bCs/>
                <w:sz w:val="17"/>
                <w:szCs w:val="17"/>
              </w:rPr>
            </w:pPr>
            <w:r w:rsidRPr="00FB5552">
              <w:rPr>
                <w:rFonts w:ascii="Times New Roman" w:hAnsi="Times New Roman"/>
                <w:bCs/>
                <w:sz w:val="17"/>
                <w:szCs w:val="17"/>
              </w:rPr>
              <w:t>703</w:t>
            </w:r>
          </w:p>
        </w:tc>
        <w:tc>
          <w:tcPr>
            <w:tcW w:w="720" w:type="dxa"/>
            <w:noWrap/>
            <w:vAlign w:val="center"/>
          </w:tcPr>
          <w:p w:rsidR="005D778C" w:rsidRPr="00FB5552" w:rsidRDefault="005D778C" w:rsidP="00F82AB9">
            <w:pPr>
              <w:spacing w:before="40" w:after="40"/>
              <w:jc w:val="center"/>
              <w:rPr>
                <w:rFonts w:ascii="Times New Roman" w:hAnsi="Times New Roman"/>
                <w:bCs/>
                <w:sz w:val="17"/>
                <w:szCs w:val="17"/>
              </w:rPr>
            </w:pPr>
            <w:r w:rsidRPr="00FB5552">
              <w:rPr>
                <w:rFonts w:ascii="Times New Roman" w:hAnsi="Times New Roman"/>
                <w:bCs/>
                <w:sz w:val="17"/>
                <w:szCs w:val="17"/>
              </w:rPr>
              <w:t>05</w:t>
            </w:r>
          </w:p>
        </w:tc>
        <w:tc>
          <w:tcPr>
            <w:tcW w:w="945" w:type="dxa"/>
            <w:noWrap/>
            <w:vAlign w:val="center"/>
          </w:tcPr>
          <w:p w:rsidR="005D778C" w:rsidRPr="00FB5552" w:rsidRDefault="005D778C" w:rsidP="00F82AB9">
            <w:pPr>
              <w:spacing w:before="40" w:after="40"/>
              <w:jc w:val="center"/>
              <w:rPr>
                <w:rFonts w:ascii="Times New Roman" w:hAnsi="Times New Roman"/>
                <w:bCs/>
                <w:sz w:val="17"/>
                <w:szCs w:val="17"/>
              </w:rPr>
            </w:pPr>
            <w:r w:rsidRPr="00FB5552">
              <w:rPr>
                <w:rFonts w:ascii="Times New Roman" w:hAnsi="Times New Roman"/>
                <w:bCs/>
                <w:sz w:val="17"/>
                <w:szCs w:val="17"/>
              </w:rPr>
              <w:t>03</w:t>
            </w:r>
          </w:p>
        </w:tc>
        <w:tc>
          <w:tcPr>
            <w:tcW w:w="1337" w:type="dxa"/>
            <w:noWrap/>
            <w:vAlign w:val="center"/>
          </w:tcPr>
          <w:p w:rsidR="005D778C" w:rsidRPr="00FB5552" w:rsidRDefault="005D778C" w:rsidP="00F82AB9">
            <w:pPr>
              <w:spacing w:before="40" w:after="40"/>
              <w:jc w:val="center"/>
              <w:rPr>
                <w:rFonts w:ascii="Times New Roman" w:hAnsi="Times New Roman"/>
                <w:bCs/>
                <w:sz w:val="17"/>
                <w:szCs w:val="17"/>
              </w:rPr>
            </w:pPr>
            <w:r w:rsidRPr="00FB5552">
              <w:rPr>
                <w:rFonts w:ascii="Times New Roman" w:hAnsi="Times New Roman"/>
                <w:bCs/>
                <w:sz w:val="17"/>
                <w:szCs w:val="17"/>
              </w:rPr>
              <w:t>271</w:t>
            </w:r>
            <w:r w:rsidRPr="00FB5552">
              <w:rPr>
                <w:rFonts w:ascii="Times New Roman" w:hAnsi="Times New Roman"/>
                <w:bCs/>
                <w:sz w:val="17"/>
                <w:szCs w:val="17"/>
                <w:lang w:val="en-US"/>
              </w:rPr>
              <w:t>F</w:t>
            </w:r>
            <w:r w:rsidRPr="00FB5552">
              <w:rPr>
                <w:rFonts w:ascii="Times New Roman" w:hAnsi="Times New Roman"/>
                <w:bCs/>
                <w:sz w:val="17"/>
                <w:szCs w:val="17"/>
              </w:rPr>
              <w:t>255550</w:t>
            </w:r>
          </w:p>
        </w:tc>
        <w:tc>
          <w:tcPr>
            <w:tcW w:w="926" w:type="dxa"/>
            <w:shd w:val="clear" w:color="auto" w:fill="auto"/>
            <w:noWrap/>
            <w:vAlign w:val="center"/>
          </w:tcPr>
          <w:p w:rsidR="005D778C" w:rsidRPr="00FB5552" w:rsidRDefault="005D778C" w:rsidP="00F82AB9">
            <w:pPr>
              <w:spacing w:before="40" w:after="40"/>
              <w:jc w:val="center"/>
              <w:rPr>
                <w:rFonts w:ascii="Times New Roman" w:hAnsi="Times New Roman"/>
                <w:bCs/>
                <w:sz w:val="17"/>
                <w:szCs w:val="17"/>
                <w:lang w:val="en-US"/>
              </w:rPr>
            </w:pPr>
            <w:r w:rsidRPr="00FB5552">
              <w:rPr>
                <w:rFonts w:ascii="Times New Roman" w:hAnsi="Times New Roman"/>
                <w:bCs/>
                <w:sz w:val="17"/>
                <w:szCs w:val="17"/>
              </w:rPr>
              <w:t>8</w:t>
            </w:r>
            <w:r w:rsidRPr="00FB5552">
              <w:rPr>
                <w:rFonts w:ascii="Times New Roman" w:hAnsi="Times New Roman"/>
                <w:bCs/>
                <w:sz w:val="17"/>
                <w:szCs w:val="17"/>
                <w:lang w:val="en-US"/>
              </w:rPr>
              <w:t>00</w:t>
            </w:r>
          </w:p>
        </w:tc>
        <w:tc>
          <w:tcPr>
            <w:tcW w:w="1069" w:type="dxa"/>
            <w:shd w:val="clear" w:color="auto" w:fill="auto"/>
            <w:noWrap/>
            <w:vAlign w:val="center"/>
          </w:tcPr>
          <w:p w:rsidR="005D778C" w:rsidRPr="00FB5552" w:rsidRDefault="00A50A6F" w:rsidP="00F82AB9">
            <w:pPr>
              <w:jc w:val="center"/>
              <w:rPr>
                <w:rFonts w:ascii="Times New Roman" w:hAnsi="Times New Roman"/>
                <w:sz w:val="17"/>
                <w:szCs w:val="17"/>
              </w:rPr>
            </w:pPr>
            <w:r>
              <w:rPr>
                <w:rFonts w:ascii="Times New Roman" w:hAnsi="Times New Roman"/>
                <w:sz w:val="17"/>
                <w:szCs w:val="17"/>
              </w:rPr>
              <w:t>5</w:t>
            </w:r>
            <w:r w:rsidR="0067475D">
              <w:rPr>
                <w:rFonts w:ascii="Times New Roman" w:hAnsi="Times New Roman"/>
                <w:sz w:val="17"/>
                <w:szCs w:val="17"/>
              </w:rPr>
              <w:t>32,5</w:t>
            </w:r>
          </w:p>
        </w:tc>
        <w:tc>
          <w:tcPr>
            <w:tcW w:w="1068" w:type="dxa"/>
            <w:shd w:val="clear" w:color="auto" w:fill="auto"/>
            <w:noWrap/>
            <w:vAlign w:val="center"/>
          </w:tcPr>
          <w:p w:rsidR="005D778C" w:rsidRPr="00FB5552" w:rsidRDefault="005D778C" w:rsidP="00F82AB9">
            <w:pPr>
              <w:jc w:val="center"/>
              <w:rPr>
                <w:rFonts w:ascii="Times New Roman" w:hAnsi="Times New Roman"/>
                <w:sz w:val="17"/>
                <w:szCs w:val="17"/>
              </w:rPr>
            </w:pPr>
            <w:r w:rsidRPr="00FB5552">
              <w:rPr>
                <w:rFonts w:ascii="Times New Roman" w:hAnsi="Times New Roman"/>
                <w:sz w:val="17"/>
                <w:szCs w:val="17"/>
              </w:rPr>
              <w:t>367,7</w:t>
            </w:r>
          </w:p>
        </w:tc>
        <w:tc>
          <w:tcPr>
            <w:tcW w:w="1277" w:type="dxa"/>
            <w:vAlign w:val="center"/>
          </w:tcPr>
          <w:p w:rsidR="005D778C" w:rsidRPr="00FB5552" w:rsidRDefault="005D778C" w:rsidP="00F82AB9">
            <w:pPr>
              <w:jc w:val="center"/>
              <w:rPr>
                <w:rFonts w:ascii="Times New Roman" w:hAnsi="Times New Roman"/>
                <w:color w:val="000000"/>
                <w:sz w:val="18"/>
                <w:szCs w:val="18"/>
              </w:rPr>
            </w:pPr>
            <w:r w:rsidRPr="00FB5552">
              <w:rPr>
                <w:rFonts w:ascii="Times New Roman" w:hAnsi="Times New Roman"/>
                <w:color w:val="000000"/>
                <w:sz w:val="18"/>
                <w:szCs w:val="18"/>
              </w:rPr>
              <w:t>399,0</w:t>
            </w:r>
          </w:p>
        </w:tc>
      </w:tr>
      <w:tr w:rsidR="005D778C" w:rsidRPr="00D1746D" w:rsidTr="00F82AB9">
        <w:trPr>
          <w:trHeight w:val="979"/>
          <w:jc w:val="center"/>
        </w:trPr>
        <w:tc>
          <w:tcPr>
            <w:tcW w:w="1319" w:type="dxa"/>
            <w:tcBorders>
              <w:top w:val="single" w:sz="4" w:space="0" w:color="auto"/>
            </w:tcBorders>
            <w:noWrap/>
            <w:vAlign w:val="center"/>
          </w:tcPr>
          <w:p w:rsidR="005D778C" w:rsidRPr="00FB5552" w:rsidRDefault="005D778C" w:rsidP="00F82AB9">
            <w:pPr>
              <w:spacing w:before="40" w:after="40"/>
              <w:jc w:val="center"/>
              <w:rPr>
                <w:rFonts w:ascii="Times New Roman" w:hAnsi="Times New Roman"/>
                <w:bCs/>
                <w:color w:val="000000" w:themeColor="text1"/>
                <w:sz w:val="17"/>
                <w:szCs w:val="17"/>
              </w:rPr>
            </w:pPr>
          </w:p>
        </w:tc>
        <w:tc>
          <w:tcPr>
            <w:tcW w:w="3119" w:type="dxa"/>
            <w:tcBorders>
              <w:top w:val="single" w:sz="4" w:space="0" w:color="auto"/>
            </w:tcBorders>
            <w:vAlign w:val="center"/>
          </w:tcPr>
          <w:p w:rsidR="005D778C" w:rsidRPr="00FB5552" w:rsidRDefault="005D778C" w:rsidP="00F82AB9">
            <w:pPr>
              <w:spacing w:before="40" w:after="40"/>
              <w:rPr>
                <w:rFonts w:ascii="Times New Roman" w:hAnsi="Times New Roman"/>
                <w:bCs/>
                <w:sz w:val="17"/>
                <w:szCs w:val="17"/>
              </w:rPr>
            </w:pPr>
            <w:r w:rsidRPr="00FB5552">
              <w:rPr>
                <w:rFonts w:ascii="Times New Roman" w:hAnsi="Times New Roman"/>
                <w:bCs/>
                <w:sz w:val="17"/>
                <w:szCs w:val="17"/>
              </w:rPr>
              <w:t>Расходы на реализацию программ формирования современной городской среды за счет средств городского бюджета (скверы и парки)</w:t>
            </w:r>
          </w:p>
        </w:tc>
        <w:tc>
          <w:tcPr>
            <w:tcW w:w="2085" w:type="dxa"/>
          </w:tcPr>
          <w:p w:rsidR="005D778C" w:rsidRPr="00FB5552" w:rsidRDefault="005D778C" w:rsidP="00F82AB9">
            <w:pPr>
              <w:rPr>
                <w:rFonts w:ascii="Times New Roman" w:hAnsi="Times New Roman"/>
                <w:bCs/>
                <w:sz w:val="16"/>
                <w:szCs w:val="16"/>
              </w:rPr>
            </w:pPr>
            <w:r w:rsidRPr="00FB5552">
              <w:rPr>
                <w:rFonts w:ascii="Times New Roman" w:hAnsi="Times New Roman"/>
                <w:bCs/>
                <w:sz w:val="16"/>
                <w:szCs w:val="16"/>
              </w:rPr>
              <w:t>Управление по экономической политике, стратегическому развитию и инвестициям</w:t>
            </w:r>
          </w:p>
          <w:p w:rsidR="005D778C" w:rsidRPr="00FB5552" w:rsidRDefault="005D778C" w:rsidP="00F82AB9">
            <w:pPr>
              <w:rPr>
                <w:rFonts w:ascii="Times New Roman" w:hAnsi="Times New Roman"/>
                <w:sz w:val="17"/>
                <w:szCs w:val="17"/>
              </w:rPr>
            </w:pPr>
          </w:p>
        </w:tc>
        <w:tc>
          <w:tcPr>
            <w:tcW w:w="791" w:type="dxa"/>
            <w:noWrap/>
            <w:vAlign w:val="center"/>
          </w:tcPr>
          <w:p w:rsidR="005D778C" w:rsidRPr="00FB5552" w:rsidRDefault="005D778C" w:rsidP="00F82AB9">
            <w:pPr>
              <w:spacing w:before="40" w:after="40"/>
              <w:jc w:val="center"/>
              <w:rPr>
                <w:rFonts w:ascii="Times New Roman" w:hAnsi="Times New Roman"/>
                <w:bCs/>
                <w:sz w:val="17"/>
                <w:szCs w:val="17"/>
              </w:rPr>
            </w:pPr>
            <w:r w:rsidRPr="00FB5552">
              <w:rPr>
                <w:rFonts w:ascii="Times New Roman" w:hAnsi="Times New Roman"/>
                <w:bCs/>
                <w:sz w:val="17"/>
                <w:szCs w:val="17"/>
              </w:rPr>
              <w:t>703</w:t>
            </w:r>
          </w:p>
        </w:tc>
        <w:tc>
          <w:tcPr>
            <w:tcW w:w="720" w:type="dxa"/>
            <w:noWrap/>
            <w:vAlign w:val="center"/>
          </w:tcPr>
          <w:p w:rsidR="005D778C" w:rsidRPr="00FB5552" w:rsidRDefault="005D778C" w:rsidP="00F82AB9">
            <w:pPr>
              <w:spacing w:before="40" w:after="40"/>
              <w:jc w:val="center"/>
              <w:rPr>
                <w:rFonts w:ascii="Times New Roman" w:hAnsi="Times New Roman"/>
                <w:bCs/>
                <w:sz w:val="17"/>
                <w:szCs w:val="17"/>
                <w:lang w:val="en-US"/>
              </w:rPr>
            </w:pPr>
            <w:r w:rsidRPr="00FB5552">
              <w:rPr>
                <w:rFonts w:ascii="Times New Roman" w:hAnsi="Times New Roman"/>
                <w:bCs/>
                <w:sz w:val="17"/>
                <w:szCs w:val="17"/>
                <w:lang w:val="en-US"/>
              </w:rPr>
              <w:t>05</w:t>
            </w:r>
          </w:p>
        </w:tc>
        <w:tc>
          <w:tcPr>
            <w:tcW w:w="945" w:type="dxa"/>
            <w:noWrap/>
            <w:vAlign w:val="center"/>
          </w:tcPr>
          <w:p w:rsidR="005D778C" w:rsidRPr="00FB5552" w:rsidRDefault="005D778C" w:rsidP="00F82AB9">
            <w:pPr>
              <w:spacing w:before="40" w:after="40"/>
              <w:jc w:val="center"/>
              <w:rPr>
                <w:rFonts w:ascii="Times New Roman" w:hAnsi="Times New Roman"/>
                <w:bCs/>
                <w:sz w:val="17"/>
                <w:szCs w:val="17"/>
                <w:lang w:val="en-US"/>
              </w:rPr>
            </w:pPr>
            <w:r w:rsidRPr="00FB5552">
              <w:rPr>
                <w:rFonts w:ascii="Times New Roman" w:hAnsi="Times New Roman"/>
                <w:bCs/>
                <w:sz w:val="17"/>
                <w:szCs w:val="17"/>
              </w:rPr>
              <w:t>03</w:t>
            </w:r>
          </w:p>
        </w:tc>
        <w:tc>
          <w:tcPr>
            <w:tcW w:w="1337" w:type="dxa"/>
            <w:noWrap/>
            <w:vAlign w:val="center"/>
          </w:tcPr>
          <w:p w:rsidR="005D778C" w:rsidRPr="00FB5552" w:rsidRDefault="005D778C" w:rsidP="00F82AB9">
            <w:pPr>
              <w:spacing w:before="40" w:after="40"/>
              <w:jc w:val="center"/>
              <w:rPr>
                <w:rFonts w:ascii="Times New Roman" w:hAnsi="Times New Roman"/>
                <w:bCs/>
                <w:sz w:val="17"/>
                <w:szCs w:val="17"/>
              </w:rPr>
            </w:pPr>
            <w:r w:rsidRPr="00FB5552">
              <w:rPr>
                <w:rFonts w:ascii="Times New Roman" w:hAnsi="Times New Roman"/>
                <w:bCs/>
                <w:sz w:val="17"/>
                <w:szCs w:val="17"/>
              </w:rPr>
              <w:t>271</w:t>
            </w:r>
            <w:r w:rsidRPr="00FB5552">
              <w:rPr>
                <w:rFonts w:ascii="Times New Roman" w:hAnsi="Times New Roman"/>
                <w:bCs/>
                <w:sz w:val="17"/>
                <w:szCs w:val="17"/>
                <w:lang w:val="en-US"/>
              </w:rPr>
              <w:t>F</w:t>
            </w:r>
            <w:r w:rsidRPr="00FB5552">
              <w:rPr>
                <w:rFonts w:ascii="Times New Roman" w:hAnsi="Times New Roman"/>
                <w:bCs/>
                <w:sz w:val="17"/>
                <w:szCs w:val="17"/>
              </w:rPr>
              <w:t>255550</w:t>
            </w:r>
          </w:p>
        </w:tc>
        <w:tc>
          <w:tcPr>
            <w:tcW w:w="926" w:type="dxa"/>
            <w:shd w:val="clear" w:color="auto" w:fill="auto"/>
            <w:noWrap/>
            <w:vAlign w:val="center"/>
          </w:tcPr>
          <w:p w:rsidR="005D778C" w:rsidRPr="00FB5552" w:rsidRDefault="005D778C" w:rsidP="00F82AB9">
            <w:pPr>
              <w:spacing w:before="40" w:after="40"/>
              <w:jc w:val="center"/>
              <w:rPr>
                <w:rFonts w:ascii="Times New Roman" w:hAnsi="Times New Roman"/>
                <w:bCs/>
                <w:sz w:val="17"/>
                <w:szCs w:val="17"/>
                <w:lang w:val="en-US"/>
              </w:rPr>
            </w:pPr>
            <w:r w:rsidRPr="00FB5552">
              <w:rPr>
                <w:rFonts w:ascii="Times New Roman" w:hAnsi="Times New Roman"/>
                <w:bCs/>
                <w:sz w:val="17"/>
                <w:szCs w:val="17"/>
              </w:rPr>
              <w:t>200</w:t>
            </w:r>
          </w:p>
        </w:tc>
        <w:tc>
          <w:tcPr>
            <w:tcW w:w="1069" w:type="dxa"/>
            <w:shd w:val="clear" w:color="auto" w:fill="auto"/>
            <w:noWrap/>
            <w:vAlign w:val="center"/>
          </w:tcPr>
          <w:p w:rsidR="005D778C" w:rsidRPr="00FB5552" w:rsidRDefault="004F0BCE" w:rsidP="00F82AB9">
            <w:pPr>
              <w:jc w:val="center"/>
              <w:rPr>
                <w:rFonts w:ascii="Times New Roman" w:hAnsi="Times New Roman"/>
                <w:sz w:val="17"/>
                <w:szCs w:val="17"/>
              </w:rPr>
            </w:pPr>
            <w:r>
              <w:rPr>
                <w:rFonts w:ascii="Times New Roman" w:hAnsi="Times New Roman"/>
                <w:sz w:val="17"/>
                <w:szCs w:val="17"/>
              </w:rPr>
              <w:t>1</w:t>
            </w:r>
            <w:r w:rsidR="00A50A6F">
              <w:rPr>
                <w:rFonts w:ascii="Times New Roman" w:hAnsi="Times New Roman"/>
                <w:sz w:val="17"/>
                <w:szCs w:val="17"/>
              </w:rPr>
              <w:t> 571,3</w:t>
            </w:r>
          </w:p>
        </w:tc>
        <w:tc>
          <w:tcPr>
            <w:tcW w:w="1068" w:type="dxa"/>
            <w:shd w:val="clear" w:color="auto" w:fill="auto"/>
            <w:noWrap/>
            <w:vAlign w:val="center"/>
          </w:tcPr>
          <w:p w:rsidR="005D778C" w:rsidRPr="00FB5552" w:rsidRDefault="005D778C" w:rsidP="00F82AB9">
            <w:pPr>
              <w:jc w:val="center"/>
              <w:rPr>
                <w:rFonts w:ascii="Times New Roman" w:hAnsi="Times New Roman"/>
                <w:sz w:val="17"/>
                <w:szCs w:val="17"/>
              </w:rPr>
            </w:pPr>
            <w:r w:rsidRPr="00FB5552">
              <w:rPr>
                <w:rFonts w:ascii="Times New Roman" w:hAnsi="Times New Roman"/>
                <w:sz w:val="17"/>
                <w:szCs w:val="17"/>
              </w:rPr>
              <w:t>1 962,7</w:t>
            </w:r>
          </w:p>
        </w:tc>
        <w:tc>
          <w:tcPr>
            <w:tcW w:w="1277" w:type="dxa"/>
            <w:vAlign w:val="center"/>
          </w:tcPr>
          <w:p w:rsidR="005D778C" w:rsidRPr="00FB5552" w:rsidRDefault="005D778C" w:rsidP="00F82AB9">
            <w:pPr>
              <w:jc w:val="center"/>
              <w:rPr>
                <w:rFonts w:ascii="Times New Roman" w:hAnsi="Times New Roman"/>
                <w:color w:val="000000"/>
                <w:sz w:val="18"/>
                <w:szCs w:val="18"/>
              </w:rPr>
            </w:pPr>
            <w:r w:rsidRPr="00FB5552">
              <w:rPr>
                <w:rFonts w:ascii="Times New Roman" w:hAnsi="Times New Roman"/>
                <w:color w:val="000000"/>
                <w:sz w:val="18"/>
                <w:szCs w:val="18"/>
              </w:rPr>
              <w:t>1 880,2</w:t>
            </w:r>
          </w:p>
        </w:tc>
      </w:tr>
      <w:tr w:rsidR="005D778C" w:rsidRPr="00D1746D" w:rsidTr="00F82AB9">
        <w:trPr>
          <w:trHeight w:val="259"/>
          <w:jc w:val="center"/>
        </w:trPr>
        <w:tc>
          <w:tcPr>
            <w:tcW w:w="1319" w:type="dxa"/>
            <w:tcBorders>
              <w:top w:val="single" w:sz="4" w:space="0" w:color="auto"/>
            </w:tcBorders>
            <w:noWrap/>
            <w:vAlign w:val="center"/>
          </w:tcPr>
          <w:p w:rsidR="005D778C" w:rsidRPr="00FB5552" w:rsidRDefault="005D778C" w:rsidP="00F82AB9">
            <w:pPr>
              <w:spacing w:before="40" w:after="40"/>
              <w:jc w:val="center"/>
              <w:rPr>
                <w:rFonts w:ascii="Times New Roman" w:hAnsi="Times New Roman"/>
                <w:bCs/>
                <w:color w:val="000000" w:themeColor="text1"/>
                <w:sz w:val="17"/>
                <w:szCs w:val="17"/>
              </w:rPr>
            </w:pPr>
          </w:p>
        </w:tc>
        <w:tc>
          <w:tcPr>
            <w:tcW w:w="3119" w:type="dxa"/>
            <w:tcBorders>
              <w:top w:val="single" w:sz="4" w:space="0" w:color="auto"/>
            </w:tcBorders>
            <w:vAlign w:val="center"/>
          </w:tcPr>
          <w:p w:rsidR="005D778C" w:rsidRPr="00FB5552" w:rsidRDefault="005D778C" w:rsidP="00F82AB9">
            <w:pPr>
              <w:spacing w:before="40" w:after="40"/>
              <w:rPr>
                <w:rFonts w:ascii="Times New Roman" w:hAnsi="Times New Roman"/>
                <w:bCs/>
                <w:sz w:val="17"/>
                <w:szCs w:val="17"/>
              </w:rPr>
            </w:pPr>
            <w:r w:rsidRPr="00FB5552">
              <w:rPr>
                <w:rFonts w:ascii="Times New Roman" w:hAnsi="Times New Roman"/>
                <w:bCs/>
                <w:sz w:val="17"/>
                <w:szCs w:val="17"/>
              </w:rPr>
              <w:t>Расходы на реализацию программ формирования современной городской среды за счет средств городского бюджета (дворы)</w:t>
            </w:r>
          </w:p>
        </w:tc>
        <w:tc>
          <w:tcPr>
            <w:tcW w:w="2085" w:type="dxa"/>
          </w:tcPr>
          <w:p w:rsidR="005D778C" w:rsidRPr="00FB5552" w:rsidRDefault="005D778C" w:rsidP="00F82AB9">
            <w:pPr>
              <w:rPr>
                <w:rFonts w:ascii="Times New Roman" w:hAnsi="Times New Roman"/>
                <w:bCs/>
                <w:sz w:val="16"/>
                <w:szCs w:val="16"/>
              </w:rPr>
            </w:pPr>
            <w:r w:rsidRPr="00FB5552">
              <w:rPr>
                <w:rFonts w:ascii="Times New Roman" w:hAnsi="Times New Roman"/>
                <w:bCs/>
                <w:sz w:val="16"/>
                <w:szCs w:val="16"/>
              </w:rPr>
              <w:t>Управление по экономической политике, стратегическому развитию и инвестициям</w:t>
            </w:r>
          </w:p>
          <w:p w:rsidR="005D778C" w:rsidRPr="00FB5552" w:rsidRDefault="005D778C" w:rsidP="00F82AB9">
            <w:pPr>
              <w:rPr>
                <w:rFonts w:ascii="Times New Roman" w:hAnsi="Times New Roman"/>
                <w:sz w:val="17"/>
                <w:szCs w:val="17"/>
              </w:rPr>
            </w:pPr>
          </w:p>
        </w:tc>
        <w:tc>
          <w:tcPr>
            <w:tcW w:w="791" w:type="dxa"/>
            <w:noWrap/>
            <w:vAlign w:val="center"/>
          </w:tcPr>
          <w:p w:rsidR="005D778C" w:rsidRPr="00FB5552" w:rsidRDefault="005D778C" w:rsidP="00F82AB9">
            <w:pPr>
              <w:spacing w:before="40" w:after="40"/>
              <w:jc w:val="center"/>
              <w:rPr>
                <w:rFonts w:ascii="Times New Roman" w:hAnsi="Times New Roman"/>
                <w:bCs/>
                <w:sz w:val="17"/>
                <w:szCs w:val="17"/>
              </w:rPr>
            </w:pPr>
            <w:r w:rsidRPr="00FB5552">
              <w:rPr>
                <w:rFonts w:ascii="Times New Roman" w:hAnsi="Times New Roman"/>
                <w:bCs/>
                <w:sz w:val="17"/>
                <w:szCs w:val="17"/>
              </w:rPr>
              <w:t>703</w:t>
            </w:r>
          </w:p>
        </w:tc>
        <w:tc>
          <w:tcPr>
            <w:tcW w:w="720" w:type="dxa"/>
            <w:noWrap/>
            <w:vAlign w:val="center"/>
          </w:tcPr>
          <w:p w:rsidR="005D778C" w:rsidRPr="00FB5552" w:rsidRDefault="005D778C" w:rsidP="00F82AB9">
            <w:pPr>
              <w:spacing w:before="40" w:after="40"/>
              <w:jc w:val="center"/>
              <w:rPr>
                <w:rFonts w:ascii="Times New Roman" w:hAnsi="Times New Roman"/>
                <w:bCs/>
                <w:sz w:val="17"/>
                <w:szCs w:val="17"/>
              </w:rPr>
            </w:pPr>
            <w:r w:rsidRPr="00FB5552">
              <w:rPr>
                <w:rFonts w:ascii="Times New Roman" w:hAnsi="Times New Roman"/>
                <w:bCs/>
                <w:sz w:val="17"/>
                <w:szCs w:val="17"/>
              </w:rPr>
              <w:t>05</w:t>
            </w:r>
          </w:p>
        </w:tc>
        <w:tc>
          <w:tcPr>
            <w:tcW w:w="945" w:type="dxa"/>
            <w:noWrap/>
            <w:vAlign w:val="center"/>
          </w:tcPr>
          <w:p w:rsidR="005D778C" w:rsidRPr="00FB5552" w:rsidRDefault="005D778C" w:rsidP="00F82AB9">
            <w:pPr>
              <w:spacing w:before="40" w:after="40"/>
              <w:jc w:val="center"/>
              <w:rPr>
                <w:rFonts w:ascii="Times New Roman" w:hAnsi="Times New Roman"/>
                <w:bCs/>
                <w:sz w:val="17"/>
                <w:szCs w:val="17"/>
              </w:rPr>
            </w:pPr>
            <w:r w:rsidRPr="00FB5552">
              <w:rPr>
                <w:rFonts w:ascii="Times New Roman" w:hAnsi="Times New Roman"/>
                <w:bCs/>
                <w:sz w:val="17"/>
                <w:szCs w:val="17"/>
              </w:rPr>
              <w:t>03</w:t>
            </w:r>
          </w:p>
        </w:tc>
        <w:tc>
          <w:tcPr>
            <w:tcW w:w="1337" w:type="dxa"/>
            <w:noWrap/>
            <w:vAlign w:val="center"/>
          </w:tcPr>
          <w:p w:rsidR="005D778C" w:rsidRPr="00FB5552" w:rsidRDefault="005D778C" w:rsidP="00F82AB9">
            <w:pPr>
              <w:spacing w:before="40" w:after="40"/>
              <w:jc w:val="center"/>
              <w:rPr>
                <w:rFonts w:ascii="Times New Roman" w:hAnsi="Times New Roman"/>
                <w:bCs/>
                <w:sz w:val="17"/>
                <w:szCs w:val="17"/>
              </w:rPr>
            </w:pPr>
            <w:r w:rsidRPr="00FB5552">
              <w:rPr>
                <w:rFonts w:ascii="Times New Roman" w:hAnsi="Times New Roman"/>
                <w:bCs/>
                <w:sz w:val="17"/>
                <w:szCs w:val="17"/>
              </w:rPr>
              <w:t>271</w:t>
            </w:r>
            <w:r w:rsidRPr="00FB5552">
              <w:rPr>
                <w:rFonts w:ascii="Times New Roman" w:hAnsi="Times New Roman"/>
                <w:bCs/>
                <w:sz w:val="17"/>
                <w:szCs w:val="17"/>
                <w:lang w:val="en-US"/>
              </w:rPr>
              <w:t>F</w:t>
            </w:r>
            <w:r w:rsidRPr="00FB5552">
              <w:rPr>
                <w:rFonts w:ascii="Times New Roman" w:hAnsi="Times New Roman"/>
                <w:bCs/>
                <w:sz w:val="17"/>
                <w:szCs w:val="17"/>
              </w:rPr>
              <w:t>255550</w:t>
            </w:r>
          </w:p>
        </w:tc>
        <w:tc>
          <w:tcPr>
            <w:tcW w:w="926" w:type="dxa"/>
            <w:shd w:val="clear" w:color="auto" w:fill="auto"/>
            <w:noWrap/>
            <w:vAlign w:val="center"/>
          </w:tcPr>
          <w:p w:rsidR="005D778C" w:rsidRPr="00FB5552" w:rsidRDefault="005D778C" w:rsidP="00F82AB9">
            <w:pPr>
              <w:spacing w:before="40" w:after="40"/>
              <w:jc w:val="center"/>
              <w:rPr>
                <w:rFonts w:ascii="Times New Roman" w:hAnsi="Times New Roman"/>
                <w:bCs/>
                <w:sz w:val="17"/>
                <w:szCs w:val="17"/>
                <w:lang w:val="en-US"/>
              </w:rPr>
            </w:pPr>
            <w:r w:rsidRPr="00FB5552">
              <w:rPr>
                <w:rFonts w:ascii="Times New Roman" w:hAnsi="Times New Roman"/>
                <w:bCs/>
                <w:sz w:val="17"/>
                <w:szCs w:val="17"/>
              </w:rPr>
              <w:t>8</w:t>
            </w:r>
            <w:r w:rsidRPr="00FB5552">
              <w:rPr>
                <w:rFonts w:ascii="Times New Roman" w:hAnsi="Times New Roman"/>
                <w:bCs/>
                <w:sz w:val="17"/>
                <w:szCs w:val="17"/>
                <w:lang w:val="en-US"/>
              </w:rPr>
              <w:t>00</w:t>
            </w:r>
          </w:p>
        </w:tc>
        <w:tc>
          <w:tcPr>
            <w:tcW w:w="1069" w:type="dxa"/>
            <w:shd w:val="clear" w:color="auto" w:fill="auto"/>
            <w:noWrap/>
            <w:vAlign w:val="center"/>
          </w:tcPr>
          <w:p w:rsidR="005D778C" w:rsidRPr="00FB5552" w:rsidRDefault="00A50A6F" w:rsidP="00F82AB9">
            <w:pPr>
              <w:jc w:val="center"/>
              <w:rPr>
                <w:rFonts w:ascii="Times New Roman" w:hAnsi="Times New Roman"/>
                <w:sz w:val="17"/>
                <w:szCs w:val="17"/>
              </w:rPr>
            </w:pPr>
            <w:r>
              <w:rPr>
                <w:rFonts w:ascii="Times New Roman" w:hAnsi="Times New Roman"/>
                <w:sz w:val="17"/>
                <w:szCs w:val="17"/>
              </w:rPr>
              <w:t>1 401,4</w:t>
            </w:r>
          </w:p>
        </w:tc>
        <w:tc>
          <w:tcPr>
            <w:tcW w:w="1068" w:type="dxa"/>
            <w:shd w:val="clear" w:color="auto" w:fill="auto"/>
            <w:noWrap/>
            <w:vAlign w:val="center"/>
          </w:tcPr>
          <w:p w:rsidR="005D778C" w:rsidRPr="00FB5552" w:rsidRDefault="005D778C" w:rsidP="00F82AB9">
            <w:pPr>
              <w:jc w:val="center"/>
              <w:rPr>
                <w:rFonts w:ascii="Times New Roman" w:hAnsi="Times New Roman"/>
                <w:sz w:val="17"/>
                <w:szCs w:val="17"/>
              </w:rPr>
            </w:pPr>
            <w:r w:rsidRPr="00FB5552">
              <w:rPr>
                <w:rFonts w:ascii="Times New Roman" w:hAnsi="Times New Roman"/>
                <w:sz w:val="17"/>
                <w:szCs w:val="17"/>
              </w:rPr>
              <w:t>967,5</w:t>
            </w:r>
          </w:p>
        </w:tc>
        <w:tc>
          <w:tcPr>
            <w:tcW w:w="1277" w:type="dxa"/>
            <w:vAlign w:val="center"/>
          </w:tcPr>
          <w:p w:rsidR="005D778C" w:rsidRPr="00FB5552" w:rsidRDefault="005D778C" w:rsidP="00F82AB9">
            <w:pPr>
              <w:jc w:val="center"/>
              <w:rPr>
                <w:rFonts w:ascii="Times New Roman" w:hAnsi="Times New Roman"/>
                <w:color w:val="000000"/>
                <w:sz w:val="18"/>
                <w:szCs w:val="18"/>
              </w:rPr>
            </w:pPr>
            <w:r w:rsidRPr="00FB5552">
              <w:rPr>
                <w:rFonts w:ascii="Times New Roman" w:hAnsi="Times New Roman"/>
                <w:color w:val="000000"/>
                <w:sz w:val="18"/>
                <w:szCs w:val="18"/>
              </w:rPr>
              <w:t>1 050,0</w:t>
            </w:r>
          </w:p>
        </w:tc>
      </w:tr>
      <w:tr w:rsidR="00FB4AB5" w:rsidRPr="00D1746D" w:rsidTr="00FB4AB5">
        <w:trPr>
          <w:trHeight w:val="495"/>
          <w:jc w:val="center"/>
        </w:trPr>
        <w:tc>
          <w:tcPr>
            <w:tcW w:w="1319" w:type="dxa"/>
            <w:noWrap/>
            <w:vAlign w:val="center"/>
          </w:tcPr>
          <w:p w:rsidR="00FB4AB5" w:rsidRPr="00FB5552" w:rsidRDefault="00FB4AB5" w:rsidP="00FB4AB5">
            <w:pPr>
              <w:spacing w:before="40" w:after="40"/>
              <w:jc w:val="center"/>
              <w:rPr>
                <w:rFonts w:ascii="Times New Roman" w:hAnsi="Times New Roman"/>
                <w:bCs/>
                <w:sz w:val="17"/>
                <w:szCs w:val="17"/>
              </w:rPr>
            </w:pPr>
            <w:r>
              <w:rPr>
                <w:rFonts w:ascii="Times New Roman" w:hAnsi="Times New Roman"/>
                <w:bCs/>
                <w:sz w:val="17"/>
                <w:szCs w:val="17"/>
              </w:rPr>
              <w:t xml:space="preserve">Подпрограмма </w:t>
            </w:r>
            <w:r w:rsidRPr="00FB5552">
              <w:rPr>
                <w:rFonts w:ascii="Times New Roman" w:hAnsi="Times New Roman"/>
                <w:bCs/>
                <w:sz w:val="17"/>
                <w:szCs w:val="17"/>
              </w:rPr>
              <w:t>2</w:t>
            </w:r>
          </w:p>
        </w:tc>
        <w:tc>
          <w:tcPr>
            <w:tcW w:w="3119" w:type="dxa"/>
            <w:vAlign w:val="center"/>
          </w:tcPr>
          <w:p w:rsidR="00FB4AB5" w:rsidRPr="00FB5552" w:rsidRDefault="00FB4AB5" w:rsidP="00FB4AB5">
            <w:pPr>
              <w:autoSpaceDE w:val="0"/>
              <w:autoSpaceDN w:val="0"/>
              <w:adjustRightInd w:val="0"/>
              <w:rPr>
                <w:rFonts w:ascii="Times New Roman" w:hAnsi="Times New Roman"/>
                <w:bCs/>
                <w:sz w:val="17"/>
                <w:szCs w:val="17"/>
              </w:rPr>
            </w:pPr>
            <w:r w:rsidRPr="00FB5552">
              <w:rPr>
                <w:rFonts w:ascii="Times New Roman" w:hAnsi="Times New Roman"/>
                <w:bCs/>
                <w:sz w:val="17"/>
                <w:szCs w:val="17"/>
              </w:rPr>
              <w:t xml:space="preserve">«Обустройство мест массового отдыха населения (городских парков) в городе Коврове» </w:t>
            </w:r>
          </w:p>
        </w:tc>
        <w:tc>
          <w:tcPr>
            <w:tcW w:w="2085" w:type="dxa"/>
            <w:vAlign w:val="center"/>
          </w:tcPr>
          <w:p w:rsidR="00FB4AB5" w:rsidRPr="00FB5552" w:rsidRDefault="00FB4AB5" w:rsidP="00FB4AB5">
            <w:pPr>
              <w:spacing w:before="40" w:after="40"/>
              <w:rPr>
                <w:rFonts w:ascii="Times New Roman" w:hAnsi="Times New Roman"/>
                <w:bCs/>
                <w:sz w:val="17"/>
                <w:szCs w:val="17"/>
              </w:rPr>
            </w:pPr>
            <w:r w:rsidRPr="00FB5552">
              <w:rPr>
                <w:rFonts w:ascii="Times New Roman" w:hAnsi="Times New Roman"/>
                <w:bCs/>
                <w:sz w:val="17"/>
                <w:szCs w:val="17"/>
              </w:rPr>
              <w:t>Всего</w:t>
            </w:r>
          </w:p>
        </w:tc>
        <w:tc>
          <w:tcPr>
            <w:tcW w:w="791" w:type="dxa"/>
            <w:noWrap/>
            <w:vAlign w:val="center"/>
          </w:tcPr>
          <w:p w:rsidR="00FB4AB5" w:rsidRPr="00FB5552" w:rsidRDefault="00FB4AB5" w:rsidP="00FB4AB5">
            <w:pPr>
              <w:spacing w:before="40" w:after="40"/>
              <w:jc w:val="center"/>
              <w:rPr>
                <w:rFonts w:ascii="Times New Roman" w:hAnsi="Times New Roman"/>
                <w:bCs/>
                <w:sz w:val="17"/>
                <w:szCs w:val="17"/>
              </w:rPr>
            </w:pPr>
          </w:p>
        </w:tc>
        <w:tc>
          <w:tcPr>
            <w:tcW w:w="720" w:type="dxa"/>
            <w:noWrap/>
            <w:vAlign w:val="center"/>
          </w:tcPr>
          <w:p w:rsidR="00FB4AB5" w:rsidRPr="00FB5552" w:rsidRDefault="00FB4AB5" w:rsidP="00FB4AB5">
            <w:pPr>
              <w:spacing w:before="40" w:after="40"/>
              <w:jc w:val="center"/>
              <w:rPr>
                <w:rFonts w:ascii="Times New Roman" w:hAnsi="Times New Roman"/>
                <w:sz w:val="17"/>
                <w:szCs w:val="17"/>
              </w:rPr>
            </w:pPr>
          </w:p>
        </w:tc>
        <w:tc>
          <w:tcPr>
            <w:tcW w:w="945" w:type="dxa"/>
            <w:noWrap/>
            <w:vAlign w:val="center"/>
          </w:tcPr>
          <w:p w:rsidR="00FB4AB5" w:rsidRPr="00FB5552" w:rsidRDefault="00FB4AB5" w:rsidP="00FB4AB5">
            <w:pPr>
              <w:spacing w:before="40" w:after="40"/>
              <w:jc w:val="center"/>
              <w:rPr>
                <w:rFonts w:ascii="Times New Roman" w:hAnsi="Times New Roman"/>
                <w:sz w:val="17"/>
                <w:szCs w:val="17"/>
              </w:rPr>
            </w:pPr>
          </w:p>
        </w:tc>
        <w:tc>
          <w:tcPr>
            <w:tcW w:w="1337" w:type="dxa"/>
            <w:noWrap/>
            <w:vAlign w:val="center"/>
          </w:tcPr>
          <w:p w:rsidR="00FB4AB5" w:rsidRPr="00FB5552" w:rsidRDefault="00FB4AB5" w:rsidP="00FB4AB5">
            <w:pPr>
              <w:spacing w:before="40" w:after="40"/>
              <w:jc w:val="center"/>
              <w:rPr>
                <w:rFonts w:ascii="Times New Roman" w:hAnsi="Times New Roman"/>
                <w:sz w:val="17"/>
                <w:szCs w:val="17"/>
              </w:rPr>
            </w:pPr>
          </w:p>
        </w:tc>
        <w:tc>
          <w:tcPr>
            <w:tcW w:w="926" w:type="dxa"/>
            <w:noWrap/>
            <w:vAlign w:val="center"/>
          </w:tcPr>
          <w:p w:rsidR="00FB4AB5" w:rsidRPr="00FB5552" w:rsidRDefault="00FB4AB5" w:rsidP="00FB4AB5">
            <w:pPr>
              <w:spacing w:before="40" w:after="40"/>
              <w:jc w:val="center"/>
              <w:rPr>
                <w:rFonts w:ascii="Times New Roman" w:hAnsi="Times New Roman"/>
                <w:sz w:val="17"/>
                <w:szCs w:val="17"/>
              </w:rPr>
            </w:pPr>
          </w:p>
        </w:tc>
        <w:tc>
          <w:tcPr>
            <w:tcW w:w="1069" w:type="dxa"/>
            <w:noWrap/>
            <w:vAlign w:val="center"/>
          </w:tcPr>
          <w:p w:rsidR="00FB4AB5" w:rsidRDefault="00FB4AB5" w:rsidP="00FB4AB5">
            <w:pPr>
              <w:jc w:val="center"/>
            </w:pPr>
            <w:r>
              <w:rPr>
                <w:rFonts w:ascii="Times New Roman" w:hAnsi="Times New Roman"/>
                <w:sz w:val="17"/>
                <w:szCs w:val="17"/>
              </w:rPr>
              <w:t>0,0</w:t>
            </w:r>
          </w:p>
        </w:tc>
        <w:tc>
          <w:tcPr>
            <w:tcW w:w="1068" w:type="dxa"/>
            <w:noWrap/>
            <w:vAlign w:val="center"/>
          </w:tcPr>
          <w:p w:rsidR="00FB4AB5" w:rsidRDefault="00FB4AB5" w:rsidP="00FB4AB5">
            <w:pPr>
              <w:jc w:val="center"/>
            </w:pPr>
            <w:r w:rsidRPr="00FC6C03">
              <w:rPr>
                <w:rFonts w:ascii="Times New Roman" w:hAnsi="Times New Roman"/>
                <w:sz w:val="17"/>
                <w:szCs w:val="17"/>
              </w:rPr>
              <w:t>0.0</w:t>
            </w:r>
          </w:p>
        </w:tc>
        <w:tc>
          <w:tcPr>
            <w:tcW w:w="1277" w:type="dxa"/>
            <w:vAlign w:val="center"/>
          </w:tcPr>
          <w:p w:rsidR="00FB4AB5" w:rsidRDefault="00FB4AB5" w:rsidP="00FB4AB5">
            <w:pPr>
              <w:jc w:val="center"/>
            </w:pPr>
            <w:r w:rsidRPr="00FC6C03">
              <w:rPr>
                <w:rFonts w:ascii="Times New Roman" w:hAnsi="Times New Roman"/>
                <w:sz w:val="17"/>
                <w:szCs w:val="17"/>
              </w:rPr>
              <w:t>0.0</w:t>
            </w:r>
          </w:p>
        </w:tc>
      </w:tr>
      <w:tr w:rsidR="00FB4AB5" w:rsidRPr="00D1746D" w:rsidTr="00FB4AB5">
        <w:trPr>
          <w:trHeight w:val="495"/>
          <w:jc w:val="center"/>
        </w:trPr>
        <w:tc>
          <w:tcPr>
            <w:tcW w:w="1319" w:type="dxa"/>
            <w:noWrap/>
            <w:vAlign w:val="center"/>
          </w:tcPr>
          <w:p w:rsidR="00FB4AB5" w:rsidRPr="00FB5552" w:rsidRDefault="00FB4AB5" w:rsidP="00FB4AB5">
            <w:pPr>
              <w:spacing w:before="40" w:after="40"/>
              <w:ind w:right="-152"/>
              <w:jc w:val="center"/>
              <w:rPr>
                <w:rFonts w:ascii="Times New Roman" w:hAnsi="Times New Roman"/>
                <w:bCs/>
                <w:sz w:val="17"/>
                <w:szCs w:val="17"/>
              </w:rPr>
            </w:pPr>
            <w:r w:rsidRPr="00FB5552">
              <w:rPr>
                <w:rFonts w:ascii="Times New Roman" w:hAnsi="Times New Roman"/>
                <w:bCs/>
                <w:sz w:val="17"/>
                <w:szCs w:val="17"/>
              </w:rPr>
              <w:t>Основное</w:t>
            </w:r>
          </w:p>
          <w:p w:rsidR="00FB4AB5" w:rsidRPr="00FB5552" w:rsidRDefault="00FB4AB5" w:rsidP="00FB4AB5">
            <w:pPr>
              <w:spacing w:before="40" w:after="40"/>
              <w:jc w:val="center"/>
              <w:rPr>
                <w:rFonts w:ascii="Times New Roman" w:hAnsi="Times New Roman"/>
                <w:bCs/>
                <w:sz w:val="17"/>
                <w:szCs w:val="17"/>
              </w:rPr>
            </w:pPr>
            <w:r w:rsidRPr="00FB5552">
              <w:rPr>
                <w:rFonts w:ascii="Times New Roman" w:hAnsi="Times New Roman"/>
                <w:bCs/>
                <w:sz w:val="17"/>
                <w:szCs w:val="17"/>
              </w:rPr>
              <w:t>мероприятие 1</w:t>
            </w:r>
          </w:p>
        </w:tc>
        <w:tc>
          <w:tcPr>
            <w:tcW w:w="3119" w:type="dxa"/>
            <w:vAlign w:val="center"/>
          </w:tcPr>
          <w:p w:rsidR="00FB4AB5" w:rsidRPr="00FB5552" w:rsidRDefault="00FB4AB5" w:rsidP="00FB4AB5">
            <w:pPr>
              <w:autoSpaceDE w:val="0"/>
              <w:autoSpaceDN w:val="0"/>
              <w:adjustRightInd w:val="0"/>
              <w:rPr>
                <w:rFonts w:ascii="Times New Roman" w:hAnsi="Times New Roman"/>
                <w:bCs/>
                <w:sz w:val="17"/>
                <w:szCs w:val="17"/>
              </w:rPr>
            </w:pPr>
            <w:r w:rsidRPr="00FB5552">
              <w:rPr>
                <w:rFonts w:ascii="Times New Roman" w:hAnsi="Times New Roman"/>
                <w:bCs/>
                <w:sz w:val="17"/>
                <w:szCs w:val="17"/>
              </w:rPr>
              <w:t>«Реализация мероприятий по благоустройству мест массового отдыха населения»</w:t>
            </w:r>
          </w:p>
        </w:tc>
        <w:tc>
          <w:tcPr>
            <w:tcW w:w="2085" w:type="dxa"/>
          </w:tcPr>
          <w:p w:rsidR="00FB4AB5" w:rsidRPr="00FB5552" w:rsidRDefault="00FB4AB5" w:rsidP="00FB4AB5">
            <w:pPr>
              <w:rPr>
                <w:rFonts w:ascii="Times New Roman" w:hAnsi="Times New Roman"/>
                <w:sz w:val="17"/>
                <w:szCs w:val="17"/>
              </w:rPr>
            </w:pPr>
            <w:r w:rsidRPr="00FB5552">
              <w:rPr>
                <w:rFonts w:ascii="Times New Roman" w:hAnsi="Times New Roman"/>
                <w:bCs/>
                <w:sz w:val="16"/>
                <w:szCs w:val="16"/>
              </w:rPr>
              <w:t>Управление по экономической политике, стратегическому развитию и инвестициям</w:t>
            </w:r>
          </w:p>
        </w:tc>
        <w:tc>
          <w:tcPr>
            <w:tcW w:w="791" w:type="dxa"/>
            <w:noWrap/>
            <w:vAlign w:val="center"/>
          </w:tcPr>
          <w:p w:rsidR="00FB4AB5" w:rsidRPr="00FB5552" w:rsidRDefault="00FB4AB5" w:rsidP="00FB4AB5">
            <w:pPr>
              <w:spacing w:before="40" w:after="40"/>
              <w:jc w:val="center"/>
              <w:rPr>
                <w:rFonts w:ascii="Times New Roman" w:hAnsi="Times New Roman"/>
                <w:bCs/>
                <w:sz w:val="17"/>
                <w:szCs w:val="17"/>
              </w:rPr>
            </w:pPr>
          </w:p>
        </w:tc>
        <w:tc>
          <w:tcPr>
            <w:tcW w:w="720" w:type="dxa"/>
            <w:noWrap/>
            <w:vAlign w:val="center"/>
          </w:tcPr>
          <w:p w:rsidR="00FB4AB5" w:rsidRPr="00FB5552" w:rsidRDefault="00FB4AB5" w:rsidP="00FB4AB5">
            <w:pPr>
              <w:spacing w:before="40" w:after="40"/>
              <w:jc w:val="center"/>
              <w:rPr>
                <w:rFonts w:ascii="Times New Roman" w:hAnsi="Times New Roman"/>
                <w:sz w:val="17"/>
                <w:szCs w:val="17"/>
              </w:rPr>
            </w:pPr>
          </w:p>
        </w:tc>
        <w:tc>
          <w:tcPr>
            <w:tcW w:w="945" w:type="dxa"/>
            <w:noWrap/>
            <w:vAlign w:val="center"/>
          </w:tcPr>
          <w:p w:rsidR="00FB4AB5" w:rsidRPr="00FB5552" w:rsidRDefault="00FB4AB5" w:rsidP="00FB4AB5">
            <w:pPr>
              <w:spacing w:before="40" w:after="40"/>
              <w:jc w:val="center"/>
              <w:rPr>
                <w:rFonts w:ascii="Times New Roman" w:hAnsi="Times New Roman"/>
                <w:sz w:val="17"/>
                <w:szCs w:val="17"/>
              </w:rPr>
            </w:pPr>
          </w:p>
        </w:tc>
        <w:tc>
          <w:tcPr>
            <w:tcW w:w="1337" w:type="dxa"/>
            <w:noWrap/>
            <w:vAlign w:val="center"/>
          </w:tcPr>
          <w:p w:rsidR="00FB4AB5" w:rsidRPr="00FB5552" w:rsidRDefault="00FB4AB5" w:rsidP="00FB4AB5">
            <w:pPr>
              <w:spacing w:before="40" w:after="40"/>
              <w:jc w:val="center"/>
              <w:rPr>
                <w:rFonts w:ascii="Times New Roman" w:hAnsi="Times New Roman"/>
                <w:sz w:val="17"/>
                <w:szCs w:val="17"/>
              </w:rPr>
            </w:pPr>
          </w:p>
        </w:tc>
        <w:tc>
          <w:tcPr>
            <w:tcW w:w="926" w:type="dxa"/>
            <w:noWrap/>
            <w:vAlign w:val="center"/>
          </w:tcPr>
          <w:p w:rsidR="00FB4AB5" w:rsidRPr="00FB5552" w:rsidRDefault="00FB4AB5" w:rsidP="00FB4AB5">
            <w:pPr>
              <w:spacing w:before="40" w:after="40"/>
              <w:jc w:val="center"/>
              <w:rPr>
                <w:rFonts w:ascii="Times New Roman" w:hAnsi="Times New Roman"/>
                <w:sz w:val="17"/>
                <w:szCs w:val="17"/>
              </w:rPr>
            </w:pPr>
          </w:p>
        </w:tc>
        <w:tc>
          <w:tcPr>
            <w:tcW w:w="1069" w:type="dxa"/>
            <w:noWrap/>
            <w:vAlign w:val="center"/>
          </w:tcPr>
          <w:p w:rsidR="00FB4AB5" w:rsidRDefault="00FB4AB5" w:rsidP="00FB4AB5">
            <w:pPr>
              <w:jc w:val="center"/>
            </w:pPr>
            <w:r w:rsidRPr="00FC6C03">
              <w:rPr>
                <w:rFonts w:ascii="Times New Roman" w:hAnsi="Times New Roman"/>
                <w:sz w:val="17"/>
                <w:szCs w:val="17"/>
              </w:rPr>
              <w:t>0.0</w:t>
            </w:r>
          </w:p>
        </w:tc>
        <w:tc>
          <w:tcPr>
            <w:tcW w:w="1068" w:type="dxa"/>
            <w:noWrap/>
            <w:vAlign w:val="center"/>
          </w:tcPr>
          <w:p w:rsidR="00FB4AB5" w:rsidRDefault="00FB4AB5" w:rsidP="00FB4AB5">
            <w:pPr>
              <w:jc w:val="center"/>
            </w:pPr>
            <w:r w:rsidRPr="00FC6C03">
              <w:rPr>
                <w:rFonts w:ascii="Times New Roman" w:hAnsi="Times New Roman"/>
                <w:sz w:val="17"/>
                <w:szCs w:val="17"/>
              </w:rPr>
              <w:t>0.0</w:t>
            </w:r>
          </w:p>
        </w:tc>
        <w:tc>
          <w:tcPr>
            <w:tcW w:w="1277" w:type="dxa"/>
            <w:vAlign w:val="center"/>
          </w:tcPr>
          <w:p w:rsidR="00FB4AB5" w:rsidRDefault="00FB4AB5" w:rsidP="00FB4AB5">
            <w:pPr>
              <w:jc w:val="center"/>
            </w:pPr>
            <w:r w:rsidRPr="00FC6C03">
              <w:rPr>
                <w:rFonts w:ascii="Times New Roman" w:hAnsi="Times New Roman"/>
                <w:sz w:val="17"/>
                <w:szCs w:val="17"/>
              </w:rPr>
              <w:t>0.0</w:t>
            </w:r>
          </w:p>
        </w:tc>
      </w:tr>
      <w:tr w:rsidR="00FB4AB5" w:rsidRPr="00D1746D" w:rsidTr="00FB4AB5">
        <w:trPr>
          <w:trHeight w:val="495"/>
          <w:jc w:val="center"/>
        </w:trPr>
        <w:tc>
          <w:tcPr>
            <w:tcW w:w="1319" w:type="dxa"/>
            <w:noWrap/>
            <w:vAlign w:val="center"/>
          </w:tcPr>
          <w:p w:rsidR="00FB4AB5" w:rsidRPr="00FB5552" w:rsidRDefault="00FB4AB5" w:rsidP="00FB4AB5">
            <w:pPr>
              <w:spacing w:before="40" w:after="40"/>
              <w:jc w:val="center"/>
              <w:rPr>
                <w:rFonts w:ascii="Times New Roman" w:hAnsi="Times New Roman"/>
                <w:bCs/>
                <w:sz w:val="17"/>
                <w:szCs w:val="17"/>
              </w:rPr>
            </w:pPr>
          </w:p>
        </w:tc>
        <w:tc>
          <w:tcPr>
            <w:tcW w:w="3119" w:type="dxa"/>
            <w:vAlign w:val="center"/>
          </w:tcPr>
          <w:p w:rsidR="00FB4AB5" w:rsidRPr="00FB5552" w:rsidRDefault="00FB4AB5" w:rsidP="00FB4AB5">
            <w:pPr>
              <w:autoSpaceDE w:val="0"/>
              <w:autoSpaceDN w:val="0"/>
              <w:adjustRightInd w:val="0"/>
              <w:rPr>
                <w:rFonts w:ascii="Times New Roman" w:hAnsi="Times New Roman"/>
                <w:bCs/>
                <w:sz w:val="17"/>
                <w:szCs w:val="17"/>
              </w:rPr>
            </w:pPr>
            <w:r w:rsidRPr="00FB5552">
              <w:rPr>
                <w:rFonts w:ascii="Times New Roman" w:hAnsi="Times New Roman"/>
                <w:bCs/>
                <w:sz w:val="17"/>
                <w:szCs w:val="17"/>
              </w:rPr>
              <w:t>Обустройство мест массового отдыха населения (городских парков)</w:t>
            </w:r>
          </w:p>
        </w:tc>
        <w:tc>
          <w:tcPr>
            <w:tcW w:w="2085" w:type="dxa"/>
          </w:tcPr>
          <w:p w:rsidR="00FB4AB5" w:rsidRPr="00FB5552" w:rsidRDefault="00FB4AB5" w:rsidP="00FB4AB5">
            <w:pPr>
              <w:rPr>
                <w:rFonts w:ascii="Times New Roman" w:hAnsi="Times New Roman"/>
                <w:bCs/>
                <w:sz w:val="16"/>
                <w:szCs w:val="16"/>
              </w:rPr>
            </w:pPr>
            <w:r w:rsidRPr="00FB5552">
              <w:rPr>
                <w:rFonts w:ascii="Times New Roman" w:hAnsi="Times New Roman"/>
                <w:bCs/>
                <w:sz w:val="16"/>
                <w:szCs w:val="16"/>
              </w:rPr>
              <w:t>Управление по экономической политике, стратегическому развитию и инвестициям</w:t>
            </w:r>
          </w:p>
          <w:p w:rsidR="00FB4AB5" w:rsidRPr="00FB5552" w:rsidRDefault="00FB4AB5" w:rsidP="00FB4AB5">
            <w:pPr>
              <w:rPr>
                <w:rFonts w:ascii="Times New Roman" w:hAnsi="Times New Roman"/>
                <w:sz w:val="17"/>
                <w:szCs w:val="17"/>
              </w:rPr>
            </w:pPr>
          </w:p>
        </w:tc>
        <w:tc>
          <w:tcPr>
            <w:tcW w:w="791" w:type="dxa"/>
            <w:noWrap/>
            <w:vAlign w:val="center"/>
          </w:tcPr>
          <w:p w:rsidR="00FB4AB5" w:rsidRPr="00FB5552" w:rsidRDefault="00FB4AB5" w:rsidP="00FB4AB5">
            <w:pPr>
              <w:spacing w:before="40" w:after="40"/>
              <w:jc w:val="center"/>
              <w:rPr>
                <w:rFonts w:ascii="Times New Roman" w:hAnsi="Times New Roman"/>
                <w:bCs/>
                <w:sz w:val="17"/>
                <w:szCs w:val="17"/>
              </w:rPr>
            </w:pPr>
            <w:r w:rsidRPr="00FB5552">
              <w:rPr>
                <w:rFonts w:ascii="Times New Roman" w:hAnsi="Times New Roman"/>
                <w:bCs/>
                <w:sz w:val="17"/>
                <w:szCs w:val="17"/>
              </w:rPr>
              <w:t>703</w:t>
            </w:r>
          </w:p>
        </w:tc>
        <w:tc>
          <w:tcPr>
            <w:tcW w:w="720" w:type="dxa"/>
            <w:noWrap/>
            <w:vAlign w:val="center"/>
          </w:tcPr>
          <w:p w:rsidR="00FB4AB5" w:rsidRPr="00FB5552" w:rsidRDefault="00FB4AB5" w:rsidP="00FB4AB5">
            <w:pPr>
              <w:spacing w:before="40" w:after="40"/>
              <w:jc w:val="center"/>
              <w:rPr>
                <w:rFonts w:ascii="Times New Roman" w:hAnsi="Times New Roman"/>
                <w:sz w:val="17"/>
                <w:szCs w:val="17"/>
              </w:rPr>
            </w:pPr>
            <w:r w:rsidRPr="00FB5552">
              <w:rPr>
                <w:rFonts w:ascii="Times New Roman" w:hAnsi="Times New Roman"/>
                <w:sz w:val="17"/>
                <w:szCs w:val="17"/>
              </w:rPr>
              <w:t>05</w:t>
            </w:r>
          </w:p>
        </w:tc>
        <w:tc>
          <w:tcPr>
            <w:tcW w:w="945" w:type="dxa"/>
            <w:noWrap/>
            <w:vAlign w:val="center"/>
          </w:tcPr>
          <w:p w:rsidR="00FB4AB5" w:rsidRPr="00FB5552" w:rsidRDefault="00FB4AB5" w:rsidP="00FB4AB5">
            <w:pPr>
              <w:spacing w:before="40" w:after="40"/>
              <w:jc w:val="center"/>
              <w:rPr>
                <w:rFonts w:ascii="Times New Roman" w:hAnsi="Times New Roman"/>
                <w:sz w:val="17"/>
                <w:szCs w:val="17"/>
              </w:rPr>
            </w:pPr>
            <w:r w:rsidRPr="00FB5552">
              <w:rPr>
                <w:rFonts w:ascii="Times New Roman" w:hAnsi="Times New Roman"/>
                <w:sz w:val="17"/>
                <w:szCs w:val="17"/>
              </w:rPr>
              <w:t>03</w:t>
            </w:r>
          </w:p>
        </w:tc>
        <w:tc>
          <w:tcPr>
            <w:tcW w:w="1337" w:type="dxa"/>
            <w:noWrap/>
            <w:vAlign w:val="center"/>
          </w:tcPr>
          <w:p w:rsidR="00FB4AB5" w:rsidRPr="00FB5552" w:rsidRDefault="00FB4AB5" w:rsidP="00FB4AB5">
            <w:pPr>
              <w:spacing w:before="40" w:after="40"/>
              <w:jc w:val="center"/>
              <w:rPr>
                <w:rFonts w:ascii="Times New Roman" w:hAnsi="Times New Roman"/>
                <w:sz w:val="17"/>
                <w:szCs w:val="17"/>
              </w:rPr>
            </w:pPr>
            <w:r w:rsidRPr="00FB5552">
              <w:rPr>
                <w:rFonts w:ascii="Times New Roman" w:hAnsi="Times New Roman"/>
                <w:sz w:val="17"/>
                <w:szCs w:val="17"/>
              </w:rPr>
              <w:t>2720121270</w:t>
            </w:r>
          </w:p>
        </w:tc>
        <w:tc>
          <w:tcPr>
            <w:tcW w:w="926" w:type="dxa"/>
            <w:noWrap/>
            <w:vAlign w:val="center"/>
          </w:tcPr>
          <w:p w:rsidR="00FB4AB5" w:rsidRPr="00FB5552" w:rsidRDefault="00FB4AB5" w:rsidP="00FB4AB5">
            <w:pPr>
              <w:spacing w:before="40" w:after="40"/>
              <w:jc w:val="center"/>
              <w:rPr>
                <w:rFonts w:ascii="Times New Roman" w:hAnsi="Times New Roman"/>
                <w:sz w:val="17"/>
                <w:szCs w:val="17"/>
              </w:rPr>
            </w:pPr>
            <w:r w:rsidRPr="00FB5552">
              <w:rPr>
                <w:rFonts w:ascii="Times New Roman" w:hAnsi="Times New Roman"/>
                <w:sz w:val="17"/>
                <w:szCs w:val="17"/>
              </w:rPr>
              <w:t>200</w:t>
            </w:r>
          </w:p>
        </w:tc>
        <w:tc>
          <w:tcPr>
            <w:tcW w:w="1069" w:type="dxa"/>
            <w:noWrap/>
            <w:vAlign w:val="center"/>
          </w:tcPr>
          <w:p w:rsidR="00FB4AB5" w:rsidRDefault="00FB4AB5" w:rsidP="00FB4AB5">
            <w:pPr>
              <w:jc w:val="center"/>
            </w:pPr>
            <w:r w:rsidRPr="00FC6C03">
              <w:rPr>
                <w:rFonts w:ascii="Times New Roman" w:hAnsi="Times New Roman"/>
                <w:sz w:val="17"/>
                <w:szCs w:val="17"/>
              </w:rPr>
              <w:t>0.0</w:t>
            </w:r>
          </w:p>
        </w:tc>
        <w:tc>
          <w:tcPr>
            <w:tcW w:w="1068" w:type="dxa"/>
            <w:noWrap/>
            <w:vAlign w:val="center"/>
          </w:tcPr>
          <w:p w:rsidR="00FB4AB5" w:rsidRDefault="00FB4AB5" w:rsidP="00FB4AB5">
            <w:pPr>
              <w:jc w:val="center"/>
            </w:pPr>
            <w:r w:rsidRPr="00FC6C03">
              <w:rPr>
                <w:rFonts w:ascii="Times New Roman" w:hAnsi="Times New Roman"/>
                <w:sz w:val="17"/>
                <w:szCs w:val="17"/>
              </w:rPr>
              <w:t>0.0</w:t>
            </w:r>
          </w:p>
        </w:tc>
        <w:tc>
          <w:tcPr>
            <w:tcW w:w="1277" w:type="dxa"/>
            <w:vAlign w:val="center"/>
          </w:tcPr>
          <w:p w:rsidR="00FB4AB5" w:rsidRDefault="00FB4AB5" w:rsidP="00FB4AB5">
            <w:pPr>
              <w:jc w:val="center"/>
            </w:pPr>
            <w:r w:rsidRPr="00FC6C03">
              <w:rPr>
                <w:rFonts w:ascii="Times New Roman" w:hAnsi="Times New Roman"/>
                <w:sz w:val="17"/>
                <w:szCs w:val="17"/>
              </w:rPr>
              <w:t>0.0</w:t>
            </w:r>
          </w:p>
        </w:tc>
      </w:tr>
      <w:tr w:rsidR="00FB4AB5" w:rsidRPr="00D1746D" w:rsidTr="00FB4AB5">
        <w:trPr>
          <w:trHeight w:val="495"/>
          <w:jc w:val="center"/>
        </w:trPr>
        <w:tc>
          <w:tcPr>
            <w:tcW w:w="1319" w:type="dxa"/>
            <w:noWrap/>
            <w:vAlign w:val="center"/>
          </w:tcPr>
          <w:p w:rsidR="00FB4AB5" w:rsidRPr="00FB5552" w:rsidRDefault="00FB4AB5" w:rsidP="00FB4AB5">
            <w:pPr>
              <w:spacing w:before="40" w:after="40"/>
              <w:jc w:val="center"/>
              <w:rPr>
                <w:rFonts w:ascii="Times New Roman" w:hAnsi="Times New Roman"/>
                <w:bCs/>
                <w:sz w:val="17"/>
                <w:szCs w:val="17"/>
              </w:rPr>
            </w:pPr>
          </w:p>
        </w:tc>
        <w:tc>
          <w:tcPr>
            <w:tcW w:w="3119" w:type="dxa"/>
            <w:vAlign w:val="center"/>
          </w:tcPr>
          <w:p w:rsidR="00FB4AB5" w:rsidRPr="00FB5552" w:rsidRDefault="00FB4AB5" w:rsidP="00FB4AB5">
            <w:pPr>
              <w:autoSpaceDE w:val="0"/>
              <w:autoSpaceDN w:val="0"/>
              <w:adjustRightInd w:val="0"/>
              <w:rPr>
                <w:rFonts w:ascii="Times New Roman" w:hAnsi="Times New Roman"/>
                <w:bCs/>
                <w:sz w:val="17"/>
                <w:szCs w:val="17"/>
              </w:rPr>
            </w:pPr>
            <w:r w:rsidRPr="00FB5552">
              <w:rPr>
                <w:rFonts w:ascii="Times New Roman" w:hAnsi="Times New Roman"/>
                <w:bCs/>
                <w:sz w:val="17"/>
                <w:szCs w:val="17"/>
              </w:rPr>
              <w:t>Расходы на поддержку благоустройства мест массового отдыха населения (городских парков) за счет средств федерального бюджета</w:t>
            </w:r>
          </w:p>
        </w:tc>
        <w:tc>
          <w:tcPr>
            <w:tcW w:w="2085" w:type="dxa"/>
          </w:tcPr>
          <w:p w:rsidR="00FB4AB5" w:rsidRPr="00FB5552" w:rsidRDefault="00FB4AB5" w:rsidP="00FB4AB5">
            <w:pPr>
              <w:rPr>
                <w:rFonts w:ascii="Times New Roman" w:hAnsi="Times New Roman"/>
                <w:bCs/>
                <w:sz w:val="16"/>
                <w:szCs w:val="16"/>
              </w:rPr>
            </w:pPr>
            <w:r w:rsidRPr="00FB5552">
              <w:rPr>
                <w:rFonts w:ascii="Times New Roman" w:hAnsi="Times New Roman"/>
                <w:bCs/>
                <w:sz w:val="16"/>
                <w:szCs w:val="16"/>
              </w:rPr>
              <w:t>Управление по экономической политике, стратегическому развитию и инвестициям</w:t>
            </w:r>
          </w:p>
          <w:p w:rsidR="00FB4AB5" w:rsidRPr="00FB5552" w:rsidRDefault="00FB4AB5" w:rsidP="00FB4AB5">
            <w:pPr>
              <w:rPr>
                <w:rFonts w:ascii="Times New Roman" w:hAnsi="Times New Roman"/>
                <w:sz w:val="17"/>
                <w:szCs w:val="17"/>
              </w:rPr>
            </w:pPr>
          </w:p>
        </w:tc>
        <w:tc>
          <w:tcPr>
            <w:tcW w:w="791" w:type="dxa"/>
            <w:noWrap/>
            <w:vAlign w:val="center"/>
          </w:tcPr>
          <w:p w:rsidR="00FB4AB5" w:rsidRPr="00FB5552" w:rsidRDefault="00FB4AB5" w:rsidP="00FB4AB5">
            <w:pPr>
              <w:spacing w:before="40" w:after="40"/>
              <w:jc w:val="center"/>
              <w:rPr>
                <w:rFonts w:ascii="Times New Roman" w:hAnsi="Times New Roman"/>
                <w:bCs/>
                <w:sz w:val="17"/>
                <w:szCs w:val="17"/>
              </w:rPr>
            </w:pPr>
            <w:r w:rsidRPr="00FB5552">
              <w:rPr>
                <w:rFonts w:ascii="Times New Roman" w:hAnsi="Times New Roman"/>
                <w:bCs/>
                <w:sz w:val="17"/>
                <w:szCs w:val="17"/>
              </w:rPr>
              <w:t>703</w:t>
            </w:r>
          </w:p>
        </w:tc>
        <w:tc>
          <w:tcPr>
            <w:tcW w:w="720" w:type="dxa"/>
            <w:noWrap/>
            <w:vAlign w:val="center"/>
          </w:tcPr>
          <w:p w:rsidR="00FB4AB5" w:rsidRPr="00FB5552" w:rsidRDefault="00FB4AB5" w:rsidP="00FB4AB5">
            <w:pPr>
              <w:spacing w:before="40" w:after="40"/>
              <w:jc w:val="center"/>
              <w:rPr>
                <w:rFonts w:ascii="Times New Roman" w:hAnsi="Times New Roman"/>
                <w:bCs/>
                <w:sz w:val="17"/>
                <w:szCs w:val="17"/>
              </w:rPr>
            </w:pPr>
            <w:r w:rsidRPr="00FB5552">
              <w:rPr>
                <w:rFonts w:ascii="Times New Roman" w:hAnsi="Times New Roman"/>
                <w:bCs/>
                <w:sz w:val="17"/>
                <w:szCs w:val="17"/>
              </w:rPr>
              <w:t>05</w:t>
            </w:r>
          </w:p>
        </w:tc>
        <w:tc>
          <w:tcPr>
            <w:tcW w:w="945" w:type="dxa"/>
            <w:noWrap/>
            <w:vAlign w:val="center"/>
          </w:tcPr>
          <w:p w:rsidR="00FB4AB5" w:rsidRPr="00FB5552" w:rsidRDefault="00FB4AB5" w:rsidP="00FB4AB5">
            <w:pPr>
              <w:spacing w:before="40" w:after="40"/>
              <w:jc w:val="center"/>
              <w:rPr>
                <w:rFonts w:ascii="Times New Roman" w:hAnsi="Times New Roman"/>
                <w:bCs/>
                <w:sz w:val="17"/>
                <w:szCs w:val="17"/>
              </w:rPr>
            </w:pPr>
            <w:r w:rsidRPr="00FB5552">
              <w:rPr>
                <w:rFonts w:ascii="Times New Roman" w:hAnsi="Times New Roman"/>
                <w:bCs/>
                <w:sz w:val="17"/>
                <w:szCs w:val="17"/>
              </w:rPr>
              <w:t>03</w:t>
            </w:r>
          </w:p>
        </w:tc>
        <w:tc>
          <w:tcPr>
            <w:tcW w:w="1337" w:type="dxa"/>
            <w:noWrap/>
            <w:vAlign w:val="center"/>
          </w:tcPr>
          <w:p w:rsidR="00FB4AB5" w:rsidRPr="00FB5552" w:rsidRDefault="00FB4AB5" w:rsidP="00FB4AB5">
            <w:pPr>
              <w:spacing w:before="40" w:after="40"/>
              <w:jc w:val="center"/>
              <w:rPr>
                <w:rFonts w:ascii="Times New Roman" w:hAnsi="Times New Roman"/>
                <w:bCs/>
                <w:sz w:val="17"/>
                <w:szCs w:val="17"/>
                <w:lang w:val="en-US"/>
              </w:rPr>
            </w:pPr>
            <w:r w:rsidRPr="00FB5552">
              <w:rPr>
                <w:rFonts w:ascii="Times New Roman" w:hAnsi="Times New Roman"/>
                <w:bCs/>
                <w:sz w:val="17"/>
                <w:szCs w:val="17"/>
              </w:rPr>
              <w:t>27201</w:t>
            </w:r>
            <w:r w:rsidRPr="00FB5552">
              <w:rPr>
                <w:rFonts w:ascii="Times New Roman" w:hAnsi="Times New Roman"/>
                <w:bCs/>
                <w:sz w:val="17"/>
                <w:szCs w:val="17"/>
                <w:lang w:val="en-US"/>
              </w:rPr>
              <w:t>R5600</w:t>
            </w:r>
          </w:p>
        </w:tc>
        <w:tc>
          <w:tcPr>
            <w:tcW w:w="926" w:type="dxa"/>
            <w:noWrap/>
            <w:vAlign w:val="center"/>
          </w:tcPr>
          <w:p w:rsidR="00FB4AB5" w:rsidRPr="00FB5552" w:rsidRDefault="00FB4AB5" w:rsidP="00FB4AB5">
            <w:pPr>
              <w:spacing w:before="40" w:after="40"/>
              <w:jc w:val="center"/>
              <w:rPr>
                <w:rFonts w:ascii="Times New Roman" w:hAnsi="Times New Roman"/>
                <w:bCs/>
                <w:sz w:val="17"/>
                <w:szCs w:val="17"/>
              </w:rPr>
            </w:pPr>
            <w:r w:rsidRPr="00FB5552">
              <w:rPr>
                <w:rFonts w:ascii="Times New Roman" w:hAnsi="Times New Roman"/>
                <w:bCs/>
                <w:sz w:val="17"/>
                <w:szCs w:val="17"/>
              </w:rPr>
              <w:t>200</w:t>
            </w:r>
          </w:p>
        </w:tc>
        <w:tc>
          <w:tcPr>
            <w:tcW w:w="1069" w:type="dxa"/>
            <w:noWrap/>
            <w:vAlign w:val="center"/>
          </w:tcPr>
          <w:p w:rsidR="00FB4AB5" w:rsidRDefault="00FB4AB5" w:rsidP="00FB4AB5">
            <w:pPr>
              <w:jc w:val="center"/>
            </w:pPr>
            <w:r w:rsidRPr="00FC6C03">
              <w:rPr>
                <w:rFonts w:ascii="Times New Roman" w:hAnsi="Times New Roman"/>
                <w:sz w:val="17"/>
                <w:szCs w:val="17"/>
              </w:rPr>
              <w:t>0.0</w:t>
            </w:r>
          </w:p>
        </w:tc>
        <w:tc>
          <w:tcPr>
            <w:tcW w:w="1068" w:type="dxa"/>
            <w:noWrap/>
            <w:vAlign w:val="center"/>
          </w:tcPr>
          <w:p w:rsidR="00FB4AB5" w:rsidRDefault="00FB4AB5" w:rsidP="00FB4AB5">
            <w:pPr>
              <w:jc w:val="center"/>
            </w:pPr>
            <w:r w:rsidRPr="00FC6C03">
              <w:rPr>
                <w:rFonts w:ascii="Times New Roman" w:hAnsi="Times New Roman"/>
                <w:sz w:val="17"/>
                <w:szCs w:val="17"/>
              </w:rPr>
              <w:t>0.0</w:t>
            </w:r>
          </w:p>
        </w:tc>
        <w:tc>
          <w:tcPr>
            <w:tcW w:w="1277" w:type="dxa"/>
            <w:vAlign w:val="center"/>
          </w:tcPr>
          <w:p w:rsidR="00FB4AB5" w:rsidRDefault="00FB4AB5" w:rsidP="00FB4AB5">
            <w:pPr>
              <w:jc w:val="center"/>
            </w:pPr>
            <w:r w:rsidRPr="00FC6C03">
              <w:rPr>
                <w:rFonts w:ascii="Times New Roman" w:hAnsi="Times New Roman"/>
                <w:sz w:val="17"/>
                <w:szCs w:val="17"/>
              </w:rPr>
              <w:t>0.0</w:t>
            </w:r>
          </w:p>
        </w:tc>
      </w:tr>
      <w:tr w:rsidR="00FB4AB5" w:rsidRPr="00D1746D" w:rsidTr="00FB4AB5">
        <w:trPr>
          <w:trHeight w:val="495"/>
          <w:jc w:val="center"/>
        </w:trPr>
        <w:tc>
          <w:tcPr>
            <w:tcW w:w="1319" w:type="dxa"/>
            <w:noWrap/>
            <w:vAlign w:val="center"/>
          </w:tcPr>
          <w:p w:rsidR="00FB4AB5" w:rsidRPr="00FB5552" w:rsidRDefault="00FB4AB5" w:rsidP="00FB4AB5">
            <w:pPr>
              <w:spacing w:before="40" w:after="40"/>
              <w:jc w:val="center"/>
              <w:rPr>
                <w:rFonts w:ascii="Times New Roman" w:hAnsi="Times New Roman"/>
                <w:bCs/>
                <w:sz w:val="17"/>
                <w:szCs w:val="17"/>
              </w:rPr>
            </w:pPr>
          </w:p>
        </w:tc>
        <w:tc>
          <w:tcPr>
            <w:tcW w:w="3119" w:type="dxa"/>
            <w:vAlign w:val="center"/>
          </w:tcPr>
          <w:p w:rsidR="00FB4AB5" w:rsidRPr="00FB5552" w:rsidRDefault="00FB4AB5" w:rsidP="00FB4AB5">
            <w:pPr>
              <w:autoSpaceDE w:val="0"/>
              <w:autoSpaceDN w:val="0"/>
              <w:adjustRightInd w:val="0"/>
              <w:rPr>
                <w:rFonts w:ascii="Times New Roman" w:hAnsi="Times New Roman"/>
                <w:bCs/>
                <w:sz w:val="17"/>
                <w:szCs w:val="17"/>
              </w:rPr>
            </w:pPr>
            <w:r w:rsidRPr="00FB5552">
              <w:rPr>
                <w:rFonts w:ascii="Times New Roman" w:hAnsi="Times New Roman"/>
                <w:bCs/>
                <w:sz w:val="17"/>
                <w:szCs w:val="17"/>
              </w:rPr>
              <w:t xml:space="preserve">Расходы на поддержку благоустройства мест массового </w:t>
            </w:r>
            <w:r w:rsidRPr="00FB5552">
              <w:rPr>
                <w:rFonts w:ascii="Times New Roman" w:hAnsi="Times New Roman"/>
                <w:bCs/>
                <w:sz w:val="17"/>
                <w:szCs w:val="17"/>
              </w:rPr>
              <w:lastRenderedPageBreak/>
              <w:t>отдыха населения (городских парков) за счет средств областного бюджета</w:t>
            </w:r>
          </w:p>
        </w:tc>
        <w:tc>
          <w:tcPr>
            <w:tcW w:w="2085" w:type="dxa"/>
          </w:tcPr>
          <w:p w:rsidR="00FB4AB5" w:rsidRPr="00FB5552" w:rsidRDefault="00FB4AB5" w:rsidP="00FB4AB5">
            <w:pPr>
              <w:rPr>
                <w:rFonts w:ascii="Times New Roman" w:hAnsi="Times New Roman"/>
                <w:bCs/>
                <w:sz w:val="16"/>
                <w:szCs w:val="16"/>
              </w:rPr>
            </w:pPr>
            <w:r w:rsidRPr="00FB5552">
              <w:rPr>
                <w:rFonts w:ascii="Times New Roman" w:hAnsi="Times New Roman"/>
                <w:bCs/>
                <w:sz w:val="16"/>
                <w:szCs w:val="16"/>
              </w:rPr>
              <w:lastRenderedPageBreak/>
              <w:t xml:space="preserve">Управление по экономической политике, </w:t>
            </w:r>
            <w:r w:rsidRPr="00FB5552">
              <w:rPr>
                <w:rFonts w:ascii="Times New Roman" w:hAnsi="Times New Roman"/>
                <w:bCs/>
                <w:sz w:val="16"/>
                <w:szCs w:val="16"/>
              </w:rPr>
              <w:lastRenderedPageBreak/>
              <w:t>стратегическому развитию и инвестициям</w:t>
            </w:r>
          </w:p>
          <w:p w:rsidR="00FB4AB5" w:rsidRPr="00FB5552" w:rsidRDefault="00FB4AB5" w:rsidP="00FB4AB5">
            <w:pPr>
              <w:rPr>
                <w:rFonts w:ascii="Times New Roman" w:hAnsi="Times New Roman"/>
                <w:sz w:val="17"/>
                <w:szCs w:val="17"/>
              </w:rPr>
            </w:pPr>
          </w:p>
        </w:tc>
        <w:tc>
          <w:tcPr>
            <w:tcW w:w="791" w:type="dxa"/>
            <w:noWrap/>
            <w:vAlign w:val="center"/>
          </w:tcPr>
          <w:p w:rsidR="00FB4AB5" w:rsidRPr="00FB5552" w:rsidRDefault="00FB4AB5" w:rsidP="00FB4AB5">
            <w:pPr>
              <w:spacing w:before="40" w:after="40"/>
              <w:jc w:val="center"/>
              <w:rPr>
                <w:rFonts w:ascii="Times New Roman" w:hAnsi="Times New Roman"/>
                <w:bCs/>
                <w:sz w:val="17"/>
                <w:szCs w:val="17"/>
              </w:rPr>
            </w:pPr>
            <w:r w:rsidRPr="00FB5552">
              <w:rPr>
                <w:rFonts w:ascii="Times New Roman" w:hAnsi="Times New Roman"/>
                <w:bCs/>
                <w:sz w:val="17"/>
                <w:szCs w:val="17"/>
              </w:rPr>
              <w:lastRenderedPageBreak/>
              <w:t>703</w:t>
            </w:r>
          </w:p>
        </w:tc>
        <w:tc>
          <w:tcPr>
            <w:tcW w:w="720" w:type="dxa"/>
            <w:noWrap/>
            <w:vAlign w:val="center"/>
          </w:tcPr>
          <w:p w:rsidR="00FB4AB5" w:rsidRPr="00FB5552" w:rsidRDefault="00FB4AB5" w:rsidP="00FB4AB5">
            <w:pPr>
              <w:spacing w:before="40" w:after="40"/>
              <w:jc w:val="center"/>
              <w:rPr>
                <w:rFonts w:ascii="Times New Roman" w:hAnsi="Times New Roman"/>
                <w:bCs/>
                <w:sz w:val="17"/>
                <w:szCs w:val="17"/>
              </w:rPr>
            </w:pPr>
            <w:r w:rsidRPr="00FB5552">
              <w:rPr>
                <w:rFonts w:ascii="Times New Roman" w:hAnsi="Times New Roman"/>
                <w:bCs/>
                <w:sz w:val="17"/>
                <w:szCs w:val="17"/>
              </w:rPr>
              <w:t>05</w:t>
            </w:r>
          </w:p>
        </w:tc>
        <w:tc>
          <w:tcPr>
            <w:tcW w:w="945" w:type="dxa"/>
            <w:noWrap/>
            <w:vAlign w:val="center"/>
          </w:tcPr>
          <w:p w:rsidR="00FB4AB5" w:rsidRPr="00FB5552" w:rsidRDefault="00FB4AB5" w:rsidP="00FB4AB5">
            <w:pPr>
              <w:spacing w:before="40" w:after="40"/>
              <w:jc w:val="center"/>
              <w:rPr>
                <w:rFonts w:ascii="Times New Roman" w:hAnsi="Times New Roman"/>
                <w:bCs/>
                <w:sz w:val="17"/>
                <w:szCs w:val="17"/>
              </w:rPr>
            </w:pPr>
            <w:r w:rsidRPr="00FB5552">
              <w:rPr>
                <w:rFonts w:ascii="Times New Roman" w:hAnsi="Times New Roman"/>
                <w:bCs/>
                <w:sz w:val="17"/>
                <w:szCs w:val="17"/>
              </w:rPr>
              <w:t>03</w:t>
            </w:r>
          </w:p>
        </w:tc>
        <w:tc>
          <w:tcPr>
            <w:tcW w:w="1337" w:type="dxa"/>
            <w:noWrap/>
            <w:vAlign w:val="center"/>
          </w:tcPr>
          <w:p w:rsidR="00FB4AB5" w:rsidRPr="00FB5552" w:rsidRDefault="00FB4AB5" w:rsidP="00FB4AB5">
            <w:pPr>
              <w:spacing w:before="40" w:after="40"/>
              <w:jc w:val="center"/>
              <w:rPr>
                <w:rFonts w:ascii="Times New Roman" w:hAnsi="Times New Roman"/>
                <w:bCs/>
                <w:sz w:val="17"/>
                <w:szCs w:val="17"/>
              </w:rPr>
            </w:pPr>
            <w:r w:rsidRPr="00FB5552">
              <w:rPr>
                <w:rFonts w:ascii="Times New Roman" w:hAnsi="Times New Roman"/>
                <w:bCs/>
                <w:sz w:val="17"/>
                <w:szCs w:val="17"/>
              </w:rPr>
              <w:t>27201</w:t>
            </w:r>
            <w:r w:rsidRPr="00FB5552">
              <w:rPr>
                <w:rFonts w:ascii="Times New Roman" w:hAnsi="Times New Roman"/>
                <w:bCs/>
                <w:sz w:val="17"/>
                <w:szCs w:val="17"/>
                <w:lang w:val="en-US"/>
              </w:rPr>
              <w:t>R5600</w:t>
            </w:r>
          </w:p>
        </w:tc>
        <w:tc>
          <w:tcPr>
            <w:tcW w:w="926" w:type="dxa"/>
            <w:noWrap/>
            <w:vAlign w:val="center"/>
          </w:tcPr>
          <w:p w:rsidR="00FB4AB5" w:rsidRPr="00FB5552" w:rsidRDefault="00FB4AB5" w:rsidP="00FB4AB5">
            <w:pPr>
              <w:spacing w:before="40" w:after="40"/>
              <w:jc w:val="center"/>
              <w:rPr>
                <w:rFonts w:ascii="Times New Roman" w:hAnsi="Times New Roman"/>
                <w:bCs/>
                <w:sz w:val="17"/>
                <w:szCs w:val="17"/>
              </w:rPr>
            </w:pPr>
            <w:r w:rsidRPr="00FB5552">
              <w:rPr>
                <w:rFonts w:ascii="Times New Roman" w:hAnsi="Times New Roman"/>
                <w:bCs/>
                <w:sz w:val="17"/>
                <w:szCs w:val="17"/>
              </w:rPr>
              <w:t>200</w:t>
            </w:r>
          </w:p>
        </w:tc>
        <w:tc>
          <w:tcPr>
            <w:tcW w:w="1069" w:type="dxa"/>
            <w:noWrap/>
            <w:vAlign w:val="center"/>
          </w:tcPr>
          <w:p w:rsidR="00FB4AB5" w:rsidRDefault="00FB4AB5" w:rsidP="00FB4AB5">
            <w:pPr>
              <w:jc w:val="center"/>
            </w:pPr>
            <w:r w:rsidRPr="00FC6C03">
              <w:rPr>
                <w:rFonts w:ascii="Times New Roman" w:hAnsi="Times New Roman"/>
                <w:sz w:val="17"/>
                <w:szCs w:val="17"/>
              </w:rPr>
              <w:t>0.0</w:t>
            </w:r>
          </w:p>
        </w:tc>
        <w:tc>
          <w:tcPr>
            <w:tcW w:w="1068" w:type="dxa"/>
            <w:noWrap/>
            <w:vAlign w:val="center"/>
          </w:tcPr>
          <w:p w:rsidR="00FB4AB5" w:rsidRDefault="00FB4AB5" w:rsidP="00FB4AB5">
            <w:pPr>
              <w:jc w:val="center"/>
            </w:pPr>
            <w:r w:rsidRPr="00FC6C03">
              <w:rPr>
                <w:rFonts w:ascii="Times New Roman" w:hAnsi="Times New Roman"/>
                <w:sz w:val="17"/>
                <w:szCs w:val="17"/>
              </w:rPr>
              <w:t>0.0</w:t>
            </w:r>
          </w:p>
        </w:tc>
        <w:tc>
          <w:tcPr>
            <w:tcW w:w="1277" w:type="dxa"/>
            <w:vAlign w:val="center"/>
          </w:tcPr>
          <w:p w:rsidR="00FB4AB5" w:rsidRDefault="00FB4AB5" w:rsidP="00FB4AB5">
            <w:pPr>
              <w:jc w:val="center"/>
            </w:pPr>
            <w:r w:rsidRPr="00FC6C03">
              <w:rPr>
                <w:rFonts w:ascii="Times New Roman" w:hAnsi="Times New Roman"/>
                <w:sz w:val="17"/>
                <w:szCs w:val="17"/>
              </w:rPr>
              <w:t>0.0</w:t>
            </w:r>
          </w:p>
        </w:tc>
      </w:tr>
      <w:tr w:rsidR="00FB4AB5" w:rsidRPr="00D1746D" w:rsidTr="00FB4AB5">
        <w:trPr>
          <w:trHeight w:val="495"/>
          <w:jc w:val="center"/>
        </w:trPr>
        <w:tc>
          <w:tcPr>
            <w:tcW w:w="1319" w:type="dxa"/>
            <w:noWrap/>
            <w:vAlign w:val="center"/>
          </w:tcPr>
          <w:p w:rsidR="00FB4AB5" w:rsidRPr="00FB5552" w:rsidRDefault="00FB4AB5" w:rsidP="00FB4AB5">
            <w:pPr>
              <w:spacing w:before="40" w:after="40"/>
              <w:jc w:val="center"/>
              <w:rPr>
                <w:rFonts w:ascii="Times New Roman" w:hAnsi="Times New Roman"/>
                <w:bCs/>
                <w:sz w:val="17"/>
                <w:szCs w:val="17"/>
              </w:rPr>
            </w:pPr>
          </w:p>
        </w:tc>
        <w:tc>
          <w:tcPr>
            <w:tcW w:w="3119" w:type="dxa"/>
            <w:vAlign w:val="center"/>
          </w:tcPr>
          <w:p w:rsidR="00FB4AB5" w:rsidRPr="00FB5552" w:rsidRDefault="00FB4AB5" w:rsidP="00FB4AB5">
            <w:pPr>
              <w:autoSpaceDE w:val="0"/>
              <w:autoSpaceDN w:val="0"/>
              <w:adjustRightInd w:val="0"/>
              <w:rPr>
                <w:rFonts w:ascii="Times New Roman" w:hAnsi="Times New Roman"/>
                <w:bCs/>
                <w:sz w:val="17"/>
                <w:szCs w:val="17"/>
              </w:rPr>
            </w:pPr>
            <w:r w:rsidRPr="00FB5552">
              <w:rPr>
                <w:rFonts w:ascii="Times New Roman" w:hAnsi="Times New Roman"/>
                <w:bCs/>
                <w:sz w:val="17"/>
                <w:szCs w:val="17"/>
              </w:rPr>
              <w:t>Расходы на поддержку благоустройства мест массового отдыха населения (городских парков) за счет средств городского бюджета</w:t>
            </w:r>
          </w:p>
        </w:tc>
        <w:tc>
          <w:tcPr>
            <w:tcW w:w="2085" w:type="dxa"/>
          </w:tcPr>
          <w:p w:rsidR="00FB4AB5" w:rsidRPr="00FB5552" w:rsidRDefault="00FB4AB5" w:rsidP="00FB4AB5">
            <w:pPr>
              <w:rPr>
                <w:rFonts w:ascii="Times New Roman" w:hAnsi="Times New Roman"/>
                <w:bCs/>
                <w:sz w:val="16"/>
                <w:szCs w:val="16"/>
              </w:rPr>
            </w:pPr>
            <w:r w:rsidRPr="00FB5552">
              <w:rPr>
                <w:rFonts w:ascii="Times New Roman" w:hAnsi="Times New Roman"/>
                <w:bCs/>
                <w:sz w:val="16"/>
                <w:szCs w:val="16"/>
              </w:rPr>
              <w:t>Управление по экономической политике, стратегическому развитию и инвестициям</w:t>
            </w:r>
          </w:p>
          <w:p w:rsidR="00FB4AB5" w:rsidRPr="00FB5552" w:rsidRDefault="00FB4AB5" w:rsidP="00FB4AB5">
            <w:pPr>
              <w:rPr>
                <w:rFonts w:ascii="Times New Roman" w:hAnsi="Times New Roman"/>
                <w:sz w:val="17"/>
                <w:szCs w:val="17"/>
              </w:rPr>
            </w:pPr>
          </w:p>
        </w:tc>
        <w:tc>
          <w:tcPr>
            <w:tcW w:w="791" w:type="dxa"/>
            <w:noWrap/>
            <w:vAlign w:val="center"/>
          </w:tcPr>
          <w:p w:rsidR="00FB4AB5" w:rsidRPr="00FB5552" w:rsidRDefault="00FB4AB5" w:rsidP="00FB4AB5">
            <w:pPr>
              <w:spacing w:before="40" w:after="40"/>
              <w:jc w:val="center"/>
              <w:rPr>
                <w:rFonts w:ascii="Times New Roman" w:hAnsi="Times New Roman"/>
                <w:bCs/>
                <w:sz w:val="17"/>
                <w:szCs w:val="17"/>
              </w:rPr>
            </w:pPr>
            <w:r w:rsidRPr="00FB5552">
              <w:rPr>
                <w:rFonts w:ascii="Times New Roman" w:hAnsi="Times New Roman"/>
                <w:bCs/>
                <w:sz w:val="17"/>
                <w:szCs w:val="17"/>
              </w:rPr>
              <w:t>703</w:t>
            </w:r>
          </w:p>
        </w:tc>
        <w:tc>
          <w:tcPr>
            <w:tcW w:w="720" w:type="dxa"/>
            <w:noWrap/>
            <w:vAlign w:val="center"/>
          </w:tcPr>
          <w:p w:rsidR="00FB4AB5" w:rsidRPr="00FB5552" w:rsidRDefault="00FB4AB5" w:rsidP="00FB4AB5">
            <w:pPr>
              <w:spacing w:before="40" w:after="40"/>
              <w:jc w:val="center"/>
              <w:rPr>
                <w:rFonts w:ascii="Times New Roman" w:hAnsi="Times New Roman"/>
                <w:bCs/>
                <w:sz w:val="17"/>
                <w:szCs w:val="17"/>
              </w:rPr>
            </w:pPr>
            <w:r w:rsidRPr="00FB5552">
              <w:rPr>
                <w:rFonts w:ascii="Times New Roman" w:hAnsi="Times New Roman"/>
                <w:bCs/>
                <w:sz w:val="17"/>
                <w:szCs w:val="17"/>
              </w:rPr>
              <w:t>05</w:t>
            </w:r>
          </w:p>
        </w:tc>
        <w:tc>
          <w:tcPr>
            <w:tcW w:w="945" w:type="dxa"/>
            <w:noWrap/>
            <w:vAlign w:val="center"/>
          </w:tcPr>
          <w:p w:rsidR="00FB4AB5" w:rsidRPr="00FB5552" w:rsidRDefault="00FB4AB5" w:rsidP="00FB4AB5">
            <w:pPr>
              <w:spacing w:before="40" w:after="40"/>
              <w:jc w:val="center"/>
              <w:rPr>
                <w:rFonts w:ascii="Times New Roman" w:hAnsi="Times New Roman"/>
                <w:bCs/>
                <w:sz w:val="17"/>
                <w:szCs w:val="17"/>
              </w:rPr>
            </w:pPr>
            <w:r w:rsidRPr="00FB5552">
              <w:rPr>
                <w:rFonts w:ascii="Times New Roman" w:hAnsi="Times New Roman"/>
                <w:bCs/>
                <w:sz w:val="17"/>
                <w:szCs w:val="17"/>
              </w:rPr>
              <w:t>03</w:t>
            </w:r>
          </w:p>
        </w:tc>
        <w:tc>
          <w:tcPr>
            <w:tcW w:w="1337" w:type="dxa"/>
            <w:noWrap/>
            <w:vAlign w:val="center"/>
          </w:tcPr>
          <w:p w:rsidR="00FB4AB5" w:rsidRPr="00FB5552" w:rsidRDefault="00FB4AB5" w:rsidP="00FB4AB5">
            <w:pPr>
              <w:spacing w:before="40" w:after="40"/>
              <w:jc w:val="center"/>
              <w:rPr>
                <w:rFonts w:ascii="Times New Roman" w:hAnsi="Times New Roman"/>
                <w:bCs/>
                <w:sz w:val="17"/>
                <w:szCs w:val="17"/>
              </w:rPr>
            </w:pPr>
            <w:r w:rsidRPr="00FB5552">
              <w:rPr>
                <w:rFonts w:ascii="Times New Roman" w:hAnsi="Times New Roman"/>
                <w:bCs/>
                <w:sz w:val="17"/>
                <w:szCs w:val="17"/>
              </w:rPr>
              <w:t>27201</w:t>
            </w:r>
            <w:r w:rsidRPr="00FB5552">
              <w:rPr>
                <w:rFonts w:ascii="Times New Roman" w:hAnsi="Times New Roman"/>
                <w:bCs/>
                <w:sz w:val="17"/>
                <w:szCs w:val="17"/>
                <w:lang w:val="en-US"/>
              </w:rPr>
              <w:t>R5600</w:t>
            </w:r>
          </w:p>
        </w:tc>
        <w:tc>
          <w:tcPr>
            <w:tcW w:w="926" w:type="dxa"/>
            <w:noWrap/>
            <w:vAlign w:val="center"/>
          </w:tcPr>
          <w:p w:rsidR="00FB4AB5" w:rsidRPr="00FB5552" w:rsidRDefault="00FB4AB5" w:rsidP="00FB4AB5">
            <w:pPr>
              <w:spacing w:before="40" w:after="40"/>
              <w:jc w:val="center"/>
              <w:rPr>
                <w:rFonts w:ascii="Times New Roman" w:hAnsi="Times New Roman"/>
                <w:bCs/>
                <w:sz w:val="17"/>
                <w:szCs w:val="17"/>
              </w:rPr>
            </w:pPr>
            <w:r w:rsidRPr="00FB5552">
              <w:rPr>
                <w:rFonts w:ascii="Times New Roman" w:hAnsi="Times New Roman"/>
                <w:bCs/>
                <w:sz w:val="17"/>
                <w:szCs w:val="17"/>
              </w:rPr>
              <w:t>200</w:t>
            </w:r>
          </w:p>
        </w:tc>
        <w:tc>
          <w:tcPr>
            <w:tcW w:w="1069" w:type="dxa"/>
            <w:noWrap/>
            <w:vAlign w:val="center"/>
          </w:tcPr>
          <w:p w:rsidR="00FB4AB5" w:rsidRDefault="00FB4AB5" w:rsidP="00FB4AB5">
            <w:pPr>
              <w:jc w:val="center"/>
            </w:pPr>
            <w:r w:rsidRPr="0011671B">
              <w:rPr>
                <w:rFonts w:ascii="Times New Roman" w:hAnsi="Times New Roman"/>
                <w:sz w:val="17"/>
                <w:szCs w:val="17"/>
              </w:rPr>
              <w:t>0.0</w:t>
            </w:r>
          </w:p>
        </w:tc>
        <w:tc>
          <w:tcPr>
            <w:tcW w:w="1068" w:type="dxa"/>
            <w:noWrap/>
            <w:vAlign w:val="center"/>
          </w:tcPr>
          <w:p w:rsidR="00FB4AB5" w:rsidRDefault="00FB4AB5" w:rsidP="00FB4AB5">
            <w:pPr>
              <w:jc w:val="center"/>
            </w:pPr>
            <w:r w:rsidRPr="0011671B">
              <w:rPr>
                <w:rFonts w:ascii="Times New Roman" w:hAnsi="Times New Roman"/>
                <w:sz w:val="17"/>
                <w:szCs w:val="17"/>
              </w:rPr>
              <w:t>0.0</w:t>
            </w:r>
          </w:p>
        </w:tc>
        <w:tc>
          <w:tcPr>
            <w:tcW w:w="1277" w:type="dxa"/>
            <w:vAlign w:val="center"/>
          </w:tcPr>
          <w:p w:rsidR="00FB4AB5" w:rsidRDefault="00FB4AB5" w:rsidP="00FB4AB5">
            <w:pPr>
              <w:jc w:val="center"/>
            </w:pPr>
            <w:r w:rsidRPr="0011671B">
              <w:rPr>
                <w:rFonts w:ascii="Times New Roman" w:hAnsi="Times New Roman"/>
                <w:sz w:val="17"/>
                <w:szCs w:val="17"/>
              </w:rPr>
              <w:t>0.0</w:t>
            </w:r>
          </w:p>
        </w:tc>
      </w:tr>
    </w:tbl>
    <w:p w:rsidR="005D778C" w:rsidRDefault="005D778C" w:rsidP="005D778C">
      <w:pPr>
        <w:jc w:val="center"/>
        <w:rPr>
          <w:sz w:val="28"/>
          <w:szCs w:val="28"/>
        </w:rPr>
      </w:pPr>
    </w:p>
    <w:p w:rsidR="00FB5552" w:rsidRDefault="00FB5552" w:rsidP="00FB5552">
      <w:pPr>
        <w:jc w:val="center"/>
        <w:rPr>
          <w:sz w:val="28"/>
          <w:szCs w:val="28"/>
        </w:rPr>
      </w:pPr>
    </w:p>
    <w:p w:rsidR="00FB5552" w:rsidRDefault="00FB5552" w:rsidP="00FB5552">
      <w:pPr>
        <w:jc w:val="center"/>
        <w:rPr>
          <w:b/>
          <w:sz w:val="28"/>
          <w:szCs w:val="28"/>
        </w:rPr>
      </w:pPr>
    </w:p>
    <w:p w:rsidR="00FB5552" w:rsidRDefault="00FB5552" w:rsidP="00FB5552">
      <w:pPr>
        <w:jc w:val="center"/>
        <w:rPr>
          <w:b/>
          <w:sz w:val="28"/>
          <w:szCs w:val="28"/>
        </w:rPr>
      </w:pPr>
    </w:p>
    <w:p w:rsidR="00FB5552" w:rsidRDefault="00FB5552" w:rsidP="00FB5552">
      <w:pPr>
        <w:jc w:val="center"/>
        <w:rPr>
          <w:b/>
          <w:sz w:val="28"/>
          <w:szCs w:val="28"/>
        </w:rPr>
      </w:pPr>
    </w:p>
    <w:p w:rsidR="00FB5552" w:rsidRDefault="00FB5552" w:rsidP="00FB5552">
      <w:pPr>
        <w:jc w:val="center"/>
        <w:rPr>
          <w:b/>
          <w:sz w:val="28"/>
          <w:szCs w:val="28"/>
        </w:rPr>
      </w:pPr>
    </w:p>
    <w:p w:rsidR="00FB5552" w:rsidRDefault="00FB5552" w:rsidP="00FB5552">
      <w:pPr>
        <w:jc w:val="center"/>
        <w:rPr>
          <w:b/>
          <w:sz w:val="28"/>
          <w:szCs w:val="28"/>
        </w:rPr>
      </w:pPr>
    </w:p>
    <w:p w:rsidR="00FB5552" w:rsidRDefault="00FB5552" w:rsidP="00FB5552">
      <w:pPr>
        <w:jc w:val="center"/>
        <w:rPr>
          <w:b/>
          <w:sz w:val="28"/>
          <w:szCs w:val="28"/>
        </w:rPr>
      </w:pPr>
    </w:p>
    <w:p w:rsidR="00FB5552" w:rsidRDefault="00FB5552" w:rsidP="00FB5552">
      <w:pPr>
        <w:jc w:val="center"/>
        <w:rPr>
          <w:b/>
          <w:sz w:val="28"/>
          <w:szCs w:val="28"/>
        </w:rPr>
      </w:pPr>
    </w:p>
    <w:p w:rsidR="00FB5552" w:rsidRDefault="00FB5552" w:rsidP="00FB5552">
      <w:pPr>
        <w:jc w:val="center"/>
        <w:rPr>
          <w:b/>
          <w:sz w:val="28"/>
          <w:szCs w:val="28"/>
        </w:rPr>
      </w:pPr>
    </w:p>
    <w:p w:rsidR="00FB5552" w:rsidRPr="00FB5552" w:rsidRDefault="00FB5552" w:rsidP="00FB5552">
      <w:pPr>
        <w:jc w:val="center"/>
        <w:rPr>
          <w:rFonts w:ascii="Times New Roman" w:hAnsi="Times New Roman"/>
          <w:sz w:val="28"/>
          <w:szCs w:val="28"/>
        </w:rPr>
      </w:pPr>
      <w:r w:rsidRPr="00FB5552">
        <w:rPr>
          <w:rFonts w:ascii="Times New Roman" w:hAnsi="Times New Roman"/>
          <w:b/>
          <w:sz w:val="28"/>
          <w:szCs w:val="28"/>
        </w:rPr>
        <w:lastRenderedPageBreak/>
        <w:t>Форма 5.</w:t>
      </w:r>
      <w:hyperlink r:id="rId16" w:history="1">
        <w:r w:rsidRPr="00FB5552">
          <w:rPr>
            <w:rFonts w:ascii="Times New Roman" w:hAnsi="Times New Roman"/>
            <w:sz w:val="28"/>
            <w:szCs w:val="28"/>
          </w:rPr>
          <w:t>Отчет</w:t>
        </w:r>
      </w:hyperlink>
      <w:r w:rsidRPr="00FB5552">
        <w:rPr>
          <w:rFonts w:ascii="Times New Roman" w:hAnsi="Times New Roman"/>
          <w:sz w:val="28"/>
          <w:szCs w:val="28"/>
        </w:rPr>
        <w:t xml:space="preserve"> о расходах на реализацию муниципальной программы за счет всех источников финансирования</w:t>
      </w:r>
    </w:p>
    <w:tbl>
      <w:tblPr>
        <w:tblW w:w="15426" w:type="dxa"/>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67"/>
        <w:gridCol w:w="712"/>
        <w:gridCol w:w="2832"/>
        <w:gridCol w:w="6382"/>
        <w:gridCol w:w="1417"/>
        <w:gridCol w:w="1276"/>
        <w:gridCol w:w="1134"/>
        <w:gridCol w:w="1106"/>
      </w:tblGrid>
      <w:tr w:rsidR="00B76308" w:rsidRPr="00FB5552" w:rsidTr="00475A0E">
        <w:trPr>
          <w:trHeight w:val="20"/>
          <w:tblHeader/>
          <w:jc w:val="center"/>
        </w:trPr>
        <w:tc>
          <w:tcPr>
            <w:tcW w:w="1279" w:type="dxa"/>
            <w:gridSpan w:val="2"/>
            <w:vMerge w:val="restart"/>
            <w:shd w:val="clear" w:color="000000" w:fill="FFFFFF"/>
            <w:vAlign w:val="center"/>
          </w:tcPr>
          <w:p w:rsidR="00B76308" w:rsidRPr="00FB5552" w:rsidRDefault="00B76308" w:rsidP="00FB5552">
            <w:pPr>
              <w:spacing w:after="0"/>
              <w:jc w:val="center"/>
              <w:rPr>
                <w:rFonts w:ascii="Times New Roman" w:hAnsi="Times New Roman"/>
                <w:sz w:val="18"/>
                <w:szCs w:val="18"/>
              </w:rPr>
            </w:pPr>
            <w:r w:rsidRPr="00FB5552">
              <w:rPr>
                <w:rFonts w:ascii="Times New Roman" w:hAnsi="Times New Roman"/>
                <w:sz w:val="18"/>
                <w:szCs w:val="18"/>
              </w:rPr>
              <w:t>Код аналитической программной классификации</w:t>
            </w:r>
          </w:p>
        </w:tc>
        <w:tc>
          <w:tcPr>
            <w:tcW w:w="2832" w:type="dxa"/>
            <w:vMerge w:val="restart"/>
            <w:shd w:val="clear" w:color="000000" w:fill="FFFFFF"/>
            <w:vAlign w:val="center"/>
          </w:tcPr>
          <w:p w:rsidR="00B76308" w:rsidRPr="00FB5552" w:rsidRDefault="00B76308" w:rsidP="00FB5552">
            <w:pPr>
              <w:spacing w:after="0"/>
              <w:jc w:val="center"/>
              <w:rPr>
                <w:rFonts w:ascii="Times New Roman" w:hAnsi="Times New Roman"/>
                <w:sz w:val="18"/>
                <w:szCs w:val="18"/>
              </w:rPr>
            </w:pPr>
            <w:r w:rsidRPr="00FB5552">
              <w:rPr>
                <w:rFonts w:ascii="Times New Roman" w:hAnsi="Times New Roman"/>
                <w:sz w:val="18"/>
                <w:szCs w:val="18"/>
              </w:rPr>
              <w:t>Наименование муниципальной программы, подпрограммы</w:t>
            </w:r>
          </w:p>
        </w:tc>
        <w:tc>
          <w:tcPr>
            <w:tcW w:w="6382" w:type="dxa"/>
            <w:vMerge w:val="restart"/>
            <w:shd w:val="clear" w:color="000000" w:fill="FFFFFF"/>
            <w:vAlign w:val="center"/>
          </w:tcPr>
          <w:p w:rsidR="00B76308" w:rsidRPr="00FB5552" w:rsidRDefault="00B76308" w:rsidP="00FB5552">
            <w:pPr>
              <w:spacing w:after="0"/>
              <w:jc w:val="center"/>
              <w:rPr>
                <w:rFonts w:ascii="Times New Roman" w:hAnsi="Times New Roman"/>
                <w:sz w:val="18"/>
                <w:szCs w:val="18"/>
              </w:rPr>
            </w:pPr>
            <w:r w:rsidRPr="00FB5552">
              <w:rPr>
                <w:rFonts w:ascii="Times New Roman" w:hAnsi="Times New Roman"/>
                <w:sz w:val="18"/>
                <w:szCs w:val="18"/>
              </w:rPr>
              <w:t>Источник финансирования</w:t>
            </w:r>
          </w:p>
        </w:tc>
        <w:tc>
          <w:tcPr>
            <w:tcW w:w="4933" w:type="dxa"/>
            <w:gridSpan w:val="4"/>
            <w:shd w:val="clear" w:color="000000" w:fill="FFFFFF"/>
          </w:tcPr>
          <w:p w:rsidR="00B76308" w:rsidRPr="00FB5552" w:rsidRDefault="00B76308" w:rsidP="00FB5552">
            <w:pPr>
              <w:spacing w:after="0"/>
              <w:jc w:val="center"/>
              <w:rPr>
                <w:rFonts w:ascii="Times New Roman" w:hAnsi="Times New Roman"/>
                <w:sz w:val="18"/>
                <w:szCs w:val="18"/>
              </w:rPr>
            </w:pPr>
            <w:r w:rsidRPr="00FB5552">
              <w:rPr>
                <w:rFonts w:ascii="Times New Roman" w:hAnsi="Times New Roman"/>
                <w:sz w:val="18"/>
                <w:szCs w:val="18"/>
              </w:rPr>
              <w:t>Оценка расходов, тыс. рублей</w:t>
            </w:r>
          </w:p>
        </w:tc>
      </w:tr>
      <w:tr w:rsidR="00FB5552" w:rsidRPr="00FB5552" w:rsidTr="00B76308">
        <w:trPr>
          <w:trHeight w:val="333"/>
          <w:tblHeader/>
          <w:jc w:val="center"/>
        </w:trPr>
        <w:tc>
          <w:tcPr>
            <w:tcW w:w="1279" w:type="dxa"/>
            <w:gridSpan w:val="2"/>
            <w:vMerge/>
            <w:vAlign w:val="center"/>
          </w:tcPr>
          <w:p w:rsidR="00FB5552" w:rsidRPr="00FB5552" w:rsidRDefault="00FB5552" w:rsidP="00FB5552">
            <w:pPr>
              <w:spacing w:after="0"/>
              <w:rPr>
                <w:rFonts w:ascii="Times New Roman" w:hAnsi="Times New Roman"/>
                <w:sz w:val="18"/>
                <w:szCs w:val="18"/>
              </w:rPr>
            </w:pPr>
          </w:p>
        </w:tc>
        <w:tc>
          <w:tcPr>
            <w:tcW w:w="2832" w:type="dxa"/>
            <w:vMerge/>
            <w:vAlign w:val="center"/>
          </w:tcPr>
          <w:p w:rsidR="00FB5552" w:rsidRPr="00FB5552" w:rsidRDefault="00FB5552" w:rsidP="00FB5552">
            <w:pPr>
              <w:spacing w:after="0"/>
              <w:rPr>
                <w:rFonts w:ascii="Times New Roman" w:hAnsi="Times New Roman"/>
                <w:sz w:val="18"/>
                <w:szCs w:val="18"/>
              </w:rPr>
            </w:pPr>
          </w:p>
        </w:tc>
        <w:tc>
          <w:tcPr>
            <w:tcW w:w="6382" w:type="dxa"/>
            <w:vMerge/>
            <w:vAlign w:val="center"/>
          </w:tcPr>
          <w:p w:rsidR="00FB5552" w:rsidRPr="00FB5552" w:rsidRDefault="00FB5552" w:rsidP="00FB5552">
            <w:pPr>
              <w:spacing w:after="0"/>
              <w:rPr>
                <w:rFonts w:ascii="Times New Roman" w:hAnsi="Times New Roman"/>
                <w:sz w:val="18"/>
                <w:szCs w:val="18"/>
              </w:rPr>
            </w:pPr>
          </w:p>
        </w:tc>
        <w:tc>
          <w:tcPr>
            <w:tcW w:w="1417" w:type="dxa"/>
            <w:vMerge w:val="restart"/>
            <w:shd w:val="clear" w:color="000000" w:fill="FFFFFF"/>
            <w:vAlign w:val="center"/>
          </w:tcPr>
          <w:p w:rsidR="00FB5552" w:rsidRPr="00FB5552" w:rsidRDefault="00FB5552" w:rsidP="00B76308">
            <w:pPr>
              <w:spacing w:after="0"/>
              <w:jc w:val="center"/>
              <w:rPr>
                <w:rFonts w:ascii="Times New Roman" w:hAnsi="Times New Roman"/>
                <w:sz w:val="18"/>
                <w:szCs w:val="18"/>
              </w:rPr>
            </w:pPr>
            <w:r w:rsidRPr="00FB5552">
              <w:rPr>
                <w:rFonts w:ascii="Times New Roman" w:hAnsi="Times New Roman"/>
                <w:sz w:val="18"/>
                <w:szCs w:val="18"/>
              </w:rPr>
              <w:t>Итого</w:t>
            </w:r>
          </w:p>
        </w:tc>
        <w:tc>
          <w:tcPr>
            <w:tcW w:w="1276" w:type="dxa"/>
            <w:vMerge w:val="restart"/>
            <w:shd w:val="clear" w:color="000000" w:fill="FFFFFF"/>
            <w:vAlign w:val="center"/>
          </w:tcPr>
          <w:p w:rsidR="00FB5552" w:rsidRPr="00FB5552" w:rsidRDefault="00FB5552" w:rsidP="00FB5552">
            <w:pPr>
              <w:spacing w:after="0"/>
              <w:jc w:val="center"/>
              <w:rPr>
                <w:rFonts w:ascii="Times New Roman" w:hAnsi="Times New Roman"/>
                <w:sz w:val="18"/>
                <w:szCs w:val="18"/>
              </w:rPr>
            </w:pPr>
            <w:r w:rsidRPr="00FB5552">
              <w:rPr>
                <w:rFonts w:ascii="Times New Roman" w:hAnsi="Times New Roman"/>
                <w:sz w:val="18"/>
                <w:szCs w:val="18"/>
              </w:rPr>
              <w:t>2021</w:t>
            </w:r>
          </w:p>
        </w:tc>
        <w:tc>
          <w:tcPr>
            <w:tcW w:w="1134" w:type="dxa"/>
            <w:vMerge w:val="restart"/>
            <w:shd w:val="clear" w:color="000000" w:fill="FFFFFF"/>
            <w:vAlign w:val="center"/>
          </w:tcPr>
          <w:p w:rsidR="00FB5552" w:rsidRPr="00FB5552" w:rsidRDefault="00FB5552" w:rsidP="00FB5552">
            <w:pPr>
              <w:spacing w:after="0"/>
              <w:jc w:val="center"/>
              <w:rPr>
                <w:rFonts w:ascii="Times New Roman" w:hAnsi="Times New Roman"/>
                <w:sz w:val="18"/>
                <w:szCs w:val="18"/>
              </w:rPr>
            </w:pPr>
            <w:r w:rsidRPr="00FB5552">
              <w:rPr>
                <w:rFonts w:ascii="Times New Roman" w:hAnsi="Times New Roman"/>
                <w:sz w:val="18"/>
                <w:szCs w:val="18"/>
              </w:rPr>
              <w:t>2022</w:t>
            </w:r>
          </w:p>
        </w:tc>
        <w:tc>
          <w:tcPr>
            <w:tcW w:w="1106" w:type="dxa"/>
            <w:vMerge w:val="restart"/>
            <w:shd w:val="clear" w:color="000000" w:fill="FFFFFF"/>
            <w:vAlign w:val="center"/>
          </w:tcPr>
          <w:p w:rsidR="00FB5552" w:rsidRPr="00FB5552" w:rsidRDefault="00FB5552" w:rsidP="00FB5552">
            <w:pPr>
              <w:spacing w:after="0"/>
              <w:jc w:val="center"/>
              <w:rPr>
                <w:rFonts w:ascii="Times New Roman" w:hAnsi="Times New Roman"/>
                <w:sz w:val="18"/>
                <w:szCs w:val="18"/>
              </w:rPr>
            </w:pPr>
            <w:r w:rsidRPr="00FB5552">
              <w:rPr>
                <w:rFonts w:ascii="Times New Roman" w:hAnsi="Times New Roman"/>
                <w:sz w:val="18"/>
                <w:szCs w:val="18"/>
              </w:rPr>
              <w:t>2023</w:t>
            </w:r>
          </w:p>
        </w:tc>
      </w:tr>
      <w:tr w:rsidR="00FB5552" w:rsidRPr="00FB5552" w:rsidTr="0001672B">
        <w:trPr>
          <w:trHeight w:val="20"/>
          <w:tblHeader/>
          <w:jc w:val="center"/>
        </w:trPr>
        <w:tc>
          <w:tcPr>
            <w:tcW w:w="567" w:type="dxa"/>
            <w:shd w:val="clear" w:color="000000" w:fill="FFFFFF"/>
            <w:vAlign w:val="center"/>
          </w:tcPr>
          <w:p w:rsidR="00FB5552" w:rsidRPr="00FB5552" w:rsidRDefault="00FB5552" w:rsidP="00FB5552">
            <w:pPr>
              <w:spacing w:after="0"/>
              <w:jc w:val="center"/>
              <w:rPr>
                <w:rFonts w:ascii="Times New Roman" w:hAnsi="Times New Roman"/>
                <w:sz w:val="18"/>
                <w:szCs w:val="18"/>
              </w:rPr>
            </w:pPr>
            <w:r w:rsidRPr="00FB5552">
              <w:rPr>
                <w:rFonts w:ascii="Times New Roman" w:hAnsi="Times New Roman"/>
                <w:sz w:val="18"/>
                <w:szCs w:val="18"/>
              </w:rPr>
              <w:t>МП</w:t>
            </w:r>
          </w:p>
        </w:tc>
        <w:tc>
          <w:tcPr>
            <w:tcW w:w="712" w:type="dxa"/>
            <w:shd w:val="clear" w:color="000000" w:fill="FFFFFF"/>
            <w:vAlign w:val="center"/>
          </w:tcPr>
          <w:p w:rsidR="00FB5552" w:rsidRPr="00FB5552" w:rsidRDefault="00FB5552" w:rsidP="00FB5552">
            <w:pPr>
              <w:spacing w:after="0"/>
              <w:jc w:val="center"/>
              <w:rPr>
                <w:rFonts w:ascii="Times New Roman" w:hAnsi="Times New Roman"/>
                <w:sz w:val="18"/>
                <w:szCs w:val="18"/>
              </w:rPr>
            </w:pPr>
            <w:r w:rsidRPr="00FB5552">
              <w:rPr>
                <w:rFonts w:ascii="Times New Roman" w:hAnsi="Times New Roman"/>
                <w:sz w:val="18"/>
                <w:szCs w:val="18"/>
              </w:rPr>
              <w:t>Пп</w:t>
            </w:r>
          </w:p>
        </w:tc>
        <w:tc>
          <w:tcPr>
            <w:tcW w:w="2832" w:type="dxa"/>
            <w:vMerge/>
            <w:vAlign w:val="center"/>
          </w:tcPr>
          <w:p w:rsidR="00FB5552" w:rsidRPr="00FB5552" w:rsidRDefault="00FB5552" w:rsidP="00FB5552">
            <w:pPr>
              <w:spacing w:after="0"/>
              <w:rPr>
                <w:rFonts w:ascii="Times New Roman" w:hAnsi="Times New Roman"/>
                <w:sz w:val="18"/>
                <w:szCs w:val="18"/>
              </w:rPr>
            </w:pPr>
          </w:p>
        </w:tc>
        <w:tc>
          <w:tcPr>
            <w:tcW w:w="6382" w:type="dxa"/>
            <w:vMerge/>
            <w:vAlign w:val="center"/>
          </w:tcPr>
          <w:p w:rsidR="00FB5552" w:rsidRPr="00FB5552" w:rsidRDefault="00FB5552" w:rsidP="00FB5552">
            <w:pPr>
              <w:spacing w:after="0"/>
              <w:rPr>
                <w:rFonts w:ascii="Times New Roman" w:hAnsi="Times New Roman"/>
                <w:sz w:val="18"/>
                <w:szCs w:val="18"/>
              </w:rPr>
            </w:pPr>
          </w:p>
        </w:tc>
        <w:tc>
          <w:tcPr>
            <w:tcW w:w="1417" w:type="dxa"/>
            <w:vMerge/>
          </w:tcPr>
          <w:p w:rsidR="00FB5552" w:rsidRPr="00FB5552" w:rsidRDefault="00FB5552" w:rsidP="00FB5552">
            <w:pPr>
              <w:spacing w:after="0"/>
              <w:rPr>
                <w:rFonts w:ascii="Times New Roman" w:hAnsi="Times New Roman"/>
                <w:sz w:val="18"/>
                <w:szCs w:val="18"/>
              </w:rPr>
            </w:pPr>
          </w:p>
        </w:tc>
        <w:tc>
          <w:tcPr>
            <w:tcW w:w="1276" w:type="dxa"/>
            <w:vMerge/>
            <w:vAlign w:val="center"/>
          </w:tcPr>
          <w:p w:rsidR="00FB5552" w:rsidRPr="00FB5552" w:rsidRDefault="00FB5552" w:rsidP="00FB5552">
            <w:pPr>
              <w:spacing w:after="0"/>
              <w:rPr>
                <w:rFonts w:ascii="Times New Roman" w:hAnsi="Times New Roman"/>
                <w:sz w:val="18"/>
                <w:szCs w:val="18"/>
              </w:rPr>
            </w:pPr>
          </w:p>
        </w:tc>
        <w:tc>
          <w:tcPr>
            <w:tcW w:w="1134" w:type="dxa"/>
            <w:vMerge/>
            <w:vAlign w:val="center"/>
          </w:tcPr>
          <w:p w:rsidR="00FB5552" w:rsidRPr="00FB5552" w:rsidRDefault="00FB5552" w:rsidP="00FB5552">
            <w:pPr>
              <w:spacing w:after="0"/>
              <w:rPr>
                <w:rFonts w:ascii="Times New Roman" w:hAnsi="Times New Roman"/>
                <w:sz w:val="18"/>
                <w:szCs w:val="18"/>
              </w:rPr>
            </w:pPr>
          </w:p>
        </w:tc>
        <w:tc>
          <w:tcPr>
            <w:tcW w:w="1106" w:type="dxa"/>
            <w:vMerge/>
          </w:tcPr>
          <w:p w:rsidR="00FB5552" w:rsidRPr="00FB5552" w:rsidRDefault="00FB5552" w:rsidP="00FB5552">
            <w:pPr>
              <w:spacing w:after="0"/>
              <w:rPr>
                <w:rFonts w:ascii="Times New Roman" w:hAnsi="Times New Roman"/>
                <w:sz w:val="18"/>
                <w:szCs w:val="18"/>
              </w:rPr>
            </w:pPr>
          </w:p>
        </w:tc>
      </w:tr>
      <w:tr w:rsidR="00FB5552" w:rsidRPr="00FB5552" w:rsidTr="0001672B">
        <w:trPr>
          <w:trHeight w:val="20"/>
          <w:jc w:val="center"/>
        </w:trPr>
        <w:tc>
          <w:tcPr>
            <w:tcW w:w="567" w:type="dxa"/>
            <w:vMerge w:val="restart"/>
            <w:shd w:val="clear" w:color="000000" w:fill="FFFFFF"/>
            <w:noWrap/>
            <w:vAlign w:val="center"/>
          </w:tcPr>
          <w:p w:rsidR="00FB5552" w:rsidRPr="00FB5552" w:rsidRDefault="00FB5552" w:rsidP="00FB5552">
            <w:pPr>
              <w:spacing w:after="0"/>
              <w:jc w:val="center"/>
              <w:rPr>
                <w:rFonts w:ascii="Times New Roman" w:hAnsi="Times New Roman"/>
                <w:sz w:val="18"/>
                <w:szCs w:val="18"/>
              </w:rPr>
            </w:pPr>
            <w:r w:rsidRPr="00FB5552">
              <w:rPr>
                <w:rFonts w:ascii="Times New Roman" w:hAnsi="Times New Roman"/>
                <w:sz w:val="18"/>
                <w:szCs w:val="18"/>
              </w:rPr>
              <w:t>27</w:t>
            </w:r>
          </w:p>
        </w:tc>
        <w:tc>
          <w:tcPr>
            <w:tcW w:w="712" w:type="dxa"/>
            <w:vMerge w:val="restart"/>
            <w:shd w:val="clear" w:color="000000" w:fill="FFFFFF"/>
            <w:noWrap/>
            <w:vAlign w:val="center"/>
          </w:tcPr>
          <w:p w:rsidR="00FB5552" w:rsidRPr="00FB5552" w:rsidRDefault="00FB5552" w:rsidP="00FB5552">
            <w:pPr>
              <w:spacing w:after="0"/>
              <w:jc w:val="center"/>
              <w:rPr>
                <w:rFonts w:ascii="Times New Roman" w:hAnsi="Times New Roman"/>
                <w:sz w:val="18"/>
                <w:szCs w:val="18"/>
              </w:rPr>
            </w:pPr>
          </w:p>
        </w:tc>
        <w:tc>
          <w:tcPr>
            <w:tcW w:w="2832" w:type="dxa"/>
            <w:vMerge w:val="restart"/>
            <w:shd w:val="clear" w:color="000000" w:fill="FFFFFF"/>
            <w:vAlign w:val="center"/>
          </w:tcPr>
          <w:p w:rsidR="00FB5552" w:rsidRPr="00FB5552" w:rsidRDefault="00FB5552" w:rsidP="00FB5552">
            <w:pPr>
              <w:spacing w:after="0"/>
              <w:rPr>
                <w:rFonts w:ascii="Times New Roman" w:hAnsi="Times New Roman"/>
                <w:sz w:val="20"/>
                <w:szCs w:val="20"/>
              </w:rPr>
            </w:pPr>
            <w:r w:rsidRPr="00FB5552">
              <w:rPr>
                <w:rFonts w:ascii="Times New Roman" w:hAnsi="Times New Roman"/>
                <w:sz w:val="20"/>
                <w:szCs w:val="20"/>
              </w:rPr>
              <w:t xml:space="preserve">Муниципальная программа </w:t>
            </w:r>
            <w:r w:rsidRPr="00FB5552">
              <w:rPr>
                <w:rFonts w:ascii="Times New Roman" w:hAnsi="Times New Roman"/>
                <w:b/>
                <w:sz w:val="20"/>
                <w:szCs w:val="20"/>
              </w:rPr>
              <w:t>«Благоустройство территории города Коврова»</w:t>
            </w:r>
          </w:p>
        </w:tc>
        <w:tc>
          <w:tcPr>
            <w:tcW w:w="6382" w:type="dxa"/>
            <w:shd w:val="clear" w:color="000000" w:fill="FFFFFF"/>
            <w:vAlign w:val="center"/>
          </w:tcPr>
          <w:p w:rsidR="00FB5552" w:rsidRPr="00FB5552" w:rsidRDefault="00FB5552" w:rsidP="00FB5552">
            <w:pPr>
              <w:spacing w:after="0"/>
              <w:rPr>
                <w:rFonts w:ascii="Times New Roman" w:hAnsi="Times New Roman"/>
                <w:b/>
                <w:bCs/>
                <w:sz w:val="20"/>
                <w:szCs w:val="20"/>
              </w:rPr>
            </w:pPr>
            <w:r w:rsidRPr="00FB5552">
              <w:rPr>
                <w:rFonts w:ascii="Times New Roman" w:hAnsi="Times New Roman"/>
                <w:b/>
                <w:bCs/>
                <w:sz w:val="20"/>
                <w:szCs w:val="20"/>
              </w:rPr>
              <w:t>Всего</w:t>
            </w:r>
          </w:p>
        </w:tc>
        <w:tc>
          <w:tcPr>
            <w:tcW w:w="1417" w:type="dxa"/>
            <w:shd w:val="clear" w:color="000000" w:fill="FFFFFF"/>
          </w:tcPr>
          <w:p w:rsidR="00FB5552" w:rsidRPr="00FB5552" w:rsidRDefault="00885C8F" w:rsidP="00FB5552">
            <w:pPr>
              <w:spacing w:after="0"/>
              <w:jc w:val="center"/>
              <w:rPr>
                <w:rFonts w:ascii="Times New Roman" w:hAnsi="Times New Roman"/>
                <w:sz w:val="20"/>
                <w:szCs w:val="20"/>
              </w:rPr>
            </w:pPr>
            <w:r>
              <w:rPr>
                <w:rFonts w:ascii="Times New Roman" w:hAnsi="Times New Roman"/>
                <w:sz w:val="20"/>
                <w:szCs w:val="20"/>
              </w:rPr>
              <w:t>188 344,2</w:t>
            </w:r>
          </w:p>
        </w:tc>
        <w:tc>
          <w:tcPr>
            <w:tcW w:w="1276" w:type="dxa"/>
            <w:shd w:val="clear" w:color="000000" w:fill="FFFFFF"/>
            <w:vAlign w:val="center"/>
          </w:tcPr>
          <w:p w:rsidR="00FB5552" w:rsidRPr="00FB5552" w:rsidRDefault="00495A83" w:rsidP="00FB5552">
            <w:pPr>
              <w:spacing w:after="0"/>
              <w:jc w:val="center"/>
              <w:rPr>
                <w:rFonts w:ascii="Times New Roman" w:hAnsi="Times New Roman"/>
                <w:sz w:val="20"/>
                <w:szCs w:val="20"/>
              </w:rPr>
            </w:pPr>
            <w:r>
              <w:rPr>
                <w:rFonts w:ascii="Times New Roman" w:hAnsi="Times New Roman"/>
                <w:sz w:val="20"/>
                <w:szCs w:val="20"/>
              </w:rPr>
              <w:t>69 339,0</w:t>
            </w:r>
          </w:p>
        </w:tc>
        <w:tc>
          <w:tcPr>
            <w:tcW w:w="1134" w:type="dxa"/>
            <w:shd w:val="clear" w:color="000000" w:fill="FFFFFF"/>
            <w:noWrap/>
            <w:vAlign w:val="center"/>
          </w:tcPr>
          <w:p w:rsidR="00FB5552" w:rsidRPr="00FB5552" w:rsidRDefault="00FB5552" w:rsidP="00FB5552">
            <w:pPr>
              <w:spacing w:after="0"/>
              <w:jc w:val="center"/>
              <w:rPr>
                <w:rFonts w:ascii="Times New Roman" w:hAnsi="Times New Roman"/>
                <w:sz w:val="20"/>
                <w:szCs w:val="20"/>
              </w:rPr>
            </w:pPr>
            <w:r w:rsidRPr="00FB5552">
              <w:rPr>
                <w:rFonts w:ascii="Times New Roman" w:hAnsi="Times New Roman"/>
                <w:sz w:val="20"/>
                <w:szCs w:val="20"/>
              </w:rPr>
              <w:t>59 502,6</w:t>
            </w:r>
          </w:p>
        </w:tc>
        <w:tc>
          <w:tcPr>
            <w:tcW w:w="1106" w:type="dxa"/>
            <w:shd w:val="clear" w:color="000000" w:fill="FFFFFF"/>
            <w:vAlign w:val="center"/>
          </w:tcPr>
          <w:p w:rsidR="00FB5552" w:rsidRPr="00FB5552" w:rsidRDefault="00FB5552" w:rsidP="00FB5552">
            <w:pPr>
              <w:spacing w:after="0"/>
              <w:jc w:val="center"/>
              <w:rPr>
                <w:rFonts w:ascii="Times New Roman" w:hAnsi="Times New Roman"/>
                <w:sz w:val="20"/>
                <w:szCs w:val="20"/>
              </w:rPr>
            </w:pPr>
            <w:r w:rsidRPr="00FB5552">
              <w:rPr>
                <w:rFonts w:ascii="Times New Roman" w:hAnsi="Times New Roman"/>
                <w:sz w:val="20"/>
                <w:szCs w:val="20"/>
              </w:rPr>
              <w:t>59 502,6</w:t>
            </w:r>
          </w:p>
        </w:tc>
      </w:tr>
      <w:tr w:rsidR="00FB5552" w:rsidRPr="00FB5552" w:rsidTr="0001672B">
        <w:trPr>
          <w:trHeight w:val="20"/>
          <w:jc w:val="center"/>
        </w:trPr>
        <w:tc>
          <w:tcPr>
            <w:tcW w:w="567" w:type="dxa"/>
            <w:vMerge/>
            <w:vAlign w:val="center"/>
          </w:tcPr>
          <w:p w:rsidR="00FB5552" w:rsidRPr="00FB5552" w:rsidRDefault="00FB5552" w:rsidP="00FB5552">
            <w:pPr>
              <w:spacing w:after="0"/>
              <w:rPr>
                <w:rFonts w:ascii="Times New Roman" w:hAnsi="Times New Roman"/>
                <w:sz w:val="18"/>
                <w:szCs w:val="18"/>
              </w:rPr>
            </w:pPr>
          </w:p>
        </w:tc>
        <w:tc>
          <w:tcPr>
            <w:tcW w:w="712" w:type="dxa"/>
            <w:vMerge/>
            <w:vAlign w:val="center"/>
          </w:tcPr>
          <w:p w:rsidR="00FB5552" w:rsidRPr="00FB5552" w:rsidRDefault="00FB5552" w:rsidP="00FB5552">
            <w:pPr>
              <w:spacing w:after="0"/>
              <w:jc w:val="center"/>
              <w:rPr>
                <w:rFonts w:ascii="Times New Roman" w:hAnsi="Times New Roman"/>
                <w:sz w:val="18"/>
                <w:szCs w:val="18"/>
              </w:rPr>
            </w:pPr>
          </w:p>
        </w:tc>
        <w:tc>
          <w:tcPr>
            <w:tcW w:w="2832" w:type="dxa"/>
            <w:vMerge/>
            <w:vAlign w:val="center"/>
          </w:tcPr>
          <w:p w:rsidR="00FB5552" w:rsidRPr="00FB5552" w:rsidRDefault="00FB5552" w:rsidP="00FB5552">
            <w:pPr>
              <w:spacing w:after="0"/>
              <w:rPr>
                <w:rFonts w:ascii="Times New Roman" w:hAnsi="Times New Roman"/>
                <w:sz w:val="20"/>
                <w:szCs w:val="20"/>
              </w:rPr>
            </w:pPr>
          </w:p>
        </w:tc>
        <w:tc>
          <w:tcPr>
            <w:tcW w:w="6382" w:type="dxa"/>
            <w:shd w:val="clear" w:color="000000" w:fill="FFFFFF"/>
            <w:vAlign w:val="center"/>
          </w:tcPr>
          <w:p w:rsidR="00FB5552" w:rsidRPr="00FB5552" w:rsidRDefault="00FB5552" w:rsidP="00FB5552">
            <w:pPr>
              <w:spacing w:after="0"/>
              <w:ind w:firstLineChars="20" w:firstLine="40"/>
              <w:rPr>
                <w:rFonts w:ascii="Times New Roman" w:hAnsi="Times New Roman"/>
                <w:sz w:val="20"/>
                <w:szCs w:val="20"/>
              </w:rPr>
            </w:pPr>
            <w:r w:rsidRPr="00FB5552">
              <w:rPr>
                <w:rFonts w:ascii="Times New Roman" w:hAnsi="Times New Roman"/>
                <w:sz w:val="20"/>
                <w:szCs w:val="20"/>
              </w:rPr>
              <w:t>в том числе:</w:t>
            </w:r>
          </w:p>
        </w:tc>
        <w:tc>
          <w:tcPr>
            <w:tcW w:w="1417" w:type="dxa"/>
            <w:shd w:val="clear" w:color="000000" w:fill="FFFFFF"/>
          </w:tcPr>
          <w:p w:rsidR="00FB5552" w:rsidRPr="00FB5552" w:rsidRDefault="00FB5552" w:rsidP="00FB5552">
            <w:pPr>
              <w:spacing w:after="0"/>
              <w:jc w:val="center"/>
              <w:rPr>
                <w:rFonts w:ascii="Times New Roman" w:hAnsi="Times New Roman"/>
                <w:sz w:val="20"/>
                <w:szCs w:val="20"/>
              </w:rPr>
            </w:pPr>
          </w:p>
        </w:tc>
        <w:tc>
          <w:tcPr>
            <w:tcW w:w="1276" w:type="dxa"/>
            <w:shd w:val="clear" w:color="000000" w:fill="FFFFFF"/>
            <w:vAlign w:val="center"/>
          </w:tcPr>
          <w:p w:rsidR="00FB5552" w:rsidRPr="00FB5552" w:rsidRDefault="00FB5552" w:rsidP="00FB5552">
            <w:pPr>
              <w:spacing w:after="0"/>
              <w:jc w:val="center"/>
              <w:rPr>
                <w:rFonts w:ascii="Times New Roman" w:hAnsi="Times New Roman"/>
                <w:sz w:val="20"/>
                <w:szCs w:val="20"/>
              </w:rPr>
            </w:pPr>
          </w:p>
        </w:tc>
        <w:tc>
          <w:tcPr>
            <w:tcW w:w="1134" w:type="dxa"/>
            <w:shd w:val="clear" w:color="000000" w:fill="FFFFFF"/>
            <w:noWrap/>
            <w:vAlign w:val="center"/>
          </w:tcPr>
          <w:p w:rsidR="00FB5552" w:rsidRPr="00FB5552" w:rsidRDefault="00FB5552" w:rsidP="00FB5552">
            <w:pPr>
              <w:spacing w:after="0"/>
              <w:jc w:val="center"/>
              <w:rPr>
                <w:rFonts w:ascii="Times New Roman" w:hAnsi="Times New Roman"/>
                <w:sz w:val="20"/>
                <w:szCs w:val="20"/>
              </w:rPr>
            </w:pPr>
          </w:p>
        </w:tc>
        <w:tc>
          <w:tcPr>
            <w:tcW w:w="1106" w:type="dxa"/>
            <w:shd w:val="clear" w:color="000000" w:fill="FFFFFF"/>
            <w:vAlign w:val="center"/>
          </w:tcPr>
          <w:p w:rsidR="00FB5552" w:rsidRPr="00FB5552" w:rsidRDefault="00FB5552" w:rsidP="00FB5552">
            <w:pPr>
              <w:spacing w:after="0"/>
              <w:jc w:val="center"/>
              <w:rPr>
                <w:rFonts w:ascii="Times New Roman" w:hAnsi="Times New Roman"/>
                <w:sz w:val="20"/>
                <w:szCs w:val="20"/>
              </w:rPr>
            </w:pPr>
          </w:p>
        </w:tc>
      </w:tr>
      <w:tr w:rsidR="00FB5552" w:rsidRPr="00FB5552" w:rsidTr="0001672B">
        <w:trPr>
          <w:trHeight w:val="20"/>
          <w:jc w:val="center"/>
        </w:trPr>
        <w:tc>
          <w:tcPr>
            <w:tcW w:w="567" w:type="dxa"/>
            <w:vMerge/>
            <w:vAlign w:val="center"/>
          </w:tcPr>
          <w:p w:rsidR="00FB5552" w:rsidRPr="00FB5552" w:rsidRDefault="00FB5552" w:rsidP="00FB5552">
            <w:pPr>
              <w:spacing w:after="0"/>
              <w:rPr>
                <w:rFonts w:ascii="Times New Roman" w:hAnsi="Times New Roman"/>
                <w:sz w:val="18"/>
                <w:szCs w:val="18"/>
              </w:rPr>
            </w:pPr>
          </w:p>
        </w:tc>
        <w:tc>
          <w:tcPr>
            <w:tcW w:w="712" w:type="dxa"/>
            <w:vMerge/>
            <w:vAlign w:val="center"/>
          </w:tcPr>
          <w:p w:rsidR="00FB5552" w:rsidRPr="00FB5552" w:rsidRDefault="00FB5552" w:rsidP="00FB5552">
            <w:pPr>
              <w:spacing w:after="0"/>
              <w:jc w:val="center"/>
              <w:rPr>
                <w:rFonts w:ascii="Times New Roman" w:hAnsi="Times New Roman"/>
                <w:sz w:val="18"/>
                <w:szCs w:val="18"/>
              </w:rPr>
            </w:pPr>
          </w:p>
        </w:tc>
        <w:tc>
          <w:tcPr>
            <w:tcW w:w="2832" w:type="dxa"/>
            <w:vMerge/>
            <w:vAlign w:val="center"/>
          </w:tcPr>
          <w:p w:rsidR="00FB5552" w:rsidRPr="00FB5552" w:rsidRDefault="00FB5552" w:rsidP="00FB5552">
            <w:pPr>
              <w:spacing w:after="0"/>
              <w:rPr>
                <w:rFonts w:ascii="Times New Roman" w:hAnsi="Times New Roman"/>
                <w:sz w:val="20"/>
                <w:szCs w:val="20"/>
              </w:rPr>
            </w:pPr>
          </w:p>
        </w:tc>
        <w:tc>
          <w:tcPr>
            <w:tcW w:w="6382" w:type="dxa"/>
            <w:shd w:val="clear" w:color="000000" w:fill="FFFFFF"/>
            <w:vAlign w:val="center"/>
          </w:tcPr>
          <w:p w:rsidR="00FB5552" w:rsidRPr="00FB5552" w:rsidRDefault="00FB5552" w:rsidP="00FB5552">
            <w:pPr>
              <w:spacing w:after="0"/>
              <w:rPr>
                <w:rFonts w:ascii="Times New Roman" w:hAnsi="Times New Roman"/>
                <w:sz w:val="20"/>
                <w:szCs w:val="20"/>
              </w:rPr>
            </w:pPr>
            <w:r w:rsidRPr="00FB5552">
              <w:rPr>
                <w:rFonts w:ascii="Times New Roman" w:hAnsi="Times New Roman"/>
                <w:sz w:val="20"/>
                <w:szCs w:val="20"/>
              </w:rPr>
              <w:t>собственные средства бюджета города Коврова</w:t>
            </w:r>
          </w:p>
        </w:tc>
        <w:tc>
          <w:tcPr>
            <w:tcW w:w="1417" w:type="dxa"/>
            <w:shd w:val="clear" w:color="000000" w:fill="FFFFFF"/>
          </w:tcPr>
          <w:p w:rsidR="00FB5552" w:rsidRPr="00FB5552" w:rsidRDefault="00885C8F" w:rsidP="00FB5552">
            <w:pPr>
              <w:spacing w:after="0"/>
              <w:jc w:val="center"/>
              <w:rPr>
                <w:rFonts w:ascii="Times New Roman" w:hAnsi="Times New Roman"/>
                <w:sz w:val="20"/>
                <w:szCs w:val="20"/>
              </w:rPr>
            </w:pPr>
            <w:r>
              <w:rPr>
                <w:rFonts w:ascii="Times New Roman" w:hAnsi="Times New Roman"/>
                <w:sz w:val="20"/>
                <w:szCs w:val="20"/>
              </w:rPr>
              <w:t>20 519,5</w:t>
            </w:r>
          </w:p>
        </w:tc>
        <w:tc>
          <w:tcPr>
            <w:tcW w:w="1276" w:type="dxa"/>
            <w:shd w:val="clear" w:color="000000" w:fill="FFFFFF"/>
            <w:vAlign w:val="center"/>
          </w:tcPr>
          <w:p w:rsidR="00FB5552" w:rsidRPr="00FB5552" w:rsidRDefault="00495A83" w:rsidP="00FB5552">
            <w:pPr>
              <w:spacing w:after="0"/>
              <w:jc w:val="center"/>
              <w:rPr>
                <w:rFonts w:ascii="Times New Roman" w:hAnsi="Times New Roman"/>
                <w:sz w:val="20"/>
                <w:szCs w:val="20"/>
              </w:rPr>
            </w:pPr>
            <w:r>
              <w:rPr>
                <w:rFonts w:ascii="Times New Roman" w:hAnsi="Times New Roman"/>
                <w:sz w:val="20"/>
                <w:szCs w:val="20"/>
              </w:rPr>
              <w:t>12 859,1</w:t>
            </w:r>
          </w:p>
        </w:tc>
        <w:tc>
          <w:tcPr>
            <w:tcW w:w="1134" w:type="dxa"/>
            <w:shd w:val="clear" w:color="000000" w:fill="FFFFFF"/>
            <w:noWrap/>
            <w:vAlign w:val="center"/>
          </w:tcPr>
          <w:p w:rsidR="00FB5552" w:rsidRPr="00FB5552" w:rsidRDefault="00FB5552" w:rsidP="00FB5552">
            <w:pPr>
              <w:spacing w:after="0"/>
              <w:jc w:val="center"/>
              <w:rPr>
                <w:rFonts w:ascii="Times New Roman" w:hAnsi="Times New Roman"/>
                <w:sz w:val="20"/>
                <w:szCs w:val="20"/>
              </w:rPr>
            </w:pPr>
            <w:r w:rsidRPr="00FB5552">
              <w:rPr>
                <w:rFonts w:ascii="Times New Roman" w:hAnsi="Times New Roman"/>
                <w:sz w:val="20"/>
                <w:szCs w:val="20"/>
              </w:rPr>
              <w:t>3 830,2</w:t>
            </w:r>
          </w:p>
        </w:tc>
        <w:tc>
          <w:tcPr>
            <w:tcW w:w="1106" w:type="dxa"/>
            <w:shd w:val="clear" w:color="000000" w:fill="FFFFFF"/>
            <w:vAlign w:val="center"/>
          </w:tcPr>
          <w:p w:rsidR="00FB5552" w:rsidRPr="00FB5552" w:rsidRDefault="00FB5552" w:rsidP="00FB5552">
            <w:pPr>
              <w:spacing w:after="0"/>
              <w:jc w:val="center"/>
              <w:rPr>
                <w:rFonts w:ascii="Times New Roman" w:hAnsi="Times New Roman"/>
                <w:sz w:val="20"/>
                <w:szCs w:val="20"/>
              </w:rPr>
            </w:pPr>
            <w:r w:rsidRPr="00FB5552">
              <w:rPr>
                <w:rFonts w:ascii="Times New Roman" w:hAnsi="Times New Roman"/>
                <w:sz w:val="20"/>
                <w:szCs w:val="20"/>
              </w:rPr>
              <w:t>3 830,2</w:t>
            </w:r>
          </w:p>
        </w:tc>
      </w:tr>
      <w:tr w:rsidR="00FB5552" w:rsidRPr="00FB5552" w:rsidTr="0001672B">
        <w:trPr>
          <w:trHeight w:val="20"/>
          <w:jc w:val="center"/>
        </w:trPr>
        <w:tc>
          <w:tcPr>
            <w:tcW w:w="567" w:type="dxa"/>
            <w:vMerge/>
            <w:vAlign w:val="center"/>
          </w:tcPr>
          <w:p w:rsidR="00FB5552" w:rsidRPr="00FB5552" w:rsidRDefault="00FB5552" w:rsidP="00FB5552">
            <w:pPr>
              <w:spacing w:after="0"/>
              <w:rPr>
                <w:rFonts w:ascii="Times New Roman" w:hAnsi="Times New Roman"/>
                <w:sz w:val="18"/>
                <w:szCs w:val="18"/>
              </w:rPr>
            </w:pPr>
          </w:p>
        </w:tc>
        <w:tc>
          <w:tcPr>
            <w:tcW w:w="712" w:type="dxa"/>
            <w:vMerge/>
            <w:vAlign w:val="center"/>
          </w:tcPr>
          <w:p w:rsidR="00FB5552" w:rsidRPr="00FB5552" w:rsidRDefault="00FB5552" w:rsidP="00FB5552">
            <w:pPr>
              <w:spacing w:after="0"/>
              <w:jc w:val="center"/>
              <w:rPr>
                <w:rFonts w:ascii="Times New Roman" w:hAnsi="Times New Roman"/>
                <w:sz w:val="18"/>
                <w:szCs w:val="18"/>
              </w:rPr>
            </w:pPr>
          </w:p>
        </w:tc>
        <w:tc>
          <w:tcPr>
            <w:tcW w:w="2832" w:type="dxa"/>
            <w:vMerge/>
            <w:vAlign w:val="center"/>
          </w:tcPr>
          <w:p w:rsidR="00FB5552" w:rsidRPr="00FB5552" w:rsidRDefault="00FB5552" w:rsidP="00FB5552">
            <w:pPr>
              <w:spacing w:after="0"/>
              <w:rPr>
                <w:rFonts w:ascii="Times New Roman" w:hAnsi="Times New Roman"/>
                <w:sz w:val="20"/>
                <w:szCs w:val="20"/>
              </w:rPr>
            </w:pPr>
          </w:p>
        </w:tc>
        <w:tc>
          <w:tcPr>
            <w:tcW w:w="6382" w:type="dxa"/>
            <w:shd w:val="clear" w:color="000000" w:fill="FFFFFF"/>
            <w:vAlign w:val="center"/>
          </w:tcPr>
          <w:p w:rsidR="00FB5552" w:rsidRPr="00FB5552" w:rsidRDefault="00FB5552" w:rsidP="00FB5552">
            <w:pPr>
              <w:spacing w:after="0"/>
              <w:rPr>
                <w:rFonts w:ascii="Times New Roman" w:hAnsi="Times New Roman"/>
                <w:sz w:val="20"/>
                <w:szCs w:val="20"/>
              </w:rPr>
            </w:pPr>
            <w:r w:rsidRPr="00FB5552">
              <w:rPr>
                <w:rFonts w:ascii="Times New Roman" w:hAnsi="Times New Roman"/>
                <w:sz w:val="20"/>
                <w:szCs w:val="20"/>
              </w:rPr>
              <w:t xml:space="preserve">субсидии из областного бюджета </w:t>
            </w:r>
          </w:p>
        </w:tc>
        <w:tc>
          <w:tcPr>
            <w:tcW w:w="1417" w:type="dxa"/>
            <w:shd w:val="clear" w:color="000000" w:fill="FFFFFF"/>
          </w:tcPr>
          <w:p w:rsidR="00FB5552" w:rsidRPr="00FB5552" w:rsidRDefault="005C07CF" w:rsidP="00FB5552">
            <w:pPr>
              <w:spacing w:after="0"/>
              <w:jc w:val="center"/>
              <w:rPr>
                <w:rFonts w:ascii="Times New Roman" w:hAnsi="Times New Roman"/>
                <w:sz w:val="20"/>
                <w:szCs w:val="20"/>
              </w:rPr>
            </w:pPr>
            <w:r>
              <w:rPr>
                <w:rFonts w:ascii="Times New Roman" w:hAnsi="Times New Roman"/>
                <w:sz w:val="20"/>
                <w:szCs w:val="20"/>
              </w:rPr>
              <w:t>167 824,7</w:t>
            </w:r>
          </w:p>
        </w:tc>
        <w:tc>
          <w:tcPr>
            <w:tcW w:w="1276" w:type="dxa"/>
            <w:shd w:val="clear" w:color="000000" w:fill="FFFFFF"/>
            <w:vAlign w:val="center"/>
          </w:tcPr>
          <w:p w:rsidR="00FB5552" w:rsidRPr="00FB5552" w:rsidRDefault="00EE234E" w:rsidP="00FB5552">
            <w:pPr>
              <w:spacing w:after="0"/>
              <w:jc w:val="center"/>
              <w:rPr>
                <w:rFonts w:ascii="Times New Roman" w:hAnsi="Times New Roman"/>
                <w:sz w:val="20"/>
                <w:szCs w:val="20"/>
              </w:rPr>
            </w:pPr>
            <w:r>
              <w:rPr>
                <w:rFonts w:ascii="Times New Roman" w:hAnsi="Times New Roman"/>
                <w:sz w:val="20"/>
                <w:szCs w:val="20"/>
              </w:rPr>
              <w:t>56 </w:t>
            </w:r>
            <w:r w:rsidR="005C07CF">
              <w:rPr>
                <w:rFonts w:ascii="Times New Roman" w:hAnsi="Times New Roman"/>
                <w:sz w:val="20"/>
                <w:szCs w:val="20"/>
              </w:rPr>
              <w:t>479</w:t>
            </w:r>
            <w:r>
              <w:rPr>
                <w:rFonts w:ascii="Times New Roman" w:hAnsi="Times New Roman"/>
                <w:sz w:val="20"/>
                <w:szCs w:val="20"/>
              </w:rPr>
              <w:t>,9</w:t>
            </w:r>
          </w:p>
        </w:tc>
        <w:tc>
          <w:tcPr>
            <w:tcW w:w="1134" w:type="dxa"/>
            <w:shd w:val="clear" w:color="000000" w:fill="FFFFFF"/>
            <w:noWrap/>
            <w:vAlign w:val="center"/>
          </w:tcPr>
          <w:p w:rsidR="00FB5552" w:rsidRPr="00FB5552" w:rsidRDefault="00FB5552" w:rsidP="00FB5552">
            <w:pPr>
              <w:spacing w:after="0"/>
              <w:jc w:val="center"/>
              <w:rPr>
                <w:rFonts w:ascii="Times New Roman" w:hAnsi="Times New Roman"/>
                <w:sz w:val="20"/>
                <w:szCs w:val="20"/>
              </w:rPr>
            </w:pPr>
            <w:r w:rsidRPr="00FB5552">
              <w:rPr>
                <w:rFonts w:ascii="Times New Roman" w:hAnsi="Times New Roman"/>
                <w:sz w:val="20"/>
                <w:szCs w:val="20"/>
              </w:rPr>
              <w:t>55 672,4</w:t>
            </w:r>
          </w:p>
        </w:tc>
        <w:tc>
          <w:tcPr>
            <w:tcW w:w="1106" w:type="dxa"/>
            <w:shd w:val="clear" w:color="000000" w:fill="FFFFFF"/>
            <w:vAlign w:val="center"/>
          </w:tcPr>
          <w:p w:rsidR="00FB5552" w:rsidRPr="00FB5552" w:rsidRDefault="00FB5552" w:rsidP="00FB5552">
            <w:pPr>
              <w:spacing w:after="0"/>
              <w:jc w:val="center"/>
              <w:rPr>
                <w:rFonts w:ascii="Times New Roman" w:hAnsi="Times New Roman"/>
                <w:sz w:val="20"/>
                <w:szCs w:val="20"/>
              </w:rPr>
            </w:pPr>
            <w:r w:rsidRPr="00FB5552">
              <w:rPr>
                <w:rFonts w:ascii="Times New Roman" w:hAnsi="Times New Roman"/>
                <w:sz w:val="20"/>
                <w:szCs w:val="20"/>
              </w:rPr>
              <w:t>55 672,4</w:t>
            </w:r>
          </w:p>
        </w:tc>
      </w:tr>
      <w:tr w:rsidR="00FB5552" w:rsidRPr="00FB5552" w:rsidTr="0001672B">
        <w:trPr>
          <w:trHeight w:val="20"/>
          <w:jc w:val="center"/>
        </w:trPr>
        <w:tc>
          <w:tcPr>
            <w:tcW w:w="567" w:type="dxa"/>
            <w:vMerge/>
            <w:vAlign w:val="center"/>
          </w:tcPr>
          <w:p w:rsidR="00FB5552" w:rsidRPr="00FB5552" w:rsidRDefault="00FB5552" w:rsidP="00FB5552">
            <w:pPr>
              <w:spacing w:after="0"/>
              <w:rPr>
                <w:rFonts w:ascii="Times New Roman" w:hAnsi="Times New Roman"/>
                <w:sz w:val="18"/>
                <w:szCs w:val="18"/>
              </w:rPr>
            </w:pPr>
          </w:p>
        </w:tc>
        <w:tc>
          <w:tcPr>
            <w:tcW w:w="712" w:type="dxa"/>
            <w:vMerge/>
            <w:vAlign w:val="center"/>
          </w:tcPr>
          <w:p w:rsidR="00FB5552" w:rsidRPr="00FB5552" w:rsidRDefault="00FB5552" w:rsidP="00FB5552">
            <w:pPr>
              <w:spacing w:after="0"/>
              <w:jc w:val="center"/>
              <w:rPr>
                <w:rFonts w:ascii="Times New Roman" w:hAnsi="Times New Roman"/>
                <w:sz w:val="18"/>
                <w:szCs w:val="18"/>
              </w:rPr>
            </w:pPr>
          </w:p>
        </w:tc>
        <w:tc>
          <w:tcPr>
            <w:tcW w:w="2832" w:type="dxa"/>
            <w:vMerge/>
            <w:vAlign w:val="center"/>
          </w:tcPr>
          <w:p w:rsidR="00FB5552" w:rsidRPr="00FB5552" w:rsidRDefault="00FB5552" w:rsidP="00FB5552">
            <w:pPr>
              <w:spacing w:after="0"/>
              <w:rPr>
                <w:rFonts w:ascii="Times New Roman" w:hAnsi="Times New Roman"/>
                <w:sz w:val="20"/>
                <w:szCs w:val="20"/>
              </w:rPr>
            </w:pPr>
          </w:p>
        </w:tc>
        <w:tc>
          <w:tcPr>
            <w:tcW w:w="6382" w:type="dxa"/>
            <w:shd w:val="clear" w:color="000000" w:fill="FFFFFF"/>
            <w:vAlign w:val="center"/>
          </w:tcPr>
          <w:p w:rsidR="00FB5552" w:rsidRPr="00FB5552" w:rsidRDefault="00FB5552" w:rsidP="00FB5552">
            <w:pPr>
              <w:spacing w:after="0"/>
              <w:rPr>
                <w:rFonts w:ascii="Times New Roman" w:hAnsi="Times New Roman"/>
                <w:sz w:val="20"/>
                <w:szCs w:val="20"/>
              </w:rPr>
            </w:pPr>
            <w:r w:rsidRPr="00FB5552">
              <w:rPr>
                <w:rFonts w:ascii="Times New Roman" w:hAnsi="Times New Roman"/>
                <w:sz w:val="20"/>
                <w:szCs w:val="20"/>
              </w:rPr>
              <w:t xml:space="preserve">субвенции из областного бюджета </w:t>
            </w:r>
          </w:p>
        </w:tc>
        <w:tc>
          <w:tcPr>
            <w:tcW w:w="1417" w:type="dxa"/>
            <w:shd w:val="clear" w:color="000000" w:fill="FFFFFF"/>
          </w:tcPr>
          <w:p w:rsidR="00FB5552" w:rsidRPr="00FB5552" w:rsidRDefault="00FB5552" w:rsidP="00FB5552">
            <w:pPr>
              <w:spacing w:after="0"/>
              <w:jc w:val="center"/>
              <w:rPr>
                <w:rFonts w:ascii="Times New Roman" w:hAnsi="Times New Roman"/>
                <w:sz w:val="20"/>
                <w:szCs w:val="20"/>
              </w:rPr>
            </w:pPr>
            <w:r w:rsidRPr="00FB5552">
              <w:rPr>
                <w:rFonts w:ascii="Times New Roman" w:hAnsi="Times New Roman"/>
                <w:sz w:val="20"/>
                <w:szCs w:val="20"/>
              </w:rPr>
              <w:t>0</w:t>
            </w:r>
            <w:r w:rsidR="00E247BC">
              <w:rPr>
                <w:rFonts w:ascii="Times New Roman" w:hAnsi="Times New Roman"/>
                <w:sz w:val="20"/>
                <w:szCs w:val="20"/>
              </w:rPr>
              <w:t>,0</w:t>
            </w:r>
          </w:p>
        </w:tc>
        <w:tc>
          <w:tcPr>
            <w:tcW w:w="1276" w:type="dxa"/>
            <w:shd w:val="clear" w:color="000000" w:fill="FFFFFF"/>
            <w:vAlign w:val="center"/>
          </w:tcPr>
          <w:p w:rsidR="00FB5552" w:rsidRPr="00FB5552" w:rsidRDefault="00FB5552" w:rsidP="00FB5552">
            <w:pPr>
              <w:spacing w:after="0"/>
              <w:jc w:val="center"/>
              <w:rPr>
                <w:rFonts w:ascii="Times New Roman" w:hAnsi="Times New Roman"/>
                <w:sz w:val="20"/>
                <w:szCs w:val="20"/>
              </w:rPr>
            </w:pPr>
            <w:r w:rsidRPr="00FB5552">
              <w:rPr>
                <w:rFonts w:ascii="Times New Roman" w:hAnsi="Times New Roman"/>
                <w:sz w:val="20"/>
                <w:szCs w:val="20"/>
              </w:rPr>
              <w:t>0</w:t>
            </w:r>
            <w:r w:rsidR="00E247BC">
              <w:rPr>
                <w:rFonts w:ascii="Times New Roman" w:hAnsi="Times New Roman"/>
                <w:sz w:val="20"/>
                <w:szCs w:val="20"/>
              </w:rPr>
              <w:t>,0</w:t>
            </w:r>
          </w:p>
        </w:tc>
        <w:tc>
          <w:tcPr>
            <w:tcW w:w="1134" w:type="dxa"/>
            <w:shd w:val="clear" w:color="000000" w:fill="FFFFFF"/>
            <w:noWrap/>
            <w:vAlign w:val="center"/>
          </w:tcPr>
          <w:p w:rsidR="00FB5552" w:rsidRPr="00FB5552" w:rsidRDefault="00FB5552" w:rsidP="00FB5552">
            <w:pPr>
              <w:spacing w:after="0"/>
              <w:jc w:val="center"/>
              <w:rPr>
                <w:rFonts w:ascii="Times New Roman" w:hAnsi="Times New Roman"/>
                <w:sz w:val="20"/>
                <w:szCs w:val="20"/>
              </w:rPr>
            </w:pPr>
            <w:r w:rsidRPr="00FB5552">
              <w:rPr>
                <w:rFonts w:ascii="Times New Roman" w:hAnsi="Times New Roman"/>
                <w:sz w:val="20"/>
                <w:szCs w:val="20"/>
              </w:rPr>
              <w:t>0</w:t>
            </w:r>
            <w:r w:rsidR="00E247BC">
              <w:rPr>
                <w:rFonts w:ascii="Times New Roman" w:hAnsi="Times New Roman"/>
                <w:sz w:val="20"/>
                <w:szCs w:val="20"/>
              </w:rPr>
              <w:t>,0</w:t>
            </w:r>
          </w:p>
        </w:tc>
        <w:tc>
          <w:tcPr>
            <w:tcW w:w="1106" w:type="dxa"/>
            <w:shd w:val="clear" w:color="000000" w:fill="FFFFFF"/>
          </w:tcPr>
          <w:p w:rsidR="00FB5552" w:rsidRPr="00FB5552" w:rsidRDefault="00FB5552" w:rsidP="00FB5552">
            <w:pPr>
              <w:spacing w:after="0"/>
              <w:jc w:val="center"/>
              <w:rPr>
                <w:rFonts w:ascii="Times New Roman" w:hAnsi="Times New Roman"/>
                <w:sz w:val="20"/>
                <w:szCs w:val="20"/>
              </w:rPr>
            </w:pPr>
            <w:r w:rsidRPr="00FB5552">
              <w:rPr>
                <w:rFonts w:ascii="Times New Roman" w:hAnsi="Times New Roman"/>
                <w:sz w:val="20"/>
                <w:szCs w:val="20"/>
              </w:rPr>
              <w:t>0</w:t>
            </w:r>
            <w:r w:rsidR="00E247BC">
              <w:rPr>
                <w:rFonts w:ascii="Times New Roman" w:hAnsi="Times New Roman"/>
                <w:sz w:val="20"/>
                <w:szCs w:val="20"/>
              </w:rPr>
              <w:t>,0</w:t>
            </w:r>
          </w:p>
        </w:tc>
      </w:tr>
      <w:tr w:rsidR="00FB5552" w:rsidRPr="00FB5552" w:rsidTr="00686480">
        <w:trPr>
          <w:trHeight w:val="20"/>
          <w:jc w:val="center"/>
        </w:trPr>
        <w:tc>
          <w:tcPr>
            <w:tcW w:w="567" w:type="dxa"/>
            <w:vMerge/>
            <w:vAlign w:val="center"/>
          </w:tcPr>
          <w:p w:rsidR="00FB5552" w:rsidRPr="00FB5552" w:rsidRDefault="00FB5552" w:rsidP="00FB5552">
            <w:pPr>
              <w:spacing w:after="0"/>
              <w:rPr>
                <w:rFonts w:ascii="Times New Roman" w:hAnsi="Times New Roman"/>
                <w:sz w:val="18"/>
                <w:szCs w:val="18"/>
              </w:rPr>
            </w:pPr>
          </w:p>
        </w:tc>
        <w:tc>
          <w:tcPr>
            <w:tcW w:w="712" w:type="dxa"/>
            <w:vMerge/>
            <w:vAlign w:val="center"/>
          </w:tcPr>
          <w:p w:rsidR="00FB5552" w:rsidRPr="00FB5552" w:rsidRDefault="00FB5552" w:rsidP="00FB5552">
            <w:pPr>
              <w:spacing w:after="0"/>
              <w:jc w:val="center"/>
              <w:rPr>
                <w:rFonts w:ascii="Times New Roman" w:hAnsi="Times New Roman"/>
                <w:sz w:val="18"/>
                <w:szCs w:val="18"/>
              </w:rPr>
            </w:pPr>
          </w:p>
        </w:tc>
        <w:tc>
          <w:tcPr>
            <w:tcW w:w="2832" w:type="dxa"/>
            <w:vMerge/>
            <w:vAlign w:val="center"/>
          </w:tcPr>
          <w:p w:rsidR="00FB5552" w:rsidRPr="00FB5552" w:rsidRDefault="00FB5552" w:rsidP="00FB5552">
            <w:pPr>
              <w:spacing w:after="0"/>
              <w:rPr>
                <w:rFonts w:ascii="Times New Roman" w:hAnsi="Times New Roman"/>
                <w:sz w:val="20"/>
                <w:szCs w:val="20"/>
              </w:rPr>
            </w:pPr>
          </w:p>
        </w:tc>
        <w:tc>
          <w:tcPr>
            <w:tcW w:w="6382" w:type="dxa"/>
            <w:shd w:val="clear" w:color="000000" w:fill="FFFFFF"/>
            <w:vAlign w:val="center"/>
          </w:tcPr>
          <w:p w:rsidR="00FB5552" w:rsidRPr="00FB5552" w:rsidRDefault="00FB5552" w:rsidP="00FB5552">
            <w:pPr>
              <w:spacing w:after="0"/>
              <w:rPr>
                <w:rFonts w:ascii="Times New Roman" w:hAnsi="Times New Roman"/>
                <w:sz w:val="20"/>
                <w:szCs w:val="20"/>
              </w:rPr>
            </w:pPr>
            <w:r w:rsidRPr="00FB5552">
              <w:rPr>
                <w:rFonts w:ascii="Times New Roman" w:hAnsi="Times New Roman"/>
                <w:sz w:val="20"/>
                <w:szCs w:val="20"/>
              </w:rPr>
              <w:t>иные межбюджетные трансферты из областного бюджета имеющие целевое назначение</w:t>
            </w:r>
          </w:p>
        </w:tc>
        <w:tc>
          <w:tcPr>
            <w:tcW w:w="1417" w:type="dxa"/>
            <w:shd w:val="clear" w:color="000000" w:fill="FFFFFF"/>
            <w:vAlign w:val="center"/>
          </w:tcPr>
          <w:p w:rsidR="00FB5552" w:rsidRPr="00FB5552" w:rsidRDefault="00FB5552" w:rsidP="00686480">
            <w:pPr>
              <w:spacing w:after="0"/>
              <w:jc w:val="center"/>
              <w:rPr>
                <w:rFonts w:ascii="Times New Roman" w:hAnsi="Times New Roman"/>
                <w:sz w:val="20"/>
                <w:szCs w:val="20"/>
              </w:rPr>
            </w:pPr>
            <w:r w:rsidRPr="00FB5552">
              <w:rPr>
                <w:rFonts w:ascii="Times New Roman" w:hAnsi="Times New Roman"/>
                <w:sz w:val="20"/>
                <w:szCs w:val="20"/>
              </w:rPr>
              <w:t>0</w:t>
            </w:r>
            <w:r w:rsidR="00E247BC">
              <w:rPr>
                <w:rFonts w:ascii="Times New Roman" w:hAnsi="Times New Roman"/>
                <w:sz w:val="20"/>
                <w:szCs w:val="20"/>
              </w:rPr>
              <w:t>,0</w:t>
            </w:r>
          </w:p>
        </w:tc>
        <w:tc>
          <w:tcPr>
            <w:tcW w:w="1276" w:type="dxa"/>
            <w:shd w:val="clear" w:color="000000" w:fill="FFFFFF"/>
            <w:vAlign w:val="center"/>
          </w:tcPr>
          <w:p w:rsidR="00FB5552" w:rsidRPr="00FB5552" w:rsidRDefault="00FB5552" w:rsidP="00686480">
            <w:pPr>
              <w:spacing w:after="0"/>
              <w:jc w:val="center"/>
              <w:rPr>
                <w:rFonts w:ascii="Times New Roman" w:hAnsi="Times New Roman"/>
                <w:sz w:val="20"/>
                <w:szCs w:val="20"/>
              </w:rPr>
            </w:pPr>
            <w:r w:rsidRPr="00FB5552">
              <w:rPr>
                <w:rFonts w:ascii="Times New Roman" w:hAnsi="Times New Roman"/>
                <w:sz w:val="20"/>
                <w:szCs w:val="20"/>
              </w:rPr>
              <w:t>0</w:t>
            </w:r>
            <w:r w:rsidR="00E247BC">
              <w:rPr>
                <w:rFonts w:ascii="Times New Roman" w:hAnsi="Times New Roman"/>
                <w:sz w:val="20"/>
                <w:szCs w:val="20"/>
              </w:rPr>
              <w:t>,0</w:t>
            </w:r>
          </w:p>
        </w:tc>
        <w:tc>
          <w:tcPr>
            <w:tcW w:w="1134" w:type="dxa"/>
            <w:shd w:val="clear" w:color="000000" w:fill="FFFFFF"/>
            <w:noWrap/>
            <w:vAlign w:val="center"/>
          </w:tcPr>
          <w:p w:rsidR="00FB5552" w:rsidRPr="00FB5552" w:rsidRDefault="00FB5552" w:rsidP="00686480">
            <w:pPr>
              <w:spacing w:after="0"/>
              <w:jc w:val="center"/>
              <w:rPr>
                <w:rFonts w:ascii="Times New Roman" w:hAnsi="Times New Roman"/>
                <w:sz w:val="20"/>
                <w:szCs w:val="20"/>
              </w:rPr>
            </w:pPr>
            <w:r w:rsidRPr="00FB5552">
              <w:rPr>
                <w:rFonts w:ascii="Times New Roman" w:hAnsi="Times New Roman"/>
                <w:sz w:val="20"/>
                <w:szCs w:val="20"/>
              </w:rPr>
              <w:t>0</w:t>
            </w:r>
            <w:r w:rsidR="00E247BC">
              <w:rPr>
                <w:rFonts w:ascii="Times New Roman" w:hAnsi="Times New Roman"/>
                <w:sz w:val="20"/>
                <w:szCs w:val="20"/>
              </w:rPr>
              <w:t>,0</w:t>
            </w:r>
          </w:p>
        </w:tc>
        <w:tc>
          <w:tcPr>
            <w:tcW w:w="1106" w:type="dxa"/>
            <w:shd w:val="clear" w:color="000000" w:fill="FFFFFF"/>
            <w:vAlign w:val="center"/>
          </w:tcPr>
          <w:p w:rsidR="00FB5552" w:rsidRPr="00FB5552" w:rsidRDefault="00FB5552" w:rsidP="00686480">
            <w:pPr>
              <w:spacing w:after="0"/>
              <w:jc w:val="center"/>
              <w:rPr>
                <w:rFonts w:ascii="Times New Roman" w:hAnsi="Times New Roman"/>
                <w:sz w:val="20"/>
                <w:szCs w:val="20"/>
              </w:rPr>
            </w:pPr>
            <w:r w:rsidRPr="00FB5552">
              <w:rPr>
                <w:rFonts w:ascii="Times New Roman" w:hAnsi="Times New Roman"/>
                <w:sz w:val="20"/>
                <w:szCs w:val="20"/>
              </w:rPr>
              <w:t>0</w:t>
            </w:r>
            <w:r w:rsidR="00E247BC">
              <w:rPr>
                <w:rFonts w:ascii="Times New Roman" w:hAnsi="Times New Roman"/>
                <w:sz w:val="20"/>
                <w:szCs w:val="20"/>
              </w:rPr>
              <w:t>,0</w:t>
            </w:r>
          </w:p>
        </w:tc>
      </w:tr>
      <w:tr w:rsidR="00FB5552" w:rsidRPr="00FB5552" w:rsidTr="0001672B">
        <w:trPr>
          <w:trHeight w:val="20"/>
          <w:jc w:val="center"/>
        </w:trPr>
        <w:tc>
          <w:tcPr>
            <w:tcW w:w="567" w:type="dxa"/>
            <w:vMerge/>
            <w:vAlign w:val="center"/>
          </w:tcPr>
          <w:p w:rsidR="00FB5552" w:rsidRPr="00FB5552" w:rsidRDefault="00FB5552" w:rsidP="00FB5552">
            <w:pPr>
              <w:spacing w:after="0"/>
              <w:rPr>
                <w:rFonts w:ascii="Times New Roman" w:hAnsi="Times New Roman"/>
                <w:sz w:val="18"/>
                <w:szCs w:val="18"/>
              </w:rPr>
            </w:pPr>
          </w:p>
        </w:tc>
        <w:tc>
          <w:tcPr>
            <w:tcW w:w="712" w:type="dxa"/>
            <w:vMerge/>
            <w:vAlign w:val="center"/>
          </w:tcPr>
          <w:p w:rsidR="00FB5552" w:rsidRPr="00FB5552" w:rsidRDefault="00FB5552" w:rsidP="00FB5552">
            <w:pPr>
              <w:spacing w:after="0"/>
              <w:jc w:val="center"/>
              <w:rPr>
                <w:rFonts w:ascii="Times New Roman" w:hAnsi="Times New Roman"/>
                <w:sz w:val="18"/>
                <w:szCs w:val="18"/>
              </w:rPr>
            </w:pPr>
          </w:p>
        </w:tc>
        <w:tc>
          <w:tcPr>
            <w:tcW w:w="2832" w:type="dxa"/>
            <w:vMerge/>
            <w:vAlign w:val="center"/>
          </w:tcPr>
          <w:p w:rsidR="00FB5552" w:rsidRPr="00FB5552" w:rsidRDefault="00FB5552" w:rsidP="00FB5552">
            <w:pPr>
              <w:spacing w:after="0"/>
              <w:rPr>
                <w:rFonts w:ascii="Times New Roman" w:hAnsi="Times New Roman"/>
                <w:sz w:val="20"/>
                <w:szCs w:val="20"/>
              </w:rPr>
            </w:pPr>
          </w:p>
        </w:tc>
        <w:tc>
          <w:tcPr>
            <w:tcW w:w="6382" w:type="dxa"/>
            <w:shd w:val="clear" w:color="000000" w:fill="FFFFFF"/>
            <w:vAlign w:val="center"/>
          </w:tcPr>
          <w:p w:rsidR="00FB5552" w:rsidRPr="00FB5552" w:rsidRDefault="00DC40D6" w:rsidP="00FB5552">
            <w:pPr>
              <w:spacing w:after="0"/>
              <w:rPr>
                <w:rFonts w:ascii="Times New Roman" w:hAnsi="Times New Roman"/>
                <w:sz w:val="20"/>
                <w:szCs w:val="20"/>
              </w:rPr>
            </w:pPr>
            <w:r>
              <w:rPr>
                <w:rFonts w:ascii="Times New Roman" w:hAnsi="Times New Roman"/>
                <w:sz w:val="20"/>
                <w:szCs w:val="20"/>
              </w:rPr>
              <w:t xml:space="preserve">средства областного </w:t>
            </w:r>
            <w:r w:rsidR="00FB5552" w:rsidRPr="00FB5552">
              <w:rPr>
                <w:rFonts w:ascii="Times New Roman" w:hAnsi="Times New Roman"/>
                <w:sz w:val="20"/>
                <w:szCs w:val="20"/>
              </w:rPr>
              <w:t>бюджета</w:t>
            </w:r>
            <w:r w:rsidR="00C64712">
              <w:rPr>
                <w:rFonts w:ascii="Times New Roman" w:hAnsi="Times New Roman"/>
                <w:sz w:val="20"/>
                <w:szCs w:val="20"/>
              </w:rPr>
              <w:t>,</w:t>
            </w:r>
            <w:r w:rsidR="00FB5552" w:rsidRPr="00FB5552">
              <w:rPr>
                <w:rFonts w:ascii="Times New Roman" w:hAnsi="Times New Roman"/>
                <w:sz w:val="20"/>
                <w:szCs w:val="20"/>
              </w:rPr>
              <w:t xml:space="preserve"> планируемые к привлечению</w:t>
            </w:r>
          </w:p>
        </w:tc>
        <w:tc>
          <w:tcPr>
            <w:tcW w:w="1417" w:type="dxa"/>
            <w:shd w:val="clear" w:color="000000" w:fill="FFFFFF"/>
          </w:tcPr>
          <w:p w:rsidR="00FB5552" w:rsidRPr="00FB5552" w:rsidRDefault="00FB5552" w:rsidP="00FB5552">
            <w:pPr>
              <w:spacing w:after="0"/>
              <w:jc w:val="center"/>
              <w:rPr>
                <w:rFonts w:ascii="Times New Roman" w:hAnsi="Times New Roman"/>
                <w:sz w:val="20"/>
                <w:szCs w:val="20"/>
              </w:rPr>
            </w:pPr>
            <w:r w:rsidRPr="00FB5552">
              <w:rPr>
                <w:rFonts w:ascii="Times New Roman" w:hAnsi="Times New Roman"/>
                <w:sz w:val="20"/>
                <w:szCs w:val="20"/>
              </w:rPr>
              <w:t>0</w:t>
            </w:r>
            <w:r w:rsidR="00E247BC">
              <w:rPr>
                <w:rFonts w:ascii="Times New Roman" w:hAnsi="Times New Roman"/>
                <w:sz w:val="20"/>
                <w:szCs w:val="20"/>
              </w:rPr>
              <w:t>,0</w:t>
            </w:r>
          </w:p>
        </w:tc>
        <w:tc>
          <w:tcPr>
            <w:tcW w:w="1276" w:type="dxa"/>
            <w:shd w:val="clear" w:color="000000" w:fill="FFFFFF"/>
            <w:vAlign w:val="center"/>
          </w:tcPr>
          <w:p w:rsidR="00FB5552" w:rsidRPr="00FB5552" w:rsidRDefault="00FB5552" w:rsidP="00FB5552">
            <w:pPr>
              <w:spacing w:after="0"/>
              <w:jc w:val="center"/>
              <w:rPr>
                <w:rFonts w:ascii="Times New Roman" w:hAnsi="Times New Roman"/>
                <w:sz w:val="20"/>
                <w:szCs w:val="20"/>
              </w:rPr>
            </w:pPr>
            <w:r w:rsidRPr="00FB5552">
              <w:rPr>
                <w:rFonts w:ascii="Times New Roman" w:hAnsi="Times New Roman"/>
                <w:sz w:val="20"/>
                <w:szCs w:val="20"/>
              </w:rPr>
              <w:t>0</w:t>
            </w:r>
            <w:r w:rsidR="00E247BC">
              <w:rPr>
                <w:rFonts w:ascii="Times New Roman" w:hAnsi="Times New Roman"/>
                <w:sz w:val="20"/>
                <w:szCs w:val="20"/>
              </w:rPr>
              <w:t>,0</w:t>
            </w:r>
          </w:p>
        </w:tc>
        <w:tc>
          <w:tcPr>
            <w:tcW w:w="1134" w:type="dxa"/>
            <w:shd w:val="clear" w:color="000000" w:fill="FFFFFF"/>
            <w:noWrap/>
            <w:vAlign w:val="center"/>
          </w:tcPr>
          <w:p w:rsidR="00FB5552" w:rsidRPr="00FB5552" w:rsidRDefault="00FB5552" w:rsidP="00FB5552">
            <w:pPr>
              <w:spacing w:after="0"/>
              <w:jc w:val="center"/>
              <w:rPr>
                <w:rFonts w:ascii="Times New Roman" w:hAnsi="Times New Roman"/>
                <w:sz w:val="20"/>
                <w:szCs w:val="20"/>
              </w:rPr>
            </w:pPr>
            <w:r w:rsidRPr="00FB5552">
              <w:rPr>
                <w:rFonts w:ascii="Times New Roman" w:hAnsi="Times New Roman"/>
                <w:sz w:val="20"/>
                <w:szCs w:val="20"/>
              </w:rPr>
              <w:t>0</w:t>
            </w:r>
            <w:r w:rsidR="00E247BC">
              <w:rPr>
                <w:rFonts w:ascii="Times New Roman" w:hAnsi="Times New Roman"/>
                <w:sz w:val="20"/>
                <w:szCs w:val="20"/>
              </w:rPr>
              <w:t>,0</w:t>
            </w:r>
          </w:p>
        </w:tc>
        <w:tc>
          <w:tcPr>
            <w:tcW w:w="1106" w:type="dxa"/>
            <w:shd w:val="clear" w:color="000000" w:fill="FFFFFF"/>
            <w:vAlign w:val="center"/>
          </w:tcPr>
          <w:p w:rsidR="00FB5552" w:rsidRPr="00FB5552" w:rsidRDefault="00FB5552" w:rsidP="00FB5552">
            <w:pPr>
              <w:spacing w:after="0"/>
              <w:jc w:val="center"/>
              <w:rPr>
                <w:rFonts w:ascii="Times New Roman" w:hAnsi="Times New Roman"/>
                <w:sz w:val="20"/>
                <w:szCs w:val="20"/>
              </w:rPr>
            </w:pPr>
            <w:r w:rsidRPr="00FB5552">
              <w:rPr>
                <w:rFonts w:ascii="Times New Roman" w:hAnsi="Times New Roman"/>
                <w:sz w:val="20"/>
                <w:szCs w:val="20"/>
              </w:rPr>
              <w:t>0</w:t>
            </w:r>
            <w:r w:rsidR="00E247BC">
              <w:rPr>
                <w:rFonts w:ascii="Times New Roman" w:hAnsi="Times New Roman"/>
                <w:sz w:val="20"/>
                <w:szCs w:val="20"/>
              </w:rPr>
              <w:t>,0</w:t>
            </w:r>
          </w:p>
        </w:tc>
      </w:tr>
      <w:tr w:rsidR="00FB5552" w:rsidRPr="00FB5552" w:rsidTr="0001672B">
        <w:trPr>
          <w:trHeight w:val="20"/>
          <w:jc w:val="center"/>
        </w:trPr>
        <w:tc>
          <w:tcPr>
            <w:tcW w:w="567" w:type="dxa"/>
            <w:vMerge/>
            <w:vAlign w:val="center"/>
          </w:tcPr>
          <w:p w:rsidR="00FB5552" w:rsidRPr="00FB5552" w:rsidRDefault="00FB5552" w:rsidP="00FB5552">
            <w:pPr>
              <w:spacing w:after="0"/>
              <w:rPr>
                <w:rFonts w:ascii="Times New Roman" w:hAnsi="Times New Roman"/>
                <w:sz w:val="18"/>
                <w:szCs w:val="18"/>
              </w:rPr>
            </w:pPr>
          </w:p>
        </w:tc>
        <w:tc>
          <w:tcPr>
            <w:tcW w:w="712" w:type="dxa"/>
            <w:vMerge/>
            <w:vAlign w:val="center"/>
          </w:tcPr>
          <w:p w:rsidR="00FB5552" w:rsidRPr="00FB5552" w:rsidRDefault="00FB5552" w:rsidP="00FB5552">
            <w:pPr>
              <w:spacing w:after="0"/>
              <w:jc w:val="center"/>
              <w:rPr>
                <w:rFonts w:ascii="Times New Roman" w:hAnsi="Times New Roman"/>
                <w:sz w:val="18"/>
                <w:szCs w:val="18"/>
              </w:rPr>
            </w:pPr>
          </w:p>
        </w:tc>
        <w:tc>
          <w:tcPr>
            <w:tcW w:w="2832" w:type="dxa"/>
            <w:vMerge/>
            <w:vAlign w:val="center"/>
          </w:tcPr>
          <w:p w:rsidR="00FB5552" w:rsidRPr="00FB5552" w:rsidRDefault="00FB5552" w:rsidP="00FB5552">
            <w:pPr>
              <w:spacing w:after="0"/>
              <w:rPr>
                <w:rFonts w:ascii="Times New Roman" w:hAnsi="Times New Roman"/>
                <w:sz w:val="20"/>
                <w:szCs w:val="20"/>
              </w:rPr>
            </w:pPr>
          </w:p>
        </w:tc>
        <w:tc>
          <w:tcPr>
            <w:tcW w:w="6382" w:type="dxa"/>
            <w:shd w:val="clear" w:color="000000" w:fill="FFFFFF"/>
            <w:vAlign w:val="center"/>
          </w:tcPr>
          <w:p w:rsidR="00FB5552" w:rsidRPr="00FB5552" w:rsidRDefault="00FB5552" w:rsidP="00FB5552">
            <w:pPr>
              <w:spacing w:after="0"/>
              <w:rPr>
                <w:rFonts w:ascii="Times New Roman" w:hAnsi="Times New Roman"/>
                <w:sz w:val="20"/>
                <w:szCs w:val="20"/>
              </w:rPr>
            </w:pPr>
            <w:r w:rsidRPr="00FB5552">
              <w:rPr>
                <w:rFonts w:ascii="Times New Roman" w:hAnsi="Times New Roman"/>
                <w:sz w:val="20"/>
                <w:szCs w:val="20"/>
              </w:rPr>
              <w:t>иные источники</w:t>
            </w:r>
          </w:p>
        </w:tc>
        <w:tc>
          <w:tcPr>
            <w:tcW w:w="1417" w:type="dxa"/>
            <w:shd w:val="clear" w:color="000000" w:fill="FFFFFF"/>
          </w:tcPr>
          <w:p w:rsidR="00FB5552" w:rsidRPr="00FB5552" w:rsidRDefault="007A6A19" w:rsidP="00FB5552">
            <w:pPr>
              <w:spacing w:after="0"/>
              <w:jc w:val="center"/>
              <w:rPr>
                <w:rFonts w:ascii="Times New Roman" w:hAnsi="Times New Roman"/>
                <w:sz w:val="20"/>
                <w:szCs w:val="20"/>
              </w:rPr>
            </w:pPr>
            <w:r>
              <w:rPr>
                <w:rFonts w:ascii="Times New Roman" w:hAnsi="Times New Roman"/>
                <w:sz w:val="20"/>
                <w:szCs w:val="20"/>
              </w:rPr>
              <w:t>0,0</w:t>
            </w:r>
          </w:p>
        </w:tc>
        <w:tc>
          <w:tcPr>
            <w:tcW w:w="1276" w:type="dxa"/>
            <w:shd w:val="clear" w:color="000000" w:fill="FFFFFF"/>
            <w:vAlign w:val="center"/>
          </w:tcPr>
          <w:p w:rsidR="00FB5552" w:rsidRPr="00FB5552" w:rsidRDefault="007A6A19" w:rsidP="00FB5552">
            <w:pPr>
              <w:spacing w:after="0"/>
              <w:jc w:val="center"/>
              <w:rPr>
                <w:rFonts w:ascii="Times New Roman" w:hAnsi="Times New Roman"/>
                <w:sz w:val="20"/>
                <w:szCs w:val="20"/>
              </w:rPr>
            </w:pPr>
            <w:r>
              <w:rPr>
                <w:rFonts w:ascii="Times New Roman" w:hAnsi="Times New Roman"/>
                <w:sz w:val="20"/>
                <w:szCs w:val="20"/>
              </w:rPr>
              <w:t>0,0</w:t>
            </w:r>
          </w:p>
        </w:tc>
        <w:tc>
          <w:tcPr>
            <w:tcW w:w="1134" w:type="dxa"/>
            <w:shd w:val="clear" w:color="000000" w:fill="FFFFFF"/>
            <w:noWrap/>
            <w:vAlign w:val="center"/>
          </w:tcPr>
          <w:p w:rsidR="00FB5552" w:rsidRPr="00FB5552" w:rsidRDefault="00FB5552" w:rsidP="00FB5552">
            <w:pPr>
              <w:spacing w:after="0"/>
              <w:jc w:val="center"/>
              <w:rPr>
                <w:rFonts w:ascii="Times New Roman" w:hAnsi="Times New Roman"/>
                <w:sz w:val="20"/>
                <w:szCs w:val="20"/>
              </w:rPr>
            </w:pPr>
            <w:r w:rsidRPr="00FB5552">
              <w:rPr>
                <w:rFonts w:ascii="Times New Roman" w:hAnsi="Times New Roman"/>
                <w:sz w:val="20"/>
                <w:szCs w:val="20"/>
              </w:rPr>
              <w:t>0</w:t>
            </w:r>
            <w:r w:rsidR="00E247BC">
              <w:rPr>
                <w:rFonts w:ascii="Times New Roman" w:hAnsi="Times New Roman"/>
                <w:sz w:val="20"/>
                <w:szCs w:val="20"/>
              </w:rPr>
              <w:t>,0</w:t>
            </w:r>
          </w:p>
        </w:tc>
        <w:tc>
          <w:tcPr>
            <w:tcW w:w="1106" w:type="dxa"/>
            <w:shd w:val="clear" w:color="000000" w:fill="FFFFFF"/>
          </w:tcPr>
          <w:p w:rsidR="00FB5552" w:rsidRPr="00FB5552" w:rsidRDefault="00FB5552" w:rsidP="00FB5552">
            <w:pPr>
              <w:spacing w:after="0"/>
              <w:jc w:val="center"/>
              <w:rPr>
                <w:rFonts w:ascii="Times New Roman" w:hAnsi="Times New Roman"/>
                <w:sz w:val="20"/>
                <w:szCs w:val="20"/>
              </w:rPr>
            </w:pPr>
            <w:r w:rsidRPr="00FB5552">
              <w:rPr>
                <w:rFonts w:ascii="Times New Roman" w:hAnsi="Times New Roman"/>
                <w:sz w:val="20"/>
                <w:szCs w:val="20"/>
              </w:rPr>
              <w:t>0</w:t>
            </w:r>
            <w:r w:rsidR="00E247BC">
              <w:rPr>
                <w:rFonts w:ascii="Times New Roman" w:hAnsi="Times New Roman"/>
                <w:sz w:val="20"/>
                <w:szCs w:val="20"/>
              </w:rPr>
              <w:t>,0</w:t>
            </w:r>
          </w:p>
        </w:tc>
      </w:tr>
      <w:tr w:rsidR="00FB5552" w:rsidRPr="00FB5552" w:rsidTr="0001672B">
        <w:trPr>
          <w:trHeight w:val="20"/>
          <w:jc w:val="center"/>
        </w:trPr>
        <w:tc>
          <w:tcPr>
            <w:tcW w:w="567" w:type="dxa"/>
            <w:vMerge w:val="restart"/>
            <w:vAlign w:val="center"/>
          </w:tcPr>
          <w:p w:rsidR="00FB5552" w:rsidRPr="00FB5552" w:rsidRDefault="00FB5552" w:rsidP="00FB5552">
            <w:pPr>
              <w:spacing w:after="0"/>
              <w:rPr>
                <w:rFonts w:ascii="Times New Roman" w:hAnsi="Times New Roman"/>
                <w:sz w:val="18"/>
                <w:szCs w:val="18"/>
              </w:rPr>
            </w:pPr>
          </w:p>
        </w:tc>
        <w:tc>
          <w:tcPr>
            <w:tcW w:w="712" w:type="dxa"/>
            <w:vMerge w:val="restart"/>
            <w:vAlign w:val="center"/>
          </w:tcPr>
          <w:p w:rsidR="00FB5552" w:rsidRPr="00FB5552" w:rsidRDefault="00FB5552" w:rsidP="00FB5552">
            <w:pPr>
              <w:spacing w:after="0"/>
              <w:jc w:val="center"/>
              <w:rPr>
                <w:rFonts w:ascii="Times New Roman" w:hAnsi="Times New Roman"/>
                <w:sz w:val="18"/>
                <w:szCs w:val="18"/>
              </w:rPr>
            </w:pPr>
            <w:r w:rsidRPr="00FB5552">
              <w:rPr>
                <w:rFonts w:ascii="Times New Roman" w:hAnsi="Times New Roman"/>
                <w:sz w:val="18"/>
                <w:szCs w:val="18"/>
              </w:rPr>
              <w:t>1</w:t>
            </w:r>
          </w:p>
        </w:tc>
        <w:tc>
          <w:tcPr>
            <w:tcW w:w="2832" w:type="dxa"/>
            <w:vMerge w:val="restart"/>
            <w:vAlign w:val="center"/>
          </w:tcPr>
          <w:p w:rsidR="00FB5552" w:rsidRPr="00FB5552" w:rsidRDefault="00FB5552" w:rsidP="00FB5552">
            <w:pPr>
              <w:spacing w:after="0"/>
              <w:rPr>
                <w:rFonts w:ascii="Times New Roman" w:hAnsi="Times New Roman"/>
                <w:sz w:val="20"/>
                <w:szCs w:val="20"/>
              </w:rPr>
            </w:pPr>
            <w:r w:rsidRPr="00FB5552">
              <w:rPr>
                <w:rFonts w:ascii="Times New Roman" w:hAnsi="Times New Roman"/>
                <w:b/>
                <w:bCs/>
                <w:sz w:val="20"/>
                <w:szCs w:val="20"/>
              </w:rPr>
              <w:t>Формирование современной городской среды на территории города Коврова</w:t>
            </w:r>
          </w:p>
        </w:tc>
        <w:tc>
          <w:tcPr>
            <w:tcW w:w="6382" w:type="dxa"/>
            <w:shd w:val="clear" w:color="000000" w:fill="FFFFFF"/>
            <w:vAlign w:val="center"/>
          </w:tcPr>
          <w:p w:rsidR="00FB5552" w:rsidRPr="00FB5552" w:rsidRDefault="00FB5552" w:rsidP="00FB5552">
            <w:pPr>
              <w:spacing w:after="0"/>
              <w:rPr>
                <w:rFonts w:ascii="Times New Roman" w:hAnsi="Times New Roman"/>
                <w:b/>
                <w:bCs/>
                <w:sz w:val="20"/>
                <w:szCs w:val="20"/>
              </w:rPr>
            </w:pPr>
            <w:r w:rsidRPr="00FB5552">
              <w:rPr>
                <w:rFonts w:ascii="Times New Roman" w:hAnsi="Times New Roman"/>
                <w:b/>
                <w:bCs/>
                <w:sz w:val="20"/>
                <w:szCs w:val="20"/>
              </w:rPr>
              <w:t>Всего</w:t>
            </w:r>
          </w:p>
        </w:tc>
        <w:tc>
          <w:tcPr>
            <w:tcW w:w="1417" w:type="dxa"/>
            <w:shd w:val="clear" w:color="000000" w:fill="FFFFFF"/>
          </w:tcPr>
          <w:p w:rsidR="00FB5552" w:rsidRPr="00FB5552" w:rsidRDefault="00885C8F" w:rsidP="00FB5552">
            <w:pPr>
              <w:spacing w:after="0"/>
              <w:jc w:val="center"/>
              <w:rPr>
                <w:rFonts w:ascii="Times New Roman" w:hAnsi="Times New Roman"/>
                <w:sz w:val="20"/>
                <w:szCs w:val="20"/>
              </w:rPr>
            </w:pPr>
            <w:r>
              <w:rPr>
                <w:rFonts w:ascii="Times New Roman" w:hAnsi="Times New Roman"/>
                <w:sz w:val="20"/>
                <w:szCs w:val="20"/>
              </w:rPr>
              <w:t>188 344,2</w:t>
            </w:r>
          </w:p>
        </w:tc>
        <w:tc>
          <w:tcPr>
            <w:tcW w:w="1276" w:type="dxa"/>
            <w:shd w:val="clear" w:color="000000" w:fill="FFFFFF"/>
            <w:vAlign w:val="center"/>
          </w:tcPr>
          <w:p w:rsidR="00FB5552" w:rsidRPr="00FB5552" w:rsidRDefault="00495A83" w:rsidP="00FB5552">
            <w:pPr>
              <w:spacing w:after="0"/>
              <w:jc w:val="center"/>
              <w:rPr>
                <w:rFonts w:ascii="Times New Roman" w:hAnsi="Times New Roman"/>
                <w:sz w:val="20"/>
                <w:szCs w:val="20"/>
              </w:rPr>
            </w:pPr>
            <w:r>
              <w:rPr>
                <w:rFonts w:ascii="Times New Roman" w:hAnsi="Times New Roman"/>
                <w:sz w:val="20"/>
                <w:szCs w:val="20"/>
              </w:rPr>
              <w:t>69 339,0</w:t>
            </w:r>
          </w:p>
        </w:tc>
        <w:tc>
          <w:tcPr>
            <w:tcW w:w="1134" w:type="dxa"/>
            <w:shd w:val="clear" w:color="000000" w:fill="FFFFFF"/>
            <w:noWrap/>
            <w:vAlign w:val="center"/>
          </w:tcPr>
          <w:p w:rsidR="00FB5552" w:rsidRPr="00FB5552" w:rsidRDefault="00FB5552" w:rsidP="00FB5552">
            <w:pPr>
              <w:spacing w:after="0"/>
              <w:jc w:val="center"/>
              <w:rPr>
                <w:rFonts w:ascii="Times New Roman" w:hAnsi="Times New Roman"/>
                <w:sz w:val="20"/>
                <w:szCs w:val="20"/>
              </w:rPr>
            </w:pPr>
            <w:r w:rsidRPr="00FB5552">
              <w:rPr>
                <w:rFonts w:ascii="Times New Roman" w:hAnsi="Times New Roman"/>
                <w:sz w:val="20"/>
                <w:szCs w:val="20"/>
              </w:rPr>
              <w:t>59 502,6</w:t>
            </w:r>
          </w:p>
        </w:tc>
        <w:tc>
          <w:tcPr>
            <w:tcW w:w="1106" w:type="dxa"/>
            <w:shd w:val="clear" w:color="000000" w:fill="FFFFFF"/>
            <w:vAlign w:val="center"/>
          </w:tcPr>
          <w:p w:rsidR="00FB5552" w:rsidRPr="00FB5552" w:rsidRDefault="00FB5552" w:rsidP="00FB5552">
            <w:pPr>
              <w:spacing w:after="0"/>
              <w:jc w:val="center"/>
              <w:rPr>
                <w:rFonts w:ascii="Times New Roman" w:hAnsi="Times New Roman"/>
                <w:sz w:val="20"/>
                <w:szCs w:val="20"/>
              </w:rPr>
            </w:pPr>
            <w:r w:rsidRPr="00FB5552">
              <w:rPr>
                <w:rFonts w:ascii="Times New Roman" w:hAnsi="Times New Roman"/>
                <w:sz w:val="20"/>
                <w:szCs w:val="20"/>
              </w:rPr>
              <w:t>59 502,6</w:t>
            </w:r>
          </w:p>
        </w:tc>
      </w:tr>
      <w:tr w:rsidR="00FB5552" w:rsidRPr="00FB5552" w:rsidTr="0001672B">
        <w:trPr>
          <w:trHeight w:val="20"/>
          <w:jc w:val="center"/>
        </w:trPr>
        <w:tc>
          <w:tcPr>
            <w:tcW w:w="567" w:type="dxa"/>
            <w:vMerge/>
            <w:vAlign w:val="center"/>
          </w:tcPr>
          <w:p w:rsidR="00FB5552" w:rsidRPr="00FB5552" w:rsidRDefault="00FB5552" w:rsidP="00FB5552">
            <w:pPr>
              <w:spacing w:after="0"/>
              <w:rPr>
                <w:rFonts w:ascii="Times New Roman" w:hAnsi="Times New Roman"/>
                <w:sz w:val="18"/>
                <w:szCs w:val="18"/>
              </w:rPr>
            </w:pPr>
          </w:p>
        </w:tc>
        <w:tc>
          <w:tcPr>
            <w:tcW w:w="712" w:type="dxa"/>
            <w:vMerge/>
            <w:vAlign w:val="center"/>
          </w:tcPr>
          <w:p w:rsidR="00FB5552" w:rsidRPr="00FB5552" w:rsidRDefault="00FB5552" w:rsidP="00FB5552">
            <w:pPr>
              <w:spacing w:after="0"/>
              <w:jc w:val="center"/>
              <w:rPr>
                <w:rFonts w:ascii="Times New Roman" w:hAnsi="Times New Roman"/>
                <w:sz w:val="18"/>
                <w:szCs w:val="18"/>
              </w:rPr>
            </w:pPr>
          </w:p>
        </w:tc>
        <w:tc>
          <w:tcPr>
            <w:tcW w:w="2832" w:type="dxa"/>
            <w:vMerge/>
            <w:vAlign w:val="center"/>
          </w:tcPr>
          <w:p w:rsidR="00FB5552" w:rsidRPr="00FB5552" w:rsidRDefault="00FB5552" w:rsidP="00FB5552">
            <w:pPr>
              <w:spacing w:after="0"/>
              <w:rPr>
                <w:rFonts w:ascii="Times New Roman" w:hAnsi="Times New Roman"/>
                <w:sz w:val="20"/>
                <w:szCs w:val="20"/>
              </w:rPr>
            </w:pPr>
          </w:p>
        </w:tc>
        <w:tc>
          <w:tcPr>
            <w:tcW w:w="6382" w:type="dxa"/>
            <w:shd w:val="clear" w:color="000000" w:fill="FFFFFF"/>
            <w:vAlign w:val="center"/>
          </w:tcPr>
          <w:p w:rsidR="00FB5552" w:rsidRPr="00FB5552" w:rsidRDefault="00FB5552" w:rsidP="00FB5552">
            <w:pPr>
              <w:spacing w:after="0"/>
              <w:rPr>
                <w:rFonts w:ascii="Times New Roman" w:hAnsi="Times New Roman"/>
                <w:sz w:val="20"/>
                <w:szCs w:val="20"/>
              </w:rPr>
            </w:pPr>
            <w:r w:rsidRPr="00FB5552">
              <w:rPr>
                <w:rFonts w:ascii="Times New Roman" w:hAnsi="Times New Roman"/>
                <w:sz w:val="20"/>
                <w:szCs w:val="20"/>
              </w:rPr>
              <w:t>в том числе:</w:t>
            </w:r>
          </w:p>
        </w:tc>
        <w:tc>
          <w:tcPr>
            <w:tcW w:w="1417" w:type="dxa"/>
            <w:shd w:val="clear" w:color="000000" w:fill="FFFFFF"/>
          </w:tcPr>
          <w:p w:rsidR="00FB5552" w:rsidRPr="00FB5552" w:rsidRDefault="00FB5552" w:rsidP="00FB5552">
            <w:pPr>
              <w:spacing w:after="0"/>
              <w:jc w:val="center"/>
              <w:rPr>
                <w:rFonts w:ascii="Times New Roman" w:hAnsi="Times New Roman"/>
                <w:sz w:val="20"/>
                <w:szCs w:val="20"/>
              </w:rPr>
            </w:pPr>
          </w:p>
        </w:tc>
        <w:tc>
          <w:tcPr>
            <w:tcW w:w="1276" w:type="dxa"/>
            <w:shd w:val="clear" w:color="000000" w:fill="FFFFFF"/>
            <w:vAlign w:val="center"/>
          </w:tcPr>
          <w:p w:rsidR="00FB5552" w:rsidRPr="00FB5552" w:rsidRDefault="00FB5552" w:rsidP="00FB5552">
            <w:pPr>
              <w:spacing w:after="0"/>
              <w:jc w:val="center"/>
              <w:rPr>
                <w:rFonts w:ascii="Times New Roman" w:hAnsi="Times New Roman"/>
                <w:sz w:val="20"/>
                <w:szCs w:val="20"/>
              </w:rPr>
            </w:pPr>
          </w:p>
        </w:tc>
        <w:tc>
          <w:tcPr>
            <w:tcW w:w="1134" w:type="dxa"/>
            <w:shd w:val="clear" w:color="000000" w:fill="FFFFFF"/>
            <w:noWrap/>
            <w:vAlign w:val="center"/>
          </w:tcPr>
          <w:p w:rsidR="00FB5552" w:rsidRPr="00FB5552" w:rsidRDefault="00FB5552" w:rsidP="00FB5552">
            <w:pPr>
              <w:spacing w:after="0"/>
              <w:jc w:val="center"/>
              <w:rPr>
                <w:rFonts w:ascii="Times New Roman" w:hAnsi="Times New Roman"/>
                <w:sz w:val="20"/>
                <w:szCs w:val="20"/>
              </w:rPr>
            </w:pPr>
          </w:p>
        </w:tc>
        <w:tc>
          <w:tcPr>
            <w:tcW w:w="1106" w:type="dxa"/>
            <w:shd w:val="clear" w:color="000000" w:fill="FFFFFF"/>
            <w:vAlign w:val="center"/>
          </w:tcPr>
          <w:p w:rsidR="00FB5552" w:rsidRPr="00FB5552" w:rsidRDefault="00FB5552" w:rsidP="00FB5552">
            <w:pPr>
              <w:spacing w:after="0"/>
              <w:jc w:val="center"/>
              <w:rPr>
                <w:rFonts w:ascii="Times New Roman" w:hAnsi="Times New Roman"/>
                <w:sz w:val="20"/>
                <w:szCs w:val="20"/>
              </w:rPr>
            </w:pPr>
          </w:p>
        </w:tc>
      </w:tr>
      <w:tr w:rsidR="00FB5552" w:rsidRPr="00FB5552" w:rsidTr="0001672B">
        <w:trPr>
          <w:trHeight w:val="20"/>
          <w:jc w:val="center"/>
        </w:trPr>
        <w:tc>
          <w:tcPr>
            <w:tcW w:w="567" w:type="dxa"/>
            <w:vMerge/>
            <w:vAlign w:val="center"/>
          </w:tcPr>
          <w:p w:rsidR="00FB5552" w:rsidRPr="00FB5552" w:rsidRDefault="00FB5552" w:rsidP="00FB5552">
            <w:pPr>
              <w:spacing w:after="0"/>
              <w:rPr>
                <w:rFonts w:ascii="Times New Roman" w:hAnsi="Times New Roman"/>
                <w:sz w:val="18"/>
                <w:szCs w:val="18"/>
              </w:rPr>
            </w:pPr>
          </w:p>
        </w:tc>
        <w:tc>
          <w:tcPr>
            <w:tcW w:w="712" w:type="dxa"/>
            <w:vMerge/>
            <w:vAlign w:val="center"/>
          </w:tcPr>
          <w:p w:rsidR="00FB5552" w:rsidRPr="00FB5552" w:rsidRDefault="00FB5552" w:rsidP="00FB5552">
            <w:pPr>
              <w:spacing w:after="0"/>
              <w:jc w:val="center"/>
              <w:rPr>
                <w:rFonts w:ascii="Times New Roman" w:hAnsi="Times New Roman"/>
                <w:sz w:val="18"/>
                <w:szCs w:val="18"/>
              </w:rPr>
            </w:pPr>
          </w:p>
        </w:tc>
        <w:tc>
          <w:tcPr>
            <w:tcW w:w="2832" w:type="dxa"/>
            <w:vMerge/>
            <w:vAlign w:val="center"/>
          </w:tcPr>
          <w:p w:rsidR="00FB5552" w:rsidRPr="00FB5552" w:rsidRDefault="00FB5552" w:rsidP="00FB5552">
            <w:pPr>
              <w:spacing w:after="0"/>
              <w:rPr>
                <w:rFonts w:ascii="Times New Roman" w:hAnsi="Times New Roman"/>
                <w:sz w:val="20"/>
                <w:szCs w:val="20"/>
              </w:rPr>
            </w:pPr>
          </w:p>
        </w:tc>
        <w:tc>
          <w:tcPr>
            <w:tcW w:w="6382" w:type="dxa"/>
            <w:shd w:val="clear" w:color="000000" w:fill="FFFFFF"/>
            <w:vAlign w:val="center"/>
          </w:tcPr>
          <w:p w:rsidR="00FB5552" w:rsidRPr="00FB5552" w:rsidRDefault="00FB5552" w:rsidP="00FB5552">
            <w:pPr>
              <w:spacing w:after="0"/>
              <w:rPr>
                <w:rFonts w:ascii="Times New Roman" w:hAnsi="Times New Roman"/>
                <w:sz w:val="20"/>
                <w:szCs w:val="20"/>
              </w:rPr>
            </w:pPr>
            <w:r w:rsidRPr="00FB5552">
              <w:rPr>
                <w:rFonts w:ascii="Times New Roman" w:hAnsi="Times New Roman"/>
                <w:sz w:val="20"/>
                <w:szCs w:val="20"/>
              </w:rPr>
              <w:t>собственные средства бюджета города Коврова</w:t>
            </w:r>
          </w:p>
        </w:tc>
        <w:tc>
          <w:tcPr>
            <w:tcW w:w="1417" w:type="dxa"/>
            <w:shd w:val="clear" w:color="000000" w:fill="FFFFFF"/>
          </w:tcPr>
          <w:p w:rsidR="00FB5552" w:rsidRPr="00FB5552" w:rsidRDefault="00885C8F" w:rsidP="00FB5552">
            <w:pPr>
              <w:spacing w:after="0"/>
              <w:jc w:val="center"/>
              <w:rPr>
                <w:rFonts w:ascii="Times New Roman" w:hAnsi="Times New Roman"/>
                <w:sz w:val="20"/>
                <w:szCs w:val="20"/>
              </w:rPr>
            </w:pPr>
            <w:r>
              <w:rPr>
                <w:rFonts w:ascii="Times New Roman" w:hAnsi="Times New Roman"/>
                <w:sz w:val="20"/>
                <w:szCs w:val="20"/>
              </w:rPr>
              <w:t>20 519,5</w:t>
            </w:r>
          </w:p>
        </w:tc>
        <w:tc>
          <w:tcPr>
            <w:tcW w:w="1276" w:type="dxa"/>
            <w:shd w:val="clear" w:color="000000" w:fill="FFFFFF"/>
            <w:vAlign w:val="center"/>
          </w:tcPr>
          <w:p w:rsidR="00FB5552" w:rsidRPr="00FB5552" w:rsidRDefault="00495A83" w:rsidP="00FB5552">
            <w:pPr>
              <w:spacing w:after="0"/>
              <w:jc w:val="center"/>
              <w:rPr>
                <w:rFonts w:ascii="Times New Roman" w:hAnsi="Times New Roman"/>
                <w:sz w:val="20"/>
                <w:szCs w:val="20"/>
              </w:rPr>
            </w:pPr>
            <w:r>
              <w:rPr>
                <w:rFonts w:ascii="Times New Roman" w:hAnsi="Times New Roman"/>
                <w:sz w:val="20"/>
                <w:szCs w:val="20"/>
              </w:rPr>
              <w:t>12 859,1</w:t>
            </w:r>
          </w:p>
        </w:tc>
        <w:tc>
          <w:tcPr>
            <w:tcW w:w="1134" w:type="dxa"/>
            <w:shd w:val="clear" w:color="000000" w:fill="FFFFFF"/>
            <w:noWrap/>
            <w:vAlign w:val="center"/>
          </w:tcPr>
          <w:p w:rsidR="00FB5552" w:rsidRPr="00FB5552" w:rsidRDefault="00FB5552" w:rsidP="00FB5552">
            <w:pPr>
              <w:spacing w:after="0"/>
              <w:jc w:val="center"/>
              <w:rPr>
                <w:rFonts w:ascii="Times New Roman" w:hAnsi="Times New Roman"/>
                <w:sz w:val="20"/>
                <w:szCs w:val="20"/>
              </w:rPr>
            </w:pPr>
            <w:r w:rsidRPr="00FB5552">
              <w:rPr>
                <w:rFonts w:ascii="Times New Roman" w:hAnsi="Times New Roman"/>
                <w:sz w:val="20"/>
                <w:szCs w:val="20"/>
              </w:rPr>
              <w:t>3 830,2</w:t>
            </w:r>
          </w:p>
        </w:tc>
        <w:tc>
          <w:tcPr>
            <w:tcW w:w="1106" w:type="dxa"/>
            <w:shd w:val="clear" w:color="000000" w:fill="FFFFFF"/>
            <w:vAlign w:val="center"/>
          </w:tcPr>
          <w:p w:rsidR="00FB5552" w:rsidRPr="00FB5552" w:rsidRDefault="00FB5552" w:rsidP="00FB5552">
            <w:pPr>
              <w:spacing w:after="0"/>
              <w:jc w:val="center"/>
              <w:rPr>
                <w:rFonts w:ascii="Times New Roman" w:hAnsi="Times New Roman"/>
                <w:sz w:val="20"/>
                <w:szCs w:val="20"/>
              </w:rPr>
            </w:pPr>
            <w:r w:rsidRPr="00FB5552">
              <w:rPr>
                <w:rFonts w:ascii="Times New Roman" w:hAnsi="Times New Roman"/>
                <w:sz w:val="20"/>
                <w:szCs w:val="20"/>
              </w:rPr>
              <w:t>3 830,2</w:t>
            </w:r>
          </w:p>
        </w:tc>
      </w:tr>
      <w:tr w:rsidR="00FB5552" w:rsidRPr="00FB5552" w:rsidTr="0001672B">
        <w:trPr>
          <w:trHeight w:val="20"/>
          <w:jc w:val="center"/>
        </w:trPr>
        <w:tc>
          <w:tcPr>
            <w:tcW w:w="567" w:type="dxa"/>
            <w:vMerge/>
            <w:vAlign w:val="center"/>
          </w:tcPr>
          <w:p w:rsidR="00FB5552" w:rsidRPr="00FB5552" w:rsidRDefault="00FB5552" w:rsidP="00FB5552">
            <w:pPr>
              <w:spacing w:after="0"/>
              <w:rPr>
                <w:rFonts w:ascii="Times New Roman" w:hAnsi="Times New Roman"/>
                <w:sz w:val="18"/>
                <w:szCs w:val="18"/>
              </w:rPr>
            </w:pPr>
          </w:p>
        </w:tc>
        <w:tc>
          <w:tcPr>
            <w:tcW w:w="712" w:type="dxa"/>
            <w:vMerge/>
            <w:vAlign w:val="center"/>
          </w:tcPr>
          <w:p w:rsidR="00FB5552" w:rsidRPr="00FB5552" w:rsidRDefault="00FB5552" w:rsidP="00FB5552">
            <w:pPr>
              <w:spacing w:after="0"/>
              <w:jc w:val="center"/>
              <w:rPr>
                <w:rFonts w:ascii="Times New Roman" w:hAnsi="Times New Roman"/>
                <w:sz w:val="18"/>
                <w:szCs w:val="18"/>
              </w:rPr>
            </w:pPr>
          </w:p>
        </w:tc>
        <w:tc>
          <w:tcPr>
            <w:tcW w:w="2832" w:type="dxa"/>
            <w:vMerge/>
            <w:vAlign w:val="center"/>
          </w:tcPr>
          <w:p w:rsidR="00FB5552" w:rsidRPr="00FB5552" w:rsidRDefault="00FB5552" w:rsidP="00FB5552">
            <w:pPr>
              <w:spacing w:after="0"/>
              <w:rPr>
                <w:rFonts w:ascii="Times New Roman" w:hAnsi="Times New Roman"/>
                <w:sz w:val="20"/>
                <w:szCs w:val="20"/>
              </w:rPr>
            </w:pPr>
          </w:p>
        </w:tc>
        <w:tc>
          <w:tcPr>
            <w:tcW w:w="6382" w:type="dxa"/>
            <w:shd w:val="clear" w:color="000000" w:fill="FFFFFF"/>
            <w:vAlign w:val="center"/>
          </w:tcPr>
          <w:p w:rsidR="00FB5552" w:rsidRPr="00FB5552" w:rsidRDefault="00FB5552" w:rsidP="00FB5552">
            <w:pPr>
              <w:spacing w:after="0"/>
              <w:rPr>
                <w:rFonts w:ascii="Times New Roman" w:hAnsi="Times New Roman"/>
                <w:sz w:val="20"/>
                <w:szCs w:val="20"/>
              </w:rPr>
            </w:pPr>
            <w:r w:rsidRPr="00FB5552">
              <w:rPr>
                <w:rFonts w:ascii="Times New Roman" w:hAnsi="Times New Roman"/>
                <w:sz w:val="20"/>
                <w:szCs w:val="20"/>
              </w:rPr>
              <w:t xml:space="preserve">субсидии из областного бюджета </w:t>
            </w:r>
          </w:p>
        </w:tc>
        <w:tc>
          <w:tcPr>
            <w:tcW w:w="1417" w:type="dxa"/>
            <w:shd w:val="clear" w:color="000000" w:fill="FFFFFF"/>
          </w:tcPr>
          <w:p w:rsidR="00FB5552" w:rsidRPr="00FB5552" w:rsidRDefault="004B0DCF" w:rsidP="00FB5552">
            <w:pPr>
              <w:spacing w:after="0"/>
              <w:jc w:val="center"/>
              <w:rPr>
                <w:rFonts w:ascii="Times New Roman" w:hAnsi="Times New Roman"/>
                <w:sz w:val="20"/>
                <w:szCs w:val="20"/>
              </w:rPr>
            </w:pPr>
            <w:r>
              <w:rPr>
                <w:rFonts w:ascii="Times New Roman" w:hAnsi="Times New Roman"/>
                <w:sz w:val="20"/>
                <w:szCs w:val="20"/>
              </w:rPr>
              <w:t>167 824,7</w:t>
            </w:r>
          </w:p>
        </w:tc>
        <w:tc>
          <w:tcPr>
            <w:tcW w:w="1276" w:type="dxa"/>
            <w:shd w:val="clear" w:color="000000" w:fill="FFFFFF"/>
            <w:vAlign w:val="center"/>
          </w:tcPr>
          <w:p w:rsidR="00FB5552" w:rsidRPr="00FB5552" w:rsidRDefault="004B0DCF" w:rsidP="00FB5552">
            <w:pPr>
              <w:spacing w:after="0"/>
              <w:jc w:val="center"/>
              <w:rPr>
                <w:rFonts w:ascii="Times New Roman" w:hAnsi="Times New Roman"/>
                <w:sz w:val="20"/>
                <w:szCs w:val="20"/>
              </w:rPr>
            </w:pPr>
            <w:r>
              <w:rPr>
                <w:rFonts w:ascii="Times New Roman" w:hAnsi="Times New Roman"/>
                <w:sz w:val="20"/>
                <w:szCs w:val="20"/>
              </w:rPr>
              <w:t>56 479,9</w:t>
            </w:r>
          </w:p>
        </w:tc>
        <w:tc>
          <w:tcPr>
            <w:tcW w:w="1134" w:type="dxa"/>
            <w:shd w:val="clear" w:color="000000" w:fill="FFFFFF"/>
            <w:noWrap/>
            <w:vAlign w:val="center"/>
          </w:tcPr>
          <w:p w:rsidR="00FB5552" w:rsidRPr="00FB5552" w:rsidRDefault="00FB5552" w:rsidP="00FB5552">
            <w:pPr>
              <w:spacing w:after="0"/>
              <w:jc w:val="center"/>
              <w:rPr>
                <w:rFonts w:ascii="Times New Roman" w:hAnsi="Times New Roman"/>
                <w:sz w:val="20"/>
                <w:szCs w:val="20"/>
              </w:rPr>
            </w:pPr>
            <w:r w:rsidRPr="00FB5552">
              <w:rPr>
                <w:rFonts w:ascii="Times New Roman" w:hAnsi="Times New Roman"/>
                <w:sz w:val="20"/>
                <w:szCs w:val="20"/>
              </w:rPr>
              <w:t>55 672,4</w:t>
            </w:r>
          </w:p>
        </w:tc>
        <w:tc>
          <w:tcPr>
            <w:tcW w:w="1106" w:type="dxa"/>
            <w:shd w:val="clear" w:color="000000" w:fill="FFFFFF"/>
            <w:vAlign w:val="center"/>
          </w:tcPr>
          <w:p w:rsidR="00FB5552" w:rsidRPr="00FB5552" w:rsidRDefault="00FB5552" w:rsidP="00FB5552">
            <w:pPr>
              <w:spacing w:after="0"/>
              <w:jc w:val="center"/>
              <w:rPr>
                <w:rFonts w:ascii="Times New Roman" w:hAnsi="Times New Roman"/>
                <w:sz w:val="20"/>
                <w:szCs w:val="20"/>
              </w:rPr>
            </w:pPr>
            <w:r w:rsidRPr="00FB5552">
              <w:rPr>
                <w:rFonts w:ascii="Times New Roman" w:hAnsi="Times New Roman"/>
                <w:sz w:val="20"/>
                <w:szCs w:val="20"/>
              </w:rPr>
              <w:t>55 672,4</w:t>
            </w:r>
          </w:p>
        </w:tc>
      </w:tr>
      <w:tr w:rsidR="00FB5552" w:rsidRPr="00FB5552" w:rsidTr="0001672B">
        <w:trPr>
          <w:trHeight w:val="20"/>
          <w:jc w:val="center"/>
        </w:trPr>
        <w:tc>
          <w:tcPr>
            <w:tcW w:w="567" w:type="dxa"/>
            <w:vMerge/>
            <w:vAlign w:val="center"/>
          </w:tcPr>
          <w:p w:rsidR="00FB5552" w:rsidRPr="00FB5552" w:rsidRDefault="00FB5552" w:rsidP="00FB5552">
            <w:pPr>
              <w:spacing w:after="0"/>
              <w:rPr>
                <w:rFonts w:ascii="Times New Roman" w:hAnsi="Times New Roman"/>
                <w:sz w:val="18"/>
                <w:szCs w:val="18"/>
              </w:rPr>
            </w:pPr>
          </w:p>
        </w:tc>
        <w:tc>
          <w:tcPr>
            <w:tcW w:w="712" w:type="dxa"/>
            <w:vMerge/>
            <w:vAlign w:val="center"/>
          </w:tcPr>
          <w:p w:rsidR="00FB5552" w:rsidRPr="00FB5552" w:rsidRDefault="00FB5552" w:rsidP="00FB5552">
            <w:pPr>
              <w:spacing w:after="0"/>
              <w:jc w:val="center"/>
              <w:rPr>
                <w:rFonts w:ascii="Times New Roman" w:hAnsi="Times New Roman"/>
                <w:sz w:val="18"/>
                <w:szCs w:val="18"/>
              </w:rPr>
            </w:pPr>
          </w:p>
        </w:tc>
        <w:tc>
          <w:tcPr>
            <w:tcW w:w="2832" w:type="dxa"/>
            <w:vMerge/>
            <w:vAlign w:val="center"/>
          </w:tcPr>
          <w:p w:rsidR="00FB5552" w:rsidRPr="00FB5552" w:rsidRDefault="00FB5552" w:rsidP="00FB5552">
            <w:pPr>
              <w:spacing w:after="0"/>
              <w:rPr>
                <w:rFonts w:ascii="Times New Roman" w:hAnsi="Times New Roman"/>
                <w:sz w:val="20"/>
                <w:szCs w:val="20"/>
              </w:rPr>
            </w:pPr>
          </w:p>
        </w:tc>
        <w:tc>
          <w:tcPr>
            <w:tcW w:w="6382" w:type="dxa"/>
            <w:shd w:val="clear" w:color="000000" w:fill="FFFFFF"/>
            <w:vAlign w:val="center"/>
          </w:tcPr>
          <w:p w:rsidR="00FB5552" w:rsidRPr="00FB5552" w:rsidRDefault="00FB5552" w:rsidP="00FB5552">
            <w:pPr>
              <w:spacing w:after="0"/>
              <w:rPr>
                <w:rFonts w:ascii="Times New Roman" w:hAnsi="Times New Roman"/>
                <w:sz w:val="20"/>
                <w:szCs w:val="20"/>
              </w:rPr>
            </w:pPr>
            <w:r w:rsidRPr="00FB5552">
              <w:rPr>
                <w:rFonts w:ascii="Times New Roman" w:hAnsi="Times New Roman"/>
                <w:sz w:val="20"/>
                <w:szCs w:val="20"/>
              </w:rPr>
              <w:t xml:space="preserve">субвенции из областного бюджета </w:t>
            </w:r>
          </w:p>
        </w:tc>
        <w:tc>
          <w:tcPr>
            <w:tcW w:w="1417" w:type="dxa"/>
            <w:shd w:val="clear" w:color="000000" w:fill="FFFFFF"/>
            <w:vAlign w:val="center"/>
          </w:tcPr>
          <w:p w:rsidR="00FB5552" w:rsidRPr="00FB5552" w:rsidRDefault="00FB5552" w:rsidP="00FB5552">
            <w:pPr>
              <w:spacing w:after="0"/>
              <w:jc w:val="center"/>
              <w:rPr>
                <w:rFonts w:ascii="Times New Roman" w:hAnsi="Times New Roman"/>
                <w:sz w:val="20"/>
                <w:szCs w:val="20"/>
              </w:rPr>
            </w:pPr>
            <w:r w:rsidRPr="00FB5552">
              <w:rPr>
                <w:rFonts w:ascii="Times New Roman" w:hAnsi="Times New Roman"/>
                <w:sz w:val="20"/>
                <w:szCs w:val="20"/>
              </w:rPr>
              <w:t>0</w:t>
            </w:r>
            <w:r w:rsidR="00E247BC">
              <w:rPr>
                <w:rFonts w:ascii="Times New Roman" w:hAnsi="Times New Roman"/>
                <w:sz w:val="20"/>
                <w:szCs w:val="20"/>
              </w:rPr>
              <w:t>,0</w:t>
            </w:r>
          </w:p>
        </w:tc>
        <w:tc>
          <w:tcPr>
            <w:tcW w:w="1276" w:type="dxa"/>
            <w:shd w:val="clear" w:color="000000" w:fill="FFFFFF"/>
            <w:vAlign w:val="center"/>
          </w:tcPr>
          <w:p w:rsidR="00FB5552" w:rsidRPr="00FB5552" w:rsidRDefault="00E247BC" w:rsidP="00FB5552">
            <w:pPr>
              <w:spacing w:after="0"/>
              <w:jc w:val="center"/>
              <w:rPr>
                <w:rFonts w:ascii="Times New Roman" w:hAnsi="Times New Roman"/>
                <w:sz w:val="20"/>
                <w:szCs w:val="20"/>
              </w:rPr>
            </w:pPr>
            <w:r w:rsidRPr="00FB5552">
              <w:rPr>
                <w:rFonts w:ascii="Times New Roman" w:hAnsi="Times New Roman"/>
                <w:sz w:val="20"/>
                <w:szCs w:val="20"/>
              </w:rPr>
              <w:t>0</w:t>
            </w:r>
            <w:r>
              <w:rPr>
                <w:rFonts w:ascii="Times New Roman" w:hAnsi="Times New Roman"/>
                <w:sz w:val="20"/>
                <w:szCs w:val="20"/>
              </w:rPr>
              <w:t>,0</w:t>
            </w:r>
          </w:p>
        </w:tc>
        <w:tc>
          <w:tcPr>
            <w:tcW w:w="1134" w:type="dxa"/>
            <w:shd w:val="clear" w:color="000000" w:fill="FFFFFF"/>
            <w:noWrap/>
            <w:vAlign w:val="center"/>
          </w:tcPr>
          <w:p w:rsidR="00FB5552" w:rsidRPr="00FB5552" w:rsidRDefault="00E247BC" w:rsidP="00FB5552">
            <w:pPr>
              <w:spacing w:after="0"/>
              <w:jc w:val="center"/>
              <w:rPr>
                <w:rFonts w:ascii="Times New Roman" w:hAnsi="Times New Roman"/>
                <w:sz w:val="20"/>
                <w:szCs w:val="20"/>
              </w:rPr>
            </w:pPr>
            <w:r w:rsidRPr="00FB5552">
              <w:rPr>
                <w:rFonts w:ascii="Times New Roman" w:hAnsi="Times New Roman"/>
                <w:sz w:val="20"/>
                <w:szCs w:val="20"/>
              </w:rPr>
              <w:t>0</w:t>
            </w:r>
            <w:r>
              <w:rPr>
                <w:rFonts w:ascii="Times New Roman" w:hAnsi="Times New Roman"/>
                <w:sz w:val="20"/>
                <w:szCs w:val="20"/>
              </w:rPr>
              <w:t>,0</w:t>
            </w:r>
          </w:p>
        </w:tc>
        <w:tc>
          <w:tcPr>
            <w:tcW w:w="1106" w:type="dxa"/>
            <w:shd w:val="clear" w:color="000000" w:fill="FFFFFF"/>
            <w:vAlign w:val="center"/>
          </w:tcPr>
          <w:p w:rsidR="00FB5552" w:rsidRPr="00FB5552" w:rsidRDefault="00E247BC" w:rsidP="00FB5552">
            <w:pPr>
              <w:spacing w:after="0"/>
              <w:jc w:val="center"/>
              <w:rPr>
                <w:rFonts w:ascii="Times New Roman" w:hAnsi="Times New Roman"/>
                <w:sz w:val="20"/>
                <w:szCs w:val="20"/>
              </w:rPr>
            </w:pPr>
            <w:r w:rsidRPr="00FB5552">
              <w:rPr>
                <w:rFonts w:ascii="Times New Roman" w:hAnsi="Times New Roman"/>
                <w:sz w:val="20"/>
                <w:szCs w:val="20"/>
              </w:rPr>
              <w:t>0</w:t>
            </w:r>
            <w:r>
              <w:rPr>
                <w:rFonts w:ascii="Times New Roman" w:hAnsi="Times New Roman"/>
                <w:sz w:val="20"/>
                <w:szCs w:val="20"/>
              </w:rPr>
              <w:t>,0</w:t>
            </w:r>
          </w:p>
        </w:tc>
      </w:tr>
      <w:tr w:rsidR="00E247BC" w:rsidRPr="00FB5552" w:rsidTr="00686480">
        <w:trPr>
          <w:trHeight w:val="476"/>
          <w:jc w:val="center"/>
        </w:trPr>
        <w:tc>
          <w:tcPr>
            <w:tcW w:w="567" w:type="dxa"/>
            <w:vMerge/>
            <w:vAlign w:val="center"/>
          </w:tcPr>
          <w:p w:rsidR="00E247BC" w:rsidRPr="00FB5552" w:rsidRDefault="00E247BC" w:rsidP="00E247BC">
            <w:pPr>
              <w:spacing w:after="0"/>
              <w:rPr>
                <w:rFonts w:ascii="Times New Roman" w:hAnsi="Times New Roman"/>
                <w:sz w:val="18"/>
                <w:szCs w:val="18"/>
              </w:rPr>
            </w:pPr>
          </w:p>
        </w:tc>
        <w:tc>
          <w:tcPr>
            <w:tcW w:w="712" w:type="dxa"/>
            <w:vMerge/>
            <w:vAlign w:val="center"/>
          </w:tcPr>
          <w:p w:rsidR="00E247BC" w:rsidRPr="00FB5552" w:rsidRDefault="00E247BC" w:rsidP="00E247BC">
            <w:pPr>
              <w:spacing w:after="0"/>
              <w:jc w:val="center"/>
              <w:rPr>
                <w:rFonts w:ascii="Times New Roman" w:hAnsi="Times New Roman"/>
                <w:sz w:val="18"/>
                <w:szCs w:val="18"/>
              </w:rPr>
            </w:pPr>
          </w:p>
        </w:tc>
        <w:tc>
          <w:tcPr>
            <w:tcW w:w="2832" w:type="dxa"/>
            <w:vMerge/>
            <w:vAlign w:val="center"/>
          </w:tcPr>
          <w:p w:rsidR="00E247BC" w:rsidRPr="00FB5552" w:rsidRDefault="00E247BC" w:rsidP="00E247BC">
            <w:pPr>
              <w:spacing w:after="0"/>
              <w:rPr>
                <w:rFonts w:ascii="Times New Roman" w:hAnsi="Times New Roman"/>
                <w:sz w:val="20"/>
                <w:szCs w:val="20"/>
              </w:rPr>
            </w:pPr>
          </w:p>
        </w:tc>
        <w:tc>
          <w:tcPr>
            <w:tcW w:w="6382" w:type="dxa"/>
            <w:shd w:val="clear" w:color="000000" w:fill="FFFFFF"/>
            <w:vAlign w:val="center"/>
          </w:tcPr>
          <w:p w:rsidR="00E247BC" w:rsidRPr="00FB5552" w:rsidRDefault="00E247BC" w:rsidP="00E247BC">
            <w:pPr>
              <w:spacing w:after="0"/>
              <w:rPr>
                <w:rFonts w:ascii="Times New Roman" w:hAnsi="Times New Roman"/>
                <w:sz w:val="20"/>
                <w:szCs w:val="20"/>
              </w:rPr>
            </w:pPr>
            <w:r w:rsidRPr="00FB5552">
              <w:rPr>
                <w:rFonts w:ascii="Times New Roman" w:hAnsi="Times New Roman"/>
                <w:sz w:val="20"/>
                <w:szCs w:val="20"/>
              </w:rPr>
              <w:t>иные межбюджетные трансферты из областного бюджета имеющие целевое назначение</w:t>
            </w:r>
          </w:p>
        </w:tc>
        <w:tc>
          <w:tcPr>
            <w:tcW w:w="1417" w:type="dxa"/>
            <w:shd w:val="clear" w:color="000000" w:fill="FFFFFF"/>
            <w:vAlign w:val="center"/>
          </w:tcPr>
          <w:p w:rsidR="00E247BC" w:rsidRDefault="00E247BC" w:rsidP="00686480">
            <w:pPr>
              <w:jc w:val="center"/>
            </w:pPr>
            <w:r w:rsidRPr="003E1CB4">
              <w:rPr>
                <w:rFonts w:ascii="Times New Roman" w:hAnsi="Times New Roman"/>
                <w:sz w:val="20"/>
                <w:szCs w:val="20"/>
              </w:rPr>
              <w:t>0,0</w:t>
            </w:r>
          </w:p>
        </w:tc>
        <w:tc>
          <w:tcPr>
            <w:tcW w:w="1276" w:type="dxa"/>
            <w:shd w:val="clear" w:color="000000" w:fill="FFFFFF"/>
            <w:vAlign w:val="center"/>
          </w:tcPr>
          <w:p w:rsidR="00E247BC" w:rsidRDefault="00E247BC" w:rsidP="00686480">
            <w:pPr>
              <w:jc w:val="center"/>
            </w:pPr>
            <w:r w:rsidRPr="003E1CB4">
              <w:rPr>
                <w:rFonts w:ascii="Times New Roman" w:hAnsi="Times New Roman"/>
                <w:sz w:val="20"/>
                <w:szCs w:val="20"/>
              </w:rPr>
              <w:t>0,0</w:t>
            </w:r>
          </w:p>
        </w:tc>
        <w:tc>
          <w:tcPr>
            <w:tcW w:w="1134" w:type="dxa"/>
            <w:shd w:val="clear" w:color="000000" w:fill="FFFFFF"/>
            <w:noWrap/>
            <w:vAlign w:val="center"/>
          </w:tcPr>
          <w:p w:rsidR="00E247BC" w:rsidRDefault="00E247BC" w:rsidP="00686480">
            <w:pPr>
              <w:jc w:val="center"/>
            </w:pPr>
            <w:r w:rsidRPr="003E1CB4">
              <w:rPr>
                <w:rFonts w:ascii="Times New Roman" w:hAnsi="Times New Roman"/>
                <w:sz w:val="20"/>
                <w:szCs w:val="20"/>
              </w:rPr>
              <w:t>0,0</w:t>
            </w:r>
          </w:p>
        </w:tc>
        <w:tc>
          <w:tcPr>
            <w:tcW w:w="1106" w:type="dxa"/>
            <w:shd w:val="clear" w:color="000000" w:fill="FFFFFF"/>
            <w:vAlign w:val="center"/>
          </w:tcPr>
          <w:p w:rsidR="00E247BC" w:rsidRDefault="00E247BC" w:rsidP="00686480">
            <w:pPr>
              <w:jc w:val="center"/>
            </w:pPr>
            <w:r w:rsidRPr="003E1CB4">
              <w:rPr>
                <w:rFonts w:ascii="Times New Roman" w:hAnsi="Times New Roman"/>
                <w:sz w:val="20"/>
                <w:szCs w:val="20"/>
              </w:rPr>
              <w:t>0,0</w:t>
            </w:r>
          </w:p>
        </w:tc>
      </w:tr>
      <w:tr w:rsidR="00E247BC" w:rsidRPr="00FB5552" w:rsidTr="00986E98">
        <w:trPr>
          <w:trHeight w:val="20"/>
          <w:jc w:val="center"/>
        </w:trPr>
        <w:tc>
          <w:tcPr>
            <w:tcW w:w="567" w:type="dxa"/>
            <w:vMerge/>
            <w:vAlign w:val="center"/>
          </w:tcPr>
          <w:p w:rsidR="00E247BC" w:rsidRPr="00FB5552" w:rsidRDefault="00E247BC" w:rsidP="00E247BC">
            <w:pPr>
              <w:spacing w:after="0"/>
              <w:rPr>
                <w:rFonts w:ascii="Times New Roman" w:hAnsi="Times New Roman"/>
                <w:sz w:val="18"/>
                <w:szCs w:val="18"/>
              </w:rPr>
            </w:pPr>
          </w:p>
        </w:tc>
        <w:tc>
          <w:tcPr>
            <w:tcW w:w="712" w:type="dxa"/>
            <w:vMerge/>
            <w:vAlign w:val="center"/>
          </w:tcPr>
          <w:p w:rsidR="00E247BC" w:rsidRPr="00FB5552" w:rsidRDefault="00E247BC" w:rsidP="00E247BC">
            <w:pPr>
              <w:spacing w:after="0"/>
              <w:jc w:val="center"/>
              <w:rPr>
                <w:rFonts w:ascii="Times New Roman" w:hAnsi="Times New Roman"/>
                <w:sz w:val="18"/>
                <w:szCs w:val="18"/>
              </w:rPr>
            </w:pPr>
          </w:p>
        </w:tc>
        <w:tc>
          <w:tcPr>
            <w:tcW w:w="2832" w:type="dxa"/>
            <w:vMerge/>
            <w:vAlign w:val="center"/>
          </w:tcPr>
          <w:p w:rsidR="00E247BC" w:rsidRPr="00FB5552" w:rsidRDefault="00E247BC" w:rsidP="00E247BC">
            <w:pPr>
              <w:spacing w:after="0"/>
              <w:rPr>
                <w:rFonts w:ascii="Times New Roman" w:hAnsi="Times New Roman"/>
                <w:sz w:val="20"/>
                <w:szCs w:val="20"/>
              </w:rPr>
            </w:pPr>
          </w:p>
        </w:tc>
        <w:tc>
          <w:tcPr>
            <w:tcW w:w="6382" w:type="dxa"/>
            <w:shd w:val="clear" w:color="000000" w:fill="FFFFFF"/>
            <w:vAlign w:val="center"/>
          </w:tcPr>
          <w:p w:rsidR="00E247BC" w:rsidRPr="00FB5552" w:rsidRDefault="00E247BC" w:rsidP="00E247BC">
            <w:pPr>
              <w:spacing w:after="0"/>
              <w:rPr>
                <w:rFonts w:ascii="Times New Roman" w:hAnsi="Times New Roman"/>
                <w:sz w:val="20"/>
                <w:szCs w:val="20"/>
              </w:rPr>
            </w:pPr>
            <w:r w:rsidRPr="00FB5552">
              <w:rPr>
                <w:rFonts w:ascii="Times New Roman" w:hAnsi="Times New Roman"/>
                <w:sz w:val="20"/>
                <w:szCs w:val="20"/>
              </w:rPr>
              <w:t>средства областного бюджета</w:t>
            </w:r>
            <w:r>
              <w:rPr>
                <w:rFonts w:ascii="Times New Roman" w:hAnsi="Times New Roman"/>
                <w:sz w:val="20"/>
                <w:szCs w:val="20"/>
              </w:rPr>
              <w:t>,</w:t>
            </w:r>
            <w:r w:rsidRPr="00FB5552">
              <w:rPr>
                <w:rFonts w:ascii="Times New Roman" w:hAnsi="Times New Roman"/>
                <w:sz w:val="20"/>
                <w:szCs w:val="20"/>
              </w:rPr>
              <w:t xml:space="preserve"> планируемые к привлечению</w:t>
            </w:r>
          </w:p>
        </w:tc>
        <w:tc>
          <w:tcPr>
            <w:tcW w:w="1417" w:type="dxa"/>
            <w:shd w:val="clear" w:color="000000" w:fill="FFFFFF"/>
            <w:vAlign w:val="center"/>
          </w:tcPr>
          <w:p w:rsidR="00E247BC" w:rsidRDefault="00E247BC" w:rsidP="00986E98">
            <w:pPr>
              <w:jc w:val="center"/>
            </w:pPr>
            <w:r w:rsidRPr="003E1CB4">
              <w:rPr>
                <w:rFonts w:ascii="Times New Roman" w:hAnsi="Times New Roman"/>
                <w:sz w:val="20"/>
                <w:szCs w:val="20"/>
              </w:rPr>
              <w:t>0,0</w:t>
            </w:r>
          </w:p>
        </w:tc>
        <w:tc>
          <w:tcPr>
            <w:tcW w:w="1276" w:type="dxa"/>
            <w:shd w:val="clear" w:color="000000" w:fill="FFFFFF"/>
            <w:vAlign w:val="center"/>
          </w:tcPr>
          <w:p w:rsidR="00E247BC" w:rsidRDefault="00E247BC" w:rsidP="00986E98">
            <w:pPr>
              <w:jc w:val="center"/>
            </w:pPr>
            <w:r w:rsidRPr="003E1CB4">
              <w:rPr>
                <w:rFonts w:ascii="Times New Roman" w:hAnsi="Times New Roman"/>
                <w:sz w:val="20"/>
                <w:szCs w:val="20"/>
              </w:rPr>
              <w:t>0,0</w:t>
            </w:r>
          </w:p>
        </w:tc>
        <w:tc>
          <w:tcPr>
            <w:tcW w:w="1134" w:type="dxa"/>
            <w:shd w:val="clear" w:color="000000" w:fill="FFFFFF"/>
            <w:noWrap/>
            <w:vAlign w:val="center"/>
          </w:tcPr>
          <w:p w:rsidR="00E247BC" w:rsidRDefault="00E247BC" w:rsidP="00986E98">
            <w:pPr>
              <w:jc w:val="center"/>
            </w:pPr>
            <w:r w:rsidRPr="003E1CB4">
              <w:rPr>
                <w:rFonts w:ascii="Times New Roman" w:hAnsi="Times New Roman"/>
                <w:sz w:val="20"/>
                <w:szCs w:val="20"/>
              </w:rPr>
              <w:t>0,0</w:t>
            </w:r>
          </w:p>
        </w:tc>
        <w:tc>
          <w:tcPr>
            <w:tcW w:w="1106" w:type="dxa"/>
            <w:shd w:val="clear" w:color="000000" w:fill="FFFFFF"/>
            <w:vAlign w:val="center"/>
          </w:tcPr>
          <w:p w:rsidR="00E247BC" w:rsidRDefault="00E247BC" w:rsidP="00986E98">
            <w:pPr>
              <w:jc w:val="center"/>
            </w:pPr>
            <w:r w:rsidRPr="003E1CB4">
              <w:rPr>
                <w:rFonts w:ascii="Times New Roman" w:hAnsi="Times New Roman"/>
                <w:sz w:val="20"/>
                <w:szCs w:val="20"/>
              </w:rPr>
              <w:t>0,0</w:t>
            </w:r>
          </w:p>
        </w:tc>
      </w:tr>
      <w:tr w:rsidR="002022B7" w:rsidRPr="00FB5552" w:rsidTr="00986E98">
        <w:trPr>
          <w:trHeight w:val="20"/>
          <w:jc w:val="center"/>
        </w:trPr>
        <w:tc>
          <w:tcPr>
            <w:tcW w:w="567" w:type="dxa"/>
            <w:vMerge/>
            <w:vAlign w:val="center"/>
          </w:tcPr>
          <w:p w:rsidR="002022B7" w:rsidRPr="00FB5552" w:rsidRDefault="002022B7" w:rsidP="002022B7">
            <w:pPr>
              <w:spacing w:after="0"/>
              <w:rPr>
                <w:rFonts w:ascii="Times New Roman" w:hAnsi="Times New Roman"/>
                <w:sz w:val="18"/>
                <w:szCs w:val="18"/>
              </w:rPr>
            </w:pPr>
          </w:p>
        </w:tc>
        <w:tc>
          <w:tcPr>
            <w:tcW w:w="712" w:type="dxa"/>
            <w:vMerge/>
            <w:vAlign w:val="center"/>
          </w:tcPr>
          <w:p w:rsidR="002022B7" w:rsidRPr="00FB5552" w:rsidRDefault="002022B7" w:rsidP="002022B7">
            <w:pPr>
              <w:spacing w:after="0"/>
              <w:jc w:val="center"/>
              <w:rPr>
                <w:rFonts w:ascii="Times New Roman" w:hAnsi="Times New Roman"/>
                <w:sz w:val="18"/>
                <w:szCs w:val="18"/>
              </w:rPr>
            </w:pPr>
          </w:p>
        </w:tc>
        <w:tc>
          <w:tcPr>
            <w:tcW w:w="2832" w:type="dxa"/>
            <w:vMerge/>
            <w:vAlign w:val="center"/>
          </w:tcPr>
          <w:p w:rsidR="002022B7" w:rsidRPr="00FB5552" w:rsidRDefault="002022B7" w:rsidP="002022B7">
            <w:pPr>
              <w:spacing w:after="0"/>
              <w:rPr>
                <w:rFonts w:ascii="Times New Roman" w:hAnsi="Times New Roman"/>
                <w:sz w:val="20"/>
                <w:szCs w:val="20"/>
              </w:rPr>
            </w:pPr>
          </w:p>
        </w:tc>
        <w:tc>
          <w:tcPr>
            <w:tcW w:w="6382" w:type="dxa"/>
            <w:shd w:val="clear" w:color="000000" w:fill="FFFFFF"/>
            <w:vAlign w:val="center"/>
          </w:tcPr>
          <w:p w:rsidR="002022B7" w:rsidRPr="00FB5552" w:rsidRDefault="002022B7" w:rsidP="002022B7">
            <w:pPr>
              <w:spacing w:after="0"/>
              <w:rPr>
                <w:rFonts w:ascii="Times New Roman" w:hAnsi="Times New Roman"/>
                <w:sz w:val="20"/>
                <w:szCs w:val="20"/>
              </w:rPr>
            </w:pPr>
            <w:r w:rsidRPr="00FB5552">
              <w:rPr>
                <w:rFonts w:ascii="Times New Roman" w:hAnsi="Times New Roman"/>
                <w:sz w:val="20"/>
                <w:szCs w:val="20"/>
              </w:rPr>
              <w:t>иные источники</w:t>
            </w:r>
          </w:p>
        </w:tc>
        <w:tc>
          <w:tcPr>
            <w:tcW w:w="1417" w:type="dxa"/>
            <w:shd w:val="clear" w:color="000000" w:fill="FFFFFF"/>
            <w:vAlign w:val="center"/>
          </w:tcPr>
          <w:p w:rsidR="002022B7" w:rsidRPr="00FB5552" w:rsidRDefault="00EE234E" w:rsidP="00986E98">
            <w:pPr>
              <w:spacing w:after="0"/>
              <w:jc w:val="center"/>
              <w:rPr>
                <w:rFonts w:ascii="Times New Roman" w:hAnsi="Times New Roman"/>
                <w:sz w:val="20"/>
                <w:szCs w:val="20"/>
              </w:rPr>
            </w:pPr>
            <w:r>
              <w:rPr>
                <w:rFonts w:ascii="Times New Roman" w:hAnsi="Times New Roman"/>
                <w:sz w:val="20"/>
                <w:szCs w:val="20"/>
              </w:rPr>
              <w:t>0,0</w:t>
            </w:r>
          </w:p>
        </w:tc>
        <w:tc>
          <w:tcPr>
            <w:tcW w:w="1276" w:type="dxa"/>
            <w:shd w:val="clear" w:color="000000" w:fill="FFFFFF"/>
            <w:vAlign w:val="center"/>
          </w:tcPr>
          <w:p w:rsidR="00EE234E" w:rsidRPr="00FB5552" w:rsidRDefault="00986E98" w:rsidP="00986E98">
            <w:pPr>
              <w:spacing w:after="0"/>
              <w:jc w:val="center"/>
              <w:rPr>
                <w:rFonts w:ascii="Times New Roman" w:hAnsi="Times New Roman"/>
                <w:sz w:val="20"/>
                <w:szCs w:val="20"/>
              </w:rPr>
            </w:pPr>
            <w:r>
              <w:rPr>
                <w:rFonts w:ascii="Times New Roman" w:hAnsi="Times New Roman"/>
                <w:sz w:val="20"/>
                <w:szCs w:val="20"/>
              </w:rPr>
              <w:t>0,</w:t>
            </w:r>
            <w:r w:rsidR="00EE234E">
              <w:rPr>
                <w:rFonts w:ascii="Times New Roman" w:hAnsi="Times New Roman"/>
                <w:sz w:val="20"/>
                <w:szCs w:val="20"/>
              </w:rPr>
              <w:t>0</w:t>
            </w:r>
          </w:p>
        </w:tc>
        <w:tc>
          <w:tcPr>
            <w:tcW w:w="1134" w:type="dxa"/>
            <w:shd w:val="clear" w:color="000000" w:fill="FFFFFF"/>
            <w:noWrap/>
            <w:vAlign w:val="center"/>
          </w:tcPr>
          <w:p w:rsidR="002022B7" w:rsidRDefault="002022B7" w:rsidP="00986E98">
            <w:pPr>
              <w:jc w:val="center"/>
            </w:pPr>
            <w:r w:rsidRPr="00963896">
              <w:rPr>
                <w:rFonts w:ascii="Times New Roman" w:hAnsi="Times New Roman"/>
                <w:sz w:val="20"/>
                <w:szCs w:val="20"/>
              </w:rPr>
              <w:t>0,0</w:t>
            </w:r>
          </w:p>
        </w:tc>
        <w:tc>
          <w:tcPr>
            <w:tcW w:w="1106" w:type="dxa"/>
            <w:shd w:val="clear" w:color="000000" w:fill="FFFFFF"/>
            <w:vAlign w:val="center"/>
          </w:tcPr>
          <w:p w:rsidR="002022B7" w:rsidRDefault="002022B7" w:rsidP="00986E98">
            <w:pPr>
              <w:jc w:val="center"/>
            </w:pPr>
            <w:r w:rsidRPr="00963896">
              <w:rPr>
                <w:rFonts w:ascii="Times New Roman" w:hAnsi="Times New Roman"/>
                <w:sz w:val="20"/>
                <w:szCs w:val="20"/>
              </w:rPr>
              <w:t>0,0</w:t>
            </w:r>
          </w:p>
        </w:tc>
      </w:tr>
      <w:tr w:rsidR="00E247BC" w:rsidRPr="00FB5552" w:rsidTr="00986E98">
        <w:trPr>
          <w:trHeight w:val="20"/>
          <w:jc w:val="center"/>
        </w:trPr>
        <w:tc>
          <w:tcPr>
            <w:tcW w:w="567" w:type="dxa"/>
            <w:vMerge w:val="restart"/>
            <w:vAlign w:val="center"/>
          </w:tcPr>
          <w:p w:rsidR="00E247BC" w:rsidRPr="00FB5552" w:rsidRDefault="00E247BC" w:rsidP="00E247BC">
            <w:pPr>
              <w:spacing w:after="0"/>
              <w:rPr>
                <w:rFonts w:ascii="Times New Roman" w:hAnsi="Times New Roman"/>
                <w:sz w:val="18"/>
                <w:szCs w:val="18"/>
              </w:rPr>
            </w:pPr>
          </w:p>
        </w:tc>
        <w:tc>
          <w:tcPr>
            <w:tcW w:w="712" w:type="dxa"/>
            <w:vMerge w:val="restart"/>
            <w:vAlign w:val="center"/>
          </w:tcPr>
          <w:p w:rsidR="00E247BC" w:rsidRPr="00FB5552" w:rsidRDefault="00E247BC" w:rsidP="00E247BC">
            <w:pPr>
              <w:spacing w:after="0"/>
              <w:jc w:val="center"/>
              <w:rPr>
                <w:rFonts w:ascii="Times New Roman" w:hAnsi="Times New Roman"/>
                <w:sz w:val="18"/>
                <w:szCs w:val="18"/>
              </w:rPr>
            </w:pPr>
            <w:r w:rsidRPr="00FB5552">
              <w:rPr>
                <w:rFonts w:ascii="Times New Roman" w:hAnsi="Times New Roman"/>
                <w:sz w:val="18"/>
                <w:szCs w:val="18"/>
              </w:rPr>
              <w:t>2</w:t>
            </w:r>
          </w:p>
        </w:tc>
        <w:tc>
          <w:tcPr>
            <w:tcW w:w="2832" w:type="dxa"/>
            <w:vMerge w:val="restart"/>
            <w:vAlign w:val="center"/>
          </w:tcPr>
          <w:p w:rsidR="00E247BC" w:rsidRPr="00FB5552" w:rsidRDefault="00E247BC" w:rsidP="00E247BC">
            <w:pPr>
              <w:spacing w:after="0"/>
              <w:rPr>
                <w:rFonts w:ascii="Times New Roman" w:hAnsi="Times New Roman"/>
                <w:sz w:val="20"/>
                <w:szCs w:val="20"/>
              </w:rPr>
            </w:pPr>
            <w:r w:rsidRPr="00FB5552">
              <w:rPr>
                <w:rFonts w:ascii="Times New Roman" w:hAnsi="Times New Roman"/>
                <w:b/>
                <w:bCs/>
                <w:sz w:val="20"/>
                <w:szCs w:val="20"/>
              </w:rPr>
              <w:t>Обустройство мест массового отдыха населения (городских парков) в городе Коврове</w:t>
            </w:r>
          </w:p>
        </w:tc>
        <w:tc>
          <w:tcPr>
            <w:tcW w:w="6382" w:type="dxa"/>
            <w:shd w:val="clear" w:color="000000" w:fill="FFFFFF"/>
            <w:vAlign w:val="center"/>
          </w:tcPr>
          <w:p w:rsidR="00E247BC" w:rsidRPr="00FB5552" w:rsidRDefault="00E247BC" w:rsidP="00E247BC">
            <w:pPr>
              <w:spacing w:after="0"/>
              <w:rPr>
                <w:rFonts w:ascii="Times New Roman" w:hAnsi="Times New Roman"/>
                <w:b/>
                <w:bCs/>
                <w:sz w:val="20"/>
                <w:szCs w:val="20"/>
              </w:rPr>
            </w:pPr>
            <w:r w:rsidRPr="00FB5552">
              <w:rPr>
                <w:rFonts w:ascii="Times New Roman" w:hAnsi="Times New Roman"/>
                <w:b/>
                <w:bCs/>
                <w:sz w:val="20"/>
                <w:szCs w:val="20"/>
              </w:rPr>
              <w:t>Всего</w:t>
            </w:r>
          </w:p>
        </w:tc>
        <w:tc>
          <w:tcPr>
            <w:tcW w:w="1417" w:type="dxa"/>
            <w:shd w:val="clear" w:color="000000" w:fill="FFFFFF"/>
            <w:vAlign w:val="center"/>
          </w:tcPr>
          <w:p w:rsidR="00E247BC" w:rsidRDefault="00E247BC" w:rsidP="00986E98">
            <w:pPr>
              <w:jc w:val="center"/>
            </w:pPr>
            <w:r w:rsidRPr="00243C20">
              <w:rPr>
                <w:rFonts w:ascii="Times New Roman" w:hAnsi="Times New Roman"/>
                <w:sz w:val="20"/>
                <w:szCs w:val="20"/>
              </w:rPr>
              <w:t>0,0</w:t>
            </w:r>
          </w:p>
        </w:tc>
        <w:tc>
          <w:tcPr>
            <w:tcW w:w="1276" w:type="dxa"/>
            <w:shd w:val="clear" w:color="000000" w:fill="FFFFFF"/>
            <w:vAlign w:val="center"/>
          </w:tcPr>
          <w:p w:rsidR="00E247BC" w:rsidRDefault="00E247BC" w:rsidP="00986E98">
            <w:pPr>
              <w:jc w:val="center"/>
            </w:pPr>
            <w:r w:rsidRPr="00243C20">
              <w:rPr>
                <w:rFonts w:ascii="Times New Roman" w:hAnsi="Times New Roman"/>
                <w:sz w:val="20"/>
                <w:szCs w:val="20"/>
              </w:rPr>
              <w:t>0,0</w:t>
            </w:r>
          </w:p>
        </w:tc>
        <w:tc>
          <w:tcPr>
            <w:tcW w:w="1134" w:type="dxa"/>
            <w:shd w:val="clear" w:color="000000" w:fill="FFFFFF"/>
            <w:noWrap/>
            <w:vAlign w:val="center"/>
          </w:tcPr>
          <w:p w:rsidR="00E247BC" w:rsidRDefault="00E247BC" w:rsidP="00986E98">
            <w:pPr>
              <w:jc w:val="center"/>
            </w:pPr>
            <w:r w:rsidRPr="00243C20">
              <w:rPr>
                <w:rFonts w:ascii="Times New Roman" w:hAnsi="Times New Roman"/>
                <w:sz w:val="20"/>
                <w:szCs w:val="20"/>
              </w:rPr>
              <w:t>0,0</w:t>
            </w:r>
          </w:p>
        </w:tc>
        <w:tc>
          <w:tcPr>
            <w:tcW w:w="1106" w:type="dxa"/>
            <w:shd w:val="clear" w:color="000000" w:fill="FFFFFF"/>
            <w:vAlign w:val="center"/>
          </w:tcPr>
          <w:p w:rsidR="00E247BC" w:rsidRDefault="00E247BC" w:rsidP="00986E98">
            <w:pPr>
              <w:jc w:val="center"/>
            </w:pPr>
            <w:r w:rsidRPr="00243C20">
              <w:rPr>
                <w:rFonts w:ascii="Times New Roman" w:hAnsi="Times New Roman"/>
                <w:sz w:val="20"/>
                <w:szCs w:val="20"/>
              </w:rPr>
              <w:t>0,0</w:t>
            </w:r>
          </w:p>
        </w:tc>
      </w:tr>
      <w:tr w:rsidR="00E247BC" w:rsidRPr="00FB5552" w:rsidTr="00986E98">
        <w:trPr>
          <w:trHeight w:val="20"/>
          <w:jc w:val="center"/>
        </w:trPr>
        <w:tc>
          <w:tcPr>
            <w:tcW w:w="567" w:type="dxa"/>
            <w:vMerge/>
            <w:vAlign w:val="center"/>
          </w:tcPr>
          <w:p w:rsidR="00E247BC" w:rsidRPr="00FB5552" w:rsidRDefault="00E247BC" w:rsidP="00E247BC">
            <w:pPr>
              <w:spacing w:after="0"/>
              <w:rPr>
                <w:rFonts w:ascii="Times New Roman" w:hAnsi="Times New Roman"/>
                <w:sz w:val="18"/>
                <w:szCs w:val="18"/>
              </w:rPr>
            </w:pPr>
          </w:p>
        </w:tc>
        <w:tc>
          <w:tcPr>
            <w:tcW w:w="712" w:type="dxa"/>
            <w:vMerge/>
            <w:vAlign w:val="center"/>
          </w:tcPr>
          <w:p w:rsidR="00E247BC" w:rsidRPr="00FB5552" w:rsidRDefault="00E247BC" w:rsidP="00E247BC">
            <w:pPr>
              <w:spacing w:after="0"/>
              <w:rPr>
                <w:rFonts w:ascii="Times New Roman" w:hAnsi="Times New Roman"/>
                <w:sz w:val="18"/>
                <w:szCs w:val="18"/>
              </w:rPr>
            </w:pPr>
          </w:p>
        </w:tc>
        <w:tc>
          <w:tcPr>
            <w:tcW w:w="2832" w:type="dxa"/>
            <w:vMerge/>
            <w:vAlign w:val="center"/>
          </w:tcPr>
          <w:p w:rsidR="00E247BC" w:rsidRPr="00FB5552" w:rsidRDefault="00E247BC" w:rsidP="00E247BC">
            <w:pPr>
              <w:spacing w:after="0"/>
              <w:rPr>
                <w:rFonts w:ascii="Times New Roman" w:hAnsi="Times New Roman"/>
                <w:sz w:val="18"/>
                <w:szCs w:val="18"/>
              </w:rPr>
            </w:pPr>
          </w:p>
        </w:tc>
        <w:tc>
          <w:tcPr>
            <w:tcW w:w="6382" w:type="dxa"/>
            <w:shd w:val="clear" w:color="000000" w:fill="FFFFFF"/>
            <w:vAlign w:val="center"/>
          </w:tcPr>
          <w:p w:rsidR="00E247BC" w:rsidRPr="00FB5552" w:rsidRDefault="00E247BC" w:rsidP="00E247BC">
            <w:pPr>
              <w:spacing w:after="0"/>
              <w:rPr>
                <w:rFonts w:ascii="Times New Roman" w:hAnsi="Times New Roman"/>
                <w:sz w:val="20"/>
                <w:szCs w:val="20"/>
              </w:rPr>
            </w:pPr>
            <w:r w:rsidRPr="00FB5552">
              <w:rPr>
                <w:rFonts w:ascii="Times New Roman" w:hAnsi="Times New Roman"/>
                <w:sz w:val="20"/>
                <w:szCs w:val="20"/>
              </w:rPr>
              <w:t>В том числе:</w:t>
            </w:r>
          </w:p>
        </w:tc>
        <w:tc>
          <w:tcPr>
            <w:tcW w:w="1417" w:type="dxa"/>
            <w:shd w:val="clear" w:color="000000" w:fill="FFFFFF"/>
            <w:vAlign w:val="center"/>
          </w:tcPr>
          <w:p w:rsidR="00E247BC" w:rsidRDefault="00E247BC" w:rsidP="00986E98">
            <w:pPr>
              <w:jc w:val="center"/>
            </w:pPr>
            <w:r w:rsidRPr="00243C20">
              <w:rPr>
                <w:rFonts w:ascii="Times New Roman" w:hAnsi="Times New Roman"/>
                <w:sz w:val="20"/>
                <w:szCs w:val="20"/>
              </w:rPr>
              <w:t>0,0</w:t>
            </w:r>
          </w:p>
        </w:tc>
        <w:tc>
          <w:tcPr>
            <w:tcW w:w="1276" w:type="dxa"/>
            <w:shd w:val="clear" w:color="000000" w:fill="FFFFFF"/>
            <w:vAlign w:val="center"/>
          </w:tcPr>
          <w:p w:rsidR="00E247BC" w:rsidRDefault="00E247BC" w:rsidP="00986E98">
            <w:pPr>
              <w:jc w:val="center"/>
            </w:pPr>
            <w:r w:rsidRPr="00243C20">
              <w:rPr>
                <w:rFonts w:ascii="Times New Roman" w:hAnsi="Times New Roman"/>
                <w:sz w:val="20"/>
                <w:szCs w:val="20"/>
              </w:rPr>
              <w:t>0,0</w:t>
            </w:r>
          </w:p>
        </w:tc>
        <w:tc>
          <w:tcPr>
            <w:tcW w:w="1134" w:type="dxa"/>
            <w:shd w:val="clear" w:color="000000" w:fill="FFFFFF"/>
            <w:noWrap/>
            <w:vAlign w:val="center"/>
          </w:tcPr>
          <w:p w:rsidR="00E247BC" w:rsidRDefault="00E247BC" w:rsidP="00986E98">
            <w:pPr>
              <w:jc w:val="center"/>
            </w:pPr>
            <w:r w:rsidRPr="00243C20">
              <w:rPr>
                <w:rFonts w:ascii="Times New Roman" w:hAnsi="Times New Roman"/>
                <w:sz w:val="20"/>
                <w:szCs w:val="20"/>
              </w:rPr>
              <w:t>0,0</w:t>
            </w:r>
          </w:p>
        </w:tc>
        <w:tc>
          <w:tcPr>
            <w:tcW w:w="1106" w:type="dxa"/>
            <w:shd w:val="clear" w:color="000000" w:fill="FFFFFF"/>
            <w:vAlign w:val="center"/>
          </w:tcPr>
          <w:p w:rsidR="00E247BC" w:rsidRDefault="00E247BC" w:rsidP="00986E98">
            <w:pPr>
              <w:jc w:val="center"/>
            </w:pPr>
            <w:r w:rsidRPr="00243C20">
              <w:rPr>
                <w:rFonts w:ascii="Times New Roman" w:hAnsi="Times New Roman"/>
                <w:sz w:val="20"/>
                <w:szCs w:val="20"/>
              </w:rPr>
              <w:t>0,0</w:t>
            </w:r>
          </w:p>
        </w:tc>
      </w:tr>
      <w:tr w:rsidR="00E247BC" w:rsidRPr="00FB5552" w:rsidTr="00986E98">
        <w:trPr>
          <w:trHeight w:val="20"/>
          <w:jc w:val="center"/>
        </w:trPr>
        <w:tc>
          <w:tcPr>
            <w:tcW w:w="567" w:type="dxa"/>
            <w:vMerge/>
            <w:vAlign w:val="center"/>
          </w:tcPr>
          <w:p w:rsidR="00E247BC" w:rsidRPr="00FB5552" w:rsidRDefault="00E247BC" w:rsidP="00E247BC">
            <w:pPr>
              <w:spacing w:after="0"/>
              <w:rPr>
                <w:rFonts w:ascii="Times New Roman" w:hAnsi="Times New Roman"/>
                <w:sz w:val="18"/>
                <w:szCs w:val="18"/>
              </w:rPr>
            </w:pPr>
          </w:p>
        </w:tc>
        <w:tc>
          <w:tcPr>
            <w:tcW w:w="712" w:type="dxa"/>
            <w:vMerge/>
            <w:vAlign w:val="center"/>
          </w:tcPr>
          <w:p w:rsidR="00E247BC" w:rsidRPr="00FB5552" w:rsidRDefault="00E247BC" w:rsidP="00E247BC">
            <w:pPr>
              <w:spacing w:after="0"/>
              <w:rPr>
                <w:rFonts w:ascii="Times New Roman" w:hAnsi="Times New Roman"/>
                <w:sz w:val="18"/>
                <w:szCs w:val="18"/>
              </w:rPr>
            </w:pPr>
          </w:p>
        </w:tc>
        <w:tc>
          <w:tcPr>
            <w:tcW w:w="2832" w:type="dxa"/>
            <w:vMerge/>
            <w:vAlign w:val="center"/>
          </w:tcPr>
          <w:p w:rsidR="00E247BC" w:rsidRPr="00FB5552" w:rsidRDefault="00E247BC" w:rsidP="00E247BC">
            <w:pPr>
              <w:spacing w:after="0"/>
              <w:rPr>
                <w:rFonts w:ascii="Times New Roman" w:hAnsi="Times New Roman"/>
                <w:sz w:val="18"/>
                <w:szCs w:val="18"/>
              </w:rPr>
            </w:pPr>
          </w:p>
        </w:tc>
        <w:tc>
          <w:tcPr>
            <w:tcW w:w="6382" w:type="dxa"/>
            <w:shd w:val="clear" w:color="000000" w:fill="FFFFFF"/>
            <w:vAlign w:val="center"/>
          </w:tcPr>
          <w:p w:rsidR="00E247BC" w:rsidRPr="00FB5552" w:rsidRDefault="00E247BC" w:rsidP="00E247BC">
            <w:pPr>
              <w:spacing w:after="0"/>
              <w:rPr>
                <w:rFonts w:ascii="Times New Roman" w:hAnsi="Times New Roman"/>
                <w:sz w:val="20"/>
                <w:szCs w:val="20"/>
              </w:rPr>
            </w:pPr>
            <w:r w:rsidRPr="00FB5552">
              <w:rPr>
                <w:rFonts w:ascii="Times New Roman" w:hAnsi="Times New Roman"/>
                <w:sz w:val="20"/>
                <w:szCs w:val="20"/>
              </w:rPr>
              <w:t>собственные средства бюджета города Коврова</w:t>
            </w:r>
          </w:p>
        </w:tc>
        <w:tc>
          <w:tcPr>
            <w:tcW w:w="1417" w:type="dxa"/>
            <w:shd w:val="clear" w:color="000000" w:fill="FFFFFF"/>
            <w:vAlign w:val="center"/>
          </w:tcPr>
          <w:p w:rsidR="00E247BC" w:rsidRDefault="00E247BC" w:rsidP="00986E98">
            <w:pPr>
              <w:jc w:val="center"/>
            </w:pPr>
            <w:r w:rsidRPr="00243C20">
              <w:rPr>
                <w:rFonts w:ascii="Times New Roman" w:hAnsi="Times New Roman"/>
                <w:sz w:val="20"/>
                <w:szCs w:val="20"/>
              </w:rPr>
              <w:t>0,0</w:t>
            </w:r>
          </w:p>
        </w:tc>
        <w:tc>
          <w:tcPr>
            <w:tcW w:w="1276" w:type="dxa"/>
            <w:shd w:val="clear" w:color="000000" w:fill="FFFFFF"/>
            <w:vAlign w:val="center"/>
          </w:tcPr>
          <w:p w:rsidR="00E247BC" w:rsidRDefault="00E247BC" w:rsidP="00986E98">
            <w:pPr>
              <w:jc w:val="center"/>
            </w:pPr>
            <w:r w:rsidRPr="00243C20">
              <w:rPr>
                <w:rFonts w:ascii="Times New Roman" w:hAnsi="Times New Roman"/>
                <w:sz w:val="20"/>
                <w:szCs w:val="20"/>
              </w:rPr>
              <w:t>0,0</w:t>
            </w:r>
          </w:p>
        </w:tc>
        <w:tc>
          <w:tcPr>
            <w:tcW w:w="1134" w:type="dxa"/>
            <w:shd w:val="clear" w:color="000000" w:fill="FFFFFF"/>
            <w:noWrap/>
            <w:vAlign w:val="center"/>
          </w:tcPr>
          <w:p w:rsidR="00E247BC" w:rsidRDefault="00E247BC" w:rsidP="00986E98">
            <w:pPr>
              <w:jc w:val="center"/>
            </w:pPr>
            <w:r w:rsidRPr="00243C20">
              <w:rPr>
                <w:rFonts w:ascii="Times New Roman" w:hAnsi="Times New Roman"/>
                <w:sz w:val="20"/>
                <w:szCs w:val="20"/>
              </w:rPr>
              <w:t>0,0</w:t>
            </w:r>
          </w:p>
        </w:tc>
        <w:tc>
          <w:tcPr>
            <w:tcW w:w="1106" w:type="dxa"/>
            <w:shd w:val="clear" w:color="000000" w:fill="FFFFFF"/>
            <w:vAlign w:val="center"/>
          </w:tcPr>
          <w:p w:rsidR="00E247BC" w:rsidRDefault="00E247BC" w:rsidP="00986E98">
            <w:pPr>
              <w:jc w:val="center"/>
            </w:pPr>
            <w:r w:rsidRPr="00243C20">
              <w:rPr>
                <w:rFonts w:ascii="Times New Roman" w:hAnsi="Times New Roman"/>
                <w:sz w:val="20"/>
                <w:szCs w:val="20"/>
              </w:rPr>
              <w:t>0,0</w:t>
            </w:r>
          </w:p>
        </w:tc>
      </w:tr>
      <w:tr w:rsidR="00E247BC" w:rsidRPr="00FB5552" w:rsidTr="00986E98">
        <w:trPr>
          <w:trHeight w:val="20"/>
          <w:jc w:val="center"/>
        </w:trPr>
        <w:tc>
          <w:tcPr>
            <w:tcW w:w="567" w:type="dxa"/>
            <w:vMerge/>
            <w:vAlign w:val="center"/>
          </w:tcPr>
          <w:p w:rsidR="00E247BC" w:rsidRPr="00FB5552" w:rsidRDefault="00E247BC" w:rsidP="00E247BC">
            <w:pPr>
              <w:spacing w:after="0"/>
              <w:rPr>
                <w:rFonts w:ascii="Times New Roman" w:hAnsi="Times New Roman"/>
                <w:sz w:val="18"/>
                <w:szCs w:val="18"/>
              </w:rPr>
            </w:pPr>
          </w:p>
        </w:tc>
        <w:tc>
          <w:tcPr>
            <w:tcW w:w="712" w:type="dxa"/>
            <w:vMerge/>
            <w:vAlign w:val="center"/>
          </w:tcPr>
          <w:p w:rsidR="00E247BC" w:rsidRPr="00FB5552" w:rsidRDefault="00E247BC" w:rsidP="00E247BC">
            <w:pPr>
              <w:spacing w:after="0"/>
              <w:rPr>
                <w:rFonts w:ascii="Times New Roman" w:hAnsi="Times New Roman"/>
                <w:sz w:val="18"/>
                <w:szCs w:val="18"/>
              </w:rPr>
            </w:pPr>
          </w:p>
        </w:tc>
        <w:tc>
          <w:tcPr>
            <w:tcW w:w="2832" w:type="dxa"/>
            <w:vMerge/>
            <w:vAlign w:val="center"/>
          </w:tcPr>
          <w:p w:rsidR="00E247BC" w:rsidRPr="00FB5552" w:rsidRDefault="00E247BC" w:rsidP="00E247BC">
            <w:pPr>
              <w:spacing w:after="0"/>
              <w:rPr>
                <w:rFonts w:ascii="Times New Roman" w:hAnsi="Times New Roman"/>
                <w:sz w:val="18"/>
                <w:szCs w:val="18"/>
              </w:rPr>
            </w:pPr>
          </w:p>
        </w:tc>
        <w:tc>
          <w:tcPr>
            <w:tcW w:w="6382" w:type="dxa"/>
            <w:shd w:val="clear" w:color="000000" w:fill="FFFFFF"/>
            <w:vAlign w:val="center"/>
          </w:tcPr>
          <w:p w:rsidR="00E247BC" w:rsidRPr="00FB5552" w:rsidRDefault="00E247BC" w:rsidP="00E247BC">
            <w:pPr>
              <w:spacing w:after="0"/>
              <w:rPr>
                <w:rFonts w:ascii="Times New Roman" w:hAnsi="Times New Roman"/>
                <w:sz w:val="20"/>
                <w:szCs w:val="20"/>
              </w:rPr>
            </w:pPr>
            <w:r w:rsidRPr="00FB5552">
              <w:rPr>
                <w:rFonts w:ascii="Times New Roman" w:hAnsi="Times New Roman"/>
                <w:sz w:val="20"/>
                <w:szCs w:val="20"/>
              </w:rPr>
              <w:t xml:space="preserve">субсидии из областного бюджета </w:t>
            </w:r>
          </w:p>
        </w:tc>
        <w:tc>
          <w:tcPr>
            <w:tcW w:w="1417" w:type="dxa"/>
            <w:shd w:val="clear" w:color="000000" w:fill="FFFFFF"/>
            <w:vAlign w:val="center"/>
          </w:tcPr>
          <w:p w:rsidR="00E247BC" w:rsidRDefault="00E247BC" w:rsidP="00986E98">
            <w:pPr>
              <w:jc w:val="center"/>
            </w:pPr>
            <w:r w:rsidRPr="00243C20">
              <w:rPr>
                <w:rFonts w:ascii="Times New Roman" w:hAnsi="Times New Roman"/>
                <w:sz w:val="20"/>
                <w:szCs w:val="20"/>
              </w:rPr>
              <w:t>0,0</w:t>
            </w:r>
          </w:p>
        </w:tc>
        <w:tc>
          <w:tcPr>
            <w:tcW w:w="1276" w:type="dxa"/>
            <w:shd w:val="clear" w:color="000000" w:fill="FFFFFF"/>
            <w:vAlign w:val="center"/>
          </w:tcPr>
          <w:p w:rsidR="00E247BC" w:rsidRDefault="00E247BC" w:rsidP="00986E98">
            <w:pPr>
              <w:jc w:val="center"/>
            </w:pPr>
            <w:r w:rsidRPr="00243C20">
              <w:rPr>
                <w:rFonts w:ascii="Times New Roman" w:hAnsi="Times New Roman"/>
                <w:sz w:val="20"/>
                <w:szCs w:val="20"/>
              </w:rPr>
              <w:t>0,0</w:t>
            </w:r>
          </w:p>
        </w:tc>
        <w:tc>
          <w:tcPr>
            <w:tcW w:w="1134" w:type="dxa"/>
            <w:shd w:val="clear" w:color="000000" w:fill="FFFFFF"/>
            <w:noWrap/>
            <w:vAlign w:val="center"/>
          </w:tcPr>
          <w:p w:rsidR="00E247BC" w:rsidRDefault="00E247BC" w:rsidP="00986E98">
            <w:pPr>
              <w:jc w:val="center"/>
            </w:pPr>
            <w:r w:rsidRPr="00243C20">
              <w:rPr>
                <w:rFonts w:ascii="Times New Roman" w:hAnsi="Times New Roman"/>
                <w:sz w:val="20"/>
                <w:szCs w:val="20"/>
              </w:rPr>
              <w:t>0,0</w:t>
            </w:r>
          </w:p>
        </w:tc>
        <w:tc>
          <w:tcPr>
            <w:tcW w:w="1106" w:type="dxa"/>
            <w:shd w:val="clear" w:color="000000" w:fill="FFFFFF"/>
            <w:vAlign w:val="center"/>
          </w:tcPr>
          <w:p w:rsidR="00E247BC" w:rsidRDefault="00E247BC" w:rsidP="00986E98">
            <w:pPr>
              <w:jc w:val="center"/>
            </w:pPr>
            <w:r w:rsidRPr="00243C20">
              <w:rPr>
                <w:rFonts w:ascii="Times New Roman" w:hAnsi="Times New Roman"/>
                <w:sz w:val="20"/>
                <w:szCs w:val="20"/>
              </w:rPr>
              <w:t>0,0</w:t>
            </w:r>
          </w:p>
        </w:tc>
      </w:tr>
      <w:tr w:rsidR="00E247BC" w:rsidRPr="00FB5552" w:rsidTr="00986E98">
        <w:trPr>
          <w:trHeight w:val="20"/>
          <w:jc w:val="center"/>
        </w:trPr>
        <w:tc>
          <w:tcPr>
            <w:tcW w:w="567" w:type="dxa"/>
            <w:vMerge/>
            <w:vAlign w:val="center"/>
          </w:tcPr>
          <w:p w:rsidR="00E247BC" w:rsidRPr="00FB5552" w:rsidRDefault="00E247BC" w:rsidP="00E247BC">
            <w:pPr>
              <w:spacing w:after="0"/>
              <w:rPr>
                <w:rFonts w:ascii="Times New Roman" w:hAnsi="Times New Roman"/>
                <w:sz w:val="18"/>
                <w:szCs w:val="18"/>
              </w:rPr>
            </w:pPr>
          </w:p>
        </w:tc>
        <w:tc>
          <w:tcPr>
            <w:tcW w:w="712" w:type="dxa"/>
            <w:vMerge/>
            <w:vAlign w:val="center"/>
          </w:tcPr>
          <w:p w:rsidR="00E247BC" w:rsidRPr="00FB5552" w:rsidRDefault="00E247BC" w:rsidP="00E247BC">
            <w:pPr>
              <w:spacing w:after="0"/>
              <w:rPr>
                <w:rFonts w:ascii="Times New Roman" w:hAnsi="Times New Roman"/>
                <w:sz w:val="18"/>
                <w:szCs w:val="18"/>
              </w:rPr>
            </w:pPr>
          </w:p>
        </w:tc>
        <w:tc>
          <w:tcPr>
            <w:tcW w:w="2832" w:type="dxa"/>
            <w:vMerge/>
            <w:vAlign w:val="center"/>
          </w:tcPr>
          <w:p w:rsidR="00E247BC" w:rsidRPr="00FB5552" w:rsidRDefault="00E247BC" w:rsidP="00E247BC">
            <w:pPr>
              <w:spacing w:after="0"/>
              <w:rPr>
                <w:rFonts w:ascii="Times New Roman" w:hAnsi="Times New Roman"/>
                <w:sz w:val="18"/>
                <w:szCs w:val="18"/>
              </w:rPr>
            </w:pPr>
          </w:p>
        </w:tc>
        <w:tc>
          <w:tcPr>
            <w:tcW w:w="6382" w:type="dxa"/>
            <w:shd w:val="clear" w:color="000000" w:fill="FFFFFF"/>
            <w:vAlign w:val="center"/>
          </w:tcPr>
          <w:p w:rsidR="00E247BC" w:rsidRPr="00FB5552" w:rsidRDefault="00E247BC" w:rsidP="00E247BC">
            <w:pPr>
              <w:spacing w:after="0"/>
              <w:rPr>
                <w:rFonts w:ascii="Times New Roman" w:hAnsi="Times New Roman"/>
                <w:sz w:val="20"/>
                <w:szCs w:val="20"/>
              </w:rPr>
            </w:pPr>
            <w:r w:rsidRPr="00FB5552">
              <w:rPr>
                <w:rFonts w:ascii="Times New Roman" w:hAnsi="Times New Roman"/>
                <w:sz w:val="20"/>
                <w:szCs w:val="20"/>
              </w:rPr>
              <w:t xml:space="preserve">субвенции из областного бюджета </w:t>
            </w:r>
          </w:p>
        </w:tc>
        <w:tc>
          <w:tcPr>
            <w:tcW w:w="1417" w:type="dxa"/>
            <w:shd w:val="clear" w:color="000000" w:fill="FFFFFF"/>
            <w:vAlign w:val="center"/>
          </w:tcPr>
          <w:p w:rsidR="00E247BC" w:rsidRDefault="00E247BC" w:rsidP="00986E98">
            <w:pPr>
              <w:jc w:val="center"/>
            </w:pPr>
            <w:r w:rsidRPr="00243C20">
              <w:rPr>
                <w:rFonts w:ascii="Times New Roman" w:hAnsi="Times New Roman"/>
                <w:sz w:val="20"/>
                <w:szCs w:val="20"/>
              </w:rPr>
              <w:t>0,0</w:t>
            </w:r>
          </w:p>
        </w:tc>
        <w:tc>
          <w:tcPr>
            <w:tcW w:w="1276" w:type="dxa"/>
            <w:shd w:val="clear" w:color="000000" w:fill="FFFFFF"/>
            <w:vAlign w:val="center"/>
          </w:tcPr>
          <w:p w:rsidR="00E247BC" w:rsidRDefault="00E247BC" w:rsidP="00986E98">
            <w:pPr>
              <w:jc w:val="center"/>
            </w:pPr>
            <w:r w:rsidRPr="00243C20">
              <w:rPr>
                <w:rFonts w:ascii="Times New Roman" w:hAnsi="Times New Roman"/>
                <w:sz w:val="20"/>
                <w:szCs w:val="20"/>
              </w:rPr>
              <w:t>0,0</w:t>
            </w:r>
          </w:p>
        </w:tc>
        <w:tc>
          <w:tcPr>
            <w:tcW w:w="1134" w:type="dxa"/>
            <w:shd w:val="clear" w:color="000000" w:fill="FFFFFF"/>
            <w:noWrap/>
            <w:vAlign w:val="center"/>
          </w:tcPr>
          <w:p w:rsidR="00E247BC" w:rsidRDefault="00E247BC" w:rsidP="00986E98">
            <w:pPr>
              <w:jc w:val="center"/>
            </w:pPr>
            <w:r w:rsidRPr="00243C20">
              <w:rPr>
                <w:rFonts w:ascii="Times New Roman" w:hAnsi="Times New Roman"/>
                <w:sz w:val="20"/>
                <w:szCs w:val="20"/>
              </w:rPr>
              <w:t>0,0</w:t>
            </w:r>
          </w:p>
        </w:tc>
        <w:tc>
          <w:tcPr>
            <w:tcW w:w="1106" w:type="dxa"/>
            <w:shd w:val="clear" w:color="000000" w:fill="FFFFFF"/>
            <w:vAlign w:val="center"/>
          </w:tcPr>
          <w:p w:rsidR="00E247BC" w:rsidRDefault="00E247BC" w:rsidP="00986E98">
            <w:pPr>
              <w:jc w:val="center"/>
            </w:pPr>
            <w:r w:rsidRPr="00243C20">
              <w:rPr>
                <w:rFonts w:ascii="Times New Roman" w:hAnsi="Times New Roman"/>
                <w:sz w:val="20"/>
                <w:szCs w:val="20"/>
              </w:rPr>
              <w:t>0,0</w:t>
            </w:r>
          </w:p>
        </w:tc>
      </w:tr>
      <w:tr w:rsidR="00E247BC" w:rsidRPr="00FB5552" w:rsidTr="00986E98">
        <w:trPr>
          <w:trHeight w:val="20"/>
          <w:jc w:val="center"/>
        </w:trPr>
        <w:tc>
          <w:tcPr>
            <w:tcW w:w="567" w:type="dxa"/>
            <w:vMerge/>
            <w:vAlign w:val="center"/>
          </w:tcPr>
          <w:p w:rsidR="00E247BC" w:rsidRPr="00FB5552" w:rsidRDefault="00E247BC" w:rsidP="00E247BC">
            <w:pPr>
              <w:spacing w:after="0"/>
              <w:rPr>
                <w:rFonts w:ascii="Times New Roman" w:hAnsi="Times New Roman"/>
                <w:sz w:val="18"/>
                <w:szCs w:val="18"/>
              </w:rPr>
            </w:pPr>
          </w:p>
        </w:tc>
        <w:tc>
          <w:tcPr>
            <w:tcW w:w="712" w:type="dxa"/>
            <w:vMerge/>
            <w:vAlign w:val="center"/>
          </w:tcPr>
          <w:p w:rsidR="00E247BC" w:rsidRPr="00FB5552" w:rsidRDefault="00E247BC" w:rsidP="00E247BC">
            <w:pPr>
              <w:spacing w:after="0"/>
              <w:rPr>
                <w:rFonts w:ascii="Times New Roman" w:hAnsi="Times New Roman"/>
                <w:sz w:val="18"/>
                <w:szCs w:val="18"/>
              </w:rPr>
            </w:pPr>
          </w:p>
        </w:tc>
        <w:tc>
          <w:tcPr>
            <w:tcW w:w="2832" w:type="dxa"/>
            <w:vMerge/>
            <w:vAlign w:val="center"/>
          </w:tcPr>
          <w:p w:rsidR="00E247BC" w:rsidRPr="00FB5552" w:rsidRDefault="00E247BC" w:rsidP="00E247BC">
            <w:pPr>
              <w:spacing w:after="0"/>
              <w:rPr>
                <w:rFonts w:ascii="Times New Roman" w:hAnsi="Times New Roman"/>
                <w:sz w:val="18"/>
                <w:szCs w:val="18"/>
              </w:rPr>
            </w:pPr>
          </w:p>
        </w:tc>
        <w:tc>
          <w:tcPr>
            <w:tcW w:w="6382" w:type="dxa"/>
            <w:shd w:val="clear" w:color="000000" w:fill="FFFFFF"/>
            <w:vAlign w:val="center"/>
          </w:tcPr>
          <w:p w:rsidR="00E247BC" w:rsidRPr="00FB5552" w:rsidRDefault="00E247BC" w:rsidP="00E247BC">
            <w:pPr>
              <w:spacing w:after="0"/>
              <w:rPr>
                <w:rFonts w:ascii="Times New Roman" w:hAnsi="Times New Roman"/>
                <w:sz w:val="20"/>
                <w:szCs w:val="20"/>
              </w:rPr>
            </w:pPr>
            <w:r w:rsidRPr="00FB5552">
              <w:rPr>
                <w:rFonts w:ascii="Times New Roman" w:hAnsi="Times New Roman"/>
                <w:sz w:val="20"/>
                <w:szCs w:val="20"/>
              </w:rPr>
              <w:t>иные межбюджетные трансферты из областного бюджета имеющие целевое назначение</w:t>
            </w:r>
          </w:p>
        </w:tc>
        <w:tc>
          <w:tcPr>
            <w:tcW w:w="1417" w:type="dxa"/>
            <w:shd w:val="clear" w:color="000000" w:fill="FFFFFF"/>
            <w:vAlign w:val="center"/>
          </w:tcPr>
          <w:p w:rsidR="00E247BC" w:rsidRDefault="00E247BC" w:rsidP="00986E98">
            <w:pPr>
              <w:jc w:val="center"/>
            </w:pPr>
            <w:r w:rsidRPr="00243C20">
              <w:rPr>
                <w:rFonts w:ascii="Times New Roman" w:hAnsi="Times New Roman"/>
                <w:sz w:val="20"/>
                <w:szCs w:val="20"/>
              </w:rPr>
              <w:t>0,0</w:t>
            </w:r>
          </w:p>
        </w:tc>
        <w:tc>
          <w:tcPr>
            <w:tcW w:w="1276" w:type="dxa"/>
            <w:shd w:val="clear" w:color="000000" w:fill="FFFFFF"/>
            <w:vAlign w:val="center"/>
          </w:tcPr>
          <w:p w:rsidR="00E247BC" w:rsidRDefault="00E247BC" w:rsidP="00986E98">
            <w:pPr>
              <w:jc w:val="center"/>
            </w:pPr>
            <w:r w:rsidRPr="00243C20">
              <w:rPr>
                <w:rFonts w:ascii="Times New Roman" w:hAnsi="Times New Roman"/>
                <w:sz w:val="20"/>
                <w:szCs w:val="20"/>
              </w:rPr>
              <w:t>0,0</w:t>
            </w:r>
          </w:p>
        </w:tc>
        <w:tc>
          <w:tcPr>
            <w:tcW w:w="1134" w:type="dxa"/>
            <w:shd w:val="clear" w:color="000000" w:fill="FFFFFF"/>
            <w:noWrap/>
            <w:vAlign w:val="center"/>
          </w:tcPr>
          <w:p w:rsidR="00E247BC" w:rsidRDefault="00E247BC" w:rsidP="00986E98">
            <w:pPr>
              <w:jc w:val="center"/>
            </w:pPr>
            <w:r w:rsidRPr="00243C20">
              <w:rPr>
                <w:rFonts w:ascii="Times New Roman" w:hAnsi="Times New Roman"/>
                <w:sz w:val="20"/>
                <w:szCs w:val="20"/>
              </w:rPr>
              <w:t>0,0</w:t>
            </w:r>
          </w:p>
        </w:tc>
        <w:tc>
          <w:tcPr>
            <w:tcW w:w="1106" w:type="dxa"/>
            <w:shd w:val="clear" w:color="000000" w:fill="FFFFFF"/>
            <w:vAlign w:val="center"/>
          </w:tcPr>
          <w:p w:rsidR="00E247BC" w:rsidRDefault="00E247BC" w:rsidP="00986E98">
            <w:pPr>
              <w:jc w:val="center"/>
            </w:pPr>
            <w:r w:rsidRPr="00243C20">
              <w:rPr>
                <w:rFonts w:ascii="Times New Roman" w:hAnsi="Times New Roman"/>
                <w:sz w:val="20"/>
                <w:szCs w:val="20"/>
              </w:rPr>
              <w:t>0,0</w:t>
            </w:r>
          </w:p>
        </w:tc>
      </w:tr>
      <w:tr w:rsidR="00E247BC" w:rsidRPr="00FB5552" w:rsidTr="00986E98">
        <w:trPr>
          <w:trHeight w:val="20"/>
          <w:jc w:val="center"/>
        </w:trPr>
        <w:tc>
          <w:tcPr>
            <w:tcW w:w="567" w:type="dxa"/>
            <w:vMerge/>
            <w:vAlign w:val="center"/>
          </w:tcPr>
          <w:p w:rsidR="00E247BC" w:rsidRPr="00FB5552" w:rsidRDefault="00E247BC" w:rsidP="00E247BC">
            <w:pPr>
              <w:spacing w:after="0"/>
              <w:rPr>
                <w:rFonts w:ascii="Times New Roman" w:hAnsi="Times New Roman"/>
                <w:sz w:val="18"/>
                <w:szCs w:val="18"/>
              </w:rPr>
            </w:pPr>
          </w:p>
        </w:tc>
        <w:tc>
          <w:tcPr>
            <w:tcW w:w="712" w:type="dxa"/>
            <w:vMerge/>
            <w:vAlign w:val="center"/>
          </w:tcPr>
          <w:p w:rsidR="00E247BC" w:rsidRPr="00FB5552" w:rsidRDefault="00E247BC" w:rsidP="00E247BC">
            <w:pPr>
              <w:spacing w:after="0"/>
              <w:rPr>
                <w:rFonts w:ascii="Times New Roman" w:hAnsi="Times New Roman"/>
                <w:sz w:val="18"/>
                <w:szCs w:val="18"/>
              </w:rPr>
            </w:pPr>
          </w:p>
        </w:tc>
        <w:tc>
          <w:tcPr>
            <w:tcW w:w="2832" w:type="dxa"/>
            <w:vMerge/>
            <w:vAlign w:val="center"/>
          </w:tcPr>
          <w:p w:rsidR="00E247BC" w:rsidRPr="00FB5552" w:rsidRDefault="00E247BC" w:rsidP="00E247BC">
            <w:pPr>
              <w:spacing w:after="0"/>
              <w:rPr>
                <w:rFonts w:ascii="Times New Roman" w:hAnsi="Times New Roman"/>
                <w:sz w:val="18"/>
                <w:szCs w:val="18"/>
              </w:rPr>
            </w:pPr>
          </w:p>
        </w:tc>
        <w:tc>
          <w:tcPr>
            <w:tcW w:w="6382" w:type="dxa"/>
            <w:shd w:val="clear" w:color="000000" w:fill="FFFFFF"/>
            <w:vAlign w:val="center"/>
          </w:tcPr>
          <w:p w:rsidR="00E247BC" w:rsidRPr="00FB5552" w:rsidRDefault="00E247BC" w:rsidP="00E247BC">
            <w:pPr>
              <w:spacing w:after="0"/>
              <w:rPr>
                <w:rFonts w:ascii="Times New Roman" w:hAnsi="Times New Roman"/>
                <w:sz w:val="20"/>
                <w:szCs w:val="20"/>
              </w:rPr>
            </w:pPr>
            <w:r w:rsidRPr="00FB5552">
              <w:rPr>
                <w:rFonts w:ascii="Times New Roman" w:hAnsi="Times New Roman"/>
                <w:sz w:val="20"/>
                <w:szCs w:val="20"/>
              </w:rPr>
              <w:t>средства областного бюджета</w:t>
            </w:r>
            <w:r>
              <w:rPr>
                <w:rFonts w:ascii="Times New Roman" w:hAnsi="Times New Roman"/>
                <w:sz w:val="20"/>
                <w:szCs w:val="20"/>
              </w:rPr>
              <w:t>,</w:t>
            </w:r>
            <w:r w:rsidRPr="00FB5552">
              <w:rPr>
                <w:rFonts w:ascii="Times New Roman" w:hAnsi="Times New Roman"/>
                <w:sz w:val="20"/>
                <w:szCs w:val="20"/>
              </w:rPr>
              <w:t xml:space="preserve"> планируемые к привлечению</w:t>
            </w:r>
          </w:p>
        </w:tc>
        <w:tc>
          <w:tcPr>
            <w:tcW w:w="1417" w:type="dxa"/>
            <w:shd w:val="clear" w:color="000000" w:fill="FFFFFF"/>
            <w:vAlign w:val="center"/>
          </w:tcPr>
          <w:p w:rsidR="00E247BC" w:rsidRDefault="00E247BC" w:rsidP="00986E98">
            <w:pPr>
              <w:jc w:val="center"/>
            </w:pPr>
            <w:r w:rsidRPr="00243C20">
              <w:rPr>
                <w:rFonts w:ascii="Times New Roman" w:hAnsi="Times New Roman"/>
                <w:sz w:val="20"/>
                <w:szCs w:val="20"/>
              </w:rPr>
              <w:t>0,0</w:t>
            </w:r>
          </w:p>
        </w:tc>
        <w:tc>
          <w:tcPr>
            <w:tcW w:w="1276" w:type="dxa"/>
            <w:shd w:val="clear" w:color="000000" w:fill="FFFFFF"/>
            <w:vAlign w:val="center"/>
          </w:tcPr>
          <w:p w:rsidR="00E247BC" w:rsidRDefault="00E247BC" w:rsidP="00986E98">
            <w:pPr>
              <w:jc w:val="center"/>
            </w:pPr>
            <w:r w:rsidRPr="00243C20">
              <w:rPr>
                <w:rFonts w:ascii="Times New Roman" w:hAnsi="Times New Roman"/>
                <w:sz w:val="20"/>
                <w:szCs w:val="20"/>
              </w:rPr>
              <w:t>0,0</w:t>
            </w:r>
          </w:p>
        </w:tc>
        <w:tc>
          <w:tcPr>
            <w:tcW w:w="1134" w:type="dxa"/>
            <w:shd w:val="clear" w:color="000000" w:fill="FFFFFF"/>
            <w:noWrap/>
            <w:vAlign w:val="center"/>
          </w:tcPr>
          <w:p w:rsidR="00E247BC" w:rsidRDefault="00E247BC" w:rsidP="00986E98">
            <w:pPr>
              <w:jc w:val="center"/>
            </w:pPr>
            <w:r w:rsidRPr="00243C20">
              <w:rPr>
                <w:rFonts w:ascii="Times New Roman" w:hAnsi="Times New Roman"/>
                <w:sz w:val="20"/>
                <w:szCs w:val="20"/>
              </w:rPr>
              <w:t>0,0</w:t>
            </w:r>
          </w:p>
        </w:tc>
        <w:tc>
          <w:tcPr>
            <w:tcW w:w="1106" w:type="dxa"/>
            <w:shd w:val="clear" w:color="000000" w:fill="FFFFFF"/>
            <w:vAlign w:val="center"/>
          </w:tcPr>
          <w:p w:rsidR="00E247BC" w:rsidRDefault="00E247BC" w:rsidP="00986E98">
            <w:pPr>
              <w:jc w:val="center"/>
            </w:pPr>
            <w:r w:rsidRPr="00243C20">
              <w:rPr>
                <w:rFonts w:ascii="Times New Roman" w:hAnsi="Times New Roman"/>
                <w:sz w:val="20"/>
                <w:szCs w:val="20"/>
              </w:rPr>
              <w:t>0,0</w:t>
            </w:r>
          </w:p>
        </w:tc>
      </w:tr>
      <w:tr w:rsidR="00E247BC" w:rsidRPr="00FB5552" w:rsidTr="00986E98">
        <w:trPr>
          <w:trHeight w:val="20"/>
          <w:jc w:val="center"/>
        </w:trPr>
        <w:tc>
          <w:tcPr>
            <w:tcW w:w="567" w:type="dxa"/>
            <w:vMerge/>
            <w:vAlign w:val="center"/>
          </w:tcPr>
          <w:p w:rsidR="00E247BC" w:rsidRPr="00FB5552" w:rsidRDefault="00E247BC" w:rsidP="00E247BC">
            <w:pPr>
              <w:spacing w:after="0"/>
              <w:rPr>
                <w:rFonts w:ascii="Times New Roman" w:hAnsi="Times New Roman"/>
                <w:sz w:val="18"/>
                <w:szCs w:val="18"/>
              </w:rPr>
            </w:pPr>
          </w:p>
        </w:tc>
        <w:tc>
          <w:tcPr>
            <w:tcW w:w="712" w:type="dxa"/>
            <w:vMerge/>
            <w:vAlign w:val="center"/>
          </w:tcPr>
          <w:p w:rsidR="00E247BC" w:rsidRPr="00FB5552" w:rsidRDefault="00E247BC" w:rsidP="00E247BC">
            <w:pPr>
              <w:spacing w:after="0"/>
              <w:rPr>
                <w:rFonts w:ascii="Times New Roman" w:hAnsi="Times New Roman"/>
                <w:sz w:val="18"/>
                <w:szCs w:val="18"/>
              </w:rPr>
            </w:pPr>
          </w:p>
        </w:tc>
        <w:tc>
          <w:tcPr>
            <w:tcW w:w="2832" w:type="dxa"/>
            <w:vMerge/>
            <w:vAlign w:val="center"/>
          </w:tcPr>
          <w:p w:rsidR="00E247BC" w:rsidRPr="00FB5552" w:rsidRDefault="00E247BC" w:rsidP="00E247BC">
            <w:pPr>
              <w:spacing w:after="0"/>
              <w:rPr>
                <w:rFonts w:ascii="Times New Roman" w:hAnsi="Times New Roman"/>
                <w:sz w:val="18"/>
                <w:szCs w:val="18"/>
              </w:rPr>
            </w:pPr>
          </w:p>
        </w:tc>
        <w:tc>
          <w:tcPr>
            <w:tcW w:w="6382" w:type="dxa"/>
            <w:shd w:val="clear" w:color="000000" w:fill="FFFFFF"/>
            <w:vAlign w:val="center"/>
          </w:tcPr>
          <w:p w:rsidR="00E247BC" w:rsidRPr="00FB5552" w:rsidRDefault="00E247BC" w:rsidP="00E247BC">
            <w:pPr>
              <w:spacing w:after="0"/>
              <w:rPr>
                <w:rFonts w:ascii="Times New Roman" w:hAnsi="Times New Roman"/>
                <w:sz w:val="20"/>
                <w:szCs w:val="20"/>
              </w:rPr>
            </w:pPr>
            <w:r w:rsidRPr="00FB5552">
              <w:rPr>
                <w:rFonts w:ascii="Times New Roman" w:hAnsi="Times New Roman"/>
                <w:sz w:val="20"/>
                <w:szCs w:val="20"/>
              </w:rPr>
              <w:t>иные источники</w:t>
            </w:r>
          </w:p>
        </w:tc>
        <w:tc>
          <w:tcPr>
            <w:tcW w:w="1417" w:type="dxa"/>
            <w:shd w:val="clear" w:color="000000" w:fill="FFFFFF"/>
            <w:vAlign w:val="center"/>
          </w:tcPr>
          <w:p w:rsidR="00E247BC" w:rsidRDefault="00E247BC" w:rsidP="00986E98">
            <w:pPr>
              <w:jc w:val="center"/>
            </w:pPr>
            <w:r w:rsidRPr="00926777">
              <w:rPr>
                <w:rFonts w:ascii="Times New Roman" w:hAnsi="Times New Roman"/>
                <w:sz w:val="20"/>
                <w:szCs w:val="20"/>
              </w:rPr>
              <w:t>0,0</w:t>
            </w:r>
          </w:p>
        </w:tc>
        <w:tc>
          <w:tcPr>
            <w:tcW w:w="1276" w:type="dxa"/>
            <w:shd w:val="clear" w:color="000000" w:fill="FFFFFF"/>
            <w:vAlign w:val="center"/>
          </w:tcPr>
          <w:p w:rsidR="00E247BC" w:rsidRDefault="00E247BC" w:rsidP="00986E98">
            <w:pPr>
              <w:jc w:val="center"/>
            </w:pPr>
            <w:r w:rsidRPr="00926777">
              <w:rPr>
                <w:rFonts w:ascii="Times New Roman" w:hAnsi="Times New Roman"/>
                <w:sz w:val="20"/>
                <w:szCs w:val="20"/>
              </w:rPr>
              <w:t>0,0</w:t>
            </w:r>
          </w:p>
        </w:tc>
        <w:tc>
          <w:tcPr>
            <w:tcW w:w="1134" w:type="dxa"/>
            <w:shd w:val="clear" w:color="000000" w:fill="FFFFFF"/>
            <w:noWrap/>
            <w:vAlign w:val="center"/>
          </w:tcPr>
          <w:p w:rsidR="00E247BC" w:rsidRDefault="00E247BC" w:rsidP="00986E98">
            <w:pPr>
              <w:jc w:val="center"/>
            </w:pPr>
            <w:r w:rsidRPr="00926777">
              <w:rPr>
                <w:rFonts w:ascii="Times New Roman" w:hAnsi="Times New Roman"/>
                <w:sz w:val="20"/>
                <w:szCs w:val="20"/>
              </w:rPr>
              <w:t>0,0</w:t>
            </w:r>
          </w:p>
        </w:tc>
        <w:tc>
          <w:tcPr>
            <w:tcW w:w="1106" w:type="dxa"/>
            <w:shd w:val="clear" w:color="000000" w:fill="FFFFFF"/>
            <w:vAlign w:val="center"/>
          </w:tcPr>
          <w:p w:rsidR="00E247BC" w:rsidRDefault="00E247BC" w:rsidP="00986E98">
            <w:pPr>
              <w:jc w:val="center"/>
            </w:pPr>
            <w:r w:rsidRPr="00926777">
              <w:rPr>
                <w:rFonts w:ascii="Times New Roman" w:hAnsi="Times New Roman"/>
                <w:sz w:val="20"/>
                <w:szCs w:val="20"/>
              </w:rPr>
              <w:t>0,0</w:t>
            </w:r>
          </w:p>
        </w:tc>
      </w:tr>
    </w:tbl>
    <w:p w:rsidR="00D27460" w:rsidRDefault="00D27460" w:rsidP="002411AA">
      <w:pPr>
        <w:tabs>
          <w:tab w:val="left" w:pos="5850"/>
          <w:tab w:val="right" w:pos="9637"/>
        </w:tabs>
        <w:spacing w:after="0" w:line="240" w:lineRule="auto"/>
        <w:jc w:val="right"/>
      </w:pPr>
    </w:p>
    <w:sectPr w:rsidR="00D27460" w:rsidSect="00626746">
      <w:pgSz w:w="16837" w:h="11905" w:orient="landscape"/>
      <w:pgMar w:top="1289" w:right="1396" w:bottom="828"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FA3" w:rsidRDefault="00B53FA3" w:rsidP="00D27460">
      <w:pPr>
        <w:spacing w:after="0" w:line="240" w:lineRule="auto"/>
      </w:pPr>
      <w:r>
        <w:separator/>
      </w:r>
    </w:p>
  </w:endnote>
  <w:endnote w:type="continuationSeparator" w:id="0">
    <w:p w:rsidR="00B53FA3" w:rsidRDefault="00B53FA3" w:rsidP="00D27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28820"/>
      <w:docPartObj>
        <w:docPartGallery w:val="Page Numbers (Bottom of Page)"/>
        <w:docPartUnique/>
      </w:docPartObj>
    </w:sdtPr>
    <w:sdtEndPr/>
    <w:sdtContent>
      <w:p w:rsidR="00B2111C" w:rsidRDefault="00B2111C">
        <w:pPr>
          <w:pStyle w:val="a8"/>
          <w:jc w:val="right"/>
        </w:pPr>
        <w:r>
          <w:fldChar w:fldCharType="begin"/>
        </w:r>
        <w:r>
          <w:instrText xml:space="preserve"> PAGE   \* MERGEFORMAT </w:instrText>
        </w:r>
        <w:r>
          <w:fldChar w:fldCharType="separate"/>
        </w:r>
        <w:r w:rsidR="00AE2C71">
          <w:rPr>
            <w:noProof/>
          </w:rPr>
          <w:t>36</w:t>
        </w:r>
        <w:r>
          <w:rPr>
            <w:noProof/>
          </w:rPr>
          <w:fldChar w:fldCharType="end"/>
        </w:r>
      </w:p>
    </w:sdtContent>
  </w:sdt>
  <w:p w:rsidR="00B2111C" w:rsidRDefault="00B2111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138735"/>
      <w:docPartObj>
        <w:docPartGallery w:val="Page Numbers (Bottom of Page)"/>
        <w:docPartUnique/>
      </w:docPartObj>
    </w:sdtPr>
    <w:sdtEndPr/>
    <w:sdtContent>
      <w:p w:rsidR="00B2111C" w:rsidRDefault="00B2111C">
        <w:pPr>
          <w:pStyle w:val="a8"/>
          <w:jc w:val="center"/>
        </w:pPr>
        <w:r>
          <w:fldChar w:fldCharType="begin"/>
        </w:r>
        <w:r>
          <w:instrText xml:space="preserve"> PAGE   \* MERGEFORMAT </w:instrText>
        </w:r>
        <w:r>
          <w:fldChar w:fldCharType="separate"/>
        </w:r>
        <w:r w:rsidR="00AE2C71">
          <w:rPr>
            <w:noProof/>
          </w:rPr>
          <w:t>1</w:t>
        </w:r>
        <w:r>
          <w:rPr>
            <w:noProof/>
          </w:rPr>
          <w:fldChar w:fldCharType="end"/>
        </w:r>
      </w:p>
    </w:sdtContent>
  </w:sdt>
  <w:p w:rsidR="00B2111C" w:rsidRDefault="00B2111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138736"/>
      <w:docPartObj>
        <w:docPartGallery w:val="Page Numbers (Bottom of Page)"/>
        <w:docPartUnique/>
      </w:docPartObj>
    </w:sdtPr>
    <w:sdtEndPr>
      <w:rPr>
        <w:rFonts w:ascii="Times New Roman" w:hAnsi="Times New Roman"/>
      </w:rPr>
    </w:sdtEndPr>
    <w:sdtContent>
      <w:p w:rsidR="00B2111C" w:rsidRPr="003E0227" w:rsidRDefault="00B2111C">
        <w:pPr>
          <w:pStyle w:val="a8"/>
          <w:jc w:val="center"/>
          <w:rPr>
            <w:rFonts w:ascii="Times New Roman" w:hAnsi="Times New Roman"/>
          </w:rPr>
        </w:pPr>
        <w:r w:rsidRPr="003E0227">
          <w:rPr>
            <w:rFonts w:ascii="Times New Roman" w:hAnsi="Times New Roman"/>
          </w:rPr>
          <w:fldChar w:fldCharType="begin"/>
        </w:r>
        <w:r w:rsidRPr="003E0227">
          <w:rPr>
            <w:rFonts w:ascii="Times New Roman" w:hAnsi="Times New Roman"/>
          </w:rPr>
          <w:instrText xml:space="preserve"> PAGE   \* MERGEFORMAT </w:instrText>
        </w:r>
        <w:r w:rsidRPr="003E0227">
          <w:rPr>
            <w:rFonts w:ascii="Times New Roman" w:hAnsi="Times New Roman"/>
          </w:rPr>
          <w:fldChar w:fldCharType="separate"/>
        </w:r>
        <w:r w:rsidR="00AE2C71">
          <w:rPr>
            <w:rFonts w:ascii="Times New Roman" w:hAnsi="Times New Roman"/>
            <w:noProof/>
          </w:rPr>
          <w:t>57</w:t>
        </w:r>
        <w:r w:rsidRPr="003E0227">
          <w:rPr>
            <w:rFonts w:ascii="Times New Roman" w:hAnsi="Times New Roman"/>
          </w:rPr>
          <w:fldChar w:fldCharType="end"/>
        </w:r>
      </w:p>
    </w:sdtContent>
  </w:sdt>
  <w:p w:rsidR="00B2111C" w:rsidRDefault="00B2111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11C" w:rsidRPr="00B60CF2" w:rsidRDefault="00B2111C">
    <w:pPr>
      <w:pStyle w:val="a8"/>
      <w:jc w:val="center"/>
    </w:pPr>
  </w:p>
  <w:p w:rsidR="00B2111C" w:rsidRDefault="00B211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FA3" w:rsidRDefault="00B53FA3" w:rsidP="00D27460">
      <w:pPr>
        <w:spacing w:after="0" w:line="240" w:lineRule="auto"/>
      </w:pPr>
      <w:r>
        <w:separator/>
      </w:r>
    </w:p>
  </w:footnote>
  <w:footnote w:type="continuationSeparator" w:id="0">
    <w:p w:rsidR="00B53FA3" w:rsidRDefault="00B53FA3" w:rsidP="00D27460">
      <w:pPr>
        <w:spacing w:after="0" w:line="240" w:lineRule="auto"/>
      </w:pPr>
      <w:r>
        <w:continuationSeparator/>
      </w:r>
    </w:p>
  </w:footnote>
  <w:footnote w:id="1">
    <w:p w:rsidR="00B2111C" w:rsidRPr="004D5EFA" w:rsidRDefault="00B2111C" w:rsidP="004D5EFA">
      <w:pPr>
        <w:pStyle w:val="af3"/>
        <w:jc w:val="both"/>
        <w:rPr>
          <w:rFonts w:ascii="Times New Roman" w:hAnsi="Times New Roman"/>
        </w:rPr>
      </w:pPr>
      <w:r w:rsidRPr="004D5EFA">
        <w:rPr>
          <w:rStyle w:val="af5"/>
          <w:rFonts w:ascii="Times New Roman" w:hAnsi="Times New Roman"/>
        </w:rPr>
        <w:footnoteRef/>
      </w:r>
      <w:r w:rsidRPr="004D5EFA">
        <w:rPr>
          <w:rFonts w:ascii="Times New Roman" w:hAnsi="Times New Roman"/>
        </w:rPr>
        <w:t xml:space="preserve"> Объем финансирования корректируется ежегодно после утверждения суммы субсидии на реализацию муниципальной программы.</w:t>
      </w:r>
    </w:p>
  </w:footnote>
  <w:footnote w:id="2">
    <w:p w:rsidR="00B2111C" w:rsidRDefault="00B2111C">
      <w:pPr>
        <w:pStyle w:val="af3"/>
      </w:pPr>
      <w:r>
        <w:rPr>
          <w:rStyle w:val="af5"/>
        </w:rPr>
        <w:footnoteRef/>
      </w:r>
      <w:r>
        <w:t xml:space="preserve"> Объем финансирования корректируется ежегодно после утверждения суммы субсидии на реализацию муниципальной программы.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314D1DD"/>
    <w:multiLevelType w:val="hybridMultilevel"/>
    <w:tmpl w:val="E4C6038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4340E8E"/>
    <w:multiLevelType w:val="hybridMultilevel"/>
    <w:tmpl w:val="AAFB8E5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2005E72"/>
    <w:multiLevelType w:val="multilevel"/>
    <w:tmpl w:val="29224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99B31B1"/>
    <w:multiLevelType w:val="hybridMultilevel"/>
    <w:tmpl w:val="4B4CF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E22787"/>
    <w:multiLevelType w:val="hybridMultilevel"/>
    <w:tmpl w:val="64EC519A"/>
    <w:lvl w:ilvl="0" w:tplc="D840C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9F5536"/>
    <w:multiLevelType w:val="hybridMultilevel"/>
    <w:tmpl w:val="9B905FE8"/>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6">
    <w:nsid w:val="1E8472CD"/>
    <w:multiLevelType w:val="hybridMultilevel"/>
    <w:tmpl w:val="CE8EA6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173DE1"/>
    <w:multiLevelType w:val="hybridMultilevel"/>
    <w:tmpl w:val="40C8AD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0B36CE6"/>
    <w:multiLevelType w:val="hybridMultilevel"/>
    <w:tmpl w:val="D2CC4EA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23FA7081"/>
    <w:multiLevelType w:val="hybridMultilevel"/>
    <w:tmpl w:val="57D88938"/>
    <w:lvl w:ilvl="0" w:tplc="A16C2C8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45B6640"/>
    <w:multiLevelType w:val="hybridMultilevel"/>
    <w:tmpl w:val="0E7C2D82"/>
    <w:lvl w:ilvl="0" w:tplc="C2B66D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C2C6000"/>
    <w:multiLevelType w:val="hybridMultilevel"/>
    <w:tmpl w:val="6B04D568"/>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251CC0"/>
    <w:multiLevelType w:val="multilevel"/>
    <w:tmpl w:val="2C0E975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46183F"/>
    <w:multiLevelType w:val="hybridMultilevel"/>
    <w:tmpl w:val="BD085BC4"/>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CE5102"/>
    <w:multiLevelType w:val="hybridMultilevel"/>
    <w:tmpl w:val="08F62D24"/>
    <w:lvl w:ilvl="0" w:tplc="D840CB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A0E5C83"/>
    <w:multiLevelType w:val="hybridMultilevel"/>
    <w:tmpl w:val="1690D68A"/>
    <w:lvl w:ilvl="0" w:tplc="4074EF8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0F127A9"/>
    <w:multiLevelType w:val="multilevel"/>
    <w:tmpl w:val="84067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54F2BD8"/>
    <w:multiLevelType w:val="multilevel"/>
    <w:tmpl w:val="803C1C4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93548AA"/>
    <w:multiLevelType w:val="hybridMultilevel"/>
    <w:tmpl w:val="925A15F2"/>
    <w:lvl w:ilvl="0" w:tplc="0419000F">
      <w:start w:val="1"/>
      <w:numFmt w:val="decimal"/>
      <w:lvlText w:val="%1."/>
      <w:lvlJc w:val="left"/>
      <w:pPr>
        <w:tabs>
          <w:tab w:val="num" w:pos="1892"/>
        </w:tabs>
        <w:ind w:left="1892" w:hanging="360"/>
      </w:pPr>
    </w:lvl>
    <w:lvl w:ilvl="1" w:tplc="04190019">
      <w:start w:val="1"/>
      <w:numFmt w:val="lowerLetter"/>
      <w:lvlText w:val="%2."/>
      <w:lvlJc w:val="left"/>
      <w:pPr>
        <w:tabs>
          <w:tab w:val="num" w:pos="2612"/>
        </w:tabs>
        <w:ind w:left="2612" w:hanging="360"/>
      </w:pPr>
    </w:lvl>
    <w:lvl w:ilvl="2" w:tplc="0419001B">
      <w:start w:val="1"/>
      <w:numFmt w:val="lowerRoman"/>
      <w:lvlText w:val="%3."/>
      <w:lvlJc w:val="right"/>
      <w:pPr>
        <w:tabs>
          <w:tab w:val="num" w:pos="3332"/>
        </w:tabs>
        <w:ind w:left="3332" w:hanging="180"/>
      </w:pPr>
    </w:lvl>
    <w:lvl w:ilvl="3" w:tplc="0419000F">
      <w:start w:val="1"/>
      <w:numFmt w:val="decimal"/>
      <w:lvlText w:val="%4."/>
      <w:lvlJc w:val="left"/>
      <w:pPr>
        <w:tabs>
          <w:tab w:val="num" w:pos="4052"/>
        </w:tabs>
        <w:ind w:left="4052" w:hanging="360"/>
      </w:pPr>
    </w:lvl>
    <w:lvl w:ilvl="4" w:tplc="04190019">
      <w:start w:val="1"/>
      <w:numFmt w:val="lowerLetter"/>
      <w:lvlText w:val="%5."/>
      <w:lvlJc w:val="left"/>
      <w:pPr>
        <w:tabs>
          <w:tab w:val="num" w:pos="4772"/>
        </w:tabs>
        <w:ind w:left="4772" w:hanging="360"/>
      </w:pPr>
    </w:lvl>
    <w:lvl w:ilvl="5" w:tplc="0419001B">
      <w:start w:val="1"/>
      <w:numFmt w:val="lowerRoman"/>
      <w:lvlText w:val="%6."/>
      <w:lvlJc w:val="right"/>
      <w:pPr>
        <w:tabs>
          <w:tab w:val="num" w:pos="5492"/>
        </w:tabs>
        <w:ind w:left="5492" w:hanging="180"/>
      </w:pPr>
    </w:lvl>
    <w:lvl w:ilvl="6" w:tplc="0419000F">
      <w:start w:val="1"/>
      <w:numFmt w:val="decimal"/>
      <w:lvlText w:val="%7."/>
      <w:lvlJc w:val="left"/>
      <w:pPr>
        <w:tabs>
          <w:tab w:val="num" w:pos="6212"/>
        </w:tabs>
        <w:ind w:left="6212" w:hanging="360"/>
      </w:pPr>
    </w:lvl>
    <w:lvl w:ilvl="7" w:tplc="04190019">
      <w:start w:val="1"/>
      <w:numFmt w:val="lowerLetter"/>
      <w:lvlText w:val="%8."/>
      <w:lvlJc w:val="left"/>
      <w:pPr>
        <w:tabs>
          <w:tab w:val="num" w:pos="6932"/>
        </w:tabs>
        <w:ind w:left="6932" w:hanging="360"/>
      </w:pPr>
    </w:lvl>
    <w:lvl w:ilvl="8" w:tplc="0419001B">
      <w:start w:val="1"/>
      <w:numFmt w:val="lowerRoman"/>
      <w:lvlText w:val="%9."/>
      <w:lvlJc w:val="right"/>
      <w:pPr>
        <w:tabs>
          <w:tab w:val="num" w:pos="7652"/>
        </w:tabs>
        <w:ind w:left="7652" w:hanging="180"/>
      </w:pPr>
    </w:lvl>
  </w:abstractNum>
  <w:abstractNum w:abstractNumId="19">
    <w:nsid w:val="49F44E71"/>
    <w:multiLevelType w:val="hybridMultilevel"/>
    <w:tmpl w:val="AF26B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1737A8"/>
    <w:multiLevelType w:val="hybridMultilevel"/>
    <w:tmpl w:val="2076C040"/>
    <w:lvl w:ilvl="0" w:tplc="02C2287E">
      <w:start w:val="2"/>
      <w:numFmt w:val="decimal"/>
      <w:lvlText w:val="%1."/>
      <w:lvlJc w:val="left"/>
      <w:pPr>
        <w:tabs>
          <w:tab w:val="num" w:pos="720"/>
        </w:tabs>
        <w:ind w:left="720" w:hanging="360"/>
      </w:pPr>
      <w:rPr>
        <w:rFonts w:hint="default"/>
      </w:rPr>
    </w:lvl>
    <w:lvl w:ilvl="1" w:tplc="ECC28B0E">
      <w:numFmt w:val="none"/>
      <w:lvlText w:val=""/>
      <w:lvlJc w:val="left"/>
      <w:pPr>
        <w:tabs>
          <w:tab w:val="num" w:pos="360"/>
        </w:tabs>
      </w:pPr>
    </w:lvl>
    <w:lvl w:ilvl="2" w:tplc="36BAF80E">
      <w:numFmt w:val="none"/>
      <w:lvlText w:val=""/>
      <w:lvlJc w:val="left"/>
      <w:pPr>
        <w:tabs>
          <w:tab w:val="num" w:pos="360"/>
        </w:tabs>
      </w:pPr>
    </w:lvl>
    <w:lvl w:ilvl="3" w:tplc="B64AD05A">
      <w:numFmt w:val="none"/>
      <w:lvlText w:val=""/>
      <w:lvlJc w:val="left"/>
      <w:pPr>
        <w:tabs>
          <w:tab w:val="num" w:pos="360"/>
        </w:tabs>
      </w:pPr>
    </w:lvl>
    <w:lvl w:ilvl="4" w:tplc="86527ECA">
      <w:numFmt w:val="none"/>
      <w:lvlText w:val=""/>
      <w:lvlJc w:val="left"/>
      <w:pPr>
        <w:tabs>
          <w:tab w:val="num" w:pos="360"/>
        </w:tabs>
      </w:pPr>
    </w:lvl>
    <w:lvl w:ilvl="5" w:tplc="AC26B310">
      <w:numFmt w:val="none"/>
      <w:lvlText w:val=""/>
      <w:lvlJc w:val="left"/>
      <w:pPr>
        <w:tabs>
          <w:tab w:val="num" w:pos="360"/>
        </w:tabs>
      </w:pPr>
    </w:lvl>
    <w:lvl w:ilvl="6" w:tplc="EB42E860">
      <w:numFmt w:val="none"/>
      <w:lvlText w:val=""/>
      <w:lvlJc w:val="left"/>
      <w:pPr>
        <w:tabs>
          <w:tab w:val="num" w:pos="360"/>
        </w:tabs>
      </w:pPr>
    </w:lvl>
    <w:lvl w:ilvl="7" w:tplc="42368C7E">
      <w:numFmt w:val="none"/>
      <w:lvlText w:val=""/>
      <w:lvlJc w:val="left"/>
      <w:pPr>
        <w:tabs>
          <w:tab w:val="num" w:pos="360"/>
        </w:tabs>
      </w:pPr>
    </w:lvl>
    <w:lvl w:ilvl="8" w:tplc="336CFF3E">
      <w:numFmt w:val="none"/>
      <w:lvlText w:val=""/>
      <w:lvlJc w:val="left"/>
      <w:pPr>
        <w:tabs>
          <w:tab w:val="num" w:pos="360"/>
        </w:tabs>
      </w:pPr>
    </w:lvl>
  </w:abstractNum>
  <w:abstractNum w:abstractNumId="21">
    <w:nsid w:val="50413A34"/>
    <w:multiLevelType w:val="hybridMultilevel"/>
    <w:tmpl w:val="00E9BCF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5CC248ED"/>
    <w:multiLevelType w:val="hybridMultilevel"/>
    <w:tmpl w:val="415A7E70"/>
    <w:lvl w:ilvl="0" w:tplc="38B60BE2">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E3326CF"/>
    <w:multiLevelType w:val="multilevel"/>
    <w:tmpl w:val="0CA2F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1E22CB"/>
    <w:multiLevelType w:val="multilevel"/>
    <w:tmpl w:val="010EE9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A3C4E2D"/>
    <w:multiLevelType w:val="hybridMultilevel"/>
    <w:tmpl w:val="15689C8A"/>
    <w:lvl w:ilvl="0" w:tplc="2FBA52BA">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5F3678"/>
    <w:multiLevelType w:val="hybridMultilevel"/>
    <w:tmpl w:val="0822477E"/>
    <w:lvl w:ilvl="0" w:tplc="F642C4B6">
      <w:start w:val="4"/>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27">
    <w:nsid w:val="785B124A"/>
    <w:multiLevelType w:val="hybridMultilevel"/>
    <w:tmpl w:val="89D88B72"/>
    <w:lvl w:ilvl="0" w:tplc="D840CBBC">
      <w:start w:val="1"/>
      <w:numFmt w:val="bullet"/>
      <w:lvlText w:val=""/>
      <w:lvlJc w:val="left"/>
      <w:pPr>
        <w:ind w:left="1429" w:hanging="360"/>
      </w:pPr>
      <w:rPr>
        <w:rFonts w:ascii="Symbol" w:hAnsi="Symbol" w:hint="default"/>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9"/>
  </w:num>
  <w:num w:numId="2">
    <w:abstractNumId w:val="4"/>
  </w:num>
  <w:num w:numId="3">
    <w:abstractNumId w:val="11"/>
  </w:num>
  <w:num w:numId="4">
    <w:abstractNumId w:val="14"/>
  </w:num>
  <w:num w:numId="5">
    <w:abstractNumId w:val="27"/>
  </w:num>
  <w:num w:numId="6">
    <w:abstractNumId w:val="7"/>
  </w:num>
  <w:num w:numId="7">
    <w:abstractNumId w:val="5"/>
  </w:num>
  <w:num w:numId="8">
    <w:abstractNumId w:val="19"/>
  </w:num>
  <w:num w:numId="9">
    <w:abstractNumId w:val="20"/>
  </w:num>
  <w:num w:numId="10">
    <w:abstractNumId w:val="13"/>
  </w:num>
  <w:num w:numId="11">
    <w:abstractNumId w:val="3"/>
  </w:num>
  <w:num w:numId="12">
    <w:abstractNumId w:val="21"/>
  </w:num>
  <w:num w:numId="13">
    <w:abstractNumId w:val="0"/>
  </w:num>
  <w:num w:numId="14">
    <w:abstractNumId w:val="8"/>
  </w:num>
  <w:num w:numId="15">
    <w:abstractNumId w:val="1"/>
  </w:num>
  <w:num w:numId="16">
    <w:abstractNumId w:val="24"/>
  </w:num>
  <w:num w:numId="17">
    <w:abstractNumId w:val="17"/>
  </w:num>
  <w:num w:numId="18">
    <w:abstractNumId w:val="2"/>
  </w:num>
  <w:num w:numId="19">
    <w:abstractNumId w:val="16"/>
  </w:num>
  <w:num w:numId="20">
    <w:abstractNumId w:val="26"/>
  </w:num>
  <w:num w:numId="21">
    <w:abstractNumId w:val="10"/>
  </w:num>
  <w:num w:numId="22">
    <w:abstractNumId w:val="15"/>
  </w:num>
  <w:num w:numId="23">
    <w:abstractNumId w:val="23"/>
  </w:num>
  <w:num w:numId="24">
    <w:abstractNumId w:val="12"/>
  </w:num>
  <w:num w:numId="25">
    <w:abstractNumId w:val="22"/>
  </w:num>
  <w:num w:numId="26">
    <w:abstractNumId w:val="25"/>
  </w:num>
  <w:num w:numId="27">
    <w:abstractNumId w:val="1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0C95"/>
    <w:rsid w:val="00000B13"/>
    <w:rsid w:val="00003253"/>
    <w:rsid w:val="00004CE7"/>
    <w:rsid w:val="00007BB2"/>
    <w:rsid w:val="00010254"/>
    <w:rsid w:val="000116E2"/>
    <w:rsid w:val="0001170A"/>
    <w:rsid w:val="0001234B"/>
    <w:rsid w:val="000155A1"/>
    <w:rsid w:val="00015F6D"/>
    <w:rsid w:val="0001672B"/>
    <w:rsid w:val="00026F28"/>
    <w:rsid w:val="00027E35"/>
    <w:rsid w:val="00044737"/>
    <w:rsid w:val="00046D44"/>
    <w:rsid w:val="000470E5"/>
    <w:rsid w:val="00047918"/>
    <w:rsid w:val="000479C6"/>
    <w:rsid w:val="00047E31"/>
    <w:rsid w:val="0005341D"/>
    <w:rsid w:val="00055831"/>
    <w:rsid w:val="00056BA4"/>
    <w:rsid w:val="000616C4"/>
    <w:rsid w:val="000649E4"/>
    <w:rsid w:val="00064E52"/>
    <w:rsid w:val="00067096"/>
    <w:rsid w:val="0007122F"/>
    <w:rsid w:val="00072508"/>
    <w:rsid w:val="000726BA"/>
    <w:rsid w:val="00073742"/>
    <w:rsid w:val="0007403A"/>
    <w:rsid w:val="00075C22"/>
    <w:rsid w:val="00075C3D"/>
    <w:rsid w:val="00083E37"/>
    <w:rsid w:val="0008502D"/>
    <w:rsid w:val="000854E4"/>
    <w:rsid w:val="00085C69"/>
    <w:rsid w:val="00097D74"/>
    <w:rsid w:val="000A3160"/>
    <w:rsid w:val="000A3B58"/>
    <w:rsid w:val="000B3F12"/>
    <w:rsid w:val="000B40A5"/>
    <w:rsid w:val="000B7F80"/>
    <w:rsid w:val="000C0E9C"/>
    <w:rsid w:val="000D3E30"/>
    <w:rsid w:val="000D4BCF"/>
    <w:rsid w:val="000D6658"/>
    <w:rsid w:val="000E0770"/>
    <w:rsid w:val="000E3550"/>
    <w:rsid w:val="000E6DEF"/>
    <w:rsid w:val="000F1125"/>
    <w:rsid w:val="000F25A4"/>
    <w:rsid w:val="000F2DDF"/>
    <w:rsid w:val="000F3A52"/>
    <w:rsid w:val="000F45BD"/>
    <w:rsid w:val="00102FFE"/>
    <w:rsid w:val="00104673"/>
    <w:rsid w:val="0011021E"/>
    <w:rsid w:val="001126A5"/>
    <w:rsid w:val="00112805"/>
    <w:rsid w:val="0011556D"/>
    <w:rsid w:val="001159D2"/>
    <w:rsid w:val="001167F9"/>
    <w:rsid w:val="00121F45"/>
    <w:rsid w:val="001245D0"/>
    <w:rsid w:val="00124D3C"/>
    <w:rsid w:val="001314AF"/>
    <w:rsid w:val="0013155A"/>
    <w:rsid w:val="00131E21"/>
    <w:rsid w:val="0013788C"/>
    <w:rsid w:val="00137C75"/>
    <w:rsid w:val="00140875"/>
    <w:rsid w:val="00143849"/>
    <w:rsid w:val="0014587F"/>
    <w:rsid w:val="0014590F"/>
    <w:rsid w:val="001459F5"/>
    <w:rsid w:val="00147A40"/>
    <w:rsid w:val="001521EA"/>
    <w:rsid w:val="00155591"/>
    <w:rsid w:val="00156065"/>
    <w:rsid w:val="00156B1A"/>
    <w:rsid w:val="001672D1"/>
    <w:rsid w:val="00167AE5"/>
    <w:rsid w:val="00173D1D"/>
    <w:rsid w:val="00174045"/>
    <w:rsid w:val="0017434F"/>
    <w:rsid w:val="001758F1"/>
    <w:rsid w:val="00177194"/>
    <w:rsid w:val="0017727C"/>
    <w:rsid w:val="00181631"/>
    <w:rsid w:val="00182A24"/>
    <w:rsid w:val="00184EAF"/>
    <w:rsid w:val="00193DBF"/>
    <w:rsid w:val="0019440E"/>
    <w:rsid w:val="001945A3"/>
    <w:rsid w:val="001964D4"/>
    <w:rsid w:val="001A00A9"/>
    <w:rsid w:val="001A059E"/>
    <w:rsid w:val="001A0682"/>
    <w:rsid w:val="001A08D0"/>
    <w:rsid w:val="001A0D9B"/>
    <w:rsid w:val="001A169A"/>
    <w:rsid w:val="001A42F8"/>
    <w:rsid w:val="001A4520"/>
    <w:rsid w:val="001A53C3"/>
    <w:rsid w:val="001A701F"/>
    <w:rsid w:val="001A7EC8"/>
    <w:rsid w:val="001B0A79"/>
    <w:rsid w:val="001B2985"/>
    <w:rsid w:val="001C2AA1"/>
    <w:rsid w:val="001C426C"/>
    <w:rsid w:val="001C521B"/>
    <w:rsid w:val="001C619C"/>
    <w:rsid w:val="001D0A6B"/>
    <w:rsid w:val="001D1485"/>
    <w:rsid w:val="001D2936"/>
    <w:rsid w:val="001D29E5"/>
    <w:rsid w:val="001D2EB1"/>
    <w:rsid w:val="001E013C"/>
    <w:rsid w:val="001E4578"/>
    <w:rsid w:val="001E58B9"/>
    <w:rsid w:val="001E7BA4"/>
    <w:rsid w:val="001E7D75"/>
    <w:rsid w:val="001F02EB"/>
    <w:rsid w:val="001F1519"/>
    <w:rsid w:val="001F440A"/>
    <w:rsid w:val="002022B7"/>
    <w:rsid w:val="002103BD"/>
    <w:rsid w:val="00212232"/>
    <w:rsid w:val="00212679"/>
    <w:rsid w:val="00212C49"/>
    <w:rsid w:val="00213B2C"/>
    <w:rsid w:val="00220952"/>
    <w:rsid w:val="00221391"/>
    <w:rsid w:val="00226DE1"/>
    <w:rsid w:val="00227296"/>
    <w:rsid w:val="00227C4D"/>
    <w:rsid w:val="00231840"/>
    <w:rsid w:val="002327D6"/>
    <w:rsid w:val="00232DE2"/>
    <w:rsid w:val="00233C6C"/>
    <w:rsid w:val="00236F55"/>
    <w:rsid w:val="002411AA"/>
    <w:rsid w:val="00245DA1"/>
    <w:rsid w:val="00247174"/>
    <w:rsid w:val="002472D0"/>
    <w:rsid w:val="00247D77"/>
    <w:rsid w:val="00247F46"/>
    <w:rsid w:val="0025621E"/>
    <w:rsid w:val="00256984"/>
    <w:rsid w:val="00262869"/>
    <w:rsid w:val="00263CDE"/>
    <w:rsid w:val="0026521D"/>
    <w:rsid w:val="0027028B"/>
    <w:rsid w:val="002706EE"/>
    <w:rsid w:val="00271B26"/>
    <w:rsid w:val="002734B4"/>
    <w:rsid w:val="00275317"/>
    <w:rsid w:val="002763C7"/>
    <w:rsid w:val="0028021F"/>
    <w:rsid w:val="00286B33"/>
    <w:rsid w:val="0029160F"/>
    <w:rsid w:val="00291E5B"/>
    <w:rsid w:val="002920EC"/>
    <w:rsid w:val="00296BC4"/>
    <w:rsid w:val="002976FD"/>
    <w:rsid w:val="002A1B23"/>
    <w:rsid w:val="002A2833"/>
    <w:rsid w:val="002A55EE"/>
    <w:rsid w:val="002A5C5D"/>
    <w:rsid w:val="002A5F17"/>
    <w:rsid w:val="002A6F18"/>
    <w:rsid w:val="002B0C55"/>
    <w:rsid w:val="002B565D"/>
    <w:rsid w:val="002B5CA2"/>
    <w:rsid w:val="002C0C95"/>
    <w:rsid w:val="002C25BF"/>
    <w:rsid w:val="002C5F04"/>
    <w:rsid w:val="002C66CA"/>
    <w:rsid w:val="002C6B31"/>
    <w:rsid w:val="002C7D6A"/>
    <w:rsid w:val="002D0281"/>
    <w:rsid w:val="002D16A0"/>
    <w:rsid w:val="002D16E9"/>
    <w:rsid w:val="002D3B01"/>
    <w:rsid w:val="002D547A"/>
    <w:rsid w:val="002E01A2"/>
    <w:rsid w:val="002E5AF4"/>
    <w:rsid w:val="002E6812"/>
    <w:rsid w:val="002E7C25"/>
    <w:rsid w:val="002F3B22"/>
    <w:rsid w:val="002F3BC2"/>
    <w:rsid w:val="0030365B"/>
    <w:rsid w:val="003048FF"/>
    <w:rsid w:val="00304C91"/>
    <w:rsid w:val="0030597C"/>
    <w:rsid w:val="00310497"/>
    <w:rsid w:val="00312221"/>
    <w:rsid w:val="0031399A"/>
    <w:rsid w:val="0031430E"/>
    <w:rsid w:val="00314E8D"/>
    <w:rsid w:val="0031604F"/>
    <w:rsid w:val="0031765A"/>
    <w:rsid w:val="003211B6"/>
    <w:rsid w:val="003230D2"/>
    <w:rsid w:val="00323E0E"/>
    <w:rsid w:val="00323F30"/>
    <w:rsid w:val="00333B55"/>
    <w:rsid w:val="0033655E"/>
    <w:rsid w:val="003378E5"/>
    <w:rsid w:val="0034042E"/>
    <w:rsid w:val="003525C0"/>
    <w:rsid w:val="00356764"/>
    <w:rsid w:val="003573AF"/>
    <w:rsid w:val="0036031F"/>
    <w:rsid w:val="00372381"/>
    <w:rsid w:val="00372C21"/>
    <w:rsid w:val="00374759"/>
    <w:rsid w:val="00380575"/>
    <w:rsid w:val="00380858"/>
    <w:rsid w:val="00381527"/>
    <w:rsid w:val="00386872"/>
    <w:rsid w:val="00390DC4"/>
    <w:rsid w:val="003956EA"/>
    <w:rsid w:val="00397C24"/>
    <w:rsid w:val="003A3AC4"/>
    <w:rsid w:val="003A5577"/>
    <w:rsid w:val="003A6B64"/>
    <w:rsid w:val="003A7103"/>
    <w:rsid w:val="003B033B"/>
    <w:rsid w:val="003B1E8D"/>
    <w:rsid w:val="003B504F"/>
    <w:rsid w:val="003C284D"/>
    <w:rsid w:val="003C3DF4"/>
    <w:rsid w:val="003C7102"/>
    <w:rsid w:val="003D0745"/>
    <w:rsid w:val="003D1427"/>
    <w:rsid w:val="003D166E"/>
    <w:rsid w:val="003D194E"/>
    <w:rsid w:val="003D4019"/>
    <w:rsid w:val="003D6A4A"/>
    <w:rsid w:val="003E0227"/>
    <w:rsid w:val="003E2696"/>
    <w:rsid w:val="003E7100"/>
    <w:rsid w:val="003F147D"/>
    <w:rsid w:val="003F2603"/>
    <w:rsid w:val="003F4983"/>
    <w:rsid w:val="003F51DF"/>
    <w:rsid w:val="003F5456"/>
    <w:rsid w:val="003F6A88"/>
    <w:rsid w:val="00401AA2"/>
    <w:rsid w:val="00403CCF"/>
    <w:rsid w:val="00405FC9"/>
    <w:rsid w:val="0040705B"/>
    <w:rsid w:val="00410930"/>
    <w:rsid w:val="00411868"/>
    <w:rsid w:val="00414B2B"/>
    <w:rsid w:val="00424AA4"/>
    <w:rsid w:val="00424C8F"/>
    <w:rsid w:val="0042529D"/>
    <w:rsid w:val="00426A2D"/>
    <w:rsid w:val="00426D0C"/>
    <w:rsid w:val="00427917"/>
    <w:rsid w:val="004314DF"/>
    <w:rsid w:val="00434025"/>
    <w:rsid w:val="004367A7"/>
    <w:rsid w:val="0044011E"/>
    <w:rsid w:val="0044123D"/>
    <w:rsid w:val="00444283"/>
    <w:rsid w:val="00444B18"/>
    <w:rsid w:val="00450A90"/>
    <w:rsid w:val="00452A4A"/>
    <w:rsid w:val="00454287"/>
    <w:rsid w:val="00461D82"/>
    <w:rsid w:val="004670FB"/>
    <w:rsid w:val="004678F0"/>
    <w:rsid w:val="00471C3C"/>
    <w:rsid w:val="00471C98"/>
    <w:rsid w:val="00475A0E"/>
    <w:rsid w:val="0047698D"/>
    <w:rsid w:val="00476C5D"/>
    <w:rsid w:val="00481644"/>
    <w:rsid w:val="004832BF"/>
    <w:rsid w:val="00483A30"/>
    <w:rsid w:val="00485214"/>
    <w:rsid w:val="00485CF6"/>
    <w:rsid w:val="004901C2"/>
    <w:rsid w:val="0049421F"/>
    <w:rsid w:val="00495A83"/>
    <w:rsid w:val="004965EC"/>
    <w:rsid w:val="004A6EC5"/>
    <w:rsid w:val="004B0DCF"/>
    <w:rsid w:val="004B2263"/>
    <w:rsid w:val="004B2839"/>
    <w:rsid w:val="004B32D4"/>
    <w:rsid w:val="004B3D64"/>
    <w:rsid w:val="004B3DAF"/>
    <w:rsid w:val="004B6A13"/>
    <w:rsid w:val="004B72BD"/>
    <w:rsid w:val="004C3913"/>
    <w:rsid w:val="004C6154"/>
    <w:rsid w:val="004C67C7"/>
    <w:rsid w:val="004C67E0"/>
    <w:rsid w:val="004D28AA"/>
    <w:rsid w:val="004D2EFB"/>
    <w:rsid w:val="004D2F5C"/>
    <w:rsid w:val="004D3E37"/>
    <w:rsid w:val="004D4289"/>
    <w:rsid w:val="004D4BEE"/>
    <w:rsid w:val="004D5E4B"/>
    <w:rsid w:val="004D5EFA"/>
    <w:rsid w:val="004D7B01"/>
    <w:rsid w:val="004E7364"/>
    <w:rsid w:val="004F0BCE"/>
    <w:rsid w:val="004F0F93"/>
    <w:rsid w:val="004F2819"/>
    <w:rsid w:val="004F2E0A"/>
    <w:rsid w:val="004F3784"/>
    <w:rsid w:val="004F6BFE"/>
    <w:rsid w:val="004F79A6"/>
    <w:rsid w:val="004F7DCE"/>
    <w:rsid w:val="005004B0"/>
    <w:rsid w:val="005027DF"/>
    <w:rsid w:val="00505EC8"/>
    <w:rsid w:val="005073E8"/>
    <w:rsid w:val="00510207"/>
    <w:rsid w:val="00511154"/>
    <w:rsid w:val="005122BD"/>
    <w:rsid w:val="00516AF4"/>
    <w:rsid w:val="0052137D"/>
    <w:rsid w:val="00523FD9"/>
    <w:rsid w:val="00525E9A"/>
    <w:rsid w:val="00530E75"/>
    <w:rsid w:val="00534952"/>
    <w:rsid w:val="0053522D"/>
    <w:rsid w:val="00536CDB"/>
    <w:rsid w:val="00537D1E"/>
    <w:rsid w:val="00540FC0"/>
    <w:rsid w:val="0054664B"/>
    <w:rsid w:val="00552DDE"/>
    <w:rsid w:val="00553CFD"/>
    <w:rsid w:val="00555833"/>
    <w:rsid w:val="00555D14"/>
    <w:rsid w:val="005564E2"/>
    <w:rsid w:val="00561C69"/>
    <w:rsid w:val="0057138F"/>
    <w:rsid w:val="0057153C"/>
    <w:rsid w:val="0058127B"/>
    <w:rsid w:val="0058198D"/>
    <w:rsid w:val="005826DD"/>
    <w:rsid w:val="00586741"/>
    <w:rsid w:val="00591B83"/>
    <w:rsid w:val="00592DD4"/>
    <w:rsid w:val="0059311A"/>
    <w:rsid w:val="0059386E"/>
    <w:rsid w:val="00594FFC"/>
    <w:rsid w:val="005974FB"/>
    <w:rsid w:val="005A0E51"/>
    <w:rsid w:val="005A4297"/>
    <w:rsid w:val="005A4BB7"/>
    <w:rsid w:val="005A5570"/>
    <w:rsid w:val="005B0D31"/>
    <w:rsid w:val="005B3B3E"/>
    <w:rsid w:val="005B5F70"/>
    <w:rsid w:val="005C07CF"/>
    <w:rsid w:val="005C1B82"/>
    <w:rsid w:val="005C1D1F"/>
    <w:rsid w:val="005C3C69"/>
    <w:rsid w:val="005C6AAE"/>
    <w:rsid w:val="005C6E6A"/>
    <w:rsid w:val="005C79C1"/>
    <w:rsid w:val="005D3E79"/>
    <w:rsid w:val="005D556A"/>
    <w:rsid w:val="005D778C"/>
    <w:rsid w:val="005E3DF2"/>
    <w:rsid w:val="005E5098"/>
    <w:rsid w:val="005E562D"/>
    <w:rsid w:val="005E5B7C"/>
    <w:rsid w:val="005E6EE5"/>
    <w:rsid w:val="005E7D6C"/>
    <w:rsid w:val="005F2493"/>
    <w:rsid w:val="005F46D1"/>
    <w:rsid w:val="00603D2D"/>
    <w:rsid w:val="0060418E"/>
    <w:rsid w:val="00607082"/>
    <w:rsid w:val="00612DE9"/>
    <w:rsid w:val="0061322F"/>
    <w:rsid w:val="00613873"/>
    <w:rsid w:val="00614C9D"/>
    <w:rsid w:val="006157C8"/>
    <w:rsid w:val="00617D7D"/>
    <w:rsid w:val="0062060E"/>
    <w:rsid w:val="00620E8E"/>
    <w:rsid w:val="006231E4"/>
    <w:rsid w:val="00625BCE"/>
    <w:rsid w:val="00626746"/>
    <w:rsid w:val="0062700C"/>
    <w:rsid w:val="00630B76"/>
    <w:rsid w:val="00632334"/>
    <w:rsid w:val="0063259F"/>
    <w:rsid w:val="00632883"/>
    <w:rsid w:val="006342F2"/>
    <w:rsid w:val="006347E9"/>
    <w:rsid w:val="0063611B"/>
    <w:rsid w:val="006369C2"/>
    <w:rsid w:val="0063792A"/>
    <w:rsid w:val="0064106D"/>
    <w:rsid w:val="00645410"/>
    <w:rsid w:val="00647249"/>
    <w:rsid w:val="00651C88"/>
    <w:rsid w:val="006522C9"/>
    <w:rsid w:val="00652DA6"/>
    <w:rsid w:val="00653386"/>
    <w:rsid w:val="0066149B"/>
    <w:rsid w:val="006670AC"/>
    <w:rsid w:val="0067005D"/>
    <w:rsid w:val="00671230"/>
    <w:rsid w:val="00671E8B"/>
    <w:rsid w:val="0067475D"/>
    <w:rsid w:val="00674A6C"/>
    <w:rsid w:val="00677130"/>
    <w:rsid w:val="00686480"/>
    <w:rsid w:val="00686F98"/>
    <w:rsid w:val="00687CE4"/>
    <w:rsid w:val="006906E9"/>
    <w:rsid w:val="00694D6F"/>
    <w:rsid w:val="006A0FEF"/>
    <w:rsid w:val="006A22F2"/>
    <w:rsid w:val="006A2E42"/>
    <w:rsid w:val="006A5FF6"/>
    <w:rsid w:val="006A76D7"/>
    <w:rsid w:val="006B00A8"/>
    <w:rsid w:val="006B55D0"/>
    <w:rsid w:val="006C10B1"/>
    <w:rsid w:val="006C4523"/>
    <w:rsid w:val="006C6233"/>
    <w:rsid w:val="006C6A44"/>
    <w:rsid w:val="006D0009"/>
    <w:rsid w:val="006D06D3"/>
    <w:rsid w:val="006D4D81"/>
    <w:rsid w:val="006D5A22"/>
    <w:rsid w:val="006D7F28"/>
    <w:rsid w:val="006E0E24"/>
    <w:rsid w:val="006E21AA"/>
    <w:rsid w:val="006E23E3"/>
    <w:rsid w:val="006E3360"/>
    <w:rsid w:val="006E43CC"/>
    <w:rsid w:val="006E7A07"/>
    <w:rsid w:val="006F3E18"/>
    <w:rsid w:val="006F6112"/>
    <w:rsid w:val="006F73BC"/>
    <w:rsid w:val="00700D99"/>
    <w:rsid w:val="00705ACC"/>
    <w:rsid w:val="0070693D"/>
    <w:rsid w:val="00706C6F"/>
    <w:rsid w:val="00711364"/>
    <w:rsid w:val="00713C44"/>
    <w:rsid w:val="007150EF"/>
    <w:rsid w:val="00715BD4"/>
    <w:rsid w:val="00716FB3"/>
    <w:rsid w:val="00717076"/>
    <w:rsid w:val="0072097B"/>
    <w:rsid w:val="00721714"/>
    <w:rsid w:val="00721CCC"/>
    <w:rsid w:val="007306D1"/>
    <w:rsid w:val="00731DFA"/>
    <w:rsid w:val="0073508F"/>
    <w:rsid w:val="007369C7"/>
    <w:rsid w:val="00737E06"/>
    <w:rsid w:val="00740632"/>
    <w:rsid w:val="00744069"/>
    <w:rsid w:val="00746E88"/>
    <w:rsid w:val="0075335E"/>
    <w:rsid w:val="00761A30"/>
    <w:rsid w:val="007637D9"/>
    <w:rsid w:val="0076434A"/>
    <w:rsid w:val="0076723A"/>
    <w:rsid w:val="0078138C"/>
    <w:rsid w:val="00782F57"/>
    <w:rsid w:val="00783C38"/>
    <w:rsid w:val="0078663F"/>
    <w:rsid w:val="007952AE"/>
    <w:rsid w:val="007A2A06"/>
    <w:rsid w:val="007A3DC5"/>
    <w:rsid w:val="007A40DD"/>
    <w:rsid w:val="007A5627"/>
    <w:rsid w:val="007A6A19"/>
    <w:rsid w:val="007A6B1E"/>
    <w:rsid w:val="007B0747"/>
    <w:rsid w:val="007B0BDE"/>
    <w:rsid w:val="007B0F07"/>
    <w:rsid w:val="007B2C75"/>
    <w:rsid w:val="007B30CD"/>
    <w:rsid w:val="007B4E37"/>
    <w:rsid w:val="007B780A"/>
    <w:rsid w:val="007C1025"/>
    <w:rsid w:val="007C1677"/>
    <w:rsid w:val="007C1A88"/>
    <w:rsid w:val="007C249F"/>
    <w:rsid w:val="007C3888"/>
    <w:rsid w:val="007D0C00"/>
    <w:rsid w:val="007D1328"/>
    <w:rsid w:val="007D462E"/>
    <w:rsid w:val="007D4A05"/>
    <w:rsid w:val="007E1109"/>
    <w:rsid w:val="007E1489"/>
    <w:rsid w:val="007E3050"/>
    <w:rsid w:val="007E3619"/>
    <w:rsid w:val="007E3B18"/>
    <w:rsid w:val="007E5F1C"/>
    <w:rsid w:val="007E6441"/>
    <w:rsid w:val="007F2EA2"/>
    <w:rsid w:val="007F7467"/>
    <w:rsid w:val="008002FF"/>
    <w:rsid w:val="00804F59"/>
    <w:rsid w:val="00806962"/>
    <w:rsid w:val="00812014"/>
    <w:rsid w:val="00812430"/>
    <w:rsid w:val="008126DE"/>
    <w:rsid w:val="00813AB3"/>
    <w:rsid w:val="00815386"/>
    <w:rsid w:val="00816B55"/>
    <w:rsid w:val="008173CD"/>
    <w:rsid w:val="00820EE5"/>
    <w:rsid w:val="008225EB"/>
    <w:rsid w:val="008238CF"/>
    <w:rsid w:val="0082782C"/>
    <w:rsid w:val="00831890"/>
    <w:rsid w:val="00835C6A"/>
    <w:rsid w:val="00845A07"/>
    <w:rsid w:val="00846F4B"/>
    <w:rsid w:val="00851F60"/>
    <w:rsid w:val="00853682"/>
    <w:rsid w:val="00855D09"/>
    <w:rsid w:val="00855D46"/>
    <w:rsid w:val="0085691D"/>
    <w:rsid w:val="00860211"/>
    <w:rsid w:val="008618A5"/>
    <w:rsid w:val="00863AAC"/>
    <w:rsid w:val="00867AAD"/>
    <w:rsid w:val="0087015A"/>
    <w:rsid w:val="008760B1"/>
    <w:rsid w:val="00877DE9"/>
    <w:rsid w:val="008806A3"/>
    <w:rsid w:val="00880A5D"/>
    <w:rsid w:val="008811CE"/>
    <w:rsid w:val="008825FC"/>
    <w:rsid w:val="00883542"/>
    <w:rsid w:val="00883FD8"/>
    <w:rsid w:val="0088489D"/>
    <w:rsid w:val="00885C8F"/>
    <w:rsid w:val="00885FAB"/>
    <w:rsid w:val="00886F0D"/>
    <w:rsid w:val="00890491"/>
    <w:rsid w:val="008925FB"/>
    <w:rsid w:val="00893857"/>
    <w:rsid w:val="00894B91"/>
    <w:rsid w:val="008978FA"/>
    <w:rsid w:val="008A0AAD"/>
    <w:rsid w:val="008A2A87"/>
    <w:rsid w:val="008A2C8B"/>
    <w:rsid w:val="008A30B5"/>
    <w:rsid w:val="008A683B"/>
    <w:rsid w:val="008B00FD"/>
    <w:rsid w:val="008B15AB"/>
    <w:rsid w:val="008B5FB3"/>
    <w:rsid w:val="008C40E7"/>
    <w:rsid w:val="008C4CBE"/>
    <w:rsid w:val="008C5B8F"/>
    <w:rsid w:val="008C69D2"/>
    <w:rsid w:val="008D71C3"/>
    <w:rsid w:val="008D7365"/>
    <w:rsid w:val="008E3407"/>
    <w:rsid w:val="008E5AC2"/>
    <w:rsid w:val="008E71FF"/>
    <w:rsid w:val="008E7F4B"/>
    <w:rsid w:val="008F2D5B"/>
    <w:rsid w:val="008F4C22"/>
    <w:rsid w:val="008F65A4"/>
    <w:rsid w:val="008F7D9F"/>
    <w:rsid w:val="00900625"/>
    <w:rsid w:val="009019A0"/>
    <w:rsid w:val="00901D49"/>
    <w:rsid w:val="00903EEC"/>
    <w:rsid w:val="00904717"/>
    <w:rsid w:val="009061BD"/>
    <w:rsid w:val="00906E4D"/>
    <w:rsid w:val="00907198"/>
    <w:rsid w:val="0091083B"/>
    <w:rsid w:val="00912B9E"/>
    <w:rsid w:val="00916ECD"/>
    <w:rsid w:val="00920A1C"/>
    <w:rsid w:val="00921BCC"/>
    <w:rsid w:val="00922C1D"/>
    <w:rsid w:val="00923015"/>
    <w:rsid w:val="0092347A"/>
    <w:rsid w:val="0092372E"/>
    <w:rsid w:val="009237AA"/>
    <w:rsid w:val="0092629F"/>
    <w:rsid w:val="009264B8"/>
    <w:rsid w:val="00926A41"/>
    <w:rsid w:val="00932AE4"/>
    <w:rsid w:val="00932EC0"/>
    <w:rsid w:val="00935959"/>
    <w:rsid w:val="0093630B"/>
    <w:rsid w:val="009363FA"/>
    <w:rsid w:val="00937096"/>
    <w:rsid w:val="0094379B"/>
    <w:rsid w:val="009437E5"/>
    <w:rsid w:val="00944E75"/>
    <w:rsid w:val="00947A38"/>
    <w:rsid w:val="00950DED"/>
    <w:rsid w:val="00951898"/>
    <w:rsid w:val="00951C03"/>
    <w:rsid w:val="00951E0F"/>
    <w:rsid w:val="00952A99"/>
    <w:rsid w:val="00954FEF"/>
    <w:rsid w:val="0095573D"/>
    <w:rsid w:val="0096105D"/>
    <w:rsid w:val="009612EB"/>
    <w:rsid w:val="009624E8"/>
    <w:rsid w:val="00963BB9"/>
    <w:rsid w:val="00963E57"/>
    <w:rsid w:val="00964C7B"/>
    <w:rsid w:val="009720A2"/>
    <w:rsid w:val="009751DC"/>
    <w:rsid w:val="00980810"/>
    <w:rsid w:val="0098118B"/>
    <w:rsid w:val="009827E7"/>
    <w:rsid w:val="009833B0"/>
    <w:rsid w:val="00984274"/>
    <w:rsid w:val="00984A95"/>
    <w:rsid w:val="0098665E"/>
    <w:rsid w:val="00986E98"/>
    <w:rsid w:val="00992E20"/>
    <w:rsid w:val="009A21FE"/>
    <w:rsid w:val="009A52E8"/>
    <w:rsid w:val="009A6BCC"/>
    <w:rsid w:val="009B0B06"/>
    <w:rsid w:val="009B5081"/>
    <w:rsid w:val="009B6D48"/>
    <w:rsid w:val="009C610B"/>
    <w:rsid w:val="009C70FA"/>
    <w:rsid w:val="009C7BE8"/>
    <w:rsid w:val="009D1241"/>
    <w:rsid w:val="009D41F9"/>
    <w:rsid w:val="009D6118"/>
    <w:rsid w:val="009D78AB"/>
    <w:rsid w:val="009E1884"/>
    <w:rsid w:val="009E2A34"/>
    <w:rsid w:val="009F2F2D"/>
    <w:rsid w:val="009F56FA"/>
    <w:rsid w:val="009F5870"/>
    <w:rsid w:val="009F6E0F"/>
    <w:rsid w:val="00A01DE7"/>
    <w:rsid w:val="00A0251D"/>
    <w:rsid w:val="00A03F23"/>
    <w:rsid w:val="00A07452"/>
    <w:rsid w:val="00A12C82"/>
    <w:rsid w:val="00A131BC"/>
    <w:rsid w:val="00A14656"/>
    <w:rsid w:val="00A15319"/>
    <w:rsid w:val="00A1610A"/>
    <w:rsid w:val="00A167FA"/>
    <w:rsid w:val="00A17E2E"/>
    <w:rsid w:val="00A20C41"/>
    <w:rsid w:val="00A24D81"/>
    <w:rsid w:val="00A24E0A"/>
    <w:rsid w:val="00A26CF2"/>
    <w:rsid w:val="00A30CBF"/>
    <w:rsid w:val="00A330F6"/>
    <w:rsid w:val="00A3734A"/>
    <w:rsid w:val="00A4136D"/>
    <w:rsid w:val="00A41F7C"/>
    <w:rsid w:val="00A42C4A"/>
    <w:rsid w:val="00A4732E"/>
    <w:rsid w:val="00A47535"/>
    <w:rsid w:val="00A47E47"/>
    <w:rsid w:val="00A5010F"/>
    <w:rsid w:val="00A5070D"/>
    <w:rsid w:val="00A50A6F"/>
    <w:rsid w:val="00A52B0C"/>
    <w:rsid w:val="00A5380F"/>
    <w:rsid w:val="00A546D8"/>
    <w:rsid w:val="00A55D70"/>
    <w:rsid w:val="00A56F04"/>
    <w:rsid w:val="00A609EB"/>
    <w:rsid w:val="00A61631"/>
    <w:rsid w:val="00A627CD"/>
    <w:rsid w:val="00A647CB"/>
    <w:rsid w:val="00A67D8A"/>
    <w:rsid w:val="00A7001D"/>
    <w:rsid w:val="00A7003E"/>
    <w:rsid w:val="00A8094B"/>
    <w:rsid w:val="00A80FB8"/>
    <w:rsid w:val="00A86190"/>
    <w:rsid w:val="00A86D40"/>
    <w:rsid w:val="00A87831"/>
    <w:rsid w:val="00A904EC"/>
    <w:rsid w:val="00A920A3"/>
    <w:rsid w:val="00A939D6"/>
    <w:rsid w:val="00A9405B"/>
    <w:rsid w:val="00A94D0D"/>
    <w:rsid w:val="00AA03BD"/>
    <w:rsid w:val="00AA1369"/>
    <w:rsid w:val="00AA2CD1"/>
    <w:rsid w:val="00AA408C"/>
    <w:rsid w:val="00AA71C7"/>
    <w:rsid w:val="00AB3ED7"/>
    <w:rsid w:val="00AC5547"/>
    <w:rsid w:val="00AC6174"/>
    <w:rsid w:val="00AC6A2C"/>
    <w:rsid w:val="00AD020A"/>
    <w:rsid w:val="00AD2514"/>
    <w:rsid w:val="00AD3DD7"/>
    <w:rsid w:val="00AD4FF5"/>
    <w:rsid w:val="00AD6AD6"/>
    <w:rsid w:val="00AD7AC3"/>
    <w:rsid w:val="00AE0FEE"/>
    <w:rsid w:val="00AE2C71"/>
    <w:rsid w:val="00AE569B"/>
    <w:rsid w:val="00AE6042"/>
    <w:rsid w:val="00AE7089"/>
    <w:rsid w:val="00AF0F21"/>
    <w:rsid w:val="00AF1F61"/>
    <w:rsid w:val="00AF2958"/>
    <w:rsid w:val="00AF4205"/>
    <w:rsid w:val="00AF4963"/>
    <w:rsid w:val="00AF5839"/>
    <w:rsid w:val="00AF5F99"/>
    <w:rsid w:val="00AF60EA"/>
    <w:rsid w:val="00B00265"/>
    <w:rsid w:val="00B01320"/>
    <w:rsid w:val="00B02528"/>
    <w:rsid w:val="00B029C5"/>
    <w:rsid w:val="00B06239"/>
    <w:rsid w:val="00B07A5A"/>
    <w:rsid w:val="00B11888"/>
    <w:rsid w:val="00B140AE"/>
    <w:rsid w:val="00B14ACD"/>
    <w:rsid w:val="00B2111C"/>
    <w:rsid w:val="00B218E1"/>
    <w:rsid w:val="00B21C08"/>
    <w:rsid w:val="00B21DBC"/>
    <w:rsid w:val="00B2293B"/>
    <w:rsid w:val="00B22D6F"/>
    <w:rsid w:val="00B26670"/>
    <w:rsid w:val="00B314FD"/>
    <w:rsid w:val="00B32507"/>
    <w:rsid w:val="00B329D5"/>
    <w:rsid w:val="00B36B0D"/>
    <w:rsid w:val="00B40976"/>
    <w:rsid w:val="00B40DAB"/>
    <w:rsid w:val="00B436CF"/>
    <w:rsid w:val="00B50561"/>
    <w:rsid w:val="00B52683"/>
    <w:rsid w:val="00B53184"/>
    <w:rsid w:val="00B53FA3"/>
    <w:rsid w:val="00B54029"/>
    <w:rsid w:val="00B60B50"/>
    <w:rsid w:val="00B64E8B"/>
    <w:rsid w:val="00B66406"/>
    <w:rsid w:val="00B7239B"/>
    <w:rsid w:val="00B76308"/>
    <w:rsid w:val="00B768D9"/>
    <w:rsid w:val="00B80F75"/>
    <w:rsid w:val="00B81550"/>
    <w:rsid w:val="00B84714"/>
    <w:rsid w:val="00B84B68"/>
    <w:rsid w:val="00BA2624"/>
    <w:rsid w:val="00BA4576"/>
    <w:rsid w:val="00BA46C6"/>
    <w:rsid w:val="00BA63C8"/>
    <w:rsid w:val="00BA6E69"/>
    <w:rsid w:val="00BB13DB"/>
    <w:rsid w:val="00BB4089"/>
    <w:rsid w:val="00BB42F3"/>
    <w:rsid w:val="00BB4BAC"/>
    <w:rsid w:val="00BB56D7"/>
    <w:rsid w:val="00BB7D18"/>
    <w:rsid w:val="00BC3C44"/>
    <w:rsid w:val="00BC5B01"/>
    <w:rsid w:val="00BC5CBC"/>
    <w:rsid w:val="00BC79BC"/>
    <w:rsid w:val="00BD1ABF"/>
    <w:rsid w:val="00BD1CD9"/>
    <w:rsid w:val="00BD4191"/>
    <w:rsid w:val="00BD4D03"/>
    <w:rsid w:val="00BD5332"/>
    <w:rsid w:val="00BD6636"/>
    <w:rsid w:val="00BE186D"/>
    <w:rsid w:val="00BE3797"/>
    <w:rsid w:val="00BE3910"/>
    <w:rsid w:val="00BE51B0"/>
    <w:rsid w:val="00BE63AF"/>
    <w:rsid w:val="00BF348D"/>
    <w:rsid w:val="00BF7157"/>
    <w:rsid w:val="00BF75C0"/>
    <w:rsid w:val="00C008E8"/>
    <w:rsid w:val="00C031D4"/>
    <w:rsid w:val="00C03369"/>
    <w:rsid w:val="00C0487D"/>
    <w:rsid w:val="00C10D67"/>
    <w:rsid w:val="00C123EA"/>
    <w:rsid w:val="00C13845"/>
    <w:rsid w:val="00C141E2"/>
    <w:rsid w:val="00C149D5"/>
    <w:rsid w:val="00C14A54"/>
    <w:rsid w:val="00C152ED"/>
    <w:rsid w:val="00C16B90"/>
    <w:rsid w:val="00C1779E"/>
    <w:rsid w:val="00C22A24"/>
    <w:rsid w:val="00C24C2C"/>
    <w:rsid w:val="00C25060"/>
    <w:rsid w:val="00C313AF"/>
    <w:rsid w:val="00C32D0F"/>
    <w:rsid w:val="00C346E4"/>
    <w:rsid w:val="00C36EA3"/>
    <w:rsid w:val="00C40316"/>
    <w:rsid w:val="00C42456"/>
    <w:rsid w:val="00C425C7"/>
    <w:rsid w:val="00C4290A"/>
    <w:rsid w:val="00C43494"/>
    <w:rsid w:val="00C4386A"/>
    <w:rsid w:val="00C4627E"/>
    <w:rsid w:val="00C50B19"/>
    <w:rsid w:val="00C51CB1"/>
    <w:rsid w:val="00C538A3"/>
    <w:rsid w:val="00C538F2"/>
    <w:rsid w:val="00C54297"/>
    <w:rsid w:val="00C54630"/>
    <w:rsid w:val="00C54888"/>
    <w:rsid w:val="00C56109"/>
    <w:rsid w:val="00C5721D"/>
    <w:rsid w:val="00C5726D"/>
    <w:rsid w:val="00C6046D"/>
    <w:rsid w:val="00C622CC"/>
    <w:rsid w:val="00C64712"/>
    <w:rsid w:val="00C67806"/>
    <w:rsid w:val="00C67D73"/>
    <w:rsid w:val="00C700A2"/>
    <w:rsid w:val="00C7250D"/>
    <w:rsid w:val="00C74BB1"/>
    <w:rsid w:val="00C830C0"/>
    <w:rsid w:val="00C923CC"/>
    <w:rsid w:val="00C93B09"/>
    <w:rsid w:val="00C93D65"/>
    <w:rsid w:val="00C94A44"/>
    <w:rsid w:val="00CA1374"/>
    <w:rsid w:val="00CA147C"/>
    <w:rsid w:val="00CA3277"/>
    <w:rsid w:val="00CA41AC"/>
    <w:rsid w:val="00CA6789"/>
    <w:rsid w:val="00CB2199"/>
    <w:rsid w:val="00CB2D12"/>
    <w:rsid w:val="00CB585E"/>
    <w:rsid w:val="00CB5B1B"/>
    <w:rsid w:val="00CB6B53"/>
    <w:rsid w:val="00CC1E51"/>
    <w:rsid w:val="00CC444B"/>
    <w:rsid w:val="00CC4BC4"/>
    <w:rsid w:val="00CC4E90"/>
    <w:rsid w:val="00CD3323"/>
    <w:rsid w:val="00CD4D4E"/>
    <w:rsid w:val="00CD656C"/>
    <w:rsid w:val="00CE275C"/>
    <w:rsid w:val="00CE373C"/>
    <w:rsid w:val="00CE5517"/>
    <w:rsid w:val="00CE59C6"/>
    <w:rsid w:val="00CE78B5"/>
    <w:rsid w:val="00CF06DB"/>
    <w:rsid w:val="00CF0F19"/>
    <w:rsid w:val="00CF32AE"/>
    <w:rsid w:val="00CF3A3E"/>
    <w:rsid w:val="00CF53EE"/>
    <w:rsid w:val="00D06BB7"/>
    <w:rsid w:val="00D06DEA"/>
    <w:rsid w:val="00D107A0"/>
    <w:rsid w:val="00D111D0"/>
    <w:rsid w:val="00D13B1C"/>
    <w:rsid w:val="00D13CA7"/>
    <w:rsid w:val="00D1746D"/>
    <w:rsid w:val="00D17D83"/>
    <w:rsid w:val="00D2461A"/>
    <w:rsid w:val="00D27460"/>
    <w:rsid w:val="00D2799A"/>
    <w:rsid w:val="00D31CE1"/>
    <w:rsid w:val="00D336D7"/>
    <w:rsid w:val="00D34ACF"/>
    <w:rsid w:val="00D35FF0"/>
    <w:rsid w:val="00D36AA9"/>
    <w:rsid w:val="00D376A2"/>
    <w:rsid w:val="00D43A40"/>
    <w:rsid w:val="00D44ED9"/>
    <w:rsid w:val="00D50491"/>
    <w:rsid w:val="00D51327"/>
    <w:rsid w:val="00D51614"/>
    <w:rsid w:val="00D53C13"/>
    <w:rsid w:val="00D542B1"/>
    <w:rsid w:val="00D5481B"/>
    <w:rsid w:val="00D56D11"/>
    <w:rsid w:val="00D56F88"/>
    <w:rsid w:val="00D65BFF"/>
    <w:rsid w:val="00D71CA3"/>
    <w:rsid w:val="00D722FC"/>
    <w:rsid w:val="00D800EE"/>
    <w:rsid w:val="00D833BD"/>
    <w:rsid w:val="00D85E6D"/>
    <w:rsid w:val="00D923D7"/>
    <w:rsid w:val="00D93200"/>
    <w:rsid w:val="00DA118A"/>
    <w:rsid w:val="00DA1588"/>
    <w:rsid w:val="00DA2739"/>
    <w:rsid w:val="00DA3222"/>
    <w:rsid w:val="00DB1E22"/>
    <w:rsid w:val="00DB2741"/>
    <w:rsid w:val="00DB4C99"/>
    <w:rsid w:val="00DB72CB"/>
    <w:rsid w:val="00DC0426"/>
    <w:rsid w:val="00DC153B"/>
    <w:rsid w:val="00DC3BA8"/>
    <w:rsid w:val="00DC40D6"/>
    <w:rsid w:val="00DC432D"/>
    <w:rsid w:val="00DC4440"/>
    <w:rsid w:val="00DD2B06"/>
    <w:rsid w:val="00DD34D8"/>
    <w:rsid w:val="00DE59B2"/>
    <w:rsid w:val="00DF3991"/>
    <w:rsid w:val="00DF3AA6"/>
    <w:rsid w:val="00E03186"/>
    <w:rsid w:val="00E05491"/>
    <w:rsid w:val="00E06938"/>
    <w:rsid w:val="00E10CED"/>
    <w:rsid w:val="00E147BD"/>
    <w:rsid w:val="00E15548"/>
    <w:rsid w:val="00E21106"/>
    <w:rsid w:val="00E2414A"/>
    <w:rsid w:val="00E247BC"/>
    <w:rsid w:val="00E24A58"/>
    <w:rsid w:val="00E267C3"/>
    <w:rsid w:val="00E31396"/>
    <w:rsid w:val="00E31414"/>
    <w:rsid w:val="00E32E3D"/>
    <w:rsid w:val="00E40B63"/>
    <w:rsid w:val="00E41616"/>
    <w:rsid w:val="00E42AD8"/>
    <w:rsid w:val="00E4424E"/>
    <w:rsid w:val="00E4770C"/>
    <w:rsid w:val="00E51160"/>
    <w:rsid w:val="00E52629"/>
    <w:rsid w:val="00E549FA"/>
    <w:rsid w:val="00E55040"/>
    <w:rsid w:val="00E5647E"/>
    <w:rsid w:val="00E57762"/>
    <w:rsid w:val="00E57A82"/>
    <w:rsid w:val="00E57F0B"/>
    <w:rsid w:val="00E60DC5"/>
    <w:rsid w:val="00E61C4F"/>
    <w:rsid w:val="00E622CF"/>
    <w:rsid w:val="00E6290A"/>
    <w:rsid w:val="00E63461"/>
    <w:rsid w:val="00E72385"/>
    <w:rsid w:val="00E74D60"/>
    <w:rsid w:val="00E75193"/>
    <w:rsid w:val="00E774CE"/>
    <w:rsid w:val="00E7790F"/>
    <w:rsid w:val="00E80A7D"/>
    <w:rsid w:val="00E815EB"/>
    <w:rsid w:val="00E8199E"/>
    <w:rsid w:val="00E842CF"/>
    <w:rsid w:val="00E846BC"/>
    <w:rsid w:val="00E8552A"/>
    <w:rsid w:val="00E911D0"/>
    <w:rsid w:val="00E949EF"/>
    <w:rsid w:val="00E96F68"/>
    <w:rsid w:val="00E97A0F"/>
    <w:rsid w:val="00EA4273"/>
    <w:rsid w:val="00EA430D"/>
    <w:rsid w:val="00EA6AE0"/>
    <w:rsid w:val="00EA6BC3"/>
    <w:rsid w:val="00EA709B"/>
    <w:rsid w:val="00EB1395"/>
    <w:rsid w:val="00EB1CD7"/>
    <w:rsid w:val="00EB3872"/>
    <w:rsid w:val="00EB6CFA"/>
    <w:rsid w:val="00EC0C68"/>
    <w:rsid w:val="00EC1E22"/>
    <w:rsid w:val="00EC2899"/>
    <w:rsid w:val="00EC5E54"/>
    <w:rsid w:val="00EC5F60"/>
    <w:rsid w:val="00EC6385"/>
    <w:rsid w:val="00EC6DF6"/>
    <w:rsid w:val="00EC792C"/>
    <w:rsid w:val="00ED6358"/>
    <w:rsid w:val="00EE1225"/>
    <w:rsid w:val="00EE1AA0"/>
    <w:rsid w:val="00EE234E"/>
    <w:rsid w:val="00EE4136"/>
    <w:rsid w:val="00EE684B"/>
    <w:rsid w:val="00EF232C"/>
    <w:rsid w:val="00EF730C"/>
    <w:rsid w:val="00F069F3"/>
    <w:rsid w:val="00F07236"/>
    <w:rsid w:val="00F137B3"/>
    <w:rsid w:val="00F23044"/>
    <w:rsid w:val="00F24587"/>
    <w:rsid w:val="00F26447"/>
    <w:rsid w:val="00F27385"/>
    <w:rsid w:val="00F30EA2"/>
    <w:rsid w:val="00F32298"/>
    <w:rsid w:val="00F41564"/>
    <w:rsid w:val="00F41F3B"/>
    <w:rsid w:val="00F47B33"/>
    <w:rsid w:val="00F47B9C"/>
    <w:rsid w:val="00F54034"/>
    <w:rsid w:val="00F622F7"/>
    <w:rsid w:val="00F62EA1"/>
    <w:rsid w:val="00F63246"/>
    <w:rsid w:val="00F656BC"/>
    <w:rsid w:val="00F67345"/>
    <w:rsid w:val="00F67A16"/>
    <w:rsid w:val="00F73088"/>
    <w:rsid w:val="00F73162"/>
    <w:rsid w:val="00F81539"/>
    <w:rsid w:val="00F82AB9"/>
    <w:rsid w:val="00F840F3"/>
    <w:rsid w:val="00F849C2"/>
    <w:rsid w:val="00F8636B"/>
    <w:rsid w:val="00F914F7"/>
    <w:rsid w:val="00F91802"/>
    <w:rsid w:val="00F94E10"/>
    <w:rsid w:val="00FA1F1C"/>
    <w:rsid w:val="00FB26EC"/>
    <w:rsid w:val="00FB399E"/>
    <w:rsid w:val="00FB464C"/>
    <w:rsid w:val="00FB47CB"/>
    <w:rsid w:val="00FB4AB5"/>
    <w:rsid w:val="00FB5552"/>
    <w:rsid w:val="00FB5A31"/>
    <w:rsid w:val="00FB668C"/>
    <w:rsid w:val="00FC2463"/>
    <w:rsid w:val="00FC4859"/>
    <w:rsid w:val="00FD732A"/>
    <w:rsid w:val="00FD779A"/>
    <w:rsid w:val="00FE07C8"/>
    <w:rsid w:val="00FE2986"/>
    <w:rsid w:val="00FE2ED0"/>
    <w:rsid w:val="00FE3484"/>
    <w:rsid w:val="00FE3AB5"/>
    <w:rsid w:val="00FE4B35"/>
    <w:rsid w:val="00FE4D6F"/>
    <w:rsid w:val="00FE78F4"/>
    <w:rsid w:val="00FF1409"/>
    <w:rsid w:val="00FF18A6"/>
    <w:rsid w:val="00FF5F3F"/>
    <w:rsid w:val="00FF62E5"/>
    <w:rsid w:val="00FF640E"/>
    <w:rsid w:val="00FF6D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34504E-4185-4EAF-A9C9-48BC0235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C95"/>
    <w:rPr>
      <w:rFonts w:ascii="Calibri" w:eastAsia="Calibri" w:hAnsi="Calibri" w:cs="Times New Roman"/>
    </w:rPr>
  </w:style>
  <w:style w:type="paragraph" w:styleId="1">
    <w:name w:val="heading 1"/>
    <w:basedOn w:val="a"/>
    <w:next w:val="a"/>
    <w:link w:val="10"/>
    <w:uiPriority w:val="99"/>
    <w:qFormat/>
    <w:rsid w:val="002C0C95"/>
    <w:pPr>
      <w:widowControl w:val="0"/>
      <w:autoSpaceDE w:val="0"/>
      <w:autoSpaceDN w:val="0"/>
      <w:adjustRightInd w:val="0"/>
      <w:spacing w:before="108" w:after="108" w:line="240" w:lineRule="auto"/>
      <w:jc w:val="center"/>
      <w:outlineLvl w:val="0"/>
    </w:pPr>
    <w:rPr>
      <w:rFonts w:ascii="Arial" w:hAnsi="Arial" w:cs="Arial"/>
      <w:b/>
      <w:bCs/>
      <w:color w:val="000080"/>
      <w:sz w:val="20"/>
      <w:szCs w:val="20"/>
      <w:lang w:eastAsia="ru-RU"/>
    </w:rPr>
  </w:style>
  <w:style w:type="paragraph" w:styleId="2">
    <w:name w:val="heading 2"/>
    <w:basedOn w:val="a"/>
    <w:next w:val="a"/>
    <w:link w:val="20"/>
    <w:uiPriority w:val="99"/>
    <w:qFormat/>
    <w:rsid w:val="00EC5F60"/>
    <w:pPr>
      <w:keepNext/>
      <w:spacing w:after="0" w:line="240" w:lineRule="auto"/>
      <w:jc w:val="center"/>
      <w:outlineLvl w:val="1"/>
    </w:pPr>
    <w:rPr>
      <w:rFonts w:eastAsia="Times New Roman" w:cs="Calibri"/>
      <w:b/>
      <w:bCs/>
      <w:sz w:val="24"/>
      <w:szCs w:val="24"/>
      <w:u w:val="single"/>
      <w:lang w:eastAsia="ru-RU"/>
    </w:rPr>
  </w:style>
  <w:style w:type="paragraph" w:styleId="3">
    <w:name w:val="heading 3"/>
    <w:basedOn w:val="a"/>
    <w:next w:val="a"/>
    <w:link w:val="30"/>
    <w:qFormat/>
    <w:rsid w:val="00D27460"/>
    <w:pPr>
      <w:keepNext/>
      <w:spacing w:after="0" w:line="240" w:lineRule="auto"/>
      <w:jc w:val="center"/>
      <w:outlineLvl w:val="2"/>
    </w:pPr>
    <w:rPr>
      <w:rFonts w:ascii="Times New Roman" w:eastAsia="Times New Roman" w:hAnsi="Times New Roman"/>
      <w:sz w:val="24"/>
      <w:szCs w:val="20"/>
      <w:lang w:eastAsia="ru-RU"/>
    </w:rPr>
  </w:style>
  <w:style w:type="paragraph" w:styleId="4">
    <w:name w:val="heading 4"/>
    <w:basedOn w:val="a"/>
    <w:next w:val="a"/>
    <w:link w:val="40"/>
    <w:uiPriority w:val="9"/>
    <w:semiHidden/>
    <w:unhideWhenUsed/>
    <w:qFormat/>
    <w:rsid w:val="009557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C0C95"/>
    <w:rPr>
      <w:rFonts w:ascii="Arial" w:eastAsia="Calibri" w:hAnsi="Arial" w:cs="Arial"/>
      <w:b/>
      <w:bCs/>
      <w:color w:val="000080"/>
      <w:sz w:val="20"/>
      <w:szCs w:val="20"/>
      <w:lang w:eastAsia="ru-RU"/>
    </w:rPr>
  </w:style>
  <w:style w:type="character" w:customStyle="1" w:styleId="20">
    <w:name w:val="Заголовок 2 Знак"/>
    <w:basedOn w:val="a0"/>
    <w:link w:val="2"/>
    <w:uiPriority w:val="99"/>
    <w:rsid w:val="00EC5F60"/>
    <w:rPr>
      <w:rFonts w:ascii="Calibri" w:eastAsia="Times New Roman" w:hAnsi="Calibri" w:cs="Calibri"/>
      <w:b/>
      <w:bCs/>
      <w:sz w:val="24"/>
      <w:szCs w:val="24"/>
      <w:u w:val="single"/>
      <w:lang w:eastAsia="ru-RU"/>
    </w:rPr>
  </w:style>
  <w:style w:type="character" w:customStyle="1" w:styleId="30">
    <w:name w:val="Заголовок 3 Знак"/>
    <w:basedOn w:val="a0"/>
    <w:link w:val="3"/>
    <w:rsid w:val="00D27460"/>
    <w:rPr>
      <w:rFonts w:ascii="Times New Roman" w:eastAsia="Times New Roman" w:hAnsi="Times New Roman" w:cs="Times New Roman"/>
      <w:sz w:val="24"/>
      <w:szCs w:val="20"/>
      <w:lang w:eastAsia="ru-RU"/>
    </w:rPr>
  </w:style>
  <w:style w:type="paragraph" w:customStyle="1" w:styleId="ConsPlusNormal">
    <w:name w:val="ConsPlusNormal"/>
    <w:rsid w:val="002C0C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2C0C95"/>
    <w:pPr>
      <w:widowControl w:val="0"/>
      <w:autoSpaceDE w:val="0"/>
      <w:autoSpaceDN w:val="0"/>
      <w:spacing w:after="0" w:line="240" w:lineRule="auto"/>
    </w:pPr>
    <w:rPr>
      <w:rFonts w:ascii="Calibri" w:eastAsia="Times New Roman" w:hAnsi="Calibri" w:cs="Calibri"/>
      <w:b/>
      <w:szCs w:val="20"/>
      <w:lang w:eastAsia="ru-RU"/>
    </w:rPr>
  </w:style>
  <w:style w:type="paragraph" w:styleId="HTML">
    <w:name w:val="HTML Preformatted"/>
    <w:basedOn w:val="a"/>
    <w:link w:val="HTML0"/>
    <w:uiPriority w:val="99"/>
    <w:rsid w:val="002C0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2C0C95"/>
    <w:rPr>
      <w:rFonts w:ascii="Courier New" w:eastAsia="Calibri" w:hAnsi="Courier New" w:cs="Courier New"/>
      <w:sz w:val="20"/>
      <w:szCs w:val="20"/>
      <w:lang w:eastAsia="ru-RU"/>
    </w:rPr>
  </w:style>
  <w:style w:type="paragraph" w:styleId="a3">
    <w:name w:val="Normal (Web)"/>
    <w:basedOn w:val="a"/>
    <w:rsid w:val="002C0C95"/>
    <w:pPr>
      <w:spacing w:before="100" w:beforeAutospacing="1" w:after="100" w:afterAutospacing="1" w:line="240" w:lineRule="auto"/>
    </w:pPr>
    <w:rPr>
      <w:rFonts w:ascii="Times New Roman" w:hAnsi="Times New Roman"/>
      <w:sz w:val="24"/>
      <w:szCs w:val="24"/>
      <w:lang w:eastAsia="ru-RU"/>
    </w:rPr>
  </w:style>
  <w:style w:type="paragraph" w:styleId="a4">
    <w:name w:val="List Paragraph"/>
    <w:basedOn w:val="a"/>
    <w:link w:val="a5"/>
    <w:uiPriority w:val="34"/>
    <w:qFormat/>
    <w:rsid w:val="002C0C95"/>
    <w:pPr>
      <w:ind w:left="720"/>
      <w:contextualSpacing/>
    </w:pPr>
    <w:rPr>
      <w:sz w:val="20"/>
      <w:szCs w:val="20"/>
    </w:rPr>
  </w:style>
  <w:style w:type="character" w:customStyle="1" w:styleId="a5">
    <w:name w:val="Абзац списка Знак"/>
    <w:link w:val="a4"/>
    <w:uiPriority w:val="99"/>
    <w:locked/>
    <w:rsid w:val="002C0C95"/>
    <w:rPr>
      <w:rFonts w:ascii="Calibri" w:eastAsia="Calibri" w:hAnsi="Calibri" w:cs="Times New Roman"/>
      <w:sz w:val="20"/>
      <w:szCs w:val="20"/>
    </w:rPr>
  </w:style>
  <w:style w:type="paragraph" w:styleId="a6">
    <w:name w:val="Body Text"/>
    <w:aliases w:val="Основной текст1,Основной текст Знак Знак,bt"/>
    <w:basedOn w:val="a"/>
    <w:link w:val="a7"/>
    <w:uiPriority w:val="99"/>
    <w:rsid w:val="002C0C95"/>
    <w:pPr>
      <w:spacing w:after="0" w:line="240" w:lineRule="auto"/>
      <w:jc w:val="both"/>
    </w:pPr>
    <w:rPr>
      <w:rFonts w:ascii="Times New Roman" w:hAnsi="Times New Roman"/>
      <w:sz w:val="24"/>
      <w:szCs w:val="20"/>
      <w:lang w:eastAsia="ru-RU"/>
    </w:rPr>
  </w:style>
  <w:style w:type="character" w:customStyle="1" w:styleId="a7">
    <w:name w:val="Основной текст Знак"/>
    <w:aliases w:val="Основной текст1 Знак,Основной текст Знак Знак Знак,bt Знак"/>
    <w:basedOn w:val="a0"/>
    <w:link w:val="a6"/>
    <w:uiPriority w:val="99"/>
    <w:rsid w:val="002C0C95"/>
    <w:rPr>
      <w:rFonts w:ascii="Times New Roman" w:eastAsia="Calibri" w:hAnsi="Times New Roman" w:cs="Times New Roman"/>
      <w:sz w:val="24"/>
      <w:szCs w:val="20"/>
      <w:lang w:eastAsia="ru-RU"/>
    </w:rPr>
  </w:style>
  <w:style w:type="paragraph" w:customStyle="1" w:styleId="ConsPlusCell">
    <w:name w:val="ConsPlusCell"/>
    <w:rsid w:val="00D274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Абзац списка1"/>
    <w:basedOn w:val="a"/>
    <w:link w:val="ListParagraphChar"/>
    <w:rsid w:val="00D27460"/>
    <w:pPr>
      <w:ind w:left="720"/>
      <w:contextualSpacing/>
    </w:pPr>
    <w:rPr>
      <w:rFonts w:eastAsia="Times New Roman"/>
      <w:sz w:val="20"/>
      <w:szCs w:val="20"/>
    </w:rPr>
  </w:style>
  <w:style w:type="character" w:customStyle="1" w:styleId="ListParagraphChar">
    <w:name w:val="List Paragraph Char"/>
    <w:link w:val="11"/>
    <w:locked/>
    <w:rsid w:val="00D27460"/>
    <w:rPr>
      <w:rFonts w:ascii="Calibri" w:eastAsia="Times New Roman" w:hAnsi="Calibri" w:cs="Times New Roman"/>
      <w:sz w:val="20"/>
      <w:szCs w:val="20"/>
    </w:rPr>
  </w:style>
  <w:style w:type="paragraph" w:customStyle="1" w:styleId="131256">
    <w:name w:val="Стиль 13 пт По ширине Слева:  125 см Перед:  6 пт"/>
    <w:basedOn w:val="a"/>
    <w:rsid w:val="00D27460"/>
    <w:pPr>
      <w:spacing w:before="120" w:after="0" w:line="240" w:lineRule="auto"/>
      <w:ind w:firstLine="709"/>
      <w:jc w:val="both"/>
    </w:pPr>
    <w:rPr>
      <w:rFonts w:ascii="Times New Roman" w:eastAsia="Times New Roman" w:hAnsi="Times New Roman"/>
      <w:sz w:val="26"/>
      <w:szCs w:val="20"/>
      <w:lang w:eastAsia="ru-RU"/>
    </w:rPr>
  </w:style>
  <w:style w:type="paragraph" w:styleId="a8">
    <w:name w:val="footer"/>
    <w:basedOn w:val="a"/>
    <w:link w:val="a9"/>
    <w:uiPriority w:val="99"/>
    <w:rsid w:val="00D27460"/>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basedOn w:val="a0"/>
    <w:link w:val="a8"/>
    <w:uiPriority w:val="99"/>
    <w:rsid w:val="00D27460"/>
    <w:rPr>
      <w:rFonts w:ascii="Calibri" w:eastAsia="Times New Roman" w:hAnsi="Calibri" w:cs="Times New Roman"/>
      <w:lang w:eastAsia="ru-RU"/>
    </w:rPr>
  </w:style>
  <w:style w:type="paragraph" w:customStyle="1" w:styleId="Default">
    <w:name w:val="Default"/>
    <w:uiPriority w:val="99"/>
    <w:rsid w:val="00D2746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D27460"/>
  </w:style>
  <w:style w:type="paragraph" w:styleId="aa">
    <w:name w:val="Balloon Text"/>
    <w:basedOn w:val="a"/>
    <w:link w:val="ab"/>
    <w:uiPriority w:val="99"/>
    <w:rsid w:val="00D2746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D27460"/>
    <w:rPr>
      <w:rFonts w:ascii="Tahoma" w:eastAsia="Times New Roman" w:hAnsi="Tahoma" w:cs="Tahoma"/>
      <w:sz w:val="16"/>
      <w:szCs w:val="16"/>
      <w:lang w:eastAsia="ru-RU"/>
    </w:rPr>
  </w:style>
  <w:style w:type="paragraph" w:styleId="ac">
    <w:name w:val="header"/>
    <w:basedOn w:val="a"/>
    <w:link w:val="ad"/>
    <w:uiPriority w:val="99"/>
    <w:rsid w:val="00D27460"/>
    <w:pPr>
      <w:tabs>
        <w:tab w:val="center" w:pos="4677"/>
        <w:tab w:val="right" w:pos="9355"/>
      </w:tabs>
      <w:spacing w:after="0" w:line="240" w:lineRule="auto"/>
    </w:pPr>
    <w:rPr>
      <w:rFonts w:eastAsia="Times New Roman"/>
      <w:lang w:eastAsia="ru-RU"/>
    </w:rPr>
  </w:style>
  <w:style w:type="character" w:customStyle="1" w:styleId="ad">
    <w:name w:val="Верхний колонтитул Знак"/>
    <w:basedOn w:val="a0"/>
    <w:link w:val="ac"/>
    <w:uiPriority w:val="99"/>
    <w:rsid w:val="00D27460"/>
    <w:rPr>
      <w:rFonts w:ascii="Calibri" w:eastAsia="Times New Roman" w:hAnsi="Calibri" w:cs="Times New Roman"/>
      <w:lang w:eastAsia="ru-RU"/>
    </w:rPr>
  </w:style>
  <w:style w:type="character" w:styleId="ae">
    <w:name w:val="annotation reference"/>
    <w:basedOn w:val="a0"/>
    <w:uiPriority w:val="99"/>
    <w:rsid w:val="00D27460"/>
    <w:rPr>
      <w:sz w:val="16"/>
      <w:szCs w:val="16"/>
    </w:rPr>
  </w:style>
  <w:style w:type="paragraph" w:styleId="af">
    <w:name w:val="annotation text"/>
    <w:basedOn w:val="a"/>
    <w:link w:val="af0"/>
    <w:uiPriority w:val="99"/>
    <w:rsid w:val="00D27460"/>
    <w:pPr>
      <w:spacing w:line="240" w:lineRule="auto"/>
    </w:pPr>
    <w:rPr>
      <w:rFonts w:eastAsia="Times New Roman"/>
      <w:sz w:val="20"/>
      <w:szCs w:val="20"/>
      <w:lang w:eastAsia="ru-RU"/>
    </w:rPr>
  </w:style>
  <w:style w:type="character" w:customStyle="1" w:styleId="af0">
    <w:name w:val="Текст примечания Знак"/>
    <w:basedOn w:val="a0"/>
    <w:link w:val="af"/>
    <w:uiPriority w:val="99"/>
    <w:rsid w:val="00D27460"/>
    <w:rPr>
      <w:rFonts w:ascii="Calibri" w:eastAsia="Times New Roman" w:hAnsi="Calibri" w:cs="Times New Roman"/>
      <w:sz w:val="20"/>
      <w:szCs w:val="20"/>
      <w:lang w:eastAsia="ru-RU"/>
    </w:rPr>
  </w:style>
  <w:style w:type="paragraph" w:styleId="af1">
    <w:name w:val="annotation subject"/>
    <w:basedOn w:val="af"/>
    <w:next w:val="af"/>
    <w:link w:val="af2"/>
    <w:uiPriority w:val="99"/>
    <w:rsid w:val="00D27460"/>
    <w:rPr>
      <w:b/>
      <w:bCs/>
    </w:rPr>
  </w:style>
  <w:style w:type="character" w:customStyle="1" w:styleId="af2">
    <w:name w:val="Тема примечания Знак"/>
    <w:basedOn w:val="af0"/>
    <w:link w:val="af1"/>
    <w:uiPriority w:val="99"/>
    <w:rsid w:val="00D27460"/>
    <w:rPr>
      <w:rFonts w:ascii="Calibri" w:eastAsia="Times New Roman" w:hAnsi="Calibri" w:cs="Times New Roman"/>
      <w:b/>
      <w:bCs/>
      <w:sz w:val="20"/>
      <w:szCs w:val="20"/>
      <w:lang w:eastAsia="ru-RU"/>
    </w:rPr>
  </w:style>
  <w:style w:type="paragraph" w:styleId="af3">
    <w:name w:val="footnote text"/>
    <w:basedOn w:val="a"/>
    <w:link w:val="af4"/>
    <w:uiPriority w:val="99"/>
    <w:semiHidden/>
    <w:unhideWhenUsed/>
    <w:rsid w:val="00BB4089"/>
    <w:pPr>
      <w:spacing w:after="0" w:line="240" w:lineRule="auto"/>
    </w:pPr>
    <w:rPr>
      <w:sz w:val="20"/>
      <w:szCs w:val="20"/>
    </w:rPr>
  </w:style>
  <w:style w:type="character" w:customStyle="1" w:styleId="af4">
    <w:name w:val="Текст сноски Знак"/>
    <w:basedOn w:val="a0"/>
    <w:link w:val="af3"/>
    <w:uiPriority w:val="99"/>
    <w:semiHidden/>
    <w:rsid w:val="00BB4089"/>
    <w:rPr>
      <w:rFonts w:ascii="Calibri" w:eastAsia="Calibri" w:hAnsi="Calibri" w:cs="Times New Roman"/>
      <w:sz w:val="20"/>
      <w:szCs w:val="20"/>
    </w:rPr>
  </w:style>
  <w:style w:type="character" w:styleId="af5">
    <w:name w:val="footnote reference"/>
    <w:basedOn w:val="a0"/>
    <w:uiPriority w:val="99"/>
    <w:semiHidden/>
    <w:unhideWhenUsed/>
    <w:rsid w:val="00BB4089"/>
    <w:rPr>
      <w:vertAlign w:val="superscript"/>
    </w:rPr>
  </w:style>
  <w:style w:type="character" w:styleId="af6">
    <w:name w:val="Hyperlink"/>
    <w:basedOn w:val="a0"/>
    <w:uiPriority w:val="99"/>
    <w:unhideWhenUsed/>
    <w:rsid w:val="00620E8E"/>
    <w:rPr>
      <w:color w:val="0000FF" w:themeColor="hyperlink"/>
      <w:u w:val="single"/>
    </w:rPr>
  </w:style>
  <w:style w:type="character" w:customStyle="1" w:styleId="31">
    <w:name w:val="Основной текст (3)_"/>
    <w:basedOn w:val="a0"/>
    <w:link w:val="310"/>
    <w:uiPriority w:val="99"/>
    <w:locked/>
    <w:rsid w:val="00C923CC"/>
    <w:rPr>
      <w:rFonts w:cs="Times New Roman"/>
      <w:sz w:val="26"/>
      <w:szCs w:val="26"/>
      <w:shd w:val="clear" w:color="auto" w:fill="FFFFFF"/>
    </w:rPr>
  </w:style>
  <w:style w:type="paragraph" w:customStyle="1" w:styleId="310">
    <w:name w:val="Основной текст (3)1"/>
    <w:basedOn w:val="a"/>
    <w:link w:val="31"/>
    <w:uiPriority w:val="99"/>
    <w:rsid w:val="00C923CC"/>
    <w:pPr>
      <w:shd w:val="clear" w:color="auto" w:fill="FFFFFF"/>
      <w:spacing w:after="300" w:line="322" w:lineRule="exact"/>
      <w:ind w:hanging="640"/>
    </w:pPr>
    <w:rPr>
      <w:rFonts w:asciiTheme="minorHAnsi" w:eastAsiaTheme="minorHAnsi" w:hAnsiTheme="minorHAnsi"/>
      <w:sz w:val="26"/>
      <w:szCs w:val="26"/>
    </w:rPr>
  </w:style>
  <w:style w:type="character" w:customStyle="1" w:styleId="af7">
    <w:name w:val="Сноска_"/>
    <w:basedOn w:val="a0"/>
    <w:link w:val="af8"/>
    <w:uiPriority w:val="99"/>
    <w:locked/>
    <w:rsid w:val="00C923CC"/>
    <w:rPr>
      <w:rFonts w:cs="Times New Roman"/>
      <w:sz w:val="17"/>
      <w:szCs w:val="17"/>
      <w:shd w:val="clear" w:color="auto" w:fill="FFFFFF"/>
    </w:rPr>
  </w:style>
  <w:style w:type="paragraph" w:customStyle="1" w:styleId="af8">
    <w:name w:val="Сноска"/>
    <w:basedOn w:val="a"/>
    <w:link w:val="af7"/>
    <w:uiPriority w:val="99"/>
    <w:rsid w:val="00C923CC"/>
    <w:pPr>
      <w:shd w:val="clear" w:color="auto" w:fill="FFFFFF"/>
      <w:spacing w:after="0" w:line="240" w:lineRule="atLeast"/>
    </w:pPr>
    <w:rPr>
      <w:rFonts w:asciiTheme="minorHAnsi" w:eastAsiaTheme="minorHAnsi" w:hAnsiTheme="minorHAnsi"/>
      <w:sz w:val="17"/>
      <w:szCs w:val="17"/>
    </w:rPr>
  </w:style>
  <w:style w:type="character" w:customStyle="1" w:styleId="af9">
    <w:name w:val="Основной текст_"/>
    <w:basedOn w:val="a0"/>
    <w:link w:val="9"/>
    <w:uiPriority w:val="99"/>
    <w:locked/>
    <w:rsid w:val="00C923CC"/>
    <w:rPr>
      <w:rFonts w:cs="Times New Roman"/>
      <w:shd w:val="clear" w:color="auto" w:fill="FFFFFF"/>
    </w:rPr>
  </w:style>
  <w:style w:type="paragraph" w:customStyle="1" w:styleId="9">
    <w:name w:val="Основной текст9"/>
    <w:basedOn w:val="a"/>
    <w:link w:val="af9"/>
    <w:uiPriority w:val="99"/>
    <w:rsid w:val="00C923CC"/>
    <w:pPr>
      <w:shd w:val="clear" w:color="auto" w:fill="FFFFFF"/>
      <w:spacing w:before="360" w:after="0" w:line="269" w:lineRule="exact"/>
      <w:jc w:val="both"/>
    </w:pPr>
    <w:rPr>
      <w:rFonts w:asciiTheme="minorHAnsi" w:eastAsiaTheme="minorHAnsi" w:hAnsiTheme="minorHAnsi"/>
    </w:rPr>
  </w:style>
  <w:style w:type="character" w:customStyle="1" w:styleId="41">
    <w:name w:val="Заголовок №4_"/>
    <w:basedOn w:val="a0"/>
    <w:link w:val="42"/>
    <w:uiPriority w:val="99"/>
    <w:locked/>
    <w:rsid w:val="00C923CC"/>
    <w:rPr>
      <w:rFonts w:cs="Times New Roman"/>
      <w:shd w:val="clear" w:color="auto" w:fill="FFFFFF"/>
    </w:rPr>
  </w:style>
  <w:style w:type="paragraph" w:customStyle="1" w:styleId="42">
    <w:name w:val="Заголовок №4"/>
    <w:basedOn w:val="a"/>
    <w:link w:val="41"/>
    <w:uiPriority w:val="99"/>
    <w:rsid w:val="00C923CC"/>
    <w:pPr>
      <w:shd w:val="clear" w:color="auto" w:fill="FFFFFF"/>
      <w:spacing w:after="0" w:line="274" w:lineRule="exact"/>
      <w:outlineLvl w:val="3"/>
    </w:pPr>
    <w:rPr>
      <w:rFonts w:asciiTheme="minorHAnsi" w:eastAsiaTheme="minorHAnsi" w:hAnsiTheme="minorHAnsi"/>
    </w:rPr>
  </w:style>
  <w:style w:type="character" w:customStyle="1" w:styleId="43">
    <w:name w:val="Основной текст (4)_"/>
    <w:basedOn w:val="a0"/>
    <w:link w:val="44"/>
    <w:uiPriority w:val="99"/>
    <w:locked/>
    <w:rsid w:val="00C923CC"/>
    <w:rPr>
      <w:rFonts w:cs="Times New Roman"/>
      <w:shd w:val="clear" w:color="auto" w:fill="FFFFFF"/>
    </w:rPr>
  </w:style>
  <w:style w:type="paragraph" w:customStyle="1" w:styleId="44">
    <w:name w:val="Основной текст (4)"/>
    <w:basedOn w:val="a"/>
    <w:link w:val="43"/>
    <w:uiPriority w:val="99"/>
    <w:rsid w:val="00C923CC"/>
    <w:pPr>
      <w:shd w:val="clear" w:color="auto" w:fill="FFFFFF"/>
      <w:spacing w:before="240" w:after="360" w:line="240" w:lineRule="atLeast"/>
    </w:pPr>
    <w:rPr>
      <w:rFonts w:asciiTheme="minorHAnsi" w:eastAsiaTheme="minorHAnsi" w:hAnsiTheme="minorHAnsi"/>
    </w:rPr>
  </w:style>
  <w:style w:type="character" w:customStyle="1" w:styleId="21">
    <w:name w:val="Оглавление (2)_"/>
    <w:basedOn w:val="a0"/>
    <w:link w:val="210"/>
    <w:uiPriority w:val="99"/>
    <w:locked/>
    <w:rsid w:val="00C923CC"/>
    <w:rPr>
      <w:rFonts w:cs="Times New Roman"/>
      <w:sz w:val="19"/>
      <w:szCs w:val="19"/>
      <w:shd w:val="clear" w:color="auto" w:fill="FFFFFF"/>
    </w:rPr>
  </w:style>
  <w:style w:type="paragraph" w:customStyle="1" w:styleId="210">
    <w:name w:val="Оглавление (2)1"/>
    <w:basedOn w:val="a"/>
    <w:link w:val="21"/>
    <w:uiPriority w:val="99"/>
    <w:rsid w:val="00C923CC"/>
    <w:pPr>
      <w:shd w:val="clear" w:color="auto" w:fill="FFFFFF"/>
      <w:spacing w:after="240" w:line="269" w:lineRule="exact"/>
      <w:ind w:firstLine="280"/>
      <w:jc w:val="both"/>
    </w:pPr>
    <w:rPr>
      <w:rFonts w:asciiTheme="minorHAnsi" w:eastAsiaTheme="minorHAnsi" w:hAnsiTheme="minorHAnsi"/>
      <w:sz w:val="19"/>
      <w:szCs w:val="19"/>
    </w:rPr>
  </w:style>
  <w:style w:type="character" w:customStyle="1" w:styleId="22">
    <w:name w:val="Оглавление (2) + Курсив"/>
    <w:basedOn w:val="21"/>
    <w:uiPriority w:val="99"/>
    <w:rsid w:val="00C923CC"/>
    <w:rPr>
      <w:rFonts w:cs="Times New Roman"/>
      <w:i/>
      <w:iCs/>
      <w:sz w:val="19"/>
      <w:szCs w:val="19"/>
      <w:shd w:val="clear" w:color="auto" w:fill="FFFFFF"/>
    </w:rPr>
  </w:style>
  <w:style w:type="character" w:customStyle="1" w:styleId="211">
    <w:name w:val="Оглавление (2) + Курсив1"/>
    <w:basedOn w:val="21"/>
    <w:uiPriority w:val="99"/>
    <w:rsid w:val="00C923CC"/>
    <w:rPr>
      <w:rFonts w:cs="Times New Roman"/>
      <w:i/>
      <w:iCs/>
      <w:sz w:val="19"/>
      <w:szCs w:val="19"/>
      <w:shd w:val="clear" w:color="auto" w:fill="FFFFFF"/>
    </w:rPr>
  </w:style>
  <w:style w:type="character" w:customStyle="1" w:styleId="23">
    <w:name w:val="Оглавление (2)"/>
    <w:basedOn w:val="21"/>
    <w:uiPriority w:val="99"/>
    <w:rsid w:val="00C923CC"/>
    <w:rPr>
      <w:rFonts w:cs="Times New Roman"/>
      <w:sz w:val="19"/>
      <w:szCs w:val="19"/>
      <w:shd w:val="clear" w:color="auto" w:fill="FFFFFF"/>
    </w:rPr>
  </w:style>
  <w:style w:type="character" w:customStyle="1" w:styleId="afa">
    <w:name w:val="Оглавление_"/>
    <w:basedOn w:val="a0"/>
    <w:link w:val="12"/>
    <w:uiPriority w:val="99"/>
    <w:locked/>
    <w:rsid w:val="00C923CC"/>
    <w:rPr>
      <w:rFonts w:cs="Times New Roman"/>
      <w:shd w:val="clear" w:color="auto" w:fill="FFFFFF"/>
    </w:rPr>
  </w:style>
  <w:style w:type="paragraph" w:customStyle="1" w:styleId="12">
    <w:name w:val="Оглавление1"/>
    <w:basedOn w:val="a"/>
    <w:link w:val="afa"/>
    <w:uiPriority w:val="99"/>
    <w:rsid w:val="00C923CC"/>
    <w:pPr>
      <w:shd w:val="clear" w:color="auto" w:fill="FFFFFF"/>
      <w:spacing w:before="240" w:after="0" w:line="274" w:lineRule="exact"/>
      <w:jc w:val="both"/>
    </w:pPr>
    <w:rPr>
      <w:rFonts w:asciiTheme="minorHAnsi" w:eastAsiaTheme="minorHAnsi" w:hAnsiTheme="minorHAnsi"/>
    </w:rPr>
  </w:style>
  <w:style w:type="character" w:customStyle="1" w:styleId="afb">
    <w:name w:val="Оглавление"/>
    <w:basedOn w:val="afa"/>
    <w:uiPriority w:val="99"/>
    <w:rsid w:val="00C923CC"/>
    <w:rPr>
      <w:rFonts w:cs="Times New Roman"/>
      <w:shd w:val="clear" w:color="auto" w:fill="FFFFFF"/>
    </w:rPr>
  </w:style>
  <w:style w:type="character" w:customStyle="1" w:styleId="45">
    <w:name w:val="Оглавление4"/>
    <w:basedOn w:val="afa"/>
    <w:uiPriority w:val="99"/>
    <w:rsid w:val="00C923CC"/>
    <w:rPr>
      <w:rFonts w:cs="Times New Roman"/>
      <w:shd w:val="clear" w:color="auto" w:fill="FFFFFF"/>
    </w:rPr>
  </w:style>
  <w:style w:type="character" w:customStyle="1" w:styleId="32">
    <w:name w:val="Оглавление3"/>
    <w:basedOn w:val="afa"/>
    <w:uiPriority w:val="99"/>
    <w:rsid w:val="00C923CC"/>
    <w:rPr>
      <w:rFonts w:cs="Times New Roman"/>
      <w:shd w:val="clear" w:color="auto" w:fill="FFFFFF"/>
    </w:rPr>
  </w:style>
  <w:style w:type="character" w:customStyle="1" w:styleId="5">
    <w:name w:val="Основной текст (5)_"/>
    <w:basedOn w:val="a0"/>
    <w:link w:val="50"/>
    <w:uiPriority w:val="99"/>
    <w:locked/>
    <w:rsid w:val="00C923CC"/>
    <w:rPr>
      <w:rFonts w:cs="Times New Roman"/>
      <w:sz w:val="19"/>
      <w:szCs w:val="19"/>
      <w:shd w:val="clear" w:color="auto" w:fill="FFFFFF"/>
    </w:rPr>
  </w:style>
  <w:style w:type="paragraph" w:customStyle="1" w:styleId="50">
    <w:name w:val="Основной текст (5)"/>
    <w:basedOn w:val="a"/>
    <w:link w:val="5"/>
    <w:uiPriority w:val="99"/>
    <w:rsid w:val="00C923CC"/>
    <w:pPr>
      <w:shd w:val="clear" w:color="auto" w:fill="FFFFFF"/>
      <w:spacing w:before="240" w:after="240" w:line="259" w:lineRule="exact"/>
      <w:jc w:val="both"/>
    </w:pPr>
    <w:rPr>
      <w:rFonts w:asciiTheme="minorHAnsi" w:eastAsiaTheme="minorHAnsi" w:hAnsiTheme="minorHAnsi"/>
      <w:sz w:val="19"/>
      <w:szCs w:val="19"/>
    </w:rPr>
  </w:style>
  <w:style w:type="character" w:customStyle="1" w:styleId="511pt">
    <w:name w:val="Основной текст (5) + 11 pt"/>
    <w:aliases w:val="Не курсив"/>
    <w:basedOn w:val="5"/>
    <w:uiPriority w:val="99"/>
    <w:rsid w:val="00C923CC"/>
    <w:rPr>
      <w:rFonts w:cs="Times New Roman"/>
      <w:i/>
      <w:iCs/>
      <w:sz w:val="22"/>
      <w:szCs w:val="22"/>
      <w:shd w:val="clear" w:color="auto" w:fill="FFFFFF"/>
    </w:rPr>
  </w:style>
  <w:style w:type="character" w:customStyle="1" w:styleId="511pt1">
    <w:name w:val="Основной текст (5) + 11 pt1"/>
    <w:aliases w:val="Не курсив5"/>
    <w:basedOn w:val="5"/>
    <w:uiPriority w:val="99"/>
    <w:rsid w:val="00C923CC"/>
    <w:rPr>
      <w:rFonts w:cs="Times New Roman"/>
      <w:i/>
      <w:iCs/>
      <w:sz w:val="22"/>
      <w:szCs w:val="22"/>
      <w:shd w:val="clear" w:color="auto" w:fill="FFFFFF"/>
    </w:rPr>
  </w:style>
  <w:style w:type="character" w:customStyle="1" w:styleId="24">
    <w:name w:val="Основной текст2"/>
    <w:basedOn w:val="af9"/>
    <w:uiPriority w:val="99"/>
    <w:rsid w:val="00C923CC"/>
    <w:rPr>
      <w:rFonts w:cs="Times New Roman"/>
      <w:shd w:val="clear" w:color="auto" w:fill="FFFFFF"/>
    </w:rPr>
  </w:style>
  <w:style w:type="character" w:customStyle="1" w:styleId="33">
    <w:name w:val="Основной текст3"/>
    <w:basedOn w:val="af9"/>
    <w:uiPriority w:val="99"/>
    <w:rsid w:val="00C923CC"/>
    <w:rPr>
      <w:rFonts w:cs="Times New Roman"/>
      <w:shd w:val="clear" w:color="auto" w:fill="FFFFFF"/>
    </w:rPr>
  </w:style>
  <w:style w:type="character" w:customStyle="1" w:styleId="6">
    <w:name w:val="Основной текст (6)_"/>
    <w:basedOn w:val="a0"/>
    <w:link w:val="60"/>
    <w:uiPriority w:val="99"/>
    <w:locked/>
    <w:rsid w:val="00C923CC"/>
    <w:rPr>
      <w:rFonts w:cs="Times New Roman"/>
      <w:shd w:val="clear" w:color="auto" w:fill="FFFFFF"/>
    </w:rPr>
  </w:style>
  <w:style w:type="paragraph" w:customStyle="1" w:styleId="60">
    <w:name w:val="Основной текст (6)"/>
    <w:basedOn w:val="a"/>
    <w:link w:val="6"/>
    <w:uiPriority w:val="99"/>
    <w:rsid w:val="00C923CC"/>
    <w:pPr>
      <w:shd w:val="clear" w:color="auto" w:fill="FFFFFF"/>
      <w:spacing w:after="0" w:line="240" w:lineRule="atLeast"/>
    </w:pPr>
    <w:rPr>
      <w:rFonts w:asciiTheme="minorHAnsi" w:eastAsiaTheme="minorHAnsi" w:hAnsiTheme="minorHAnsi"/>
    </w:rPr>
  </w:style>
  <w:style w:type="character" w:customStyle="1" w:styleId="611pt">
    <w:name w:val="Основной текст (6) + 11 pt"/>
    <w:aliases w:val="Полужирный"/>
    <w:basedOn w:val="6"/>
    <w:uiPriority w:val="99"/>
    <w:rsid w:val="00C923CC"/>
    <w:rPr>
      <w:rFonts w:cs="Times New Roman"/>
      <w:b/>
      <w:bCs/>
      <w:sz w:val="22"/>
      <w:szCs w:val="22"/>
      <w:shd w:val="clear" w:color="auto" w:fill="FFFFFF"/>
    </w:rPr>
  </w:style>
  <w:style w:type="character" w:customStyle="1" w:styleId="8">
    <w:name w:val="Основной текст (8)_"/>
    <w:basedOn w:val="a0"/>
    <w:link w:val="80"/>
    <w:uiPriority w:val="99"/>
    <w:locked/>
    <w:rsid w:val="00C923CC"/>
    <w:rPr>
      <w:rFonts w:cs="Times New Roman"/>
      <w:sz w:val="23"/>
      <w:szCs w:val="23"/>
      <w:shd w:val="clear" w:color="auto" w:fill="FFFFFF"/>
    </w:rPr>
  </w:style>
  <w:style w:type="paragraph" w:customStyle="1" w:styleId="80">
    <w:name w:val="Основной текст (8)"/>
    <w:basedOn w:val="a"/>
    <w:link w:val="8"/>
    <w:uiPriority w:val="99"/>
    <w:rsid w:val="00C923CC"/>
    <w:pPr>
      <w:shd w:val="clear" w:color="auto" w:fill="FFFFFF"/>
      <w:spacing w:after="0" w:line="269" w:lineRule="exact"/>
      <w:jc w:val="both"/>
    </w:pPr>
    <w:rPr>
      <w:rFonts w:asciiTheme="minorHAnsi" w:eastAsiaTheme="minorHAnsi" w:hAnsiTheme="minorHAnsi"/>
      <w:sz w:val="23"/>
      <w:szCs w:val="23"/>
    </w:rPr>
  </w:style>
  <w:style w:type="character" w:customStyle="1" w:styleId="811pt">
    <w:name w:val="Основной текст (8) + 11 pt"/>
    <w:aliases w:val="Не курсив4"/>
    <w:basedOn w:val="8"/>
    <w:uiPriority w:val="99"/>
    <w:rsid w:val="00C923CC"/>
    <w:rPr>
      <w:rFonts w:cs="Times New Roman"/>
      <w:i/>
      <w:iCs/>
      <w:sz w:val="22"/>
      <w:szCs w:val="22"/>
      <w:shd w:val="clear" w:color="auto" w:fill="FFFFFF"/>
    </w:rPr>
  </w:style>
  <w:style w:type="character" w:customStyle="1" w:styleId="afc">
    <w:name w:val="Подпись к таблице_"/>
    <w:basedOn w:val="a0"/>
    <w:link w:val="13"/>
    <w:uiPriority w:val="99"/>
    <w:locked/>
    <w:rsid w:val="00C923CC"/>
    <w:rPr>
      <w:rFonts w:cs="Times New Roman"/>
      <w:shd w:val="clear" w:color="auto" w:fill="FFFFFF"/>
    </w:rPr>
  </w:style>
  <w:style w:type="paragraph" w:customStyle="1" w:styleId="13">
    <w:name w:val="Подпись к таблице1"/>
    <w:basedOn w:val="a"/>
    <w:link w:val="afc"/>
    <w:uiPriority w:val="99"/>
    <w:rsid w:val="00C923CC"/>
    <w:pPr>
      <w:shd w:val="clear" w:color="auto" w:fill="FFFFFF"/>
      <w:spacing w:after="0" w:line="240" w:lineRule="atLeast"/>
      <w:ind w:hanging="280"/>
    </w:pPr>
    <w:rPr>
      <w:rFonts w:asciiTheme="minorHAnsi" w:eastAsiaTheme="minorHAnsi" w:hAnsiTheme="minorHAnsi"/>
    </w:rPr>
  </w:style>
  <w:style w:type="character" w:customStyle="1" w:styleId="7">
    <w:name w:val="Основной текст (7)_"/>
    <w:basedOn w:val="a0"/>
    <w:link w:val="70"/>
    <w:uiPriority w:val="99"/>
    <w:locked/>
    <w:rsid w:val="00C923CC"/>
    <w:rPr>
      <w:rFonts w:cs="Times New Roman"/>
      <w:shd w:val="clear" w:color="auto" w:fill="FFFFFF"/>
    </w:rPr>
  </w:style>
  <w:style w:type="paragraph" w:customStyle="1" w:styleId="70">
    <w:name w:val="Основной текст (7)"/>
    <w:basedOn w:val="a"/>
    <w:link w:val="7"/>
    <w:uiPriority w:val="99"/>
    <w:rsid w:val="00C923CC"/>
    <w:pPr>
      <w:shd w:val="clear" w:color="auto" w:fill="FFFFFF"/>
      <w:spacing w:after="0" w:line="240" w:lineRule="atLeast"/>
    </w:pPr>
    <w:rPr>
      <w:rFonts w:asciiTheme="minorHAnsi" w:eastAsiaTheme="minorHAnsi" w:hAnsiTheme="minorHAnsi"/>
    </w:rPr>
  </w:style>
  <w:style w:type="character" w:customStyle="1" w:styleId="afd">
    <w:name w:val="Основной текст + Полужирный"/>
    <w:basedOn w:val="af9"/>
    <w:uiPriority w:val="99"/>
    <w:rsid w:val="00C923CC"/>
    <w:rPr>
      <w:rFonts w:cs="Times New Roman"/>
      <w:b/>
      <w:bCs/>
      <w:shd w:val="clear" w:color="auto" w:fill="FFFFFF"/>
    </w:rPr>
  </w:style>
  <w:style w:type="character" w:customStyle="1" w:styleId="811pt3">
    <w:name w:val="Основной текст (8) + 11 pt3"/>
    <w:aliases w:val="Не курсив3"/>
    <w:basedOn w:val="8"/>
    <w:uiPriority w:val="99"/>
    <w:rsid w:val="00C923CC"/>
    <w:rPr>
      <w:rFonts w:cs="Times New Roman"/>
      <w:i/>
      <w:iCs/>
      <w:sz w:val="22"/>
      <w:szCs w:val="22"/>
      <w:shd w:val="clear" w:color="auto" w:fill="FFFFFF"/>
    </w:rPr>
  </w:style>
  <w:style w:type="character" w:customStyle="1" w:styleId="611pt1">
    <w:name w:val="Основной текст (6) + 11 pt1"/>
    <w:aliases w:val="Полужирный1"/>
    <w:basedOn w:val="6"/>
    <w:uiPriority w:val="99"/>
    <w:rsid w:val="00C923CC"/>
    <w:rPr>
      <w:rFonts w:cs="Times New Roman"/>
      <w:b/>
      <w:bCs/>
      <w:sz w:val="22"/>
      <w:szCs w:val="22"/>
      <w:shd w:val="clear" w:color="auto" w:fill="FFFFFF"/>
    </w:rPr>
  </w:style>
  <w:style w:type="character" w:customStyle="1" w:styleId="110">
    <w:name w:val="Основной текст + 11"/>
    <w:aliases w:val="5 pt,Курсив"/>
    <w:basedOn w:val="af9"/>
    <w:uiPriority w:val="99"/>
    <w:rsid w:val="00C923CC"/>
    <w:rPr>
      <w:rFonts w:cs="Times New Roman"/>
      <w:i/>
      <w:iCs/>
      <w:sz w:val="23"/>
      <w:szCs w:val="23"/>
      <w:shd w:val="clear" w:color="auto" w:fill="FFFFFF"/>
    </w:rPr>
  </w:style>
  <w:style w:type="character" w:customStyle="1" w:styleId="25">
    <w:name w:val="Основной текст + Полужирный2"/>
    <w:basedOn w:val="af9"/>
    <w:uiPriority w:val="99"/>
    <w:rsid w:val="00C923CC"/>
    <w:rPr>
      <w:rFonts w:cs="Times New Roman"/>
      <w:b/>
      <w:bCs/>
      <w:shd w:val="clear" w:color="auto" w:fill="FFFFFF"/>
    </w:rPr>
  </w:style>
  <w:style w:type="character" w:customStyle="1" w:styleId="112">
    <w:name w:val="Основной текст + 112"/>
    <w:aliases w:val="5 pt4,Курсив3"/>
    <w:basedOn w:val="af9"/>
    <w:uiPriority w:val="99"/>
    <w:rsid w:val="00C923CC"/>
    <w:rPr>
      <w:rFonts w:cs="Times New Roman"/>
      <w:i/>
      <w:iCs/>
      <w:sz w:val="23"/>
      <w:szCs w:val="23"/>
      <w:shd w:val="clear" w:color="auto" w:fill="FFFFFF"/>
    </w:rPr>
  </w:style>
  <w:style w:type="character" w:customStyle="1" w:styleId="811pt2">
    <w:name w:val="Основной текст (8) + 11 pt2"/>
    <w:aliases w:val="Не курсив2"/>
    <w:basedOn w:val="8"/>
    <w:uiPriority w:val="99"/>
    <w:rsid w:val="00C923CC"/>
    <w:rPr>
      <w:rFonts w:cs="Times New Roman"/>
      <w:i/>
      <w:iCs/>
      <w:sz w:val="22"/>
      <w:szCs w:val="22"/>
      <w:shd w:val="clear" w:color="auto" w:fill="FFFFFF"/>
    </w:rPr>
  </w:style>
  <w:style w:type="character" w:customStyle="1" w:styleId="14">
    <w:name w:val="Основной текст + Полужирный1"/>
    <w:basedOn w:val="af9"/>
    <w:uiPriority w:val="99"/>
    <w:rsid w:val="00C923CC"/>
    <w:rPr>
      <w:rFonts w:cs="Times New Roman"/>
      <w:b/>
      <w:bCs/>
      <w:shd w:val="clear" w:color="auto" w:fill="FFFFFF"/>
    </w:rPr>
  </w:style>
  <w:style w:type="character" w:customStyle="1" w:styleId="811pt1">
    <w:name w:val="Основной текст (8) + 11 pt1"/>
    <w:aliases w:val="Не курсив1"/>
    <w:basedOn w:val="8"/>
    <w:uiPriority w:val="99"/>
    <w:rsid w:val="00C923CC"/>
    <w:rPr>
      <w:rFonts w:cs="Times New Roman"/>
      <w:i/>
      <w:iCs/>
      <w:sz w:val="22"/>
      <w:szCs w:val="22"/>
      <w:shd w:val="clear" w:color="auto" w:fill="FFFFFF"/>
    </w:rPr>
  </w:style>
  <w:style w:type="character" w:customStyle="1" w:styleId="afe">
    <w:name w:val="Подпись к таблице"/>
    <w:basedOn w:val="afc"/>
    <w:uiPriority w:val="99"/>
    <w:rsid w:val="00C923CC"/>
    <w:rPr>
      <w:rFonts w:cs="Times New Roman"/>
      <w:u w:val="single"/>
      <w:shd w:val="clear" w:color="auto" w:fill="FFFFFF"/>
    </w:rPr>
  </w:style>
  <w:style w:type="character" w:customStyle="1" w:styleId="111">
    <w:name w:val="Основной текст + 111"/>
    <w:aliases w:val="5 pt3,Курсив2"/>
    <w:basedOn w:val="af9"/>
    <w:uiPriority w:val="99"/>
    <w:rsid w:val="00C923CC"/>
    <w:rPr>
      <w:rFonts w:cs="Times New Roman"/>
      <w:i/>
      <w:iCs/>
      <w:sz w:val="23"/>
      <w:szCs w:val="23"/>
      <w:shd w:val="clear" w:color="auto" w:fill="FFFFFF"/>
    </w:rPr>
  </w:style>
  <w:style w:type="character" w:customStyle="1" w:styleId="90">
    <w:name w:val="Основной текст + 9"/>
    <w:aliases w:val="5 pt2"/>
    <w:basedOn w:val="af9"/>
    <w:uiPriority w:val="99"/>
    <w:rsid w:val="00C923CC"/>
    <w:rPr>
      <w:rFonts w:cs="Times New Roman"/>
      <w:sz w:val="19"/>
      <w:szCs w:val="19"/>
      <w:shd w:val="clear" w:color="auto" w:fill="FFFFFF"/>
    </w:rPr>
  </w:style>
  <w:style w:type="character" w:customStyle="1" w:styleId="91">
    <w:name w:val="Основной текст + 91"/>
    <w:aliases w:val="5 pt1,Курсив1"/>
    <w:basedOn w:val="af9"/>
    <w:uiPriority w:val="99"/>
    <w:rsid w:val="00C923CC"/>
    <w:rPr>
      <w:rFonts w:cs="Times New Roman"/>
      <w:i/>
      <w:iCs/>
      <w:sz w:val="19"/>
      <w:szCs w:val="19"/>
      <w:shd w:val="clear" w:color="auto" w:fill="FFFFFF"/>
    </w:rPr>
  </w:style>
  <w:style w:type="character" w:customStyle="1" w:styleId="46">
    <w:name w:val="Основной текст4"/>
    <w:basedOn w:val="af9"/>
    <w:uiPriority w:val="99"/>
    <w:rsid w:val="00C923CC"/>
    <w:rPr>
      <w:rFonts w:cs="Times New Roman"/>
      <w:shd w:val="clear" w:color="auto" w:fill="FFFFFF"/>
    </w:rPr>
  </w:style>
  <w:style w:type="character" w:customStyle="1" w:styleId="51">
    <w:name w:val="Основной текст5"/>
    <w:basedOn w:val="af9"/>
    <w:uiPriority w:val="99"/>
    <w:rsid w:val="00C923CC"/>
    <w:rPr>
      <w:rFonts w:cs="Times New Roman"/>
      <w:shd w:val="clear" w:color="auto" w:fill="FFFFFF"/>
    </w:rPr>
  </w:style>
  <w:style w:type="character" w:customStyle="1" w:styleId="92">
    <w:name w:val="Основной текст (9)_"/>
    <w:basedOn w:val="a0"/>
    <w:link w:val="93"/>
    <w:uiPriority w:val="99"/>
    <w:locked/>
    <w:rsid w:val="00C923CC"/>
    <w:rPr>
      <w:rFonts w:cs="Times New Roman"/>
      <w:sz w:val="12"/>
      <w:szCs w:val="12"/>
      <w:shd w:val="clear" w:color="auto" w:fill="FFFFFF"/>
    </w:rPr>
  </w:style>
  <w:style w:type="paragraph" w:customStyle="1" w:styleId="93">
    <w:name w:val="Основной текст (9)"/>
    <w:basedOn w:val="a"/>
    <w:link w:val="92"/>
    <w:uiPriority w:val="99"/>
    <w:rsid w:val="00C923CC"/>
    <w:pPr>
      <w:shd w:val="clear" w:color="auto" w:fill="FFFFFF"/>
      <w:spacing w:after="240" w:line="240" w:lineRule="atLeast"/>
    </w:pPr>
    <w:rPr>
      <w:rFonts w:asciiTheme="minorHAnsi" w:eastAsiaTheme="minorHAnsi" w:hAnsiTheme="minorHAnsi"/>
      <w:sz w:val="12"/>
      <w:szCs w:val="12"/>
    </w:rPr>
  </w:style>
  <w:style w:type="character" w:customStyle="1" w:styleId="100">
    <w:name w:val="Основной текст (10)_"/>
    <w:basedOn w:val="a0"/>
    <w:link w:val="101"/>
    <w:uiPriority w:val="99"/>
    <w:locked/>
    <w:rsid w:val="00C923CC"/>
    <w:rPr>
      <w:rFonts w:cs="Times New Roman"/>
      <w:sz w:val="17"/>
      <w:szCs w:val="17"/>
      <w:shd w:val="clear" w:color="auto" w:fill="FFFFFF"/>
    </w:rPr>
  </w:style>
  <w:style w:type="paragraph" w:customStyle="1" w:styleId="101">
    <w:name w:val="Основной текст (10)"/>
    <w:basedOn w:val="a"/>
    <w:link w:val="100"/>
    <w:uiPriority w:val="99"/>
    <w:rsid w:val="00C923CC"/>
    <w:pPr>
      <w:shd w:val="clear" w:color="auto" w:fill="FFFFFF"/>
      <w:spacing w:before="240" w:after="240" w:line="226" w:lineRule="exact"/>
    </w:pPr>
    <w:rPr>
      <w:rFonts w:asciiTheme="minorHAnsi" w:eastAsiaTheme="minorHAnsi" w:hAnsiTheme="minorHAnsi"/>
      <w:sz w:val="17"/>
      <w:szCs w:val="17"/>
    </w:rPr>
  </w:style>
  <w:style w:type="character" w:customStyle="1" w:styleId="34">
    <w:name w:val="Заголовок №3_"/>
    <w:basedOn w:val="a0"/>
    <w:link w:val="35"/>
    <w:uiPriority w:val="99"/>
    <w:locked/>
    <w:rsid w:val="00C923CC"/>
    <w:rPr>
      <w:rFonts w:cs="Times New Roman"/>
      <w:shd w:val="clear" w:color="auto" w:fill="FFFFFF"/>
    </w:rPr>
  </w:style>
  <w:style w:type="paragraph" w:customStyle="1" w:styleId="35">
    <w:name w:val="Заголовок №3"/>
    <w:basedOn w:val="a"/>
    <w:link w:val="34"/>
    <w:uiPriority w:val="99"/>
    <w:rsid w:val="00C923CC"/>
    <w:pPr>
      <w:shd w:val="clear" w:color="auto" w:fill="FFFFFF"/>
      <w:spacing w:before="240" w:after="0" w:line="298" w:lineRule="exact"/>
      <w:jc w:val="center"/>
      <w:outlineLvl w:val="2"/>
    </w:pPr>
    <w:rPr>
      <w:rFonts w:asciiTheme="minorHAnsi" w:eastAsiaTheme="minorHAnsi" w:hAnsiTheme="minorHAnsi"/>
    </w:rPr>
  </w:style>
  <w:style w:type="character" w:customStyle="1" w:styleId="61">
    <w:name w:val="Основной текст6"/>
    <w:basedOn w:val="af9"/>
    <w:uiPriority w:val="99"/>
    <w:rsid w:val="00C923CC"/>
    <w:rPr>
      <w:rFonts w:cs="Times New Roman"/>
      <w:shd w:val="clear" w:color="auto" w:fill="FFFFFF"/>
    </w:rPr>
  </w:style>
  <w:style w:type="character" w:customStyle="1" w:styleId="71">
    <w:name w:val="Основной текст7"/>
    <w:basedOn w:val="af9"/>
    <w:uiPriority w:val="99"/>
    <w:rsid w:val="00C923CC"/>
    <w:rPr>
      <w:rFonts w:cs="Times New Roman"/>
      <w:shd w:val="clear" w:color="auto" w:fill="FFFFFF"/>
    </w:rPr>
  </w:style>
  <w:style w:type="character" w:customStyle="1" w:styleId="81">
    <w:name w:val="Основной текст8"/>
    <w:basedOn w:val="af9"/>
    <w:uiPriority w:val="99"/>
    <w:rsid w:val="00C923CC"/>
    <w:rPr>
      <w:rFonts w:cs="Times New Roman"/>
      <w:shd w:val="clear" w:color="auto" w:fill="FFFFFF"/>
    </w:rPr>
  </w:style>
  <w:style w:type="character" w:customStyle="1" w:styleId="26">
    <w:name w:val="Оглавление2"/>
    <w:basedOn w:val="afa"/>
    <w:uiPriority w:val="99"/>
    <w:rsid w:val="00C923CC"/>
    <w:rPr>
      <w:rFonts w:cs="Times New Roman"/>
      <w:shd w:val="clear" w:color="auto" w:fill="FFFFFF"/>
    </w:rPr>
  </w:style>
  <w:style w:type="character" w:customStyle="1" w:styleId="15">
    <w:name w:val="Заголовок №1_"/>
    <w:basedOn w:val="a0"/>
    <w:link w:val="16"/>
    <w:uiPriority w:val="99"/>
    <w:locked/>
    <w:rsid w:val="00C923CC"/>
    <w:rPr>
      <w:rFonts w:cs="Times New Roman"/>
      <w:shd w:val="clear" w:color="auto" w:fill="FFFFFF"/>
    </w:rPr>
  </w:style>
  <w:style w:type="paragraph" w:customStyle="1" w:styleId="16">
    <w:name w:val="Заголовок №1"/>
    <w:basedOn w:val="a"/>
    <w:link w:val="15"/>
    <w:uiPriority w:val="99"/>
    <w:rsid w:val="00C923CC"/>
    <w:pPr>
      <w:shd w:val="clear" w:color="auto" w:fill="FFFFFF"/>
      <w:spacing w:before="120" w:after="120" w:line="240" w:lineRule="atLeast"/>
      <w:ind w:firstLine="580"/>
      <w:jc w:val="both"/>
      <w:outlineLvl w:val="0"/>
    </w:pPr>
    <w:rPr>
      <w:rFonts w:asciiTheme="minorHAnsi" w:eastAsiaTheme="minorHAnsi" w:hAnsiTheme="minorHAnsi"/>
    </w:rPr>
  </w:style>
  <w:style w:type="character" w:customStyle="1" w:styleId="27">
    <w:name w:val="Заголовок №2_"/>
    <w:basedOn w:val="a0"/>
    <w:link w:val="28"/>
    <w:uiPriority w:val="99"/>
    <w:locked/>
    <w:rsid w:val="00C923CC"/>
    <w:rPr>
      <w:rFonts w:ascii="Tahoma" w:hAnsi="Tahoma" w:cs="Times New Roman"/>
      <w:sz w:val="18"/>
      <w:szCs w:val="18"/>
      <w:shd w:val="clear" w:color="auto" w:fill="FFFFFF"/>
    </w:rPr>
  </w:style>
  <w:style w:type="paragraph" w:customStyle="1" w:styleId="28">
    <w:name w:val="Заголовок №2"/>
    <w:basedOn w:val="a"/>
    <w:link w:val="27"/>
    <w:uiPriority w:val="99"/>
    <w:rsid w:val="00C923CC"/>
    <w:pPr>
      <w:shd w:val="clear" w:color="auto" w:fill="FFFFFF"/>
      <w:spacing w:before="120" w:after="420" w:line="240" w:lineRule="atLeast"/>
      <w:ind w:firstLine="580"/>
      <w:jc w:val="both"/>
      <w:outlineLvl w:val="1"/>
    </w:pPr>
    <w:rPr>
      <w:rFonts w:ascii="Tahoma" w:eastAsiaTheme="minorHAnsi" w:hAnsi="Tahoma"/>
      <w:sz w:val="18"/>
      <w:szCs w:val="18"/>
    </w:rPr>
  </w:style>
  <w:style w:type="character" w:customStyle="1" w:styleId="94">
    <w:name w:val="Основной текст (9) + Полужирный"/>
    <w:basedOn w:val="92"/>
    <w:uiPriority w:val="99"/>
    <w:rsid w:val="00C923CC"/>
    <w:rPr>
      <w:rFonts w:cs="Times New Roman"/>
      <w:b/>
      <w:bCs/>
      <w:sz w:val="12"/>
      <w:szCs w:val="12"/>
      <w:shd w:val="clear" w:color="auto" w:fill="FFFFFF"/>
    </w:rPr>
  </w:style>
  <w:style w:type="character" w:customStyle="1" w:styleId="aff">
    <w:name w:val="Колонтитул_"/>
    <w:basedOn w:val="a0"/>
    <w:link w:val="aff0"/>
    <w:uiPriority w:val="99"/>
    <w:locked/>
    <w:rsid w:val="00C923CC"/>
    <w:rPr>
      <w:rFonts w:cs="Times New Roman"/>
      <w:shd w:val="clear" w:color="auto" w:fill="FFFFFF"/>
    </w:rPr>
  </w:style>
  <w:style w:type="paragraph" w:customStyle="1" w:styleId="aff0">
    <w:name w:val="Колонтитул"/>
    <w:basedOn w:val="a"/>
    <w:link w:val="aff"/>
    <w:uiPriority w:val="99"/>
    <w:rsid w:val="00C923CC"/>
    <w:pPr>
      <w:shd w:val="clear" w:color="auto" w:fill="FFFFFF"/>
      <w:spacing w:after="0" w:line="240" w:lineRule="auto"/>
    </w:pPr>
    <w:rPr>
      <w:rFonts w:asciiTheme="minorHAnsi" w:eastAsiaTheme="minorHAnsi" w:hAnsiTheme="minorHAnsi"/>
    </w:rPr>
  </w:style>
  <w:style w:type="character" w:customStyle="1" w:styleId="9pt">
    <w:name w:val="Колонтитул + 9 pt"/>
    <w:basedOn w:val="aff"/>
    <w:uiPriority w:val="99"/>
    <w:rsid w:val="00C923CC"/>
    <w:rPr>
      <w:rFonts w:cs="Times New Roman"/>
      <w:sz w:val="18"/>
      <w:szCs w:val="18"/>
      <w:shd w:val="clear" w:color="auto" w:fill="FFFFFF"/>
    </w:rPr>
  </w:style>
  <w:style w:type="paragraph" w:customStyle="1" w:styleId="ConsPlusDocList">
    <w:name w:val="ConsPlusDocList"/>
    <w:rsid w:val="001E45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F2304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f1">
    <w:name w:val="Table Grid"/>
    <w:basedOn w:val="a1"/>
    <w:uiPriority w:val="99"/>
    <w:rsid w:val="00FF64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2">
    <w:name w:val="Placeholder Text"/>
    <w:basedOn w:val="a0"/>
    <w:uiPriority w:val="99"/>
    <w:semiHidden/>
    <w:rsid w:val="00FB464C"/>
    <w:rPr>
      <w:color w:val="808080"/>
    </w:rPr>
  </w:style>
  <w:style w:type="character" w:customStyle="1" w:styleId="40">
    <w:name w:val="Заголовок 4 Знак"/>
    <w:basedOn w:val="a0"/>
    <w:link w:val="4"/>
    <w:uiPriority w:val="9"/>
    <w:semiHidden/>
    <w:rsid w:val="0095573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9936">
      <w:bodyDiv w:val="1"/>
      <w:marLeft w:val="0"/>
      <w:marRight w:val="0"/>
      <w:marTop w:val="0"/>
      <w:marBottom w:val="0"/>
      <w:divBdr>
        <w:top w:val="none" w:sz="0" w:space="0" w:color="auto"/>
        <w:left w:val="none" w:sz="0" w:space="0" w:color="auto"/>
        <w:bottom w:val="none" w:sz="0" w:space="0" w:color="auto"/>
        <w:right w:val="none" w:sz="0" w:space="0" w:color="auto"/>
      </w:divBdr>
    </w:div>
    <w:div w:id="32272687">
      <w:bodyDiv w:val="1"/>
      <w:marLeft w:val="0"/>
      <w:marRight w:val="0"/>
      <w:marTop w:val="0"/>
      <w:marBottom w:val="0"/>
      <w:divBdr>
        <w:top w:val="none" w:sz="0" w:space="0" w:color="auto"/>
        <w:left w:val="none" w:sz="0" w:space="0" w:color="auto"/>
        <w:bottom w:val="none" w:sz="0" w:space="0" w:color="auto"/>
        <w:right w:val="none" w:sz="0" w:space="0" w:color="auto"/>
      </w:divBdr>
    </w:div>
    <w:div w:id="103355438">
      <w:bodyDiv w:val="1"/>
      <w:marLeft w:val="0"/>
      <w:marRight w:val="0"/>
      <w:marTop w:val="0"/>
      <w:marBottom w:val="0"/>
      <w:divBdr>
        <w:top w:val="none" w:sz="0" w:space="0" w:color="auto"/>
        <w:left w:val="none" w:sz="0" w:space="0" w:color="auto"/>
        <w:bottom w:val="none" w:sz="0" w:space="0" w:color="auto"/>
        <w:right w:val="none" w:sz="0" w:space="0" w:color="auto"/>
      </w:divBdr>
    </w:div>
    <w:div w:id="367873464">
      <w:bodyDiv w:val="1"/>
      <w:marLeft w:val="0"/>
      <w:marRight w:val="0"/>
      <w:marTop w:val="0"/>
      <w:marBottom w:val="0"/>
      <w:divBdr>
        <w:top w:val="none" w:sz="0" w:space="0" w:color="auto"/>
        <w:left w:val="none" w:sz="0" w:space="0" w:color="auto"/>
        <w:bottom w:val="none" w:sz="0" w:space="0" w:color="auto"/>
        <w:right w:val="none" w:sz="0" w:space="0" w:color="auto"/>
      </w:divBdr>
    </w:div>
    <w:div w:id="409816036">
      <w:bodyDiv w:val="1"/>
      <w:marLeft w:val="0"/>
      <w:marRight w:val="0"/>
      <w:marTop w:val="0"/>
      <w:marBottom w:val="0"/>
      <w:divBdr>
        <w:top w:val="none" w:sz="0" w:space="0" w:color="auto"/>
        <w:left w:val="none" w:sz="0" w:space="0" w:color="auto"/>
        <w:bottom w:val="none" w:sz="0" w:space="0" w:color="auto"/>
        <w:right w:val="none" w:sz="0" w:space="0" w:color="auto"/>
      </w:divBdr>
    </w:div>
    <w:div w:id="474495234">
      <w:bodyDiv w:val="1"/>
      <w:marLeft w:val="0"/>
      <w:marRight w:val="0"/>
      <w:marTop w:val="0"/>
      <w:marBottom w:val="0"/>
      <w:divBdr>
        <w:top w:val="none" w:sz="0" w:space="0" w:color="auto"/>
        <w:left w:val="none" w:sz="0" w:space="0" w:color="auto"/>
        <w:bottom w:val="none" w:sz="0" w:space="0" w:color="auto"/>
        <w:right w:val="none" w:sz="0" w:space="0" w:color="auto"/>
      </w:divBdr>
    </w:div>
    <w:div w:id="682249608">
      <w:bodyDiv w:val="1"/>
      <w:marLeft w:val="0"/>
      <w:marRight w:val="0"/>
      <w:marTop w:val="0"/>
      <w:marBottom w:val="0"/>
      <w:divBdr>
        <w:top w:val="none" w:sz="0" w:space="0" w:color="auto"/>
        <w:left w:val="none" w:sz="0" w:space="0" w:color="auto"/>
        <w:bottom w:val="none" w:sz="0" w:space="0" w:color="auto"/>
        <w:right w:val="none" w:sz="0" w:space="0" w:color="auto"/>
      </w:divBdr>
    </w:div>
    <w:div w:id="748581761">
      <w:bodyDiv w:val="1"/>
      <w:marLeft w:val="0"/>
      <w:marRight w:val="0"/>
      <w:marTop w:val="0"/>
      <w:marBottom w:val="0"/>
      <w:divBdr>
        <w:top w:val="none" w:sz="0" w:space="0" w:color="auto"/>
        <w:left w:val="none" w:sz="0" w:space="0" w:color="auto"/>
        <w:bottom w:val="none" w:sz="0" w:space="0" w:color="auto"/>
        <w:right w:val="none" w:sz="0" w:space="0" w:color="auto"/>
      </w:divBdr>
    </w:div>
    <w:div w:id="865757146">
      <w:bodyDiv w:val="1"/>
      <w:marLeft w:val="0"/>
      <w:marRight w:val="0"/>
      <w:marTop w:val="0"/>
      <w:marBottom w:val="0"/>
      <w:divBdr>
        <w:top w:val="none" w:sz="0" w:space="0" w:color="auto"/>
        <w:left w:val="none" w:sz="0" w:space="0" w:color="auto"/>
        <w:bottom w:val="none" w:sz="0" w:space="0" w:color="auto"/>
        <w:right w:val="none" w:sz="0" w:space="0" w:color="auto"/>
      </w:divBdr>
    </w:div>
    <w:div w:id="867179436">
      <w:bodyDiv w:val="1"/>
      <w:marLeft w:val="0"/>
      <w:marRight w:val="0"/>
      <w:marTop w:val="0"/>
      <w:marBottom w:val="0"/>
      <w:divBdr>
        <w:top w:val="none" w:sz="0" w:space="0" w:color="auto"/>
        <w:left w:val="none" w:sz="0" w:space="0" w:color="auto"/>
        <w:bottom w:val="none" w:sz="0" w:space="0" w:color="auto"/>
        <w:right w:val="none" w:sz="0" w:space="0" w:color="auto"/>
      </w:divBdr>
    </w:div>
    <w:div w:id="893003990">
      <w:bodyDiv w:val="1"/>
      <w:marLeft w:val="0"/>
      <w:marRight w:val="0"/>
      <w:marTop w:val="0"/>
      <w:marBottom w:val="0"/>
      <w:divBdr>
        <w:top w:val="none" w:sz="0" w:space="0" w:color="auto"/>
        <w:left w:val="none" w:sz="0" w:space="0" w:color="auto"/>
        <w:bottom w:val="none" w:sz="0" w:space="0" w:color="auto"/>
        <w:right w:val="none" w:sz="0" w:space="0" w:color="auto"/>
      </w:divBdr>
    </w:div>
    <w:div w:id="1224678633">
      <w:bodyDiv w:val="1"/>
      <w:marLeft w:val="0"/>
      <w:marRight w:val="0"/>
      <w:marTop w:val="0"/>
      <w:marBottom w:val="0"/>
      <w:divBdr>
        <w:top w:val="none" w:sz="0" w:space="0" w:color="auto"/>
        <w:left w:val="none" w:sz="0" w:space="0" w:color="auto"/>
        <w:bottom w:val="none" w:sz="0" w:space="0" w:color="auto"/>
        <w:right w:val="none" w:sz="0" w:space="0" w:color="auto"/>
      </w:divBdr>
    </w:div>
    <w:div w:id="1276598257">
      <w:bodyDiv w:val="1"/>
      <w:marLeft w:val="0"/>
      <w:marRight w:val="0"/>
      <w:marTop w:val="0"/>
      <w:marBottom w:val="0"/>
      <w:divBdr>
        <w:top w:val="none" w:sz="0" w:space="0" w:color="auto"/>
        <w:left w:val="none" w:sz="0" w:space="0" w:color="auto"/>
        <w:bottom w:val="none" w:sz="0" w:space="0" w:color="auto"/>
        <w:right w:val="none" w:sz="0" w:space="0" w:color="auto"/>
      </w:divBdr>
    </w:div>
    <w:div w:id="1366176896">
      <w:bodyDiv w:val="1"/>
      <w:marLeft w:val="0"/>
      <w:marRight w:val="0"/>
      <w:marTop w:val="0"/>
      <w:marBottom w:val="0"/>
      <w:divBdr>
        <w:top w:val="none" w:sz="0" w:space="0" w:color="auto"/>
        <w:left w:val="none" w:sz="0" w:space="0" w:color="auto"/>
        <w:bottom w:val="none" w:sz="0" w:space="0" w:color="auto"/>
        <w:right w:val="none" w:sz="0" w:space="0" w:color="auto"/>
      </w:divBdr>
    </w:div>
    <w:div w:id="1366564115">
      <w:bodyDiv w:val="1"/>
      <w:marLeft w:val="0"/>
      <w:marRight w:val="0"/>
      <w:marTop w:val="0"/>
      <w:marBottom w:val="0"/>
      <w:divBdr>
        <w:top w:val="none" w:sz="0" w:space="0" w:color="auto"/>
        <w:left w:val="none" w:sz="0" w:space="0" w:color="auto"/>
        <w:bottom w:val="none" w:sz="0" w:space="0" w:color="auto"/>
        <w:right w:val="none" w:sz="0" w:space="0" w:color="auto"/>
      </w:divBdr>
    </w:div>
    <w:div w:id="1642270067">
      <w:bodyDiv w:val="1"/>
      <w:marLeft w:val="0"/>
      <w:marRight w:val="0"/>
      <w:marTop w:val="0"/>
      <w:marBottom w:val="0"/>
      <w:divBdr>
        <w:top w:val="none" w:sz="0" w:space="0" w:color="auto"/>
        <w:left w:val="none" w:sz="0" w:space="0" w:color="auto"/>
        <w:bottom w:val="none" w:sz="0" w:space="0" w:color="auto"/>
        <w:right w:val="none" w:sz="0" w:space="0" w:color="auto"/>
      </w:divBdr>
    </w:div>
    <w:div w:id="1675179649">
      <w:bodyDiv w:val="1"/>
      <w:marLeft w:val="0"/>
      <w:marRight w:val="0"/>
      <w:marTop w:val="0"/>
      <w:marBottom w:val="0"/>
      <w:divBdr>
        <w:top w:val="none" w:sz="0" w:space="0" w:color="auto"/>
        <w:left w:val="none" w:sz="0" w:space="0" w:color="auto"/>
        <w:bottom w:val="none" w:sz="0" w:space="0" w:color="auto"/>
        <w:right w:val="none" w:sz="0" w:space="0" w:color="auto"/>
      </w:divBdr>
    </w:div>
    <w:div w:id="1786466502">
      <w:bodyDiv w:val="1"/>
      <w:marLeft w:val="0"/>
      <w:marRight w:val="0"/>
      <w:marTop w:val="0"/>
      <w:marBottom w:val="0"/>
      <w:divBdr>
        <w:top w:val="none" w:sz="0" w:space="0" w:color="auto"/>
        <w:left w:val="none" w:sz="0" w:space="0" w:color="auto"/>
        <w:bottom w:val="none" w:sz="0" w:space="0" w:color="auto"/>
        <w:right w:val="none" w:sz="0" w:space="0" w:color="auto"/>
      </w:divBdr>
    </w:div>
    <w:div w:id="1931158874">
      <w:bodyDiv w:val="1"/>
      <w:marLeft w:val="0"/>
      <w:marRight w:val="0"/>
      <w:marTop w:val="0"/>
      <w:marBottom w:val="0"/>
      <w:divBdr>
        <w:top w:val="none" w:sz="0" w:space="0" w:color="auto"/>
        <w:left w:val="none" w:sz="0" w:space="0" w:color="auto"/>
        <w:bottom w:val="none" w:sz="0" w:space="0" w:color="auto"/>
        <w:right w:val="none" w:sz="0" w:space="0" w:color="auto"/>
      </w:divBdr>
    </w:div>
    <w:div w:id="1974754116">
      <w:bodyDiv w:val="1"/>
      <w:marLeft w:val="0"/>
      <w:marRight w:val="0"/>
      <w:marTop w:val="0"/>
      <w:marBottom w:val="0"/>
      <w:divBdr>
        <w:top w:val="none" w:sz="0" w:space="0" w:color="auto"/>
        <w:left w:val="none" w:sz="0" w:space="0" w:color="auto"/>
        <w:bottom w:val="none" w:sz="0" w:space="0" w:color="auto"/>
        <w:right w:val="none" w:sz="0" w:space="0" w:color="auto"/>
      </w:divBdr>
    </w:div>
    <w:div w:id="1983730861">
      <w:bodyDiv w:val="1"/>
      <w:marLeft w:val="0"/>
      <w:marRight w:val="0"/>
      <w:marTop w:val="0"/>
      <w:marBottom w:val="0"/>
      <w:divBdr>
        <w:top w:val="none" w:sz="0" w:space="0" w:color="auto"/>
        <w:left w:val="none" w:sz="0" w:space="0" w:color="auto"/>
        <w:bottom w:val="none" w:sz="0" w:space="0" w:color="auto"/>
        <w:right w:val="none" w:sz="0" w:space="0" w:color="auto"/>
      </w:divBdr>
    </w:div>
    <w:div w:id="2071270464">
      <w:bodyDiv w:val="1"/>
      <w:marLeft w:val="0"/>
      <w:marRight w:val="0"/>
      <w:marTop w:val="0"/>
      <w:marBottom w:val="0"/>
      <w:divBdr>
        <w:top w:val="none" w:sz="0" w:space="0" w:color="auto"/>
        <w:left w:val="none" w:sz="0" w:space="0" w:color="auto"/>
        <w:bottom w:val="none" w:sz="0" w:space="0" w:color="auto"/>
        <w:right w:val="none" w:sz="0" w:space="0" w:color="auto"/>
      </w:divBdr>
    </w:div>
    <w:div w:id="20841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07877892A72BF5CA4A3931ABA4B77517A175C35B62C150AAAD0E60B58A620EAF15FAF5DD43B25CDD1B283C47061590F655E95BADDTAF4P"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1C534AC1618B38338B7138DDEB14344F59B417381706259B468524054C32ECBB30FCA5546109B5D4A4FB16DK3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06BEB-6841-4A04-86D7-63BB9BB7D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1</Pages>
  <Words>15159</Words>
  <Characters>86409</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О.А. Русакова</dc:creator>
  <cp:lastModifiedBy>Ольга Сергеевна Волгина</cp:lastModifiedBy>
  <cp:revision>29</cp:revision>
  <cp:lastPrinted>2021-05-25T13:33:00Z</cp:lastPrinted>
  <dcterms:created xsi:type="dcterms:W3CDTF">2021-04-16T09:04:00Z</dcterms:created>
  <dcterms:modified xsi:type="dcterms:W3CDTF">2021-09-10T07:34:00Z</dcterms:modified>
</cp:coreProperties>
</file>