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47" w:rsidRPr="00883CED" w:rsidRDefault="00A34847" w:rsidP="00DB4154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883CED">
        <w:rPr>
          <w:rFonts w:ascii="Times New Roman" w:hAnsi="Times New Roman"/>
          <w:sz w:val="24"/>
          <w:szCs w:val="24"/>
        </w:rPr>
        <w:t>Проект</w:t>
      </w:r>
    </w:p>
    <w:p w:rsidR="00A34847" w:rsidRPr="00883CED" w:rsidRDefault="00A34847" w:rsidP="00DB415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34847" w:rsidRPr="00883CED" w:rsidRDefault="00A34847" w:rsidP="00DB415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>СОВЕТ НАРОДНЫХ ДЕПУТАТОВ ГОРОДА КОВРОВА</w:t>
      </w:r>
    </w:p>
    <w:p w:rsidR="00A34847" w:rsidRDefault="00A34847" w:rsidP="00DB415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83CED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A34847" w:rsidRDefault="00A34847" w:rsidP="00DB415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34847" w:rsidRDefault="00A34847" w:rsidP="00DB415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34847" w:rsidRDefault="00A34847" w:rsidP="00DB415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 xml:space="preserve">Р Е Ш Е Н И Е  </w:t>
      </w:r>
    </w:p>
    <w:p w:rsidR="00A34847" w:rsidRDefault="00A34847" w:rsidP="00DB415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34847" w:rsidRDefault="00A34847" w:rsidP="00DB415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34847" w:rsidRDefault="00A34847" w:rsidP="00DB415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«____»____________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sz w:val="24"/>
            <w:szCs w:val="24"/>
          </w:rPr>
          <w:t>2015 г</w:t>
        </w:r>
      </w:smartTag>
      <w:r>
        <w:rPr>
          <w:rFonts w:ascii="Times New Roman" w:hAnsi="Times New Roman"/>
          <w:b/>
          <w:sz w:val="24"/>
          <w:szCs w:val="24"/>
        </w:rPr>
        <w:t>.                                                                      № ____________</w:t>
      </w:r>
    </w:p>
    <w:p w:rsidR="00A34847" w:rsidRDefault="00A34847" w:rsidP="00DB415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34847" w:rsidRDefault="00A34847" w:rsidP="00DB415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4219"/>
        <w:gridCol w:w="5085"/>
      </w:tblGrid>
      <w:tr w:rsidR="00A34847" w:rsidRPr="00D45432" w:rsidTr="008E4473">
        <w:tc>
          <w:tcPr>
            <w:tcW w:w="4219" w:type="dxa"/>
          </w:tcPr>
          <w:p w:rsidR="00A34847" w:rsidRDefault="00A34847" w:rsidP="00AB0CC3">
            <w:pPr>
              <w:jc w:val="both"/>
              <w:rPr>
                <w:b/>
                <w:spacing w:val="-4"/>
              </w:rPr>
            </w:pPr>
            <w:r w:rsidRPr="006F2E30">
              <w:rPr>
                <w:b/>
                <w:bCs/>
              </w:rPr>
              <w:t xml:space="preserve">Об </w:t>
            </w:r>
            <w:r>
              <w:rPr>
                <w:b/>
                <w:bCs/>
              </w:rPr>
              <w:t xml:space="preserve">    </w:t>
            </w:r>
            <w:r w:rsidRPr="006F2E30">
              <w:rPr>
                <w:b/>
                <w:bCs/>
              </w:rPr>
              <w:t xml:space="preserve">утверждении </w:t>
            </w:r>
            <w:r>
              <w:rPr>
                <w:b/>
                <w:bCs/>
              </w:rPr>
              <w:t xml:space="preserve">    П</w:t>
            </w:r>
            <w:r w:rsidRPr="006F2E30">
              <w:rPr>
                <w:b/>
                <w:bCs/>
              </w:rPr>
              <w:t>оложения</w:t>
            </w:r>
            <w:r>
              <w:rPr>
                <w:b/>
                <w:bCs/>
              </w:rPr>
              <w:t xml:space="preserve"> </w:t>
            </w:r>
            <w:r w:rsidRPr="006F2E3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</w:t>
            </w:r>
            <w:r w:rsidRPr="006F2E30">
              <w:rPr>
                <w:b/>
                <w:bCs/>
              </w:rPr>
              <w:t xml:space="preserve">об </w:t>
            </w:r>
            <w:r>
              <w:rPr>
                <w:b/>
                <w:bCs/>
              </w:rPr>
              <w:t xml:space="preserve">   </w:t>
            </w:r>
            <w:r w:rsidRPr="006F2E30">
              <w:rPr>
                <w:b/>
                <w:bCs/>
              </w:rPr>
              <w:t xml:space="preserve">организации 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spacing w:val="-4"/>
              </w:rPr>
              <w:t xml:space="preserve">питания </w:t>
            </w:r>
          </w:p>
          <w:p w:rsidR="00A34847" w:rsidRDefault="00A34847" w:rsidP="00AB0CC3">
            <w:pPr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обучающихся в муниципальных    общеобразовательных    учреждениях </w:t>
            </w:r>
          </w:p>
          <w:p w:rsidR="00A34847" w:rsidRDefault="00A34847" w:rsidP="00AB0CC3">
            <w:pPr>
              <w:jc w:val="both"/>
              <w:rPr>
                <w:b/>
                <w:bCs/>
              </w:rPr>
            </w:pPr>
            <w:r>
              <w:rPr>
                <w:b/>
                <w:spacing w:val="-4"/>
              </w:rPr>
              <w:t>города Коврова</w:t>
            </w:r>
          </w:p>
          <w:p w:rsidR="00A34847" w:rsidRPr="00D45432" w:rsidRDefault="00A34847" w:rsidP="00AB0CC3">
            <w:pPr>
              <w:rPr>
                <w:b/>
                <w:bCs/>
              </w:rPr>
            </w:pPr>
          </w:p>
        </w:tc>
        <w:tc>
          <w:tcPr>
            <w:tcW w:w="5085" w:type="dxa"/>
          </w:tcPr>
          <w:p w:rsidR="00A34847" w:rsidRPr="00D45432" w:rsidRDefault="00A34847" w:rsidP="00AB0CC3">
            <w:pPr>
              <w:rPr>
                <w:b/>
                <w:bCs/>
              </w:rPr>
            </w:pPr>
          </w:p>
        </w:tc>
      </w:tr>
    </w:tbl>
    <w:p w:rsidR="00A34847" w:rsidRDefault="00A34847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30">
        <w:rPr>
          <w:sz w:val="28"/>
          <w:szCs w:val="28"/>
        </w:rPr>
        <w:t xml:space="preserve">В соответствии с Федеральным </w:t>
      </w:r>
      <w:hyperlink r:id="rId5" w:history="1">
        <w:r w:rsidRPr="006F2E30">
          <w:rPr>
            <w:sz w:val="28"/>
            <w:szCs w:val="28"/>
          </w:rPr>
          <w:t>законом</w:t>
        </w:r>
      </w:hyperlink>
      <w:r w:rsidRPr="006F2E30">
        <w:rPr>
          <w:sz w:val="28"/>
          <w:szCs w:val="28"/>
        </w:rPr>
        <w:t xml:space="preserve"> от 29.12.2012 № 273-ФЗ "Об образовании в Российской Федерации", Федеральным </w:t>
      </w:r>
      <w:hyperlink r:id="rId6" w:history="1">
        <w:r w:rsidRPr="006F2E30">
          <w:rPr>
            <w:sz w:val="28"/>
            <w:szCs w:val="28"/>
          </w:rPr>
          <w:t>законом</w:t>
        </w:r>
      </w:hyperlink>
      <w:r w:rsidRPr="006F2E30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7" w:history="1">
        <w:r w:rsidRPr="006F2E30">
          <w:rPr>
            <w:sz w:val="28"/>
            <w:szCs w:val="28"/>
          </w:rPr>
          <w:t>Устава</w:t>
        </w:r>
      </w:hyperlink>
      <w:r w:rsidRPr="006F2E30">
        <w:rPr>
          <w:sz w:val="28"/>
          <w:szCs w:val="28"/>
        </w:rPr>
        <w:t xml:space="preserve"> муниципального образования город Ковров, рассмотрев представление исполняющего </w:t>
      </w:r>
      <w:r>
        <w:rPr>
          <w:sz w:val="28"/>
          <w:szCs w:val="28"/>
        </w:rPr>
        <w:t>обязанности</w:t>
      </w:r>
      <w:r w:rsidRPr="006F2E30">
        <w:rPr>
          <w:sz w:val="28"/>
          <w:szCs w:val="28"/>
        </w:rPr>
        <w:t xml:space="preserve"> главы города от </w:t>
      </w:r>
      <w:r>
        <w:rPr>
          <w:sz w:val="28"/>
          <w:szCs w:val="28"/>
        </w:rPr>
        <w:t>________</w:t>
      </w:r>
      <w:r w:rsidRPr="006F2E30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F2E30">
        <w:rPr>
          <w:sz w:val="28"/>
          <w:szCs w:val="28"/>
        </w:rPr>
        <w:t xml:space="preserve">, Совет народных депутатов города Коврова </w:t>
      </w:r>
    </w:p>
    <w:p w:rsidR="00A34847" w:rsidRPr="006F2E30" w:rsidRDefault="00A34847" w:rsidP="008E44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2E30">
        <w:rPr>
          <w:sz w:val="28"/>
          <w:szCs w:val="28"/>
        </w:rPr>
        <w:t>решил:</w:t>
      </w:r>
    </w:p>
    <w:p w:rsidR="00A34847" w:rsidRPr="006F2E30" w:rsidRDefault="00A34847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30">
        <w:rPr>
          <w:sz w:val="28"/>
          <w:szCs w:val="28"/>
        </w:rPr>
        <w:t xml:space="preserve">1. Утвердить </w:t>
      </w:r>
      <w:hyperlink w:anchor="Par35" w:history="1">
        <w:r w:rsidRPr="006F2E30">
          <w:rPr>
            <w:sz w:val="28"/>
            <w:szCs w:val="28"/>
          </w:rPr>
          <w:t>Положение</w:t>
        </w:r>
      </w:hyperlink>
      <w:r w:rsidRPr="006F2E30">
        <w:rPr>
          <w:sz w:val="28"/>
          <w:szCs w:val="28"/>
        </w:rPr>
        <w:t xml:space="preserve"> </w:t>
      </w:r>
      <w:r w:rsidRPr="006F2E30">
        <w:rPr>
          <w:bCs/>
          <w:sz w:val="28"/>
          <w:szCs w:val="28"/>
        </w:rPr>
        <w:t xml:space="preserve">об организации </w:t>
      </w:r>
      <w:r>
        <w:rPr>
          <w:spacing w:val="-4"/>
          <w:sz w:val="28"/>
          <w:szCs w:val="28"/>
        </w:rPr>
        <w:t>питания обучающихся в мун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ципальных общеобразовательных учреждениях города Коврова</w:t>
      </w:r>
      <w:r w:rsidRPr="006F2E30">
        <w:rPr>
          <w:sz w:val="28"/>
          <w:szCs w:val="28"/>
        </w:rPr>
        <w:t xml:space="preserve"> (приложение).</w:t>
      </w:r>
    </w:p>
    <w:p w:rsidR="00A34847" w:rsidRPr="00826343" w:rsidRDefault="00A34847" w:rsidP="00DB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2E30">
        <w:rPr>
          <w:sz w:val="28"/>
          <w:szCs w:val="28"/>
        </w:rPr>
        <w:t xml:space="preserve">2. Считать утратившими силу </w:t>
      </w:r>
      <w:hyperlink r:id="rId8" w:history="1">
        <w:r w:rsidRPr="006F2E30">
          <w:rPr>
            <w:sz w:val="28"/>
            <w:szCs w:val="28"/>
          </w:rPr>
          <w:t>решение</w:t>
        </w:r>
      </w:hyperlink>
      <w:r w:rsidRPr="006F2E30">
        <w:rPr>
          <w:sz w:val="28"/>
          <w:szCs w:val="28"/>
        </w:rPr>
        <w:t xml:space="preserve"> Ковровского городского Совета народных депутатов от </w:t>
      </w:r>
      <w:r>
        <w:rPr>
          <w:bCs/>
          <w:sz w:val="28"/>
          <w:szCs w:val="28"/>
        </w:rPr>
        <w:t>26 декабря 2007 № 192</w:t>
      </w:r>
      <w:r w:rsidRPr="006F2E30">
        <w:rPr>
          <w:bCs/>
          <w:sz w:val="28"/>
          <w:szCs w:val="28"/>
        </w:rPr>
        <w:t xml:space="preserve"> «Об утверждении Положения </w:t>
      </w:r>
      <w:r>
        <w:rPr>
          <w:bCs/>
          <w:sz w:val="28"/>
          <w:szCs w:val="28"/>
        </w:rPr>
        <w:t>о питании обучающихся, воспитанников в муниципальных образовательных учреждениях г.Коврова»</w:t>
      </w:r>
      <w:r w:rsidRPr="00CB630A">
        <w:rPr>
          <w:sz w:val="28"/>
          <w:szCs w:val="28"/>
        </w:rPr>
        <w:t>.</w:t>
      </w:r>
    </w:p>
    <w:p w:rsidR="00A34847" w:rsidRPr="00826343" w:rsidRDefault="00A34847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343">
        <w:rPr>
          <w:sz w:val="28"/>
          <w:szCs w:val="28"/>
        </w:rPr>
        <w:t xml:space="preserve">3. Настоящее решение вступает в силу с </w:t>
      </w:r>
      <w:r>
        <w:rPr>
          <w:sz w:val="28"/>
          <w:szCs w:val="28"/>
        </w:rPr>
        <w:t>01.01.2016 года</w:t>
      </w:r>
      <w:r w:rsidRPr="00826343">
        <w:rPr>
          <w:sz w:val="28"/>
          <w:szCs w:val="28"/>
        </w:rPr>
        <w:t>.</w:t>
      </w:r>
    </w:p>
    <w:p w:rsidR="00A34847" w:rsidRPr="00826343" w:rsidRDefault="00A34847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4847" w:rsidRDefault="00A34847" w:rsidP="00DB4154">
      <w:pPr>
        <w:jc w:val="both"/>
        <w:rPr>
          <w:b/>
          <w:bCs/>
        </w:rPr>
      </w:pPr>
    </w:p>
    <w:p w:rsidR="00A34847" w:rsidRPr="009949AD" w:rsidRDefault="00A34847" w:rsidP="00DB4154">
      <w:pPr>
        <w:jc w:val="both"/>
        <w:rPr>
          <w:b/>
          <w:bCs/>
          <w:sz w:val="28"/>
          <w:szCs w:val="28"/>
        </w:rPr>
      </w:pPr>
      <w:r w:rsidRPr="009949AD">
        <w:rPr>
          <w:b/>
          <w:bCs/>
          <w:sz w:val="28"/>
          <w:szCs w:val="28"/>
        </w:rPr>
        <w:t xml:space="preserve">Председатель Совета </w:t>
      </w:r>
    </w:p>
    <w:p w:rsidR="00A34847" w:rsidRPr="009949AD" w:rsidRDefault="00A34847" w:rsidP="00DB41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949AD">
        <w:rPr>
          <w:b/>
          <w:bCs/>
          <w:sz w:val="28"/>
          <w:szCs w:val="28"/>
        </w:rPr>
        <w:t xml:space="preserve">народных депутатов города Коврова                                     </w:t>
      </w:r>
      <w:r>
        <w:rPr>
          <w:b/>
          <w:bCs/>
          <w:sz w:val="28"/>
          <w:szCs w:val="28"/>
        </w:rPr>
        <w:t xml:space="preserve">    И.Н. Зотова</w:t>
      </w:r>
      <w:r w:rsidRPr="009949AD">
        <w:rPr>
          <w:sz w:val="28"/>
          <w:szCs w:val="28"/>
        </w:rPr>
        <w:t xml:space="preserve"> </w:t>
      </w:r>
    </w:p>
    <w:p w:rsidR="00A34847" w:rsidRDefault="00A34847" w:rsidP="00DB415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4847" w:rsidRPr="00BA1740" w:rsidRDefault="00A34847" w:rsidP="00A50E43">
      <w:pPr>
        <w:autoSpaceDE w:val="0"/>
        <w:autoSpaceDN w:val="0"/>
        <w:adjustRightInd w:val="0"/>
        <w:ind w:left="5245" w:firstLine="142"/>
        <w:outlineLvl w:val="0"/>
        <w:rPr>
          <w:sz w:val="20"/>
          <w:szCs w:val="20"/>
        </w:rPr>
      </w:pPr>
      <w:bookmarkStart w:id="0" w:name="Par29"/>
      <w:bookmarkEnd w:id="0"/>
      <w:r w:rsidRPr="00BA1740">
        <w:rPr>
          <w:sz w:val="20"/>
          <w:szCs w:val="20"/>
        </w:rPr>
        <w:t>Приложение</w:t>
      </w:r>
    </w:p>
    <w:p w:rsidR="00A34847" w:rsidRPr="00BA1740" w:rsidRDefault="00A34847" w:rsidP="00A50E43">
      <w:pPr>
        <w:autoSpaceDE w:val="0"/>
        <w:autoSpaceDN w:val="0"/>
        <w:adjustRightInd w:val="0"/>
        <w:ind w:left="5387"/>
        <w:rPr>
          <w:sz w:val="20"/>
          <w:szCs w:val="20"/>
        </w:rPr>
      </w:pPr>
      <w:r w:rsidRPr="00BA1740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решению Совета народных депутатов </w:t>
      </w:r>
      <w:r w:rsidRPr="00BA1740">
        <w:rPr>
          <w:sz w:val="20"/>
          <w:szCs w:val="20"/>
        </w:rPr>
        <w:t>гор</w:t>
      </w:r>
      <w:r w:rsidRPr="00BA1740">
        <w:rPr>
          <w:sz w:val="20"/>
          <w:szCs w:val="20"/>
        </w:rPr>
        <w:t>о</w:t>
      </w:r>
      <w:r w:rsidRPr="00BA1740">
        <w:rPr>
          <w:sz w:val="20"/>
          <w:szCs w:val="20"/>
        </w:rPr>
        <w:t>да Коврова</w:t>
      </w:r>
    </w:p>
    <w:p w:rsidR="00A34847" w:rsidRDefault="00A34847" w:rsidP="00A50E43">
      <w:pPr>
        <w:pStyle w:val="ConsPlusTitle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BA1740">
        <w:rPr>
          <w:rFonts w:ascii="Times New Roman" w:hAnsi="Times New Roman" w:cs="Times New Roman"/>
          <w:b w:val="0"/>
          <w:bCs w:val="0"/>
          <w:sz w:val="20"/>
          <w:szCs w:val="20"/>
        </w:rPr>
        <w:t>от « ___ »________2015 № ____</w:t>
      </w:r>
    </w:p>
    <w:p w:rsidR="00A34847" w:rsidRDefault="00A34847" w:rsidP="00A50E4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4847" w:rsidRPr="000331F0" w:rsidRDefault="00A34847" w:rsidP="00A50E4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31F0">
        <w:rPr>
          <w:rFonts w:ascii="Times New Roman" w:hAnsi="Times New Roman" w:cs="Times New Roman"/>
          <w:sz w:val="24"/>
          <w:szCs w:val="24"/>
        </w:rPr>
        <w:t>ПОЛОЖЕНИЕ</w:t>
      </w:r>
    </w:p>
    <w:p w:rsidR="00A34847" w:rsidRDefault="00A34847" w:rsidP="00A50E4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31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Pr="000331F0">
        <w:rPr>
          <w:rFonts w:ascii="Times New Roman" w:hAnsi="Times New Roman" w:cs="Times New Roman"/>
          <w:sz w:val="24"/>
          <w:szCs w:val="24"/>
        </w:rPr>
        <w:t>ОРГАНИЗАЦИИ ПИТАНИЯ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033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847" w:rsidRDefault="00A34847" w:rsidP="00A50E4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31F0">
        <w:rPr>
          <w:rFonts w:ascii="Times New Roman" w:hAnsi="Times New Roman" w:cs="Times New Roman"/>
          <w:sz w:val="24"/>
          <w:szCs w:val="24"/>
        </w:rPr>
        <w:t>В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1F0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УЧРЕЖДЕНИЯХ </w:t>
      </w:r>
    </w:p>
    <w:p w:rsidR="00A34847" w:rsidRPr="000331F0" w:rsidRDefault="00A34847" w:rsidP="00A50E4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0331F0">
        <w:rPr>
          <w:rFonts w:ascii="Times New Roman" w:hAnsi="Times New Roman" w:cs="Times New Roman"/>
          <w:sz w:val="24"/>
          <w:szCs w:val="24"/>
        </w:rPr>
        <w:t>КОВРОВА</w:t>
      </w:r>
    </w:p>
    <w:p w:rsidR="00A34847" w:rsidRDefault="00A34847" w:rsidP="00A50E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34847" w:rsidRPr="007D46F6" w:rsidRDefault="00A34847" w:rsidP="00A50E4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D46F6">
        <w:rPr>
          <w:b/>
          <w:sz w:val="28"/>
          <w:szCs w:val="28"/>
        </w:rPr>
        <w:t>I. Общие положения</w:t>
      </w:r>
    </w:p>
    <w:p w:rsidR="00A34847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331F0">
        <w:rPr>
          <w:sz w:val="28"/>
          <w:szCs w:val="28"/>
        </w:rPr>
        <w:t xml:space="preserve">Настоящее Положение </w:t>
      </w:r>
      <w:r w:rsidRPr="00FF1251">
        <w:rPr>
          <w:sz w:val="28"/>
          <w:szCs w:val="28"/>
        </w:rPr>
        <w:t xml:space="preserve">об организации питания обучающихся в муниципальных общеобразовательных учреждениях города </w:t>
      </w:r>
      <w:r>
        <w:rPr>
          <w:sz w:val="28"/>
          <w:szCs w:val="28"/>
        </w:rPr>
        <w:t>К</w:t>
      </w:r>
      <w:r w:rsidRPr="00FF1251">
        <w:rPr>
          <w:sz w:val="28"/>
          <w:szCs w:val="28"/>
        </w:rPr>
        <w:t xml:space="preserve">оврова </w:t>
      </w:r>
      <w:r>
        <w:rPr>
          <w:sz w:val="28"/>
          <w:szCs w:val="28"/>
        </w:rPr>
        <w:t xml:space="preserve">(далее – Положение) разработано в соответствии с Федеральным законом от 29.12.2012 № 273-ФЗ «Об образовании в Российской Федерации», </w:t>
      </w:r>
      <w:r w:rsidRPr="005F3D65">
        <w:rPr>
          <w:sz w:val="28"/>
          <w:szCs w:val="28"/>
        </w:rPr>
        <w:t>постано</w:t>
      </w:r>
      <w:r w:rsidRPr="005F3D65">
        <w:rPr>
          <w:sz w:val="28"/>
          <w:szCs w:val="28"/>
        </w:rPr>
        <w:t>в</w:t>
      </w:r>
      <w:r w:rsidRPr="005F3D65">
        <w:rPr>
          <w:sz w:val="28"/>
          <w:szCs w:val="28"/>
        </w:rPr>
        <w:t>лением Главного государственного санитарного врача Российской Федер</w:t>
      </w:r>
      <w:r w:rsidRPr="005F3D65">
        <w:rPr>
          <w:sz w:val="28"/>
          <w:szCs w:val="28"/>
        </w:rPr>
        <w:t>а</w:t>
      </w:r>
      <w:r w:rsidRPr="005F3D65">
        <w:rPr>
          <w:sz w:val="28"/>
          <w:szCs w:val="28"/>
        </w:rPr>
        <w:t>ции от 23.07.2008 № 45</w:t>
      </w:r>
      <w:r>
        <w:rPr>
          <w:sz w:val="28"/>
          <w:szCs w:val="28"/>
        </w:rPr>
        <w:t xml:space="preserve"> «Об утверждении СанПиН </w:t>
      </w:r>
      <w:r w:rsidRPr="005F3D65">
        <w:rPr>
          <w:sz w:val="28"/>
          <w:szCs w:val="28"/>
        </w:rPr>
        <w:t>2.4.5.2409-08</w:t>
      </w:r>
      <w:r>
        <w:rPr>
          <w:sz w:val="28"/>
          <w:szCs w:val="28"/>
        </w:rPr>
        <w:t xml:space="preserve"> «СанПиН </w:t>
      </w:r>
      <w:r w:rsidRPr="005F3D65">
        <w:rPr>
          <w:sz w:val="28"/>
          <w:szCs w:val="28"/>
        </w:rPr>
        <w:t>2.4.5.2409-08</w:t>
      </w:r>
      <w:r>
        <w:rPr>
          <w:sz w:val="28"/>
          <w:szCs w:val="28"/>
        </w:rPr>
        <w:t xml:space="preserve"> </w:t>
      </w:r>
      <w:r w:rsidRPr="002B6ADB">
        <w:rPr>
          <w:sz w:val="28"/>
          <w:szCs w:val="28"/>
        </w:rPr>
        <w:t>"Санитарно-эпидемиологические требования к организации п</w:t>
      </w:r>
      <w:r w:rsidRPr="002B6ADB">
        <w:rPr>
          <w:sz w:val="28"/>
          <w:szCs w:val="28"/>
        </w:rPr>
        <w:t>и</w:t>
      </w:r>
      <w:r w:rsidRPr="002B6ADB">
        <w:rPr>
          <w:sz w:val="28"/>
          <w:szCs w:val="28"/>
        </w:rPr>
        <w:t xml:space="preserve">тания обучающихся в общеобразовательных учреждениях, учреждениях </w:t>
      </w:r>
      <w:r w:rsidRPr="00B8768B">
        <w:rPr>
          <w:sz w:val="28"/>
          <w:szCs w:val="28"/>
        </w:rPr>
        <w:t>н</w:t>
      </w:r>
      <w:r w:rsidRPr="00B8768B">
        <w:rPr>
          <w:sz w:val="28"/>
          <w:szCs w:val="28"/>
        </w:rPr>
        <w:t>а</w:t>
      </w:r>
      <w:r w:rsidRPr="00B8768B">
        <w:rPr>
          <w:sz w:val="28"/>
          <w:szCs w:val="28"/>
        </w:rPr>
        <w:t>чального и среднего профессионального образования"</w:t>
      </w:r>
      <w:r>
        <w:rPr>
          <w:sz w:val="28"/>
          <w:szCs w:val="28"/>
        </w:rPr>
        <w:t xml:space="preserve"> (далее – СанПиН) </w:t>
      </w:r>
      <w:r w:rsidRPr="00515745">
        <w:rPr>
          <w:sz w:val="28"/>
          <w:szCs w:val="28"/>
        </w:rPr>
        <w:t>в целях сохранения и укрепления здоровья обучающихся муниципальных о</w:t>
      </w:r>
      <w:r w:rsidRPr="00515745">
        <w:rPr>
          <w:sz w:val="28"/>
          <w:szCs w:val="28"/>
        </w:rPr>
        <w:t>б</w:t>
      </w:r>
      <w:r w:rsidRPr="00515745">
        <w:rPr>
          <w:sz w:val="28"/>
          <w:szCs w:val="28"/>
        </w:rPr>
        <w:t>щеобразовательных организаций город</w:t>
      </w:r>
      <w:r>
        <w:rPr>
          <w:sz w:val="28"/>
          <w:szCs w:val="28"/>
        </w:rPr>
        <w:t>а Коврова</w:t>
      </w:r>
      <w:r w:rsidRPr="00515745">
        <w:rPr>
          <w:sz w:val="28"/>
          <w:szCs w:val="28"/>
        </w:rPr>
        <w:t>, обеспечения обучающихся оптимальным питанием, адекватным возрастным и физиологическим п</w:t>
      </w:r>
      <w:r w:rsidRPr="00515745">
        <w:rPr>
          <w:sz w:val="28"/>
          <w:szCs w:val="28"/>
        </w:rPr>
        <w:t>о</w:t>
      </w:r>
      <w:r w:rsidRPr="00515745">
        <w:rPr>
          <w:sz w:val="28"/>
          <w:szCs w:val="28"/>
        </w:rPr>
        <w:t>требностям обучающихся.</w:t>
      </w:r>
      <w:r>
        <w:rPr>
          <w:sz w:val="28"/>
          <w:szCs w:val="28"/>
        </w:rPr>
        <w:t xml:space="preserve">  </w:t>
      </w:r>
    </w:p>
    <w:p w:rsidR="00A34847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Действие настоящего Положения распространяется на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пальные общеобразовательные учреждения г. Коврова.</w:t>
      </w:r>
    </w:p>
    <w:p w:rsidR="00A34847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Настоящее Положение регулирует отношения между управлением образования администрации города Коврова (далее – Управление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ния), </w:t>
      </w:r>
      <w:r w:rsidRPr="00515745">
        <w:rPr>
          <w:sz w:val="28"/>
          <w:szCs w:val="28"/>
        </w:rPr>
        <w:t>муниципальны</w:t>
      </w:r>
      <w:r>
        <w:rPr>
          <w:sz w:val="28"/>
          <w:szCs w:val="28"/>
        </w:rPr>
        <w:t>ми</w:t>
      </w:r>
      <w:r w:rsidRPr="00515745">
        <w:rPr>
          <w:sz w:val="28"/>
          <w:szCs w:val="28"/>
        </w:rPr>
        <w:t xml:space="preserve"> общеобразовательны</w:t>
      </w:r>
      <w:r>
        <w:rPr>
          <w:sz w:val="28"/>
          <w:szCs w:val="28"/>
        </w:rPr>
        <w:t>ми</w:t>
      </w:r>
      <w:r w:rsidRPr="00515745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ми</w:t>
      </w:r>
      <w:r w:rsidRPr="00515745">
        <w:rPr>
          <w:sz w:val="28"/>
          <w:szCs w:val="28"/>
        </w:rPr>
        <w:t xml:space="preserve"> г. Коврова (далее – Школы)</w:t>
      </w:r>
      <w:r>
        <w:rPr>
          <w:sz w:val="28"/>
          <w:szCs w:val="28"/>
        </w:rPr>
        <w:t>, юридическими лицами всех форм собственности и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дуальными предпринимателями, осуществляющими организацию питания в Школах, родителями (законными представителями) обучающихся и устана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ливает порядок организации питания обучающихся в Школах, а также 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док и случаи обеспечения питания обучающихся за счет бюджетных асси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нований.</w:t>
      </w:r>
    </w:p>
    <w:p w:rsidR="00A34847" w:rsidRDefault="00A34847" w:rsidP="00A50E43">
      <w:pPr>
        <w:autoSpaceDE w:val="0"/>
        <w:autoSpaceDN w:val="0"/>
        <w:adjustRightInd w:val="0"/>
        <w:spacing w:after="100"/>
        <w:ind w:firstLine="708"/>
        <w:jc w:val="center"/>
        <w:rPr>
          <w:b/>
          <w:sz w:val="28"/>
          <w:szCs w:val="28"/>
        </w:rPr>
      </w:pPr>
      <w:r w:rsidRPr="00BD03FE">
        <w:rPr>
          <w:b/>
          <w:sz w:val="28"/>
          <w:szCs w:val="28"/>
        </w:rPr>
        <w:t xml:space="preserve">II. </w:t>
      </w:r>
      <w:r>
        <w:rPr>
          <w:b/>
          <w:sz w:val="28"/>
          <w:szCs w:val="28"/>
        </w:rPr>
        <w:t>Порядок о</w:t>
      </w:r>
      <w:r w:rsidRPr="00BD03FE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Pr="00BD03FE">
        <w:rPr>
          <w:b/>
          <w:sz w:val="28"/>
          <w:szCs w:val="28"/>
        </w:rPr>
        <w:t xml:space="preserve"> питания</w:t>
      </w:r>
      <w:r>
        <w:rPr>
          <w:b/>
          <w:sz w:val="28"/>
          <w:szCs w:val="28"/>
        </w:rPr>
        <w:t xml:space="preserve"> в Школах</w:t>
      </w:r>
    </w:p>
    <w:p w:rsidR="00A34847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sz w:val="28"/>
          <w:szCs w:val="28"/>
        </w:rPr>
      </w:pPr>
      <w:r w:rsidRPr="00BD38D4">
        <w:rPr>
          <w:sz w:val="28"/>
          <w:szCs w:val="28"/>
        </w:rPr>
        <w:t xml:space="preserve">2.1. </w:t>
      </w:r>
      <w:r>
        <w:rPr>
          <w:sz w:val="28"/>
          <w:szCs w:val="28"/>
        </w:rPr>
        <w:t>В соответствии с действующим законодательством в области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</w:t>
      </w:r>
      <w:r w:rsidRPr="002A4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Школа </w:t>
      </w:r>
      <w:r w:rsidRPr="002A4037">
        <w:rPr>
          <w:sz w:val="28"/>
          <w:szCs w:val="28"/>
        </w:rPr>
        <w:t>созда</w:t>
      </w:r>
      <w:r>
        <w:rPr>
          <w:sz w:val="28"/>
          <w:szCs w:val="28"/>
        </w:rPr>
        <w:t>ет</w:t>
      </w:r>
      <w:r w:rsidRPr="002A4037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е</w:t>
      </w:r>
      <w:r w:rsidRPr="002A4037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2A4037">
        <w:rPr>
          <w:sz w:val="28"/>
          <w:szCs w:val="28"/>
        </w:rPr>
        <w:t xml:space="preserve"> для организации питания об</w:t>
      </w:r>
      <w:r w:rsidRPr="002A4037">
        <w:rPr>
          <w:sz w:val="28"/>
          <w:szCs w:val="28"/>
        </w:rPr>
        <w:t>у</w:t>
      </w:r>
      <w:r w:rsidRPr="002A4037">
        <w:rPr>
          <w:sz w:val="28"/>
          <w:szCs w:val="28"/>
        </w:rPr>
        <w:t>чающихся</w:t>
      </w:r>
      <w:r>
        <w:rPr>
          <w:sz w:val="28"/>
          <w:szCs w:val="28"/>
        </w:rPr>
        <w:t xml:space="preserve">. </w:t>
      </w:r>
    </w:p>
    <w:p w:rsidR="00A34847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Услуга по обеспечению обучающихся горячим питанием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тавляется </w:t>
      </w:r>
      <w:r w:rsidRPr="00370DB6">
        <w:rPr>
          <w:sz w:val="28"/>
          <w:szCs w:val="28"/>
        </w:rPr>
        <w:t>юридическим</w:t>
      </w:r>
      <w:r>
        <w:rPr>
          <w:sz w:val="28"/>
          <w:szCs w:val="28"/>
        </w:rPr>
        <w:t>и</w:t>
      </w:r>
      <w:r w:rsidRPr="00370DB6">
        <w:rPr>
          <w:sz w:val="28"/>
          <w:szCs w:val="28"/>
        </w:rPr>
        <w:t xml:space="preserve"> лицами всех форм собственности и индивидуал</w:t>
      </w:r>
      <w:r w:rsidRPr="00370DB6">
        <w:rPr>
          <w:sz w:val="28"/>
          <w:szCs w:val="28"/>
        </w:rPr>
        <w:t>ь</w:t>
      </w:r>
      <w:r w:rsidRPr="00370DB6">
        <w:rPr>
          <w:sz w:val="28"/>
          <w:szCs w:val="28"/>
        </w:rPr>
        <w:t>ными предпринимателями</w:t>
      </w:r>
      <w:r>
        <w:rPr>
          <w:sz w:val="28"/>
          <w:szCs w:val="28"/>
        </w:rPr>
        <w:t>, специализирующимися на оказании услуг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ственного питания (далее - Исполнитель), определяемыми в порядке,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новленном законодательством Российской Федерации </w:t>
      </w:r>
      <w:r w:rsidRPr="00210682">
        <w:rPr>
          <w:sz w:val="28"/>
          <w:szCs w:val="28"/>
        </w:rPr>
        <w:t>в сфере закупок тов</w:t>
      </w:r>
      <w:r w:rsidRPr="00210682">
        <w:rPr>
          <w:sz w:val="28"/>
          <w:szCs w:val="28"/>
        </w:rPr>
        <w:t>а</w:t>
      </w:r>
      <w:r w:rsidRPr="00210682">
        <w:rPr>
          <w:sz w:val="28"/>
          <w:szCs w:val="28"/>
        </w:rPr>
        <w:t>ров, работ, услуг.</w:t>
      </w:r>
    </w:p>
    <w:p w:rsidR="00A34847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sz w:val="28"/>
          <w:szCs w:val="28"/>
        </w:rPr>
      </w:pPr>
      <w:r w:rsidRPr="002C77EA">
        <w:rPr>
          <w:sz w:val="28"/>
          <w:szCs w:val="28"/>
        </w:rPr>
        <w:t>2.</w:t>
      </w:r>
      <w:r>
        <w:rPr>
          <w:sz w:val="28"/>
          <w:szCs w:val="28"/>
        </w:rPr>
        <w:t>3.</w:t>
      </w:r>
      <w:r w:rsidRPr="002C77EA"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Предельная н</w:t>
      </w:r>
      <w:r w:rsidRPr="002C77EA">
        <w:rPr>
          <w:sz w:val="28"/>
          <w:szCs w:val="28"/>
        </w:rPr>
        <w:t>аценк</w:t>
      </w:r>
      <w:r>
        <w:rPr>
          <w:sz w:val="28"/>
          <w:szCs w:val="28"/>
        </w:rPr>
        <w:t>а на продукцию</w:t>
      </w:r>
      <w:r w:rsidRPr="002C77EA">
        <w:rPr>
          <w:sz w:val="28"/>
          <w:szCs w:val="28"/>
        </w:rPr>
        <w:t>, реализуем</w:t>
      </w:r>
      <w:r>
        <w:rPr>
          <w:sz w:val="28"/>
          <w:szCs w:val="28"/>
        </w:rPr>
        <w:t>ую</w:t>
      </w:r>
      <w:r w:rsidRPr="002C77E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Исполнителем в Школах</w:t>
      </w:r>
      <w:r w:rsidRPr="002C77EA">
        <w:rPr>
          <w:sz w:val="28"/>
          <w:szCs w:val="28"/>
        </w:rPr>
        <w:t>, регулиру</w:t>
      </w:r>
      <w:r>
        <w:rPr>
          <w:sz w:val="28"/>
          <w:szCs w:val="28"/>
        </w:rPr>
        <w:t>е</w:t>
      </w:r>
      <w:r w:rsidRPr="002C77EA">
        <w:rPr>
          <w:sz w:val="28"/>
          <w:szCs w:val="28"/>
        </w:rPr>
        <w:t xml:space="preserve">тся </w:t>
      </w:r>
      <w:r>
        <w:rPr>
          <w:sz w:val="28"/>
          <w:szCs w:val="28"/>
        </w:rPr>
        <w:t>нормативным правовым актом Владимирской области.</w:t>
      </w:r>
    </w:p>
    <w:p w:rsidR="00A34847" w:rsidRPr="00BD03FE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BD03FE">
        <w:rPr>
          <w:sz w:val="28"/>
          <w:szCs w:val="28"/>
        </w:rPr>
        <w:t xml:space="preserve">. </w:t>
      </w:r>
      <w:r>
        <w:rPr>
          <w:sz w:val="28"/>
          <w:szCs w:val="28"/>
        </w:rPr>
        <w:t>Питание обучающихся в Школе организуется в соответствии с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нитарно-эпидемиологическими требованиями, предъявляемыми к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питания обучающихся в общеобразовательных учреждениях.</w:t>
      </w:r>
    </w:p>
    <w:p w:rsidR="00A34847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sz w:val="28"/>
          <w:szCs w:val="28"/>
        </w:rPr>
      </w:pPr>
      <w:r w:rsidRPr="00210682">
        <w:rPr>
          <w:sz w:val="28"/>
          <w:szCs w:val="28"/>
        </w:rPr>
        <w:t xml:space="preserve">2.5. Для обучающихся организуется ежедневное двухразовое горячее питание (завтрак и обед). </w:t>
      </w:r>
    </w:p>
    <w:p w:rsidR="00A34847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BD03FE">
        <w:rPr>
          <w:sz w:val="28"/>
          <w:szCs w:val="28"/>
        </w:rPr>
        <w:t xml:space="preserve">. Питание учащихся в </w:t>
      </w:r>
      <w:r>
        <w:rPr>
          <w:sz w:val="28"/>
          <w:szCs w:val="28"/>
        </w:rPr>
        <w:t>Школе</w:t>
      </w:r>
      <w:r w:rsidRPr="00BD03FE">
        <w:rPr>
          <w:sz w:val="28"/>
          <w:szCs w:val="28"/>
        </w:rPr>
        <w:t xml:space="preserve"> осуществляется в соответствии с ра</w:t>
      </w:r>
      <w:r w:rsidRPr="00BD03FE">
        <w:rPr>
          <w:sz w:val="28"/>
          <w:szCs w:val="28"/>
        </w:rPr>
        <w:t>з</w:t>
      </w:r>
      <w:r w:rsidRPr="00BD03FE">
        <w:rPr>
          <w:sz w:val="28"/>
          <w:szCs w:val="28"/>
        </w:rPr>
        <w:t>раб</w:t>
      </w:r>
      <w:r>
        <w:rPr>
          <w:sz w:val="28"/>
          <w:szCs w:val="28"/>
        </w:rPr>
        <w:t>отанным</w:t>
      </w:r>
      <w:r w:rsidRPr="00BD0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Исполнителем и </w:t>
      </w:r>
      <w:r w:rsidRPr="00BD03FE">
        <w:rPr>
          <w:sz w:val="28"/>
          <w:szCs w:val="28"/>
        </w:rPr>
        <w:t>согласов</w:t>
      </w:r>
      <w:r>
        <w:rPr>
          <w:sz w:val="28"/>
          <w:szCs w:val="28"/>
        </w:rPr>
        <w:t xml:space="preserve">анным </w:t>
      </w:r>
      <w:r w:rsidRPr="00BD03F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директором Школы и </w:t>
      </w:r>
      <w:r w:rsidRPr="00BD03FE">
        <w:rPr>
          <w:sz w:val="28"/>
          <w:szCs w:val="28"/>
        </w:rPr>
        <w:t>терр</w:t>
      </w:r>
      <w:r w:rsidRPr="00BD03FE">
        <w:rPr>
          <w:sz w:val="28"/>
          <w:szCs w:val="28"/>
        </w:rPr>
        <w:t>и</w:t>
      </w:r>
      <w:r w:rsidRPr="00BD03FE">
        <w:rPr>
          <w:sz w:val="28"/>
          <w:szCs w:val="28"/>
        </w:rPr>
        <w:t>ториальным управлением Роспотребнадзора по Владимирской области</w:t>
      </w:r>
      <w:r>
        <w:rPr>
          <w:sz w:val="28"/>
          <w:szCs w:val="28"/>
        </w:rPr>
        <w:t xml:space="preserve"> </w:t>
      </w:r>
      <w:r w:rsidRPr="00BD03FE">
        <w:rPr>
          <w:sz w:val="28"/>
          <w:szCs w:val="28"/>
        </w:rPr>
        <w:t>пр</w:t>
      </w:r>
      <w:r w:rsidRPr="00BD03FE">
        <w:rPr>
          <w:sz w:val="28"/>
          <w:szCs w:val="28"/>
        </w:rPr>
        <w:t>и</w:t>
      </w:r>
      <w:r w:rsidRPr="00BD03FE">
        <w:rPr>
          <w:sz w:val="28"/>
          <w:szCs w:val="28"/>
        </w:rPr>
        <w:t xml:space="preserve">мерным меню </w:t>
      </w:r>
      <w:r w:rsidRPr="002D3427">
        <w:rPr>
          <w:sz w:val="28"/>
          <w:szCs w:val="28"/>
        </w:rPr>
        <w:t>на период не менее двух недель (10 - 14 дней)</w:t>
      </w:r>
      <w:r>
        <w:rPr>
          <w:sz w:val="28"/>
          <w:szCs w:val="28"/>
        </w:rPr>
        <w:t xml:space="preserve"> с учетом сезо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ности, необходимого количества основных пищевых веществ и требуемой калорийности суточного рациона, дифференцированного по возрастным группам (7-11 и 12-18 лет)</w:t>
      </w:r>
      <w:r w:rsidRPr="00BD03FE">
        <w:rPr>
          <w:sz w:val="28"/>
          <w:szCs w:val="28"/>
        </w:rPr>
        <w:t>.</w:t>
      </w:r>
    </w:p>
    <w:p w:rsidR="00A34847" w:rsidRPr="00210682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sz w:val="28"/>
          <w:szCs w:val="28"/>
        </w:rPr>
      </w:pPr>
      <w:r w:rsidRPr="00210682">
        <w:rPr>
          <w:sz w:val="28"/>
          <w:szCs w:val="28"/>
        </w:rPr>
        <w:t>2.7. В Школе могут быть организованы дополнительные услуги по о</w:t>
      </w:r>
      <w:r w:rsidRPr="00210682">
        <w:rPr>
          <w:sz w:val="28"/>
          <w:szCs w:val="28"/>
        </w:rPr>
        <w:t>р</w:t>
      </w:r>
      <w:r w:rsidRPr="00210682">
        <w:rPr>
          <w:sz w:val="28"/>
          <w:szCs w:val="28"/>
        </w:rPr>
        <w:t>ганизации питания:</w:t>
      </w:r>
    </w:p>
    <w:p w:rsidR="00A34847" w:rsidRPr="00210682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sz w:val="28"/>
          <w:szCs w:val="28"/>
        </w:rPr>
      </w:pPr>
      <w:r w:rsidRPr="00210682">
        <w:rPr>
          <w:sz w:val="28"/>
          <w:szCs w:val="28"/>
        </w:rPr>
        <w:t>- альтернативные завтраки;</w:t>
      </w:r>
    </w:p>
    <w:p w:rsidR="00A34847" w:rsidRPr="00210682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sz w:val="28"/>
          <w:szCs w:val="28"/>
        </w:rPr>
      </w:pPr>
      <w:r w:rsidRPr="00210682">
        <w:rPr>
          <w:sz w:val="28"/>
          <w:szCs w:val="28"/>
        </w:rPr>
        <w:t>- комплексные обеды;</w:t>
      </w:r>
    </w:p>
    <w:p w:rsidR="00A34847" w:rsidRPr="00210682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sz w:val="28"/>
          <w:szCs w:val="28"/>
        </w:rPr>
      </w:pPr>
      <w:r w:rsidRPr="00210682">
        <w:rPr>
          <w:sz w:val="28"/>
          <w:szCs w:val="28"/>
        </w:rPr>
        <w:t>- продажа кулинарных изделий, выпечки;</w:t>
      </w:r>
    </w:p>
    <w:p w:rsidR="00A34847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sz w:val="28"/>
          <w:szCs w:val="28"/>
        </w:rPr>
      </w:pPr>
      <w:r w:rsidRPr="00210682">
        <w:rPr>
          <w:sz w:val="28"/>
          <w:szCs w:val="28"/>
        </w:rPr>
        <w:t>- буфетная продукция и другие.</w:t>
      </w:r>
    </w:p>
    <w:p w:rsidR="00A34847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Питание обучающихся обеспечивается без выхода обучающихся из здания Школы. В Школах, имеющих столовые полного профиля, организуе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приготовление пищи, ее раздача и обеспечивается прием пищи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щимися. В Школах, где отсутствуют условия для приготовления пищи, за счет Исполнителя осуществляется доставка и раздача горячего питания.</w:t>
      </w:r>
    </w:p>
    <w:p w:rsidR="00A34847" w:rsidRPr="00BD03FE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BD03FE">
        <w:rPr>
          <w:sz w:val="28"/>
          <w:szCs w:val="28"/>
        </w:rPr>
        <w:t xml:space="preserve">Порядок организации питания </w:t>
      </w:r>
      <w:r>
        <w:rPr>
          <w:sz w:val="28"/>
          <w:szCs w:val="28"/>
        </w:rPr>
        <w:t>обучающихся</w:t>
      </w:r>
      <w:r w:rsidRPr="00BD03FE">
        <w:rPr>
          <w:sz w:val="28"/>
          <w:szCs w:val="28"/>
        </w:rPr>
        <w:t xml:space="preserve"> в </w:t>
      </w:r>
      <w:r>
        <w:rPr>
          <w:sz w:val="28"/>
          <w:szCs w:val="28"/>
        </w:rPr>
        <w:t>Школе</w:t>
      </w:r>
      <w:r w:rsidRPr="00BD03FE">
        <w:rPr>
          <w:sz w:val="28"/>
          <w:szCs w:val="28"/>
        </w:rPr>
        <w:t xml:space="preserve"> (режим раб</w:t>
      </w:r>
      <w:r w:rsidRPr="00BD03FE">
        <w:rPr>
          <w:sz w:val="28"/>
          <w:szCs w:val="28"/>
        </w:rPr>
        <w:t>о</w:t>
      </w:r>
      <w:r w:rsidRPr="00BD03FE">
        <w:rPr>
          <w:sz w:val="28"/>
          <w:szCs w:val="28"/>
        </w:rPr>
        <w:t>ты столовой, буфета, время перемен для приема пищи, график отпуска пит</w:t>
      </w:r>
      <w:r w:rsidRPr="00BD03FE">
        <w:rPr>
          <w:sz w:val="28"/>
          <w:szCs w:val="28"/>
        </w:rPr>
        <w:t>а</w:t>
      </w:r>
      <w:r w:rsidRPr="00BD03FE">
        <w:rPr>
          <w:sz w:val="28"/>
          <w:szCs w:val="28"/>
        </w:rPr>
        <w:t xml:space="preserve">ния, составление списков детей, в том числе </w:t>
      </w:r>
      <w:r>
        <w:rPr>
          <w:sz w:val="28"/>
          <w:szCs w:val="28"/>
        </w:rPr>
        <w:t>льготных категорий,</w:t>
      </w:r>
      <w:r w:rsidRPr="00BD03FE">
        <w:rPr>
          <w:sz w:val="28"/>
          <w:szCs w:val="28"/>
        </w:rPr>
        <w:t xml:space="preserve"> и т.д.) о</w:t>
      </w:r>
      <w:r w:rsidRPr="00BD03FE">
        <w:rPr>
          <w:sz w:val="28"/>
          <w:szCs w:val="28"/>
        </w:rPr>
        <w:t>п</w:t>
      </w:r>
      <w:r w:rsidRPr="00BD03FE">
        <w:rPr>
          <w:sz w:val="28"/>
          <w:szCs w:val="28"/>
        </w:rPr>
        <w:t xml:space="preserve">ределяется приказом </w:t>
      </w:r>
      <w:r>
        <w:rPr>
          <w:sz w:val="28"/>
          <w:szCs w:val="28"/>
        </w:rPr>
        <w:t xml:space="preserve">директора Школы </w:t>
      </w:r>
      <w:r w:rsidRPr="00BD03FE">
        <w:rPr>
          <w:sz w:val="28"/>
          <w:szCs w:val="28"/>
        </w:rPr>
        <w:t>с назначением ответственного лица.</w:t>
      </w:r>
    </w:p>
    <w:p w:rsidR="00A34847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210682">
        <w:rPr>
          <w:sz w:val="28"/>
          <w:szCs w:val="28"/>
        </w:rPr>
        <w:t>. Питание обучающихся в Школах осуществляется в заявительном порядке.</w:t>
      </w:r>
    </w:p>
    <w:p w:rsidR="00A34847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D540D7">
        <w:rPr>
          <w:sz w:val="28"/>
          <w:szCs w:val="28"/>
        </w:rPr>
        <w:t>.</w:t>
      </w:r>
      <w:r>
        <w:rPr>
          <w:sz w:val="28"/>
          <w:szCs w:val="28"/>
        </w:rPr>
        <w:t xml:space="preserve"> Стоимость питания </w:t>
      </w:r>
      <w:r w:rsidRPr="00EC65EB">
        <w:rPr>
          <w:sz w:val="28"/>
          <w:szCs w:val="28"/>
        </w:rPr>
        <w:t xml:space="preserve">обучающихся в Школах </w:t>
      </w:r>
      <w:r>
        <w:rPr>
          <w:sz w:val="28"/>
          <w:szCs w:val="28"/>
        </w:rPr>
        <w:t>определяется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гласованию с Советом школы.</w:t>
      </w:r>
    </w:p>
    <w:p w:rsidR="00A34847" w:rsidRPr="00D540D7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D540D7">
        <w:rPr>
          <w:sz w:val="28"/>
          <w:szCs w:val="28"/>
        </w:rPr>
        <w:t>Обучающиеся получают питание на платной основе за счет средств родителей (законных представителей) несовершеннолетних обуча</w:t>
      </w:r>
      <w:r w:rsidRPr="00D540D7">
        <w:rPr>
          <w:sz w:val="28"/>
          <w:szCs w:val="28"/>
        </w:rPr>
        <w:t>ю</w:t>
      </w:r>
      <w:r w:rsidRPr="00D540D7">
        <w:rPr>
          <w:sz w:val="28"/>
          <w:szCs w:val="28"/>
        </w:rPr>
        <w:t xml:space="preserve">щихся, кроме </w:t>
      </w:r>
      <w:r>
        <w:rPr>
          <w:sz w:val="28"/>
          <w:szCs w:val="28"/>
        </w:rPr>
        <w:t>льготных</w:t>
      </w:r>
      <w:r w:rsidRPr="00D540D7">
        <w:rPr>
          <w:sz w:val="28"/>
          <w:szCs w:val="28"/>
        </w:rPr>
        <w:t xml:space="preserve"> категорий обучающихся</w:t>
      </w:r>
      <w:r>
        <w:rPr>
          <w:sz w:val="28"/>
          <w:szCs w:val="28"/>
        </w:rPr>
        <w:t>, определяемых настоящим Положением.</w:t>
      </w:r>
    </w:p>
    <w:p w:rsidR="00A34847" w:rsidRDefault="00A34847" w:rsidP="00A50E4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3952A7"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>П</w:t>
      </w:r>
      <w:r w:rsidRPr="003952A7">
        <w:rPr>
          <w:b/>
          <w:sz w:val="28"/>
          <w:szCs w:val="28"/>
        </w:rPr>
        <w:t xml:space="preserve">орядок и случаи обеспечения питания обучающихся </w:t>
      </w:r>
    </w:p>
    <w:p w:rsidR="00A34847" w:rsidRDefault="00A34847" w:rsidP="00A50E43">
      <w:pPr>
        <w:autoSpaceDE w:val="0"/>
        <w:autoSpaceDN w:val="0"/>
        <w:adjustRightInd w:val="0"/>
        <w:spacing w:after="100"/>
        <w:ind w:firstLine="708"/>
        <w:jc w:val="center"/>
        <w:rPr>
          <w:b/>
          <w:sz w:val="28"/>
          <w:szCs w:val="28"/>
        </w:rPr>
      </w:pPr>
      <w:r w:rsidRPr="003952A7">
        <w:rPr>
          <w:b/>
          <w:sz w:val="28"/>
          <w:szCs w:val="28"/>
        </w:rPr>
        <w:t>за счет бюджетных ассигнований</w:t>
      </w:r>
    </w:p>
    <w:p w:rsidR="00A34847" w:rsidRDefault="00A34847" w:rsidP="00A50E43">
      <w:pPr>
        <w:pStyle w:val="ConsPlusNormal"/>
        <w:spacing w:after="240"/>
        <w:ind w:firstLine="540"/>
        <w:jc w:val="both"/>
      </w:pPr>
      <w:r>
        <w:t>3.1. За счет бюджетных ассигнований осуществляется бесплатное пит</w:t>
      </w:r>
      <w:r>
        <w:t>а</w:t>
      </w:r>
      <w:r>
        <w:t>ние следующих категорий обучающихся:</w:t>
      </w:r>
    </w:p>
    <w:p w:rsidR="00A34847" w:rsidRDefault="00A34847" w:rsidP="00A50E43">
      <w:pPr>
        <w:pStyle w:val="ConsPlusNormal"/>
        <w:spacing w:after="240"/>
        <w:ind w:firstLine="540"/>
        <w:jc w:val="both"/>
      </w:pPr>
      <w:r>
        <w:t xml:space="preserve">- </w:t>
      </w:r>
      <w:r w:rsidRPr="007E1B42">
        <w:t>обучающихся с ограниченными возможностями здоровья;</w:t>
      </w:r>
    </w:p>
    <w:p w:rsidR="00A34847" w:rsidRDefault="00A34847" w:rsidP="00A50E43">
      <w:pPr>
        <w:pStyle w:val="ConsPlusNormal"/>
        <w:spacing w:after="240"/>
        <w:ind w:firstLine="540"/>
        <w:jc w:val="both"/>
      </w:pPr>
      <w:r>
        <w:t>- обучающихся из малообеспеченных семей;</w:t>
      </w:r>
    </w:p>
    <w:p w:rsidR="00A34847" w:rsidRDefault="00A34847" w:rsidP="00A50E43">
      <w:pPr>
        <w:pStyle w:val="ConsPlusNormal"/>
        <w:spacing w:after="240"/>
        <w:ind w:firstLine="540"/>
        <w:jc w:val="both"/>
      </w:pPr>
      <w:r>
        <w:t>- обучающихся 1-2 классов;</w:t>
      </w:r>
    </w:p>
    <w:p w:rsidR="00A34847" w:rsidRDefault="00A34847" w:rsidP="00A50E43">
      <w:pPr>
        <w:pStyle w:val="ConsPlusNormal"/>
        <w:spacing w:after="240"/>
        <w:ind w:firstLine="540"/>
        <w:jc w:val="both"/>
      </w:pPr>
      <w:r>
        <w:t>- обучающихся Школы-интерната.</w:t>
      </w:r>
    </w:p>
    <w:p w:rsidR="00A34847" w:rsidRPr="005053EA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053EA">
        <w:rPr>
          <w:sz w:val="28"/>
          <w:szCs w:val="28"/>
        </w:rPr>
        <w:t xml:space="preserve">Бесплатное </w:t>
      </w:r>
      <w:r>
        <w:rPr>
          <w:sz w:val="28"/>
          <w:szCs w:val="28"/>
        </w:rPr>
        <w:t xml:space="preserve">(льготное) </w:t>
      </w:r>
      <w:r w:rsidRPr="005053EA">
        <w:rPr>
          <w:sz w:val="28"/>
          <w:szCs w:val="28"/>
        </w:rPr>
        <w:t>горячее питание предоставляется ежедневно из расчета, устанавливаемого ежегодно нормативно-правовым актом адм</w:t>
      </w:r>
      <w:r w:rsidRPr="005053EA">
        <w:rPr>
          <w:sz w:val="28"/>
          <w:szCs w:val="28"/>
        </w:rPr>
        <w:t>и</w:t>
      </w:r>
      <w:r w:rsidRPr="005053EA">
        <w:rPr>
          <w:sz w:val="28"/>
          <w:szCs w:val="28"/>
        </w:rPr>
        <w:t xml:space="preserve">нистрации города Коврова по графику общеобразовательного учреждения, утвержденному </w:t>
      </w:r>
      <w:r>
        <w:rPr>
          <w:sz w:val="28"/>
          <w:szCs w:val="28"/>
        </w:rPr>
        <w:t>директором Школы, в пределах финансовых средств, выд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ленных на организацию горячего питания в Школах, на текущий финансовый год</w:t>
      </w:r>
      <w:r w:rsidRPr="005053EA">
        <w:rPr>
          <w:sz w:val="28"/>
          <w:szCs w:val="28"/>
        </w:rPr>
        <w:t>.</w:t>
      </w:r>
    </w:p>
    <w:p w:rsidR="00A34847" w:rsidRPr="005053EA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053EA">
        <w:rPr>
          <w:sz w:val="28"/>
          <w:szCs w:val="28"/>
        </w:rPr>
        <w:t>. О</w:t>
      </w:r>
      <w:r>
        <w:rPr>
          <w:sz w:val="28"/>
          <w:szCs w:val="28"/>
        </w:rPr>
        <w:t>бучающиеся, указанные в пункте 3.1 настоящего Положения, о</w:t>
      </w:r>
      <w:r w:rsidRPr="005053EA">
        <w:rPr>
          <w:sz w:val="28"/>
          <w:szCs w:val="28"/>
        </w:rPr>
        <w:t>т</w:t>
      </w:r>
      <w:r w:rsidRPr="005053EA">
        <w:rPr>
          <w:sz w:val="28"/>
          <w:szCs w:val="28"/>
        </w:rPr>
        <w:t xml:space="preserve">сутствующие в </w:t>
      </w:r>
      <w:r>
        <w:rPr>
          <w:sz w:val="28"/>
          <w:szCs w:val="28"/>
        </w:rPr>
        <w:t>Школе</w:t>
      </w:r>
      <w:r w:rsidRPr="005053EA">
        <w:rPr>
          <w:sz w:val="28"/>
          <w:szCs w:val="28"/>
        </w:rPr>
        <w:t>, в том числе по уважительной причине, не получают бесплатн</w:t>
      </w:r>
      <w:r>
        <w:rPr>
          <w:sz w:val="28"/>
          <w:szCs w:val="28"/>
        </w:rPr>
        <w:t>о</w:t>
      </w:r>
      <w:r w:rsidRPr="005053EA">
        <w:rPr>
          <w:sz w:val="28"/>
          <w:szCs w:val="28"/>
        </w:rPr>
        <w:t xml:space="preserve">е </w:t>
      </w:r>
      <w:r>
        <w:rPr>
          <w:sz w:val="28"/>
          <w:szCs w:val="28"/>
        </w:rPr>
        <w:t>горячее питание</w:t>
      </w:r>
      <w:r w:rsidRPr="005053EA">
        <w:rPr>
          <w:sz w:val="28"/>
          <w:szCs w:val="28"/>
        </w:rPr>
        <w:t xml:space="preserve">. </w:t>
      </w:r>
    </w:p>
    <w:p w:rsidR="00A34847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5053EA">
        <w:rPr>
          <w:sz w:val="28"/>
          <w:szCs w:val="28"/>
        </w:rPr>
        <w:t xml:space="preserve">. Получение </w:t>
      </w:r>
      <w:r>
        <w:rPr>
          <w:sz w:val="28"/>
          <w:szCs w:val="28"/>
        </w:rPr>
        <w:t>об</w:t>
      </w:r>
      <w:r w:rsidRPr="005053E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053EA">
        <w:rPr>
          <w:sz w:val="28"/>
          <w:szCs w:val="28"/>
        </w:rPr>
        <w:t>щимся питания на бесплатной основе осущест</w:t>
      </w:r>
      <w:r w:rsidRPr="005053EA">
        <w:rPr>
          <w:sz w:val="28"/>
          <w:szCs w:val="28"/>
        </w:rPr>
        <w:t>в</w:t>
      </w:r>
      <w:r w:rsidRPr="005053EA">
        <w:rPr>
          <w:sz w:val="28"/>
          <w:szCs w:val="28"/>
        </w:rPr>
        <w:t xml:space="preserve">ляется на основании приказа </w:t>
      </w:r>
      <w:r>
        <w:rPr>
          <w:sz w:val="28"/>
          <w:szCs w:val="28"/>
        </w:rPr>
        <w:t>директора Школы</w:t>
      </w:r>
      <w:r w:rsidRPr="005053EA">
        <w:rPr>
          <w:sz w:val="28"/>
          <w:szCs w:val="28"/>
        </w:rPr>
        <w:t xml:space="preserve"> по заявлению родителей (з</w:t>
      </w:r>
      <w:r w:rsidRPr="005053EA">
        <w:rPr>
          <w:sz w:val="28"/>
          <w:szCs w:val="28"/>
        </w:rPr>
        <w:t>а</w:t>
      </w:r>
      <w:r w:rsidRPr="005053EA">
        <w:rPr>
          <w:sz w:val="28"/>
          <w:szCs w:val="28"/>
        </w:rPr>
        <w:t xml:space="preserve">конных представителей) </w:t>
      </w:r>
      <w:r>
        <w:rPr>
          <w:sz w:val="28"/>
          <w:szCs w:val="28"/>
        </w:rPr>
        <w:t>об</w:t>
      </w:r>
      <w:r w:rsidRPr="005053E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053EA">
        <w:rPr>
          <w:sz w:val="28"/>
          <w:szCs w:val="28"/>
        </w:rPr>
        <w:t xml:space="preserve">щихся при наличии </w:t>
      </w:r>
      <w:r>
        <w:rPr>
          <w:sz w:val="28"/>
          <w:szCs w:val="28"/>
        </w:rPr>
        <w:t>соответствующих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подтверждающих право на получение бесплатного питания:</w:t>
      </w:r>
    </w:p>
    <w:p w:rsidR="00A34847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3.4.1. заключения психолого-медико-педагогической комиссии,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тверждающего наличие у обучающегося недостатков в физическом и (или) психическом развитии, препятствующих получению образования без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специальных условий (для </w:t>
      </w:r>
      <w:r w:rsidRPr="009543B6">
        <w:rPr>
          <w:sz w:val="28"/>
          <w:szCs w:val="28"/>
        </w:rPr>
        <w:t>обучающихся с ограниченными возможн</w:t>
      </w:r>
      <w:r w:rsidRPr="009543B6">
        <w:rPr>
          <w:sz w:val="28"/>
          <w:szCs w:val="28"/>
        </w:rPr>
        <w:t>о</w:t>
      </w:r>
      <w:r w:rsidRPr="009543B6">
        <w:rPr>
          <w:sz w:val="28"/>
          <w:szCs w:val="28"/>
        </w:rPr>
        <w:t>стями здоровья</w:t>
      </w:r>
      <w:r>
        <w:rPr>
          <w:sz w:val="28"/>
          <w:szCs w:val="28"/>
        </w:rPr>
        <w:t>);</w:t>
      </w:r>
    </w:p>
    <w:p w:rsidR="00A34847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5053EA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Pr="005053EA">
        <w:rPr>
          <w:sz w:val="28"/>
          <w:szCs w:val="28"/>
        </w:rPr>
        <w:t xml:space="preserve"> о составе семьи</w:t>
      </w:r>
      <w:r>
        <w:rPr>
          <w:sz w:val="28"/>
          <w:szCs w:val="28"/>
        </w:rPr>
        <w:t xml:space="preserve"> и справки</w:t>
      </w:r>
      <w:r w:rsidRPr="005053EA">
        <w:rPr>
          <w:sz w:val="28"/>
          <w:szCs w:val="28"/>
        </w:rPr>
        <w:t xml:space="preserve"> о доходах родителей </w:t>
      </w:r>
      <w:r>
        <w:rPr>
          <w:sz w:val="28"/>
          <w:szCs w:val="28"/>
        </w:rPr>
        <w:t>(зако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представителей) </w:t>
      </w:r>
      <w:r w:rsidRPr="005053EA">
        <w:rPr>
          <w:sz w:val="28"/>
          <w:szCs w:val="28"/>
        </w:rPr>
        <w:t>за последние три месяца</w:t>
      </w:r>
      <w:r>
        <w:rPr>
          <w:sz w:val="28"/>
          <w:szCs w:val="28"/>
        </w:rPr>
        <w:t xml:space="preserve"> (для </w:t>
      </w:r>
      <w:r w:rsidRPr="009543B6">
        <w:rPr>
          <w:sz w:val="28"/>
          <w:szCs w:val="28"/>
        </w:rPr>
        <w:t>обучающихся из мал</w:t>
      </w:r>
      <w:r w:rsidRPr="009543B6">
        <w:rPr>
          <w:sz w:val="28"/>
          <w:szCs w:val="28"/>
        </w:rPr>
        <w:t>о</w:t>
      </w:r>
      <w:r w:rsidRPr="009543B6">
        <w:rPr>
          <w:sz w:val="28"/>
          <w:szCs w:val="28"/>
        </w:rPr>
        <w:t>обеспеченных семей</w:t>
      </w:r>
      <w:r>
        <w:rPr>
          <w:sz w:val="28"/>
          <w:szCs w:val="28"/>
        </w:rPr>
        <w:t>).</w:t>
      </w:r>
    </w:p>
    <w:p w:rsidR="00A34847" w:rsidRPr="005053EA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5053EA">
        <w:rPr>
          <w:sz w:val="28"/>
          <w:szCs w:val="28"/>
        </w:rPr>
        <w:t xml:space="preserve"> Решение о предоставлении бесплатного питания </w:t>
      </w:r>
      <w:r>
        <w:rPr>
          <w:sz w:val="28"/>
          <w:szCs w:val="28"/>
        </w:rPr>
        <w:t>принима</w:t>
      </w:r>
      <w:r w:rsidRPr="005053EA">
        <w:rPr>
          <w:sz w:val="28"/>
          <w:szCs w:val="28"/>
        </w:rPr>
        <w:t>ется на указанный в заявлении период, но не более, чем до конца учебного года.</w:t>
      </w:r>
    </w:p>
    <w:p w:rsidR="00A34847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5053EA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Школы</w:t>
      </w:r>
      <w:r w:rsidRPr="005053EA">
        <w:rPr>
          <w:sz w:val="28"/>
          <w:szCs w:val="28"/>
        </w:rPr>
        <w:t xml:space="preserve"> обязан в течение трех дней с момента принятия решения изд</w:t>
      </w:r>
      <w:r>
        <w:rPr>
          <w:sz w:val="28"/>
          <w:szCs w:val="28"/>
        </w:rPr>
        <w:t>ать</w:t>
      </w:r>
      <w:r w:rsidRPr="005053EA">
        <w:rPr>
          <w:sz w:val="28"/>
          <w:szCs w:val="28"/>
        </w:rPr>
        <w:t xml:space="preserve"> приказ об </w:t>
      </w:r>
      <w:r>
        <w:rPr>
          <w:sz w:val="28"/>
          <w:szCs w:val="28"/>
        </w:rPr>
        <w:t xml:space="preserve">утверждении поименного списка обучающихся, которые имеют право на бесплатное питание. </w:t>
      </w:r>
      <w:r w:rsidRPr="005053EA">
        <w:rPr>
          <w:sz w:val="28"/>
          <w:szCs w:val="28"/>
        </w:rPr>
        <w:t>Право на получение бесплатн</w:t>
      </w:r>
      <w:r w:rsidRPr="005053EA">
        <w:rPr>
          <w:sz w:val="28"/>
          <w:szCs w:val="28"/>
        </w:rPr>
        <w:t>о</w:t>
      </w:r>
      <w:r w:rsidRPr="005053EA">
        <w:rPr>
          <w:sz w:val="28"/>
          <w:szCs w:val="28"/>
        </w:rPr>
        <w:t>го горячего питания наступает со следующего учебного дня после издания приказа</w:t>
      </w:r>
      <w:r>
        <w:rPr>
          <w:sz w:val="28"/>
          <w:szCs w:val="28"/>
        </w:rPr>
        <w:t xml:space="preserve"> об утверждении поименного списка данных обучающихся</w:t>
      </w:r>
      <w:r w:rsidRPr="005053EA">
        <w:rPr>
          <w:sz w:val="28"/>
          <w:szCs w:val="28"/>
        </w:rPr>
        <w:t xml:space="preserve">. </w:t>
      </w:r>
      <w:r>
        <w:rPr>
          <w:sz w:val="28"/>
          <w:szCs w:val="28"/>
        </w:rPr>
        <w:t>В течение учебного года список может изменяться, дополняться по причине изменения размера прожиточного минимума, установленного во Владимирской области на душу населения, изменения имущественного статуса семей, подачи новых заявлений.</w:t>
      </w:r>
    </w:p>
    <w:p w:rsidR="00A34847" w:rsidRPr="008A5D1B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5053E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Школы</w:t>
      </w:r>
      <w:r w:rsidRPr="005053EA">
        <w:rPr>
          <w:sz w:val="28"/>
          <w:szCs w:val="28"/>
        </w:rPr>
        <w:t xml:space="preserve"> вправе принять решение о прекращении питания на бесплатной основе. Указанное решение может быть принято в случае получения достоверных сведений об отсутствии или утрате права учащимся на получение бесплатного питания после проведения соответс</w:t>
      </w:r>
      <w:r w:rsidRPr="005053EA">
        <w:rPr>
          <w:sz w:val="28"/>
          <w:szCs w:val="28"/>
        </w:rPr>
        <w:t>т</w:t>
      </w:r>
      <w:r w:rsidRPr="005053EA">
        <w:rPr>
          <w:sz w:val="28"/>
          <w:szCs w:val="28"/>
        </w:rPr>
        <w:t xml:space="preserve">вующей проверки. На основании принятого решения </w:t>
      </w:r>
      <w:r>
        <w:rPr>
          <w:sz w:val="28"/>
          <w:szCs w:val="28"/>
        </w:rPr>
        <w:t>директором Школы</w:t>
      </w:r>
      <w:r w:rsidRPr="005053EA">
        <w:rPr>
          <w:sz w:val="28"/>
          <w:szCs w:val="28"/>
        </w:rPr>
        <w:t xml:space="preserve"> и</w:t>
      </w:r>
      <w:r w:rsidRPr="005053EA">
        <w:rPr>
          <w:sz w:val="28"/>
          <w:szCs w:val="28"/>
        </w:rPr>
        <w:t>з</w:t>
      </w:r>
      <w:r w:rsidRPr="005053EA">
        <w:rPr>
          <w:sz w:val="28"/>
          <w:szCs w:val="28"/>
        </w:rPr>
        <w:t xml:space="preserve">дается соответствующий приказ. Выписка из приказа о прекращении питания на бесплатной основе вкладывается в личное дело </w:t>
      </w:r>
      <w:r>
        <w:rPr>
          <w:sz w:val="28"/>
          <w:szCs w:val="28"/>
        </w:rPr>
        <w:t>об</w:t>
      </w:r>
      <w:r w:rsidRPr="005053E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053EA">
        <w:rPr>
          <w:sz w:val="28"/>
          <w:szCs w:val="28"/>
        </w:rPr>
        <w:t>щегося.</w:t>
      </w:r>
    </w:p>
    <w:p w:rsidR="00A34847" w:rsidRPr="00A50E43" w:rsidRDefault="00A34847" w:rsidP="00A50E43">
      <w:pPr>
        <w:autoSpaceDE w:val="0"/>
        <w:autoSpaceDN w:val="0"/>
        <w:adjustRightInd w:val="0"/>
        <w:spacing w:after="100"/>
        <w:ind w:firstLine="708"/>
        <w:jc w:val="center"/>
        <w:rPr>
          <w:b/>
          <w:sz w:val="28"/>
          <w:szCs w:val="28"/>
        </w:rPr>
      </w:pPr>
    </w:p>
    <w:p w:rsidR="00A34847" w:rsidRPr="00EC65EB" w:rsidRDefault="00A34847" w:rsidP="00A50E43">
      <w:pPr>
        <w:autoSpaceDE w:val="0"/>
        <w:autoSpaceDN w:val="0"/>
        <w:adjustRightInd w:val="0"/>
        <w:spacing w:after="10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F6643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</w:t>
      </w:r>
      <w:r w:rsidRPr="00F6643B">
        <w:rPr>
          <w:b/>
          <w:sz w:val="28"/>
          <w:szCs w:val="28"/>
        </w:rPr>
        <w:t>тветственность</w:t>
      </w:r>
      <w:r>
        <w:rPr>
          <w:b/>
          <w:sz w:val="28"/>
          <w:szCs w:val="28"/>
        </w:rPr>
        <w:t xml:space="preserve"> </w:t>
      </w:r>
    </w:p>
    <w:p w:rsidR="00A34847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Ответственность Школы:</w:t>
      </w:r>
    </w:p>
    <w:p w:rsidR="00A34847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sz w:val="28"/>
          <w:szCs w:val="28"/>
        </w:rPr>
      </w:pPr>
      <w:r w:rsidRPr="00BC48C4">
        <w:rPr>
          <w:sz w:val="28"/>
          <w:szCs w:val="28"/>
        </w:rPr>
        <w:t>4.</w:t>
      </w:r>
      <w:r>
        <w:rPr>
          <w:sz w:val="28"/>
          <w:szCs w:val="28"/>
        </w:rPr>
        <w:t>1.1</w:t>
      </w:r>
      <w:r w:rsidRPr="00BC48C4">
        <w:rPr>
          <w:sz w:val="28"/>
          <w:szCs w:val="28"/>
        </w:rPr>
        <w:t xml:space="preserve">. </w:t>
      </w:r>
      <w:r w:rsidRPr="002728DB">
        <w:rPr>
          <w:sz w:val="28"/>
          <w:szCs w:val="28"/>
        </w:rPr>
        <w:t>Школа несет ответственность</w:t>
      </w:r>
      <w:r w:rsidRPr="00BC48C4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 условий для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низации питания </w:t>
      </w:r>
      <w:r w:rsidRPr="00BC48C4">
        <w:rPr>
          <w:sz w:val="28"/>
          <w:szCs w:val="28"/>
        </w:rPr>
        <w:t>в соответствии с установленными требованиями СанПиН</w:t>
      </w:r>
      <w:r>
        <w:rPr>
          <w:sz w:val="28"/>
          <w:szCs w:val="28"/>
        </w:rPr>
        <w:t>.</w:t>
      </w:r>
    </w:p>
    <w:p w:rsidR="00A34847" w:rsidRPr="002728DB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sz w:val="28"/>
          <w:szCs w:val="28"/>
        </w:rPr>
      </w:pPr>
      <w:r w:rsidRPr="002728DB">
        <w:rPr>
          <w:sz w:val="28"/>
          <w:szCs w:val="28"/>
        </w:rPr>
        <w:t>4.1.2. Персональная ответственность за организацию и полноту охвата обучающихся горячим питанием в Школе возлагается на директора Школы.</w:t>
      </w:r>
    </w:p>
    <w:p w:rsidR="00A34847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Ответственность Исполнителя:</w:t>
      </w:r>
    </w:p>
    <w:p w:rsidR="00A34847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4.2.1. Исполнитель</w:t>
      </w:r>
      <w:r w:rsidRPr="002728DB">
        <w:rPr>
          <w:sz w:val="28"/>
          <w:szCs w:val="28"/>
        </w:rPr>
        <w:t xml:space="preserve"> несет ответственность за качественное предоста</w:t>
      </w:r>
      <w:r w:rsidRPr="002728DB">
        <w:rPr>
          <w:sz w:val="28"/>
          <w:szCs w:val="28"/>
        </w:rPr>
        <w:t>в</w:t>
      </w:r>
      <w:r w:rsidRPr="002728DB">
        <w:rPr>
          <w:sz w:val="28"/>
          <w:szCs w:val="28"/>
        </w:rPr>
        <w:t xml:space="preserve">ление услуги </w:t>
      </w:r>
      <w:r>
        <w:rPr>
          <w:sz w:val="28"/>
          <w:szCs w:val="28"/>
        </w:rPr>
        <w:t xml:space="preserve">по обеспечению </w:t>
      </w:r>
      <w:r w:rsidRPr="002728DB">
        <w:rPr>
          <w:sz w:val="28"/>
          <w:szCs w:val="28"/>
        </w:rPr>
        <w:t>обучающихся горячим питанием в соответс</w:t>
      </w:r>
      <w:r w:rsidRPr="002728DB">
        <w:rPr>
          <w:sz w:val="28"/>
          <w:szCs w:val="28"/>
        </w:rPr>
        <w:t>т</w:t>
      </w:r>
      <w:r w:rsidRPr="002728DB">
        <w:rPr>
          <w:sz w:val="28"/>
          <w:szCs w:val="28"/>
        </w:rPr>
        <w:t>вии с договором (муниципальным контрактом)</w:t>
      </w:r>
      <w:r>
        <w:rPr>
          <w:sz w:val="28"/>
          <w:szCs w:val="28"/>
        </w:rPr>
        <w:t xml:space="preserve">, заключенным </w:t>
      </w:r>
      <w:r w:rsidRPr="002728DB">
        <w:rPr>
          <w:sz w:val="28"/>
          <w:szCs w:val="28"/>
        </w:rPr>
        <w:t>в порядке, у</w:t>
      </w:r>
      <w:r w:rsidRPr="002728DB">
        <w:rPr>
          <w:sz w:val="28"/>
          <w:szCs w:val="28"/>
        </w:rPr>
        <w:t>с</w:t>
      </w:r>
      <w:r w:rsidRPr="002728DB">
        <w:rPr>
          <w:sz w:val="28"/>
          <w:szCs w:val="28"/>
        </w:rPr>
        <w:t>тановленном законодательством Российской Федерации в сфере закупок т</w:t>
      </w:r>
      <w:r w:rsidRPr="002728DB">
        <w:rPr>
          <w:sz w:val="28"/>
          <w:szCs w:val="28"/>
        </w:rPr>
        <w:t>о</w:t>
      </w:r>
      <w:r w:rsidRPr="002728DB">
        <w:rPr>
          <w:sz w:val="28"/>
          <w:szCs w:val="28"/>
        </w:rPr>
        <w:t>варов, работ, услуг</w:t>
      </w:r>
      <w:r>
        <w:rPr>
          <w:sz w:val="28"/>
          <w:szCs w:val="28"/>
        </w:rPr>
        <w:t>.</w:t>
      </w:r>
    </w:p>
    <w:p w:rsidR="00A34847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Исполнитель, обеспечивающий </w:t>
      </w:r>
      <w:r w:rsidRPr="00596BC3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596BC3">
        <w:rPr>
          <w:sz w:val="28"/>
          <w:szCs w:val="28"/>
        </w:rPr>
        <w:t xml:space="preserve"> горячего питания льготных категорий</w:t>
      </w:r>
      <w:r>
        <w:rPr>
          <w:sz w:val="28"/>
          <w:szCs w:val="28"/>
        </w:rPr>
        <w:t xml:space="preserve"> обучающихся, заключивший со Школой договор о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даче в безвозмездное пользование помещения и оборудования пищеблоков Школ, обязан предоставлять услугу по обеспечению горячим питанием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обучающихся:</w:t>
      </w:r>
    </w:p>
    <w:p w:rsidR="00A34847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обучающихся, питающихся за средства родителей (законных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вителей);</w:t>
      </w:r>
    </w:p>
    <w:p w:rsidR="00A34847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обучающихся, посещающих оздоровительные лагеря дневного преб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вания на базе Школ в каникулярное время.</w:t>
      </w:r>
    </w:p>
    <w:p w:rsidR="00A34847" w:rsidRPr="00A37888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b/>
          <w:sz w:val="28"/>
          <w:szCs w:val="28"/>
        </w:rPr>
      </w:pPr>
      <w:r w:rsidRPr="00A37888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A3788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Ответственность Управления</w:t>
      </w:r>
      <w:r w:rsidRPr="00A37888">
        <w:rPr>
          <w:b/>
          <w:sz w:val="28"/>
          <w:szCs w:val="28"/>
        </w:rPr>
        <w:t xml:space="preserve"> образования</w:t>
      </w:r>
      <w:r>
        <w:rPr>
          <w:b/>
          <w:sz w:val="28"/>
          <w:szCs w:val="28"/>
        </w:rPr>
        <w:t>:</w:t>
      </w:r>
    </w:p>
    <w:p w:rsidR="00A34847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4.3.1</w:t>
      </w:r>
      <w:r w:rsidRPr="002C77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10682">
        <w:rPr>
          <w:sz w:val="28"/>
          <w:szCs w:val="28"/>
        </w:rPr>
        <w:t>Управление образования обязано обеспечить закупку услуги по организации горячего питания льготных категорий обучающихся в порядке, установленном законодательством Российской Федерации, и предоставление данной услуги в соответствии с муниципальным контрактом между Упра</w:t>
      </w:r>
      <w:r w:rsidRPr="00210682">
        <w:rPr>
          <w:sz w:val="28"/>
          <w:szCs w:val="28"/>
        </w:rPr>
        <w:t>в</w:t>
      </w:r>
      <w:r w:rsidRPr="00210682">
        <w:rPr>
          <w:sz w:val="28"/>
          <w:szCs w:val="28"/>
        </w:rPr>
        <w:t xml:space="preserve">лением образования и </w:t>
      </w:r>
      <w:r>
        <w:rPr>
          <w:sz w:val="28"/>
          <w:szCs w:val="28"/>
        </w:rPr>
        <w:t>Исполнителем</w:t>
      </w:r>
      <w:r w:rsidRPr="00210682">
        <w:rPr>
          <w:sz w:val="28"/>
          <w:szCs w:val="28"/>
        </w:rPr>
        <w:t>.</w:t>
      </w:r>
    </w:p>
    <w:p w:rsidR="00A34847" w:rsidRPr="002D355B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b/>
          <w:sz w:val="28"/>
          <w:szCs w:val="28"/>
        </w:rPr>
      </w:pPr>
      <w:r w:rsidRPr="002D355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4</w:t>
      </w:r>
      <w:r w:rsidRPr="002D355B">
        <w:rPr>
          <w:b/>
          <w:sz w:val="28"/>
          <w:szCs w:val="28"/>
        </w:rPr>
        <w:t xml:space="preserve">. Ответственность </w:t>
      </w:r>
      <w:r>
        <w:rPr>
          <w:b/>
          <w:sz w:val="28"/>
          <w:szCs w:val="28"/>
        </w:rPr>
        <w:t>родителей (законных представителей)</w:t>
      </w:r>
      <w:r w:rsidRPr="002D355B">
        <w:rPr>
          <w:b/>
          <w:sz w:val="28"/>
          <w:szCs w:val="28"/>
        </w:rPr>
        <w:t>:</w:t>
      </w:r>
    </w:p>
    <w:p w:rsidR="00A34847" w:rsidRPr="00210682" w:rsidRDefault="00A34847" w:rsidP="00A50E43">
      <w:pPr>
        <w:autoSpaceDE w:val="0"/>
        <w:autoSpaceDN w:val="0"/>
        <w:adjustRightInd w:val="0"/>
        <w:spacing w:after="1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Родители </w:t>
      </w:r>
      <w:r w:rsidRPr="002D355B">
        <w:rPr>
          <w:sz w:val="28"/>
          <w:szCs w:val="28"/>
        </w:rPr>
        <w:t>(законны</w:t>
      </w:r>
      <w:r>
        <w:rPr>
          <w:sz w:val="28"/>
          <w:szCs w:val="28"/>
        </w:rPr>
        <w:t>е</w:t>
      </w:r>
      <w:r w:rsidRPr="002D355B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2D355B">
        <w:rPr>
          <w:sz w:val="28"/>
          <w:szCs w:val="28"/>
        </w:rPr>
        <w:t>)</w:t>
      </w:r>
      <w:r>
        <w:rPr>
          <w:sz w:val="28"/>
          <w:szCs w:val="28"/>
        </w:rPr>
        <w:t xml:space="preserve"> обучающихся несут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 за своевременность и достоверность представления документов на получение бесплатного (льготного) питания.</w:t>
      </w:r>
    </w:p>
    <w:p w:rsidR="00A34847" w:rsidRDefault="00A34847"/>
    <w:p w:rsidR="00A34847" w:rsidRDefault="00A34847"/>
    <w:p w:rsidR="00A34847" w:rsidRDefault="00A34847"/>
    <w:p w:rsidR="00A34847" w:rsidRDefault="00A34847"/>
    <w:p w:rsidR="00A34847" w:rsidRDefault="00A34847"/>
    <w:p w:rsidR="00A34847" w:rsidRDefault="00A34847"/>
    <w:p w:rsidR="00A34847" w:rsidRDefault="00A34847"/>
    <w:p w:rsidR="00A34847" w:rsidRDefault="00A34847"/>
    <w:p w:rsidR="00A34847" w:rsidRDefault="00A34847"/>
    <w:sectPr w:rsidR="00A34847" w:rsidSect="00C712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B8E"/>
    <w:multiLevelType w:val="multilevel"/>
    <w:tmpl w:val="9386002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cs="Times New Roman" w:hint="default"/>
        <w:color w:val="auto"/>
      </w:rPr>
    </w:lvl>
  </w:abstractNum>
  <w:abstractNum w:abstractNumId="1">
    <w:nsid w:val="31136578"/>
    <w:multiLevelType w:val="multilevel"/>
    <w:tmpl w:val="F3D4D1B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4A893D98"/>
    <w:multiLevelType w:val="multilevel"/>
    <w:tmpl w:val="69A0B55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81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5085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835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17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625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440" w:hanging="1800"/>
      </w:pPr>
      <w:rPr>
        <w:rFonts w:cs="Times New Roman" w:hint="default"/>
        <w:color w:val="auto"/>
      </w:rPr>
    </w:lvl>
  </w:abstractNum>
  <w:abstractNum w:abstractNumId="3">
    <w:nsid w:val="5FC133AC"/>
    <w:multiLevelType w:val="hybridMultilevel"/>
    <w:tmpl w:val="0944BC9E"/>
    <w:lvl w:ilvl="0" w:tplc="579A41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00F3BB1"/>
    <w:multiLevelType w:val="hybridMultilevel"/>
    <w:tmpl w:val="800E3D64"/>
    <w:lvl w:ilvl="0" w:tplc="6D10A0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104070"/>
    <w:multiLevelType w:val="hybridMultilevel"/>
    <w:tmpl w:val="617654FC"/>
    <w:lvl w:ilvl="0" w:tplc="D7C8CD94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F22189"/>
    <w:multiLevelType w:val="multilevel"/>
    <w:tmpl w:val="5A98EF2A"/>
    <w:lvl w:ilvl="0">
      <w:start w:val="1"/>
      <w:numFmt w:val="decimal"/>
      <w:lvlText w:val="%1."/>
      <w:lvlJc w:val="left"/>
      <w:pPr>
        <w:ind w:left="915" w:hanging="9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55" w:hanging="9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5" w:hanging="9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35" w:hanging="9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attachedTemplate r:id="rId1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CAF"/>
    <w:rsid w:val="000331F0"/>
    <w:rsid w:val="0005293F"/>
    <w:rsid w:val="000549B7"/>
    <w:rsid w:val="00072F78"/>
    <w:rsid w:val="00074F22"/>
    <w:rsid w:val="000772A2"/>
    <w:rsid w:val="00087EF5"/>
    <w:rsid w:val="000B16E9"/>
    <w:rsid w:val="000B3B57"/>
    <w:rsid w:val="000C5CBD"/>
    <w:rsid w:val="000D6293"/>
    <w:rsid w:val="000E2E3D"/>
    <w:rsid w:val="000F11AA"/>
    <w:rsid w:val="001133D8"/>
    <w:rsid w:val="001147D3"/>
    <w:rsid w:val="00182E3C"/>
    <w:rsid w:val="001947B8"/>
    <w:rsid w:val="001A4688"/>
    <w:rsid w:val="001A5391"/>
    <w:rsid w:val="001D26F2"/>
    <w:rsid w:val="001D45DF"/>
    <w:rsid w:val="001E497B"/>
    <w:rsid w:val="001E6B30"/>
    <w:rsid w:val="00210682"/>
    <w:rsid w:val="00216324"/>
    <w:rsid w:val="0022072C"/>
    <w:rsid w:val="00223E94"/>
    <w:rsid w:val="00225F2C"/>
    <w:rsid w:val="00244CA7"/>
    <w:rsid w:val="002728DB"/>
    <w:rsid w:val="00291FB2"/>
    <w:rsid w:val="00297E1D"/>
    <w:rsid w:val="002A4037"/>
    <w:rsid w:val="002B6ADB"/>
    <w:rsid w:val="002C77EA"/>
    <w:rsid w:val="002D2321"/>
    <w:rsid w:val="002D27ED"/>
    <w:rsid w:val="002D3427"/>
    <w:rsid w:val="002D355B"/>
    <w:rsid w:val="002D6CDE"/>
    <w:rsid w:val="002E44B8"/>
    <w:rsid w:val="0030132E"/>
    <w:rsid w:val="003040B9"/>
    <w:rsid w:val="0030426D"/>
    <w:rsid w:val="0030443C"/>
    <w:rsid w:val="003067CC"/>
    <w:rsid w:val="003101B6"/>
    <w:rsid w:val="00316DDD"/>
    <w:rsid w:val="00323058"/>
    <w:rsid w:val="00330A2B"/>
    <w:rsid w:val="00340281"/>
    <w:rsid w:val="00362DA3"/>
    <w:rsid w:val="00363336"/>
    <w:rsid w:val="00367528"/>
    <w:rsid w:val="00370DB6"/>
    <w:rsid w:val="00373F3F"/>
    <w:rsid w:val="003861B2"/>
    <w:rsid w:val="003952A7"/>
    <w:rsid w:val="0039784E"/>
    <w:rsid w:val="003B4BD8"/>
    <w:rsid w:val="003C002C"/>
    <w:rsid w:val="003D5FE0"/>
    <w:rsid w:val="003E3B24"/>
    <w:rsid w:val="003F1569"/>
    <w:rsid w:val="003F5745"/>
    <w:rsid w:val="00402087"/>
    <w:rsid w:val="00410D0D"/>
    <w:rsid w:val="00411BFE"/>
    <w:rsid w:val="00422936"/>
    <w:rsid w:val="0043754E"/>
    <w:rsid w:val="0044543C"/>
    <w:rsid w:val="004618A6"/>
    <w:rsid w:val="0046220B"/>
    <w:rsid w:val="00477E5E"/>
    <w:rsid w:val="004818C5"/>
    <w:rsid w:val="00492928"/>
    <w:rsid w:val="00495F3A"/>
    <w:rsid w:val="004964D2"/>
    <w:rsid w:val="004A0C92"/>
    <w:rsid w:val="004A4835"/>
    <w:rsid w:val="004A4A6E"/>
    <w:rsid w:val="004A5585"/>
    <w:rsid w:val="004B5C74"/>
    <w:rsid w:val="004C0A9A"/>
    <w:rsid w:val="004D1E58"/>
    <w:rsid w:val="004D4B5A"/>
    <w:rsid w:val="004D5B4C"/>
    <w:rsid w:val="004E2415"/>
    <w:rsid w:val="004E2D84"/>
    <w:rsid w:val="004E405B"/>
    <w:rsid w:val="004F585B"/>
    <w:rsid w:val="004F5C32"/>
    <w:rsid w:val="005053EA"/>
    <w:rsid w:val="00506294"/>
    <w:rsid w:val="005101B9"/>
    <w:rsid w:val="005107A5"/>
    <w:rsid w:val="00515745"/>
    <w:rsid w:val="005255DF"/>
    <w:rsid w:val="0056412E"/>
    <w:rsid w:val="0057060E"/>
    <w:rsid w:val="00596BC3"/>
    <w:rsid w:val="00597A55"/>
    <w:rsid w:val="005A35BD"/>
    <w:rsid w:val="005B1833"/>
    <w:rsid w:val="005B7F3B"/>
    <w:rsid w:val="005D1B7C"/>
    <w:rsid w:val="005E3F08"/>
    <w:rsid w:val="005E5184"/>
    <w:rsid w:val="005E5716"/>
    <w:rsid w:val="005E58CC"/>
    <w:rsid w:val="005E6055"/>
    <w:rsid w:val="005E7C27"/>
    <w:rsid w:val="005F3D65"/>
    <w:rsid w:val="00603665"/>
    <w:rsid w:val="006102CF"/>
    <w:rsid w:val="00617E61"/>
    <w:rsid w:val="00634906"/>
    <w:rsid w:val="00644917"/>
    <w:rsid w:val="00655D5A"/>
    <w:rsid w:val="00656275"/>
    <w:rsid w:val="00671963"/>
    <w:rsid w:val="00671F6B"/>
    <w:rsid w:val="00691149"/>
    <w:rsid w:val="0069608F"/>
    <w:rsid w:val="006B7C01"/>
    <w:rsid w:val="006C77AE"/>
    <w:rsid w:val="006C787F"/>
    <w:rsid w:val="006D0D14"/>
    <w:rsid w:val="006D529D"/>
    <w:rsid w:val="006E0B85"/>
    <w:rsid w:val="006E23FC"/>
    <w:rsid w:val="006F2E30"/>
    <w:rsid w:val="00700CD0"/>
    <w:rsid w:val="007064A7"/>
    <w:rsid w:val="00711A20"/>
    <w:rsid w:val="007347E7"/>
    <w:rsid w:val="007361DC"/>
    <w:rsid w:val="00737A13"/>
    <w:rsid w:val="00737DCF"/>
    <w:rsid w:val="007475F0"/>
    <w:rsid w:val="00762D1D"/>
    <w:rsid w:val="00764455"/>
    <w:rsid w:val="0076611C"/>
    <w:rsid w:val="00785908"/>
    <w:rsid w:val="00791DA3"/>
    <w:rsid w:val="00795098"/>
    <w:rsid w:val="00796AFA"/>
    <w:rsid w:val="007975EB"/>
    <w:rsid w:val="007D2A8A"/>
    <w:rsid w:val="007D46F6"/>
    <w:rsid w:val="007E1072"/>
    <w:rsid w:val="007E12F5"/>
    <w:rsid w:val="007E1B42"/>
    <w:rsid w:val="007E1F67"/>
    <w:rsid w:val="007F15B3"/>
    <w:rsid w:val="007F28EF"/>
    <w:rsid w:val="007F7471"/>
    <w:rsid w:val="007F76CF"/>
    <w:rsid w:val="00800D9C"/>
    <w:rsid w:val="00806A32"/>
    <w:rsid w:val="008219C3"/>
    <w:rsid w:val="0082278F"/>
    <w:rsid w:val="0082602E"/>
    <w:rsid w:val="00826343"/>
    <w:rsid w:val="00833BEE"/>
    <w:rsid w:val="00840450"/>
    <w:rsid w:val="0084210E"/>
    <w:rsid w:val="008469D5"/>
    <w:rsid w:val="0086109D"/>
    <w:rsid w:val="008633B3"/>
    <w:rsid w:val="00867C09"/>
    <w:rsid w:val="008761A2"/>
    <w:rsid w:val="008779AA"/>
    <w:rsid w:val="00880DC2"/>
    <w:rsid w:val="00883CED"/>
    <w:rsid w:val="00896278"/>
    <w:rsid w:val="00896C4B"/>
    <w:rsid w:val="008A4A78"/>
    <w:rsid w:val="008A4D49"/>
    <w:rsid w:val="008A5D1B"/>
    <w:rsid w:val="008C25EA"/>
    <w:rsid w:val="008C511C"/>
    <w:rsid w:val="008C6EEF"/>
    <w:rsid w:val="008D620F"/>
    <w:rsid w:val="008E271F"/>
    <w:rsid w:val="008E27F4"/>
    <w:rsid w:val="008E4473"/>
    <w:rsid w:val="00917996"/>
    <w:rsid w:val="00923655"/>
    <w:rsid w:val="00925334"/>
    <w:rsid w:val="00935CAD"/>
    <w:rsid w:val="00936392"/>
    <w:rsid w:val="009543B6"/>
    <w:rsid w:val="00974629"/>
    <w:rsid w:val="00986600"/>
    <w:rsid w:val="009936FF"/>
    <w:rsid w:val="009949AD"/>
    <w:rsid w:val="009B031B"/>
    <w:rsid w:val="009B0C8F"/>
    <w:rsid w:val="009B1E94"/>
    <w:rsid w:val="009C04B8"/>
    <w:rsid w:val="009C7564"/>
    <w:rsid w:val="009E0F9F"/>
    <w:rsid w:val="009E44E6"/>
    <w:rsid w:val="009E6F22"/>
    <w:rsid w:val="009F076A"/>
    <w:rsid w:val="009F3784"/>
    <w:rsid w:val="00A02937"/>
    <w:rsid w:val="00A10CB9"/>
    <w:rsid w:val="00A12DF4"/>
    <w:rsid w:val="00A34847"/>
    <w:rsid w:val="00A37888"/>
    <w:rsid w:val="00A50E43"/>
    <w:rsid w:val="00A75CAF"/>
    <w:rsid w:val="00A90852"/>
    <w:rsid w:val="00A94AF7"/>
    <w:rsid w:val="00AA5293"/>
    <w:rsid w:val="00AB0CC3"/>
    <w:rsid w:val="00AB0CF9"/>
    <w:rsid w:val="00AC0460"/>
    <w:rsid w:val="00AC2A3A"/>
    <w:rsid w:val="00AE0DBD"/>
    <w:rsid w:val="00AF5229"/>
    <w:rsid w:val="00B15542"/>
    <w:rsid w:val="00B16665"/>
    <w:rsid w:val="00B24505"/>
    <w:rsid w:val="00B264D4"/>
    <w:rsid w:val="00B278FF"/>
    <w:rsid w:val="00B54C3B"/>
    <w:rsid w:val="00B74C42"/>
    <w:rsid w:val="00B75918"/>
    <w:rsid w:val="00B86BAF"/>
    <w:rsid w:val="00B8768B"/>
    <w:rsid w:val="00B91FC7"/>
    <w:rsid w:val="00BA1740"/>
    <w:rsid w:val="00BA242B"/>
    <w:rsid w:val="00BB5C2E"/>
    <w:rsid w:val="00BB7307"/>
    <w:rsid w:val="00BC48C4"/>
    <w:rsid w:val="00BC5610"/>
    <w:rsid w:val="00BD03FE"/>
    <w:rsid w:val="00BD20D5"/>
    <w:rsid w:val="00BD38D4"/>
    <w:rsid w:val="00BE14E0"/>
    <w:rsid w:val="00BE41DE"/>
    <w:rsid w:val="00BF76B4"/>
    <w:rsid w:val="00C01589"/>
    <w:rsid w:val="00C2277A"/>
    <w:rsid w:val="00C4699A"/>
    <w:rsid w:val="00C5197A"/>
    <w:rsid w:val="00C545B4"/>
    <w:rsid w:val="00C55EFB"/>
    <w:rsid w:val="00C625C7"/>
    <w:rsid w:val="00C650DB"/>
    <w:rsid w:val="00C712E8"/>
    <w:rsid w:val="00C72397"/>
    <w:rsid w:val="00C8429F"/>
    <w:rsid w:val="00C92473"/>
    <w:rsid w:val="00CA0894"/>
    <w:rsid w:val="00CB19CD"/>
    <w:rsid w:val="00CB321D"/>
    <w:rsid w:val="00CB630A"/>
    <w:rsid w:val="00CD0B05"/>
    <w:rsid w:val="00D13432"/>
    <w:rsid w:val="00D14748"/>
    <w:rsid w:val="00D27885"/>
    <w:rsid w:val="00D330EB"/>
    <w:rsid w:val="00D406A9"/>
    <w:rsid w:val="00D428E0"/>
    <w:rsid w:val="00D45432"/>
    <w:rsid w:val="00D540D7"/>
    <w:rsid w:val="00D613C3"/>
    <w:rsid w:val="00D71E79"/>
    <w:rsid w:val="00D75830"/>
    <w:rsid w:val="00D77CBD"/>
    <w:rsid w:val="00D87D5C"/>
    <w:rsid w:val="00D91343"/>
    <w:rsid w:val="00D924DD"/>
    <w:rsid w:val="00DA03F8"/>
    <w:rsid w:val="00DA2B55"/>
    <w:rsid w:val="00DA75E2"/>
    <w:rsid w:val="00DB4154"/>
    <w:rsid w:val="00E0266D"/>
    <w:rsid w:val="00E03884"/>
    <w:rsid w:val="00E406BF"/>
    <w:rsid w:val="00E63E0C"/>
    <w:rsid w:val="00E644FF"/>
    <w:rsid w:val="00E812C4"/>
    <w:rsid w:val="00EA647E"/>
    <w:rsid w:val="00EC65EB"/>
    <w:rsid w:val="00ED2698"/>
    <w:rsid w:val="00ED3534"/>
    <w:rsid w:val="00EE2F94"/>
    <w:rsid w:val="00EE5E9D"/>
    <w:rsid w:val="00EF5288"/>
    <w:rsid w:val="00EF6D64"/>
    <w:rsid w:val="00F0482B"/>
    <w:rsid w:val="00F27862"/>
    <w:rsid w:val="00F30874"/>
    <w:rsid w:val="00F32EA5"/>
    <w:rsid w:val="00F33D1F"/>
    <w:rsid w:val="00F35CA5"/>
    <w:rsid w:val="00F63DBF"/>
    <w:rsid w:val="00F6643B"/>
    <w:rsid w:val="00F70448"/>
    <w:rsid w:val="00F70666"/>
    <w:rsid w:val="00F72B31"/>
    <w:rsid w:val="00F74E28"/>
    <w:rsid w:val="00F906E6"/>
    <w:rsid w:val="00F910A4"/>
    <w:rsid w:val="00FD2A25"/>
    <w:rsid w:val="00FE196F"/>
    <w:rsid w:val="00FE1F03"/>
    <w:rsid w:val="00FE3B70"/>
    <w:rsid w:val="00FF0808"/>
    <w:rsid w:val="00FF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608F"/>
    <w:pPr>
      <w:keepNext/>
      <w:jc w:val="center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608F"/>
    <w:rPr>
      <w:rFonts w:ascii="Calibri" w:hAnsi="Calibri" w:cs="Calibr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9B0C8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B0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BE9"/>
    <w:rPr>
      <w:sz w:val="0"/>
      <w:szCs w:val="0"/>
    </w:rPr>
  </w:style>
  <w:style w:type="table" w:styleId="TableGrid">
    <w:name w:val="Table Grid"/>
    <w:basedOn w:val="TableNormal"/>
    <w:uiPriority w:val="99"/>
    <w:rsid w:val="009B0C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223E94"/>
    <w:pPr>
      <w:spacing w:after="160" w:line="240" w:lineRule="exact"/>
    </w:pPr>
    <w:rPr>
      <w:rFonts w:ascii="Verdana" w:hAnsi="Verdana"/>
      <w:lang w:val="en-US" w:eastAsia="en-US"/>
    </w:rPr>
  </w:style>
  <w:style w:type="paragraph" w:styleId="NoSpacing">
    <w:name w:val="No Spacing"/>
    <w:uiPriority w:val="99"/>
    <w:qFormat/>
    <w:rsid w:val="00AF5229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7361D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DB41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50E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A50E43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D9FAFA43D3F6C35A22CED1C192F77FA0CC918A87C234E18718B7B96700781n2y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3D9FAFA43D3F6C35A22CED1C192F77FA0CC918AB76274F1D718B7B9670078126A857FEF8A74317AEC325nEy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3D9FAFA43D3F6C35A232E00A75717DF902911CAC722918472ED026C1790DD661E70EB4nByDH" TargetMode="External"/><Relationship Id="rId5" Type="http://schemas.openxmlformats.org/officeDocument/2006/relationships/hyperlink" Target="consultantplus://offline/ref=FD3D9FAFA43D3F6C35A232E00A75717DF9049012AC732918472ED026C1n7y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u_serdukova\Application%20Data\Microsoft\&#1064;&#1072;&#1073;&#1083;&#1086;&#1085;&#1099;\&#1055;&#1080;&#1089;&#1100;&#1084;&#1086;%20&#1059;&#1054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УО</Template>
  <TotalTime>97</TotalTime>
  <Pages>5</Pages>
  <Words>1578</Words>
  <Characters>8995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edu_serdukova</dc:creator>
  <cp:keywords/>
  <dc:description/>
  <cp:lastModifiedBy>В.Ф. Антошкина</cp:lastModifiedBy>
  <cp:revision>14</cp:revision>
  <cp:lastPrinted>2015-10-15T11:03:00Z</cp:lastPrinted>
  <dcterms:created xsi:type="dcterms:W3CDTF">2014-05-12T12:50:00Z</dcterms:created>
  <dcterms:modified xsi:type="dcterms:W3CDTF">2015-10-19T06:56:00Z</dcterms:modified>
</cp:coreProperties>
</file>