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940C16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32406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жилых помещений, расположенных </w:t>
            </w:r>
            <w:r w:rsidR="00FB2CFB" w:rsidRPr="00507087">
              <w:rPr>
                <w:b/>
                <w:iCs/>
              </w:rPr>
              <w:t xml:space="preserve">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1F0450" w:rsidRDefault="00FB2CFB" w:rsidP="00FB2CFB">
            <w:pPr>
              <w:rPr>
                <w:b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9A10B2">
              <w:rPr>
                <w:b/>
              </w:rPr>
              <w:t>ул. Абельмана, д. 105,</w:t>
            </w:r>
          </w:p>
          <w:p w:rsidR="00FB2CFB" w:rsidRPr="00507087" w:rsidRDefault="009A10B2" w:rsidP="00FB2CFB">
            <w:pPr>
              <w:rPr>
                <w:b/>
                <w:iCs/>
              </w:rPr>
            </w:pPr>
            <w:r>
              <w:rPr>
                <w:b/>
              </w:rPr>
              <w:t>кв. 42,43,44</w:t>
            </w:r>
            <w:r w:rsidR="00614A39">
              <w:rPr>
                <w:b/>
              </w:rPr>
              <w:t>, ком.</w:t>
            </w:r>
            <w:r>
              <w:rPr>
                <w:b/>
              </w:rPr>
              <w:t xml:space="preserve"> 50</w:t>
            </w:r>
          </w:p>
        </w:tc>
      </w:tr>
    </w:tbl>
    <w:p w:rsidR="00FB2CFB" w:rsidRDefault="00FB2CFB" w:rsidP="00940C16">
      <w:pPr>
        <w:jc w:val="both"/>
      </w:pPr>
    </w:p>
    <w:p w:rsidR="00FB2CFB" w:rsidRPr="00507087" w:rsidRDefault="00FB2CFB" w:rsidP="00FB2CFB">
      <w:pPr>
        <w:ind w:firstLine="568"/>
        <w:jc w:val="both"/>
      </w:pPr>
      <w:proofErr w:type="gramStart"/>
      <w:r>
        <w:t>В соответствии со ст. 215 Г</w:t>
      </w:r>
      <w:r w:rsidR="009A10B2">
        <w:t xml:space="preserve">ражданского </w:t>
      </w:r>
      <w:r>
        <w:t>К</w:t>
      </w:r>
      <w:r w:rsidR="009A10B2">
        <w:t>одекса</w:t>
      </w:r>
      <w:r>
        <w:t xml:space="preserve"> Р</w:t>
      </w:r>
      <w:r w:rsidR="009A10B2">
        <w:t xml:space="preserve">оссийской </w:t>
      </w:r>
      <w:r>
        <w:t>Ф</w:t>
      </w:r>
      <w:r w:rsidR="009A10B2">
        <w:t>едерации</w:t>
      </w:r>
      <w:r>
        <w:t xml:space="preserve">, руководствуясь Уставом муниципального образования г. Ковров, Общим порядком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утвержденным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r>
        <w:t>, принимая во</w:t>
      </w:r>
      <w:proofErr w:type="gramEnd"/>
      <w:r>
        <w:t xml:space="preserve"> внимание отчет</w:t>
      </w:r>
      <w:r w:rsidR="009A10B2">
        <w:t>ы</w:t>
      </w:r>
      <w:r>
        <w:t xml:space="preserve"> </w:t>
      </w:r>
      <w:r w:rsidRPr="00540590">
        <w:rPr>
          <w:color w:val="000000" w:themeColor="text1"/>
        </w:rPr>
        <w:t>№</w:t>
      </w:r>
      <w:r w:rsidR="009A10B2">
        <w:rPr>
          <w:color w:val="000000" w:themeColor="text1"/>
        </w:rPr>
        <w:t xml:space="preserve"> 542</w:t>
      </w:r>
      <w:r w:rsidR="00540590" w:rsidRPr="00540590">
        <w:rPr>
          <w:color w:val="000000" w:themeColor="text1"/>
        </w:rPr>
        <w:t>/2023</w:t>
      </w:r>
      <w:r w:rsidR="009A10B2">
        <w:rPr>
          <w:color w:val="000000" w:themeColor="text1"/>
        </w:rPr>
        <w:t xml:space="preserve"> и 538/2023 от 17 мая</w:t>
      </w:r>
      <w:r w:rsidR="00614A39">
        <w:rPr>
          <w:color w:val="000000" w:themeColor="text1"/>
        </w:rPr>
        <w:t xml:space="preserve"> 2023 года</w:t>
      </w:r>
      <w:r w:rsidRPr="00507087">
        <w:rPr>
          <w:color w:val="FF0000"/>
        </w:rPr>
        <w:t xml:space="preserve"> </w:t>
      </w:r>
      <w:r>
        <w:t xml:space="preserve">«Об </w:t>
      </w:r>
      <w:r w:rsidR="00614A39">
        <w:t xml:space="preserve">определении </w:t>
      </w:r>
      <w:r>
        <w:t>рыночной стоимо</w:t>
      </w:r>
      <w:r w:rsidR="00614A39">
        <w:t>сти объектов</w:t>
      </w:r>
      <w:r>
        <w:t xml:space="preserve"> недв</w:t>
      </w:r>
      <w:r w:rsidR="00507087">
        <w:t>ижимости</w:t>
      </w:r>
      <w:r w:rsidR="00940C16">
        <w:t>»</w:t>
      </w:r>
      <w:r w:rsidR="0038781A">
        <w:t>, выполненные</w:t>
      </w:r>
      <w:r w:rsidR="00614A39">
        <w:t xml:space="preserve"> ООО «АНИКС»</w:t>
      </w:r>
      <w:r>
        <w:t>, рассмотрев представление</w:t>
      </w:r>
      <w:r w:rsidR="00327181">
        <w:t xml:space="preserve"> </w:t>
      </w:r>
      <w:r w:rsidR="0058261B">
        <w:t xml:space="preserve">главы города </w:t>
      </w:r>
      <w:proofErr w:type="gramStart"/>
      <w:r>
        <w:t>от</w:t>
      </w:r>
      <w:proofErr w:type="gramEnd"/>
      <w:r>
        <w:t xml:space="preserve"> _____________ № _______, </w:t>
      </w:r>
      <w:proofErr w:type="gramStart"/>
      <w:r>
        <w:t>Сове</w:t>
      </w:r>
      <w:r w:rsidR="0044634F">
        <w:t>т</w:t>
      </w:r>
      <w:proofErr w:type="gramEnd"/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614A39" w:rsidRDefault="00940C16" w:rsidP="00FB2CFB">
      <w:pPr>
        <w:ind w:firstLine="568"/>
        <w:jc w:val="both"/>
      </w:pPr>
      <w:r>
        <w:t xml:space="preserve">   </w:t>
      </w:r>
      <w:r w:rsidR="00FB2CFB">
        <w:t xml:space="preserve">Дать согласие управлению имущественных и земельных отношений  администрации </w:t>
      </w:r>
      <w:proofErr w:type="gramStart"/>
      <w:r w:rsidR="00FB2CFB">
        <w:t>г</w:t>
      </w:r>
      <w:proofErr w:type="gramEnd"/>
      <w:r w:rsidR="00FB2CFB">
        <w:t>. Коврова на продажу</w:t>
      </w:r>
      <w:r w:rsidR="00614A39">
        <w:t xml:space="preserve"> следующего муниципального имущества:</w:t>
      </w:r>
    </w:p>
    <w:p w:rsidR="00FB2CFB" w:rsidRDefault="00FB2CFB" w:rsidP="00FB2CFB">
      <w:pPr>
        <w:ind w:firstLine="568"/>
        <w:jc w:val="both"/>
      </w:pPr>
      <w:r>
        <w:t xml:space="preserve"> </w:t>
      </w:r>
      <w:r w:rsidR="00614A39">
        <w:t xml:space="preserve">- </w:t>
      </w:r>
      <w:r>
        <w:t>кварт</w:t>
      </w:r>
      <w:r w:rsidR="00614A39">
        <w:t>ир</w:t>
      </w:r>
      <w:r w:rsidR="0038781A">
        <w:t>ы, назначение: жилое, площадь 26,2</w:t>
      </w:r>
      <w:r>
        <w:t xml:space="preserve"> кв.м</w:t>
      </w:r>
      <w:r w:rsidR="00614A39">
        <w:t>.</w:t>
      </w:r>
      <w:r>
        <w:t xml:space="preserve">, этаж № </w:t>
      </w:r>
      <w:r w:rsidR="0038781A">
        <w:t>1</w:t>
      </w:r>
      <w:r>
        <w:t xml:space="preserve">, адрес объекта: </w:t>
      </w:r>
      <w:proofErr w:type="gramStart"/>
      <w:r>
        <w:t xml:space="preserve">Владимирская область, г. Ковров, ул. </w:t>
      </w:r>
      <w:r w:rsidR="00614A39">
        <w:t>Абельмана</w:t>
      </w:r>
      <w:r>
        <w:t>, д. 1</w:t>
      </w:r>
      <w:r w:rsidR="0038781A">
        <w:t>05, кв. 42</w:t>
      </w:r>
      <w:r>
        <w:t>,</w:t>
      </w:r>
      <w:r w:rsidR="0038781A">
        <w:t xml:space="preserve"> кадастровый номер: 33:20:010909:120</w:t>
      </w:r>
      <w:r w:rsidR="00614A39">
        <w:t>,</w:t>
      </w:r>
      <w:r>
        <w:t xml:space="preserve"> по рыночной стоимости  </w:t>
      </w:r>
      <w:r w:rsidRPr="00540590">
        <w:rPr>
          <w:color w:val="000000" w:themeColor="text1"/>
        </w:rPr>
        <w:t>не менее</w:t>
      </w:r>
      <w:r w:rsidR="0038781A">
        <w:rPr>
          <w:color w:val="000000" w:themeColor="text1"/>
        </w:rPr>
        <w:t xml:space="preserve"> 523</w:t>
      </w:r>
      <w:r w:rsidR="00614A39">
        <w:rPr>
          <w:color w:val="000000" w:themeColor="text1"/>
        </w:rPr>
        <w:t xml:space="preserve">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38781A">
        <w:rPr>
          <w:color w:val="000000" w:themeColor="text1"/>
        </w:rPr>
        <w:t xml:space="preserve">пятьсот двадцать три </w:t>
      </w:r>
      <w:r w:rsidR="00614A39">
        <w:rPr>
          <w:color w:val="000000" w:themeColor="text1"/>
        </w:rPr>
        <w:t>тысяч</w:t>
      </w:r>
      <w:r w:rsidR="0038781A">
        <w:rPr>
          <w:color w:val="000000" w:themeColor="text1"/>
        </w:rPr>
        <w:t>и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614A39">
        <w:t>;</w:t>
      </w:r>
      <w:proofErr w:type="gramEnd"/>
    </w:p>
    <w:p w:rsidR="00614A39" w:rsidRPr="00940C16" w:rsidRDefault="00614A39" w:rsidP="00614A39">
      <w:pPr>
        <w:ind w:firstLine="568"/>
        <w:jc w:val="both"/>
        <w:rPr>
          <w:color w:val="000000" w:themeColor="text1"/>
        </w:rPr>
      </w:pPr>
      <w:r>
        <w:t>- квартир</w:t>
      </w:r>
      <w:r w:rsidR="0038781A">
        <w:t>ы, назначение: жилое, площадь 9,3 кв.м., этаж № 1</w:t>
      </w:r>
      <w:r>
        <w:t xml:space="preserve">, адрес объекта: </w:t>
      </w:r>
      <w:proofErr w:type="gramStart"/>
      <w:r>
        <w:t>Владимирская область,</w:t>
      </w:r>
      <w:r w:rsidR="0038781A">
        <w:t xml:space="preserve"> г. Ковров, ул. Абельмана, д. 105, кв. 43, кадастровый номер: 33:20:010909:121</w:t>
      </w:r>
      <w:r>
        <w:t xml:space="preserve">, по </w:t>
      </w:r>
      <w:r w:rsidRPr="00940C16">
        <w:rPr>
          <w:color w:val="000000" w:themeColor="text1"/>
        </w:rPr>
        <w:t>рыночной стоимости  не менее</w:t>
      </w:r>
      <w:r w:rsidR="00940C16">
        <w:rPr>
          <w:color w:val="FF0000"/>
        </w:rPr>
        <w:t xml:space="preserve"> </w:t>
      </w:r>
      <w:r w:rsidR="00940C16" w:rsidRPr="00940C16">
        <w:rPr>
          <w:color w:val="000000" w:themeColor="text1"/>
        </w:rPr>
        <w:t>183</w:t>
      </w:r>
      <w:r w:rsidRPr="00940C16">
        <w:rPr>
          <w:color w:val="000000" w:themeColor="text1"/>
        </w:rPr>
        <w:t xml:space="preserve"> 000 (</w:t>
      </w:r>
      <w:r w:rsidR="00940C16" w:rsidRPr="00940C16">
        <w:rPr>
          <w:color w:val="000000" w:themeColor="text1"/>
        </w:rPr>
        <w:t xml:space="preserve">сто восемьдесят три </w:t>
      </w:r>
      <w:r w:rsidRPr="00940C16">
        <w:rPr>
          <w:color w:val="000000" w:themeColor="text1"/>
        </w:rPr>
        <w:t>тысяч</w:t>
      </w:r>
      <w:r w:rsidR="00940C16" w:rsidRPr="00940C16">
        <w:rPr>
          <w:color w:val="000000" w:themeColor="text1"/>
        </w:rPr>
        <w:t>и</w:t>
      </w:r>
      <w:r w:rsidRPr="00940C16">
        <w:rPr>
          <w:color w:val="000000" w:themeColor="text1"/>
        </w:rPr>
        <w:t>) рублей 00 копеек;</w:t>
      </w:r>
      <w:proofErr w:type="gramEnd"/>
    </w:p>
    <w:p w:rsidR="005605F9" w:rsidRPr="00940C16" w:rsidRDefault="00614A39" w:rsidP="005605F9">
      <w:pPr>
        <w:ind w:firstLine="568"/>
        <w:jc w:val="both"/>
        <w:rPr>
          <w:color w:val="000000" w:themeColor="text1"/>
        </w:rPr>
      </w:pPr>
      <w:r w:rsidRPr="00940C16">
        <w:rPr>
          <w:color w:val="000000" w:themeColor="text1"/>
        </w:rPr>
        <w:t>- квартиры, назначение: жи</w:t>
      </w:r>
      <w:r w:rsidR="00940C16" w:rsidRPr="00940C16">
        <w:rPr>
          <w:color w:val="000000" w:themeColor="text1"/>
        </w:rPr>
        <w:t>лое, площадь 14,2</w:t>
      </w:r>
      <w:r w:rsidRPr="00940C16">
        <w:rPr>
          <w:color w:val="000000" w:themeColor="text1"/>
        </w:rPr>
        <w:t xml:space="preserve"> кв.м., этаж № </w:t>
      </w:r>
      <w:r w:rsidR="00940C16" w:rsidRPr="00940C16">
        <w:rPr>
          <w:color w:val="000000" w:themeColor="text1"/>
        </w:rPr>
        <w:t>1</w:t>
      </w:r>
      <w:r w:rsidRPr="00940C16">
        <w:rPr>
          <w:color w:val="000000" w:themeColor="text1"/>
        </w:rPr>
        <w:t xml:space="preserve">, адрес объекта: </w:t>
      </w:r>
      <w:proofErr w:type="gramStart"/>
      <w:r w:rsidRPr="00940C16">
        <w:rPr>
          <w:color w:val="000000" w:themeColor="text1"/>
        </w:rPr>
        <w:t>Владимирская область,</w:t>
      </w:r>
      <w:r w:rsidR="00940C16" w:rsidRPr="00940C16">
        <w:rPr>
          <w:color w:val="000000" w:themeColor="text1"/>
        </w:rPr>
        <w:t xml:space="preserve"> г. Ковров, ул. Абельмана, д. 105, кв. 44</w:t>
      </w:r>
      <w:r w:rsidRPr="00940C16">
        <w:rPr>
          <w:color w:val="000000" w:themeColor="text1"/>
        </w:rPr>
        <w:t>, кад</w:t>
      </w:r>
      <w:r w:rsidR="00940C16" w:rsidRPr="00940C16">
        <w:rPr>
          <w:color w:val="000000" w:themeColor="text1"/>
        </w:rPr>
        <w:t>астровый номер: 33:20:010909:115</w:t>
      </w:r>
      <w:r w:rsidRPr="00940C16">
        <w:rPr>
          <w:color w:val="000000" w:themeColor="text1"/>
        </w:rPr>
        <w:t>, по рыночной стоимости  не менее</w:t>
      </w:r>
      <w:r w:rsidR="00940C16" w:rsidRPr="00940C16">
        <w:rPr>
          <w:color w:val="000000" w:themeColor="text1"/>
        </w:rPr>
        <w:t xml:space="preserve"> 279</w:t>
      </w:r>
      <w:r w:rsidRPr="00940C16">
        <w:rPr>
          <w:color w:val="000000" w:themeColor="text1"/>
        </w:rPr>
        <w:t xml:space="preserve"> 000 (</w:t>
      </w:r>
      <w:r w:rsidR="00940C16" w:rsidRPr="00940C16">
        <w:rPr>
          <w:color w:val="000000" w:themeColor="text1"/>
        </w:rPr>
        <w:t xml:space="preserve">двести семьдесят девять </w:t>
      </w:r>
      <w:r w:rsidRPr="00940C16">
        <w:rPr>
          <w:color w:val="000000" w:themeColor="text1"/>
        </w:rPr>
        <w:t>тысяч) рублей 00 копеек;</w:t>
      </w:r>
      <w:proofErr w:type="gramEnd"/>
    </w:p>
    <w:p w:rsidR="005605F9" w:rsidRDefault="005605F9" w:rsidP="005605F9">
      <w:pPr>
        <w:ind w:firstLine="568"/>
        <w:jc w:val="both"/>
      </w:pPr>
      <w:r>
        <w:t>- комнат</w:t>
      </w:r>
      <w:r w:rsidR="00940C16">
        <w:t>ы, назначение: жилое, площадь 11 кв.м., этаж № 1</w:t>
      </w:r>
      <w:r>
        <w:t>, адрес объекта: Владимирская область,</w:t>
      </w:r>
      <w:r w:rsidR="00940C16">
        <w:t xml:space="preserve"> </w:t>
      </w:r>
      <w:proofErr w:type="gramStart"/>
      <w:r w:rsidR="00940C16">
        <w:t>г</w:t>
      </w:r>
      <w:proofErr w:type="gramEnd"/>
      <w:r w:rsidR="00940C16">
        <w:t>. Ковров, ул. Абельмана, д. 105</w:t>
      </w:r>
      <w:r w:rsidR="00BA4E7B">
        <w:t>,</w:t>
      </w:r>
      <w:r w:rsidR="00940C16">
        <w:t xml:space="preserve"> кв.1 ком. 50</w:t>
      </w:r>
      <w:r>
        <w:t xml:space="preserve">, кадастровый номер: </w:t>
      </w:r>
      <w:r w:rsidR="00940C16">
        <w:t>33:20:010909:192</w:t>
      </w:r>
      <w:r>
        <w:t xml:space="preserve">, по рыночной стоимости  </w:t>
      </w:r>
      <w:r w:rsidRPr="00540590">
        <w:rPr>
          <w:color w:val="000000" w:themeColor="text1"/>
        </w:rPr>
        <w:t>не менее</w:t>
      </w:r>
      <w:r w:rsidR="00940C16">
        <w:rPr>
          <w:color w:val="000000" w:themeColor="text1"/>
        </w:rPr>
        <w:t xml:space="preserve"> 216</w:t>
      </w:r>
      <w:r>
        <w:rPr>
          <w:color w:val="000000" w:themeColor="text1"/>
        </w:rPr>
        <w:t xml:space="preserve"> 000 </w:t>
      </w:r>
      <w:r w:rsidRPr="00540590">
        <w:rPr>
          <w:color w:val="000000" w:themeColor="text1"/>
        </w:rPr>
        <w:t>(</w:t>
      </w:r>
      <w:r w:rsidR="00940C16">
        <w:rPr>
          <w:color w:val="000000" w:themeColor="text1"/>
        </w:rPr>
        <w:t xml:space="preserve">двести шестнадцать </w:t>
      </w:r>
      <w:r w:rsidR="00BA4E7B">
        <w:rPr>
          <w:color w:val="000000" w:themeColor="text1"/>
        </w:rPr>
        <w:t>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>
        <w:t>рублей 00 копеек</w:t>
      </w:r>
      <w:r w:rsidR="00BA4E7B">
        <w:t>.</w:t>
      </w:r>
    </w:p>
    <w:p w:rsidR="005605F9" w:rsidRDefault="005605F9" w:rsidP="005605F9">
      <w:pPr>
        <w:ind w:firstLine="568"/>
        <w:jc w:val="both"/>
      </w:pPr>
    </w:p>
    <w:p w:rsidR="00FB2CFB" w:rsidRDefault="00FB2CFB" w:rsidP="00BA4E7B">
      <w:pPr>
        <w:jc w:val="both"/>
      </w:pPr>
    </w:p>
    <w:p w:rsidR="00BA4E7B" w:rsidRDefault="00BA4E7B" w:rsidP="00BA4E7B">
      <w:pPr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4EE8"/>
    <w:multiLevelType w:val="hybridMultilevel"/>
    <w:tmpl w:val="B9C41DEE"/>
    <w:lvl w:ilvl="0" w:tplc="EFEA76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2CFB"/>
    <w:rsid w:val="000F1D3D"/>
    <w:rsid w:val="000F2D00"/>
    <w:rsid w:val="00117DBA"/>
    <w:rsid w:val="001F0450"/>
    <w:rsid w:val="00297F70"/>
    <w:rsid w:val="00324068"/>
    <w:rsid w:val="00327181"/>
    <w:rsid w:val="00337E86"/>
    <w:rsid w:val="00371B9F"/>
    <w:rsid w:val="0038781A"/>
    <w:rsid w:val="004230D3"/>
    <w:rsid w:val="00445A4A"/>
    <w:rsid w:val="0044634F"/>
    <w:rsid w:val="004961E6"/>
    <w:rsid w:val="004B4611"/>
    <w:rsid w:val="00503865"/>
    <w:rsid w:val="00507087"/>
    <w:rsid w:val="00533B8D"/>
    <w:rsid w:val="00540590"/>
    <w:rsid w:val="005605F9"/>
    <w:rsid w:val="00570C1D"/>
    <w:rsid w:val="0058261B"/>
    <w:rsid w:val="00614A39"/>
    <w:rsid w:val="006B508B"/>
    <w:rsid w:val="006C1F2F"/>
    <w:rsid w:val="007333FB"/>
    <w:rsid w:val="008617C6"/>
    <w:rsid w:val="00875D79"/>
    <w:rsid w:val="008D1709"/>
    <w:rsid w:val="009075FD"/>
    <w:rsid w:val="00940C16"/>
    <w:rsid w:val="00947106"/>
    <w:rsid w:val="009A10B2"/>
    <w:rsid w:val="009B4567"/>
    <w:rsid w:val="00A20E7F"/>
    <w:rsid w:val="00A7494A"/>
    <w:rsid w:val="00AA779A"/>
    <w:rsid w:val="00B80E89"/>
    <w:rsid w:val="00BA4E7B"/>
    <w:rsid w:val="00BB1FE3"/>
    <w:rsid w:val="00BB2AE1"/>
    <w:rsid w:val="00BC73BC"/>
    <w:rsid w:val="00C134F8"/>
    <w:rsid w:val="00D0701D"/>
    <w:rsid w:val="00D37668"/>
    <w:rsid w:val="00D56C7B"/>
    <w:rsid w:val="00E776BF"/>
    <w:rsid w:val="00F52C93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E6C8-7206-4BA2-AEDC-E2D2F0A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Светлана Юрьевна Пчелкина</cp:lastModifiedBy>
  <cp:revision>22</cp:revision>
  <cp:lastPrinted>2023-07-06T08:36:00Z</cp:lastPrinted>
  <dcterms:created xsi:type="dcterms:W3CDTF">2023-03-10T06:11:00Z</dcterms:created>
  <dcterms:modified xsi:type="dcterms:W3CDTF">2023-07-10T10:12:00Z</dcterms:modified>
</cp:coreProperties>
</file>