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D2" w:rsidRPr="003B7FEE" w:rsidRDefault="008924D2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Проект</w:t>
      </w:r>
    </w:p>
    <w:p w:rsidR="008924D2" w:rsidRPr="003B7FEE" w:rsidRDefault="008924D2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8924D2" w:rsidRDefault="008924D2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8924D2" w:rsidRPr="00235D7C" w:rsidRDefault="008924D2" w:rsidP="00FA25E2"/>
    <w:p w:rsidR="008924D2" w:rsidRPr="00235D7C" w:rsidRDefault="008924D2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8924D2" w:rsidRPr="003B7FEE" w:rsidRDefault="008924D2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«____»___________2016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8924D2" w:rsidRPr="003B7FEE" w:rsidRDefault="008924D2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8924D2" w:rsidRPr="003B7FEE" w:rsidRDefault="008924D2" w:rsidP="00FA25E2">
      <w:pPr>
        <w:spacing w:after="0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на заключение договоров </w:t>
      </w:r>
    </w:p>
    <w:p w:rsidR="008924D2" w:rsidRDefault="008924D2" w:rsidP="00FA25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</w:t>
      </w:r>
    </w:p>
    <w:p w:rsidR="008924D2" w:rsidRPr="00235D7C" w:rsidRDefault="008924D2" w:rsidP="00FA25E2">
      <w:pPr>
        <w:rPr>
          <w:rFonts w:ascii="Times New Roman" w:hAnsi="Times New Roman"/>
          <w:b/>
          <w:sz w:val="24"/>
          <w:szCs w:val="24"/>
        </w:rPr>
      </w:pPr>
    </w:p>
    <w:p w:rsidR="008924D2" w:rsidRPr="00C7211A" w:rsidRDefault="008924D2" w:rsidP="00FA25E2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 w:rsidRPr="00C7211A">
        <w:rPr>
          <w:rFonts w:ascii="Times New Roman" w:hAnsi="Times New Roman"/>
          <w:sz w:val="28"/>
          <w:szCs w:val="28"/>
        </w:rPr>
        <w:t>Руководствуясь п.п.10 п.1 ст.17.1 Федерального закона  от 26.07.2006 года № 135-ФЗ «О защите конкуренции», Федеральным законом от 29.07.1998 г. 135-ФЗ «Об оценочной деятельности в Российской Федерации»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№ 2/1 от 17.01.2001 г. (с изменениями и дополнениями), учитывая письмо директора МБУ г. Коврова Владимирской области «Спортивный комплекс «Вымпел» от 20.02.2016 г. № 12, учитывая письмо директора МАУК «Дом культуры им. Ленина» от 16.03.2016 г. № 18, рассмотрев представление Главы города №___________ от _____________, Совет народных депутатов города Коврова решил:</w:t>
      </w:r>
    </w:p>
    <w:p w:rsidR="008924D2" w:rsidRPr="00C7211A" w:rsidRDefault="008924D2" w:rsidP="00FA25E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211A">
        <w:rPr>
          <w:rFonts w:ascii="Times New Roman" w:hAnsi="Times New Roman"/>
          <w:sz w:val="28"/>
          <w:szCs w:val="28"/>
        </w:rPr>
        <w:t>1. Дать согласие муниципальному бюджетному учреждению города Коврова Владимирской области «Спортивный комплекс «Вымпел» на заключение договора аренды недвижимого муниципального имущества</w:t>
      </w:r>
    </w:p>
    <w:p w:rsidR="008924D2" w:rsidRPr="00C7211A" w:rsidRDefault="008924D2" w:rsidP="00FA25E2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211A">
        <w:rPr>
          <w:rFonts w:ascii="Times New Roman" w:hAnsi="Times New Roman"/>
          <w:sz w:val="28"/>
          <w:szCs w:val="28"/>
        </w:rPr>
        <w:t xml:space="preserve">- на часть нежилого помещения первого этажа № 1 (по тех плану) общей площадью </w:t>
      </w:r>
      <w:smartTag w:uri="urn:schemas-microsoft-com:office:smarttags" w:element="metricconverter">
        <w:smartTagPr>
          <w:attr w:name="ProductID" w:val="4,0 кв. м"/>
        </w:smartTagPr>
        <w:r w:rsidRPr="00C7211A">
          <w:rPr>
            <w:rFonts w:ascii="Times New Roman" w:hAnsi="Times New Roman"/>
            <w:sz w:val="28"/>
            <w:szCs w:val="28"/>
          </w:rPr>
          <w:t>4,0 кв. м</w:t>
        </w:r>
      </w:smartTag>
      <w:r w:rsidRPr="00C7211A">
        <w:rPr>
          <w:rFonts w:ascii="Times New Roman" w:hAnsi="Times New Roman"/>
          <w:sz w:val="28"/>
          <w:szCs w:val="28"/>
        </w:rPr>
        <w:t xml:space="preserve"> расположенного в здании спортивного комплекса «Звезда» по адресу: ул. Муромская, д. 16 ,для размещения секции спортивного инвентаря и сопутствующих товаров, сроком действия менее 1 (одного) года, при условии соблюдения требований Федерального закона от 26.07.2006 года № 135-ФЗ «О защите конкуренции» и Федерального закона от 29.07.1998 г. 135-ФЗ «Об оценочной деятельности в Российской Федерации».</w:t>
      </w:r>
    </w:p>
    <w:p w:rsidR="008924D2" w:rsidRPr="00C7211A" w:rsidRDefault="008924D2" w:rsidP="0085342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211A">
        <w:rPr>
          <w:rFonts w:ascii="Times New Roman" w:hAnsi="Times New Roman"/>
          <w:sz w:val="28"/>
          <w:szCs w:val="28"/>
        </w:rPr>
        <w:t>2. Дать согласие муниципальному автономному учреждению культуры «Дом культуры им. Ленина» на заключение договора аренды недвижимого муниципального имущества</w:t>
      </w:r>
    </w:p>
    <w:p w:rsidR="008924D2" w:rsidRPr="00C7211A" w:rsidRDefault="008924D2" w:rsidP="00E12716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211A">
        <w:rPr>
          <w:rFonts w:ascii="Times New Roman" w:hAnsi="Times New Roman"/>
          <w:sz w:val="28"/>
          <w:szCs w:val="28"/>
        </w:rPr>
        <w:t xml:space="preserve">- на нежилые помещения левого крыла №№ 2-6 первого этажа и №№ 3 и 4 второго этажа (по тех плану) общей площадью </w:t>
      </w:r>
      <w:smartTag w:uri="urn:schemas-microsoft-com:office:smarttags" w:element="metricconverter">
        <w:smartTagPr>
          <w:attr w:name="ProductID" w:val="285,8 кв. м"/>
        </w:smartTagPr>
        <w:r w:rsidRPr="00C7211A">
          <w:rPr>
            <w:rFonts w:ascii="Times New Roman" w:hAnsi="Times New Roman"/>
            <w:sz w:val="28"/>
            <w:szCs w:val="28"/>
          </w:rPr>
          <w:t>285,8 кв. м</w:t>
        </w:r>
      </w:smartTag>
      <w:r w:rsidRPr="00C7211A">
        <w:rPr>
          <w:rFonts w:ascii="Times New Roman" w:hAnsi="Times New Roman"/>
          <w:sz w:val="28"/>
          <w:szCs w:val="28"/>
        </w:rPr>
        <w:t xml:space="preserve">  и нежилые помещения подвала №№ 2-6 (по тех плану) общей площадью </w:t>
      </w:r>
      <w:smartTag w:uri="urn:schemas-microsoft-com:office:smarttags" w:element="metricconverter">
        <w:smartTagPr>
          <w:attr w:name="ProductID" w:val="139,9 кв. м"/>
        </w:smartTagPr>
        <w:r w:rsidRPr="00C7211A">
          <w:rPr>
            <w:rFonts w:ascii="Times New Roman" w:hAnsi="Times New Roman"/>
            <w:sz w:val="28"/>
            <w:szCs w:val="28"/>
          </w:rPr>
          <w:t>139,9 кв. м</w:t>
        </w:r>
      </w:smartTag>
      <w:r w:rsidRPr="00C7211A">
        <w:rPr>
          <w:rFonts w:ascii="Times New Roman" w:hAnsi="Times New Roman"/>
          <w:sz w:val="28"/>
          <w:szCs w:val="28"/>
        </w:rPr>
        <w:t xml:space="preserve"> расположенные в здании Дома культуры по адресу: ул. Лопатина, д. 4 , предполагаемое использование – организация «Фитнес центра или размещение спортивно-оздоровительного комплекса».</w:t>
      </w:r>
    </w:p>
    <w:p w:rsidR="008924D2" w:rsidRPr="00C7211A" w:rsidRDefault="008924D2" w:rsidP="00E127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211A">
        <w:rPr>
          <w:rFonts w:ascii="Times New Roman" w:hAnsi="Times New Roman"/>
          <w:sz w:val="28"/>
          <w:szCs w:val="28"/>
        </w:rPr>
        <w:t>3. Дать согласие администрации города Коврова на заключение договора аренды с ПАО Сбербанк России</w:t>
      </w:r>
    </w:p>
    <w:p w:rsidR="008924D2" w:rsidRDefault="008924D2" w:rsidP="00E12716">
      <w:pPr>
        <w:tabs>
          <w:tab w:val="left" w:pos="945"/>
        </w:tabs>
        <w:spacing w:after="480"/>
        <w:ind w:firstLine="851"/>
        <w:jc w:val="both"/>
        <w:rPr>
          <w:rFonts w:ascii="Times New Roman" w:hAnsi="Times New Roman"/>
          <w:sz w:val="28"/>
          <w:szCs w:val="28"/>
        </w:rPr>
      </w:pPr>
      <w:r w:rsidRPr="00C7211A">
        <w:rPr>
          <w:rFonts w:ascii="Times New Roman" w:hAnsi="Times New Roman"/>
          <w:sz w:val="28"/>
          <w:szCs w:val="28"/>
        </w:rPr>
        <w:t xml:space="preserve">- на часть нежилого помещения муниципального имущества площадью </w:t>
      </w:r>
      <w:smartTag w:uri="urn:schemas-microsoft-com:office:smarttags" w:element="metricconverter">
        <w:smartTagPr>
          <w:attr w:name="ProductID" w:val="2,0 кв. м"/>
        </w:smartTagPr>
        <w:r w:rsidRPr="00C7211A">
          <w:rPr>
            <w:rFonts w:ascii="Times New Roman" w:hAnsi="Times New Roman"/>
            <w:sz w:val="28"/>
            <w:szCs w:val="28"/>
          </w:rPr>
          <w:t>2,0 кв. м</w:t>
        </w:r>
      </w:smartTag>
      <w:r w:rsidRPr="00C7211A">
        <w:rPr>
          <w:rFonts w:ascii="Times New Roman" w:hAnsi="Times New Roman"/>
          <w:sz w:val="28"/>
          <w:szCs w:val="28"/>
        </w:rPr>
        <w:t xml:space="preserve"> расположенного в здании администрации города Коврова по адресу: ул. Краснознаменная д. 6 для установки офисного банкомата</w:t>
      </w:r>
    </w:p>
    <w:p w:rsidR="008924D2" w:rsidRDefault="008924D2" w:rsidP="00E12716">
      <w:pPr>
        <w:tabs>
          <w:tab w:val="left" w:pos="945"/>
        </w:tabs>
        <w:spacing w:after="48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24D2" w:rsidRPr="00C7211A" w:rsidRDefault="008924D2" w:rsidP="00E12716">
      <w:pPr>
        <w:tabs>
          <w:tab w:val="left" w:pos="945"/>
        </w:tabs>
        <w:spacing w:after="48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4D2" w:rsidRPr="00C7211A" w:rsidRDefault="008924D2" w:rsidP="00FA25E2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7211A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Глава </w:t>
      </w:r>
    </w:p>
    <w:p w:rsidR="008924D2" w:rsidRPr="00C7211A" w:rsidRDefault="008924D2" w:rsidP="00FA25E2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7211A">
        <w:rPr>
          <w:rFonts w:ascii="Times New Roman" w:hAnsi="Times New Roman"/>
          <w:b/>
          <w:sz w:val="28"/>
          <w:szCs w:val="28"/>
        </w:rPr>
        <w:t>Совета народных депутатов                                                           города Коврова</w:t>
      </w:r>
    </w:p>
    <w:p w:rsidR="008924D2" w:rsidRPr="00C7211A" w:rsidRDefault="008924D2" w:rsidP="00FA25E2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C7211A">
        <w:rPr>
          <w:rFonts w:ascii="Times New Roman" w:hAnsi="Times New Roman"/>
          <w:b/>
          <w:sz w:val="28"/>
          <w:szCs w:val="28"/>
        </w:rPr>
        <w:t>города Коврова</w:t>
      </w:r>
    </w:p>
    <w:p w:rsidR="008924D2" w:rsidRPr="00C7211A" w:rsidRDefault="008924D2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C7211A">
        <w:rPr>
          <w:rFonts w:ascii="Times New Roman" w:hAnsi="Times New Roman"/>
          <w:b/>
          <w:sz w:val="28"/>
          <w:szCs w:val="28"/>
        </w:rPr>
        <w:t>И.Н. Зотова                                                                                         А.В. Зотов</w:t>
      </w:r>
    </w:p>
    <w:sectPr w:rsidR="008924D2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B3BCF"/>
    <w:rsid w:val="002266AE"/>
    <w:rsid w:val="00235D7C"/>
    <w:rsid w:val="003B7FEE"/>
    <w:rsid w:val="0041772A"/>
    <w:rsid w:val="00486650"/>
    <w:rsid w:val="004F2256"/>
    <w:rsid w:val="0063735D"/>
    <w:rsid w:val="0067119E"/>
    <w:rsid w:val="006F36A0"/>
    <w:rsid w:val="00716264"/>
    <w:rsid w:val="00777746"/>
    <w:rsid w:val="0080045C"/>
    <w:rsid w:val="0085342C"/>
    <w:rsid w:val="008924D2"/>
    <w:rsid w:val="008A39CC"/>
    <w:rsid w:val="00A00D19"/>
    <w:rsid w:val="00A57D83"/>
    <w:rsid w:val="00A6787E"/>
    <w:rsid w:val="00AE4953"/>
    <w:rsid w:val="00C7211A"/>
    <w:rsid w:val="00C93FF9"/>
    <w:rsid w:val="00E12716"/>
    <w:rsid w:val="00EA5B97"/>
    <w:rsid w:val="00F14F64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2</Pages>
  <Words>450</Words>
  <Characters>2568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8</cp:revision>
  <cp:lastPrinted>2016-03-16T10:33:00Z</cp:lastPrinted>
  <dcterms:created xsi:type="dcterms:W3CDTF">2016-03-16T06:30:00Z</dcterms:created>
  <dcterms:modified xsi:type="dcterms:W3CDTF">2016-03-22T14:29:00Z</dcterms:modified>
</cp:coreProperties>
</file>