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9" w:rsidRDefault="001819B9" w:rsidP="00573361">
      <w:pPr>
        <w:pStyle w:val="Heading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>Протокол №2</w:t>
      </w:r>
    </w:p>
    <w:p w:rsidR="001819B9" w:rsidRDefault="001819B9" w:rsidP="00573361">
      <w:pPr>
        <w:jc w:val="center"/>
        <w:rPr>
          <w:rFonts w:ascii="Times New Roman" w:hAnsi="Times New Roman"/>
          <w:b/>
          <w:color w:val="FF0000"/>
          <w:lang w:val="ru-RU"/>
        </w:rPr>
      </w:pPr>
      <w:r>
        <w:rPr>
          <w:rFonts w:ascii="Times New Roman" w:hAnsi="Times New Roman"/>
          <w:b/>
          <w:lang w:val="ru-RU"/>
        </w:rPr>
        <w:t>о признании открытого аукциона по извещению № 030314/0676848/01 несостоявшимся.</w:t>
      </w:r>
    </w:p>
    <w:p w:rsidR="001819B9" w:rsidRDefault="001819B9" w:rsidP="003652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     01 апреля 2014 года</w:t>
      </w:r>
    </w:p>
    <w:p w:rsidR="001819B9" w:rsidRDefault="001819B9" w:rsidP="00CD3674">
      <w:pPr>
        <w:jc w:val="both"/>
        <w:rPr>
          <w:rFonts w:ascii="Times New Roman" w:hAnsi="Times New Roman"/>
          <w:lang w:val="ru-RU"/>
        </w:rPr>
      </w:pPr>
      <w:r w:rsidRPr="00CD3674">
        <w:rPr>
          <w:rFonts w:ascii="Times New Roman" w:hAnsi="Times New Roman"/>
          <w:lang w:val="ru-RU"/>
        </w:rPr>
        <w:t xml:space="preserve">Организатор аукциона: МУП </w:t>
      </w:r>
      <w:r>
        <w:rPr>
          <w:rFonts w:ascii="Times New Roman" w:hAnsi="Times New Roman"/>
          <w:lang w:val="ru-RU"/>
        </w:rPr>
        <w:t xml:space="preserve">города Коврова </w:t>
      </w:r>
      <w:r w:rsidRPr="00CD3674">
        <w:rPr>
          <w:rFonts w:ascii="Times New Roman" w:hAnsi="Times New Roman"/>
          <w:lang w:val="ru-RU"/>
        </w:rPr>
        <w:t>«Первомайский рынок»</w:t>
      </w:r>
      <w:r>
        <w:rPr>
          <w:rFonts w:ascii="Times New Roman" w:hAnsi="Times New Roman"/>
          <w:lang w:val="ru-RU"/>
        </w:rPr>
        <w:t>.</w:t>
      </w:r>
    </w:p>
    <w:p w:rsidR="001819B9" w:rsidRDefault="001819B9" w:rsidP="0036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проведения аукциона : Владимирская обл., г.Ковров, ул.Дегтярева д.136-а,каб.311  в административном здании МУП «Первомайский рынок».</w:t>
      </w:r>
    </w:p>
    <w:p w:rsidR="001819B9" w:rsidRDefault="001819B9" w:rsidP="00365241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Председатель комиссии:     </w:t>
      </w:r>
    </w:p>
    <w:p w:rsidR="001819B9" w:rsidRDefault="001819B9" w:rsidP="0072426B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72426B">
        <w:rPr>
          <w:rFonts w:ascii="Times New Roman" w:hAnsi="Times New Roman"/>
          <w:lang w:val="ru-RU"/>
        </w:rPr>
        <w:t>А.Н.Карпюк</w:t>
      </w:r>
    </w:p>
    <w:p w:rsidR="001819B9" w:rsidRDefault="001819B9" w:rsidP="0072426B">
      <w:pPr>
        <w:tabs>
          <w:tab w:val="left" w:pos="7575"/>
        </w:tabs>
        <w:spacing w:after="0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Заместитель председателя</w:t>
      </w:r>
      <w:r w:rsidRPr="0072426B">
        <w:rPr>
          <w:rFonts w:ascii="Times New Roman" w:hAnsi="Times New Roman"/>
          <w:u w:val="single"/>
          <w:lang w:val="ru-RU"/>
        </w:rPr>
        <w:t xml:space="preserve">  </w:t>
      </w:r>
    </w:p>
    <w:p w:rsidR="001819B9" w:rsidRPr="0072426B" w:rsidRDefault="001819B9" w:rsidP="0072426B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2.Ю.Е.Степанов</w:t>
      </w:r>
      <w:r w:rsidRPr="0072426B">
        <w:rPr>
          <w:rFonts w:ascii="Times New Roman" w:hAnsi="Times New Roman"/>
          <w:u w:val="single"/>
          <w:lang w:val="ru-RU"/>
        </w:rPr>
        <w:t xml:space="preserve">                                      </w:t>
      </w:r>
    </w:p>
    <w:p w:rsidR="001819B9" w:rsidRDefault="001819B9" w:rsidP="00365241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Секретарь комиссии:    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  <w:t xml:space="preserve">                                                                     3. Г.В. Лапушинская</w:t>
      </w:r>
    </w:p>
    <w:p w:rsidR="001819B9" w:rsidRDefault="001819B9" w:rsidP="00573361">
      <w:pPr>
        <w:tabs>
          <w:tab w:val="left" w:pos="762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Члены  комиссии:</w:t>
      </w:r>
    </w:p>
    <w:p w:rsidR="001819B9" w:rsidRDefault="001819B9" w:rsidP="00731017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4. О.А. Емелина</w:t>
      </w:r>
    </w:p>
    <w:p w:rsidR="001819B9" w:rsidRDefault="001819B9" w:rsidP="00731017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5. Н.А. Защук                         </w:t>
      </w:r>
    </w:p>
    <w:p w:rsidR="001819B9" w:rsidRDefault="001819B9" w:rsidP="00365241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</w:p>
    <w:p w:rsidR="001819B9" w:rsidRDefault="001819B9" w:rsidP="0036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Всего на заседании присутствовало 5 членов комиссии. Кворум имеется, заседание правомочно.</w:t>
      </w:r>
    </w:p>
    <w:p w:rsidR="001819B9" w:rsidRDefault="001819B9" w:rsidP="0036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/>
          <w:bCs/>
          <w:lang w:val="ru-RU"/>
        </w:rPr>
        <w:t>официальном сайте торгов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http</w:t>
      </w:r>
      <w:r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lang w:val="ru-RU"/>
        </w:rPr>
        <w:t>//</w:t>
      </w:r>
      <w:hyperlink r:id="rId5" w:history="1">
        <w:r>
          <w:rPr>
            <w:rStyle w:val="Hyperlink"/>
            <w:rFonts w:ascii="Times New Roman" w:hAnsi="Times New Roman"/>
            <w:b/>
          </w:rPr>
          <w:t>torgi</w:t>
        </w:r>
        <w:r>
          <w:rPr>
            <w:rStyle w:val="Hyperlink"/>
            <w:rFonts w:ascii="Times New Roman" w:hAnsi="Times New Roman"/>
            <w:b/>
            <w:lang w:val="ru-RU"/>
          </w:rPr>
          <w:t>.</w:t>
        </w:r>
        <w:r>
          <w:rPr>
            <w:rStyle w:val="Hyperlink"/>
            <w:rFonts w:ascii="Times New Roman" w:hAnsi="Times New Roman"/>
            <w:b/>
          </w:rPr>
          <w:t>gov</w:t>
        </w:r>
        <w:r>
          <w:rPr>
            <w:rStyle w:val="Hyperlink"/>
            <w:rFonts w:ascii="Times New Roman" w:hAnsi="Times New Roman"/>
            <w:b/>
            <w:lang w:val="ru-RU"/>
          </w:rPr>
          <w:t>.</w:t>
        </w:r>
        <w:r>
          <w:rPr>
            <w:rStyle w:val="Hyperlink"/>
            <w:rFonts w:ascii="Times New Roman" w:hAnsi="Times New Roman"/>
            <w:b/>
          </w:rPr>
          <w:t>ru</w:t>
        </w:r>
      </w:hyperlink>
      <w:r>
        <w:rPr>
          <w:rFonts w:ascii="Times New Roman" w:hAnsi="Times New Roman"/>
          <w:lang w:val="ru-RU"/>
        </w:rPr>
        <w:t xml:space="preserve">/, на официальном сайте органов местного самоуправления г.Коврова  </w:t>
      </w:r>
      <w:hyperlink r:id="rId6" w:history="1">
        <w:r>
          <w:rPr>
            <w:rStyle w:val="Hyperlink"/>
            <w:rFonts w:ascii="Times New Roman" w:hAnsi="Times New Roman"/>
            <w:b/>
          </w:rPr>
          <w:t>http</w:t>
        </w:r>
        <w:r>
          <w:rPr>
            <w:rStyle w:val="Hyperlink"/>
            <w:rFonts w:ascii="Times New Roman" w:hAnsi="Times New Roman"/>
            <w:b/>
            <w:lang w:val="ru-RU"/>
          </w:rPr>
          <w:t>:</w:t>
        </w:r>
        <w:r>
          <w:rPr>
            <w:rStyle w:val="Hyperlink"/>
            <w:rFonts w:ascii="Times New Roman" w:hAnsi="Times New Roman"/>
            <w:lang w:val="ru-RU"/>
          </w:rPr>
          <w:t>//</w:t>
        </w:r>
        <w:r>
          <w:rPr>
            <w:rStyle w:val="Hyperlink"/>
            <w:rFonts w:ascii="Times New Roman" w:hAnsi="Times New Roman"/>
            <w:b/>
          </w:rPr>
          <w:t>kovrov</w:t>
        </w:r>
        <w:r>
          <w:rPr>
            <w:rStyle w:val="Hyperlink"/>
            <w:rFonts w:ascii="Times New Roman" w:hAnsi="Times New Roman"/>
            <w:b/>
            <w:lang w:val="ru-RU"/>
          </w:rPr>
          <w:t>-</w:t>
        </w:r>
        <w:r>
          <w:rPr>
            <w:rStyle w:val="Hyperlink"/>
            <w:rFonts w:ascii="Times New Roman" w:hAnsi="Times New Roman"/>
            <w:b/>
          </w:rPr>
          <w:t>qorod</w:t>
        </w:r>
        <w:r>
          <w:rPr>
            <w:rStyle w:val="Hyperlink"/>
            <w:rFonts w:ascii="Times New Roman" w:hAnsi="Times New Roman"/>
            <w:b/>
            <w:lang w:val="ru-RU"/>
          </w:rPr>
          <w:t>.</w:t>
        </w:r>
        <w:r>
          <w:rPr>
            <w:rStyle w:val="Hyperlink"/>
            <w:rFonts w:ascii="Times New Roman" w:hAnsi="Times New Roman"/>
            <w:b/>
          </w:rPr>
          <w:t>ru</w:t>
        </w:r>
      </w:hyperlink>
      <w:r>
        <w:rPr>
          <w:rFonts w:ascii="Times New Roman" w:hAnsi="Times New Roman"/>
          <w:lang w:val="ru-RU"/>
        </w:rPr>
        <w:t>/ (раздел аукционы и торги)  03.03.2014</w:t>
      </w:r>
    </w:p>
    <w:p w:rsidR="001819B9" w:rsidRDefault="001819B9" w:rsidP="00365241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г.Коврова «Первомайский рынок» на</w:t>
      </w:r>
    </w:p>
    <w:p w:rsidR="001819B9" w:rsidRDefault="001819B9" w:rsidP="006E425C">
      <w:pPr>
        <w:pStyle w:val="BodyTex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нежилое помещение общей площадью 26,7 кв.м.( в т.ч.помещение № 1 площадью 17,3 кв.м, помещение № 2, площадью 9,4 кв.м, согласно тех.плана), расположенное на втором этаже нежилого строения  по адресу: г. Ковров, ул.Сосновая д.19</w:t>
      </w:r>
    </w:p>
    <w:p w:rsidR="001819B9" w:rsidRDefault="001819B9" w:rsidP="006E425C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оказания услуг населению.</w:t>
      </w:r>
    </w:p>
    <w:p w:rsidR="001819B9" w:rsidRDefault="001819B9" w:rsidP="000125F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4.1.В соответствии с протоколом рассмотрения  заявок на участие в  открытом аукционе на право заключения договора аренды имущества, находящегося в хозяйственном ведении ( на балансе МУП г.Коврова «Первомайский рынок» от 28.03.2014,комиссия приняла решение признать соответствующей требованиям установленным в документации об открытом аукционе, заявку на участие в аукционе и участника аукциона.</w:t>
      </w:r>
    </w:p>
    <w:p w:rsidR="001819B9" w:rsidRDefault="001819B9" w:rsidP="0036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Решение комиссии: </w:t>
      </w:r>
    </w:p>
    <w:p w:rsidR="001819B9" w:rsidRDefault="001819B9" w:rsidP="0036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5.1.Признать аукцион на право заключения договора аренды  имущества, закрепленного за МУП города Коврова «Первомайский рынок» на праве хозяйственного ведения, открытым по составу участников и по форме подачи предложений о цене договора,несостоявшимся.</w:t>
      </w:r>
    </w:p>
    <w:p w:rsidR="001819B9" w:rsidRDefault="001819B9" w:rsidP="00365241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2.На основании  п.151 Правил, утвержденных  Приказом ФАС России 10.02.2010 № 67( в ред. Приказа ФАС от 30.03.2012 № 203) ,заключить договор с  индивидуальным предпринимателем Гавриш Юлией Алексеевной на условиях и по цене не менее начальной (минимальной) цены договора – </w:t>
      </w:r>
      <w:r>
        <w:rPr>
          <w:rFonts w:ascii="Times New Roman" w:hAnsi="Times New Roman"/>
          <w:b/>
          <w:lang w:val="ru-RU"/>
        </w:rPr>
        <w:t>11 481  руб</w:t>
      </w:r>
      <w:r>
        <w:rPr>
          <w:rFonts w:ascii="Times New Roman" w:hAnsi="Times New Roman"/>
          <w:lang w:val="ru-RU"/>
        </w:rPr>
        <w:t>. в месяц, указанной в извещении о проведении аукциона.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    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1. _</w:t>
      </w:r>
      <w:r>
        <w:rPr>
          <w:rFonts w:ascii="Times New Roman" w:hAnsi="Times New Roman"/>
          <w:u w:val="single"/>
          <w:lang w:val="ru-RU"/>
        </w:rPr>
        <w:t>А.Н.Карпюк___________                                                                       (подпись)</w:t>
      </w:r>
    </w:p>
    <w:p w:rsidR="001819B9" w:rsidRPr="002E7519" w:rsidRDefault="001819B9" w:rsidP="00365241">
      <w:pPr>
        <w:tabs>
          <w:tab w:val="left" w:pos="7575"/>
        </w:tabs>
        <w:rPr>
          <w:rFonts w:ascii="Times New Roman" w:hAnsi="Times New Roman"/>
          <w:lang w:val="ru-RU"/>
        </w:rPr>
      </w:pPr>
      <w:r w:rsidRPr="002E7519">
        <w:rPr>
          <w:rFonts w:ascii="Times New Roman" w:hAnsi="Times New Roman"/>
          <w:lang w:val="ru-RU"/>
        </w:rPr>
        <w:t>Заместитель председателя :</w:t>
      </w:r>
    </w:p>
    <w:p w:rsidR="001819B9" w:rsidRPr="002E7519" w:rsidRDefault="001819B9" w:rsidP="00365241">
      <w:pPr>
        <w:tabs>
          <w:tab w:val="left" w:pos="7575"/>
        </w:tabs>
        <w:rPr>
          <w:rFonts w:ascii="Times New Roman" w:hAnsi="Times New Roman"/>
          <w:i/>
          <w:lang w:val="ru-RU"/>
        </w:rPr>
      </w:pPr>
      <w:r w:rsidRPr="002E7519">
        <w:rPr>
          <w:rFonts w:ascii="Times New Roman" w:hAnsi="Times New Roman"/>
          <w:lang w:val="ru-RU"/>
        </w:rPr>
        <w:t>2.</w:t>
      </w:r>
      <w:r w:rsidRPr="002E7519">
        <w:rPr>
          <w:rFonts w:ascii="Times New Roman" w:hAnsi="Times New Roman"/>
          <w:u w:val="single"/>
          <w:lang w:val="ru-RU"/>
        </w:rPr>
        <w:t>Ю.Е.Степанов____________________________________________(подпись)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 Член комиссии  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3.О.А.Емелина                                                                                              (подпись)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4.Член комиссии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Н.А.Защук                                                                                                       (подпись)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5. Секретарь секретарь</w:t>
      </w:r>
    </w:p>
    <w:p w:rsidR="001819B9" w:rsidRDefault="001819B9" w:rsidP="00365241">
      <w:pPr>
        <w:tabs>
          <w:tab w:val="left" w:pos="75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Г.В.Лапушинская                                                                                             (подпись)</w:t>
      </w:r>
    </w:p>
    <w:p w:rsidR="001819B9" w:rsidRDefault="001819B9" w:rsidP="00FD0DE6">
      <w:pPr>
        <w:tabs>
          <w:tab w:val="left" w:pos="7575"/>
        </w:tabs>
        <w:ind w:left="36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819B9" w:rsidRDefault="001819B9" w:rsidP="00365241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1819B9" w:rsidRDefault="001819B9" w:rsidP="00365241">
      <w:pPr>
        <w:tabs>
          <w:tab w:val="left" w:pos="82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</w:t>
      </w:r>
    </w:p>
    <w:p w:rsidR="001819B9" w:rsidRDefault="001819B9" w:rsidP="00365241">
      <w:pPr>
        <w:tabs>
          <w:tab w:val="left" w:pos="82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1819B9" w:rsidRDefault="001819B9" w:rsidP="00365241">
      <w:pPr>
        <w:rPr>
          <w:rFonts w:ascii="Times New Roman" w:hAnsi="Times New Roman"/>
          <w:lang w:val="ru-RU"/>
        </w:rPr>
      </w:pPr>
    </w:p>
    <w:p w:rsidR="001819B9" w:rsidRDefault="001819B9" w:rsidP="00365241">
      <w:pPr>
        <w:rPr>
          <w:rFonts w:ascii="Times New Roman" w:hAnsi="Times New Roman"/>
          <w:lang w:val="ru-RU"/>
        </w:rPr>
      </w:pPr>
    </w:p>
    <w:p w:rsidR="001819B9" w:rsidRDefault="001819B9" w:rsidP="006E425C">
      <w:pPr>
        <w:jc w:val="both"/>
        <w:rPr>
          <w:lang w:val="ru-RU"/>
        </w:rPr>
      </w:pPr>
      <w:r w:rsidRPr="008933C2">
        <w:rPr>
          <w:rFonts w:ascii="Times New Roman" w:hAnsi="Times New Roman"/>
          <w:b/>
          <w:lang w:val="ru-RU"/>
        </w:rPr>
        <w:t xml:space="preserve">          </w:t>
      </w:r>
    </w:p>
    <w:p w:rsidR="001819B9" w:rsidRPr="00FD0DE6" w:rsidRDefault="001819B9">
      <w:pPr>
        <w:rPr>
          <w:lang w:val="ru-RU"/>
        </w:rPr>
      </w:pPr>
    </w:p>
    <w:sectPr w:rsidR="001819B9" w:rsidRPr="00FD0DE6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41"/>
    <w:rsid w:val="00007CF9"/>
    <w:rsid w:val="000102DF"/>
    <w:rsid w:val="00010F11"/>
    <w:rsid w:val="000111A5"/>
    <w:rsid w:val="00012139"/>
    <w:rsid w:val="000125F7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9B9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376C8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87EEC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61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A4A6A"/>
    <w:rsid w:val="005B207E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6862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425C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1017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0A4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1E3A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3674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2A8"/>
    <w:rsid w:val="00DF17C3"/>
    <w:rsid w:val="00DF2269"/>
    <w:rsid w:val="00DF4473"/>
    <w:rsid w:val="00DF56A5"/>
    <w:rsid w:val="00DF5718"/>
    <w:rsid w:val="00DF6647"/>
    <w:rsid w:val="00DF687D"/>
    <w:rsid w:val="00DF7FAD"/>
    <w:rsid w:val="00E01837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49C4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41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24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241"/>
    <w:rPr>
      <w:rFonts w:ascii="Cambria" w:hAnsi="Cambria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365241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365241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365241"/>
    <w:pPr>
      <w:spacing w:after="120"/>
      <w:jc w:val="both"/>
    </w:pPr>
    <w:rPr>
      <w:rFonts w:eastAsia="Calibri"/>
      <w:sz w:val="24"/>
      <w:lang w:val="ru-RU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AB36E3"/>
    <w:rPr>
      <w:rFonts w:eastAsia="Times New Roman"/>
      <w:lang w:val="en-US" w:eastAsia="en-US"/>
    </w:rPr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365241"/>
    <w:rPr>
      <w:rFonts w:eastAsia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36524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65241"/>
    <w:rPr>
      <w:rFonts w:ascii="Courier New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65241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955</Words>
  <Characters>5448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jur7</dc:creator>
  <cp:keywords/>
  <dc:description/>
  <cp:lastModifiedBy>Е.В. Акиньшина</cp:lastModifiedBy>
  <cp:revision>2</cp:revision>
  <cp:lastPrinted>2014-02-24T05:48:00Z</cp:lastPrinted>
  <dcterms:created xsi:type="dcterms:W3CDTF">2014-04-02T06:50:00Z</dcterms:created>
  <dcterms:modified xsi:type="dcterms:W3CDTF">2014-04-02T06:50:00Z</dcterms:modified>
</cp:coreProperties>
</file>