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A1" w:rsidRDefault="008F54A1">
      <w:pPr>
        <w:pStyle w:val="ConsPlusTitle"/>
        <w:jc w:val="center"/>
        <w:outlineLvl w:val="0"/>
      </w:pPr>
      <w:r>
        <w:t>ВЛАДИМИРСКАЯ ОБЛАСТЬ</w:t>
      </w:r>
    </w:p>
    <w:p w:rsidR="008F54A1" w:rsidRDefault="008F54A1">
      <w:pPr>
        <w:pStyle w:val="ConsPlusTitle"/>
        <w:jc w:val="center"/>
      </w:pPr>
      <w:r>
        <w:t>АДМИНИСТРАЦИЯ ГОРОДА КОВРОВА</w:t>
      </w:r>
    </w:p>
    <w:p w:rsidR="008F54A1" w:rsidRDefault="008F54A1">
      <w:pPr>
        <w:pStyle w:val="ConsPlusTitle"/>
        <w:jc w:val="both"/>
      </w:pPr>
    </w:p>
    <w:p w:rsidR="008F54A1" w:rsidRDefault="008F54A1">
      <w:pPr>
        <w:pStyle w:val="ConsPlusTitle"/>
        <w:jc w:val="center"/>
      </w:pPr>
      <w:r>
        <w:t>ПОСТАНОВЛЕНИЕ</w:t>
      </w:r>
    </w:p>
    <w:p w:rsidR="008F54A1" w:rsidRDefault="008F54A1">
      <w:pPr>
        <w:pStyle w:val="ConsPlusTitle"/>
        <w:jc w:val="center"/>
      </w:pPr>
      <w:r>
        <w:t>от 4 апреля 2019 г. N 754</w:t>
      </w:r>
    </w:p>
    <w:p w:rsidR="008F54A1" w:rsidRDefault="008F54A1">
      <w:pPr>
        <w:pStyle w:val="ConsPlusTitle"/>
        <w:jc w:val="both"/>
      </w:pPr>
    </w:p>
    <w:p w:rsidR="008F54A1" w:rsidRDefault="008F54A1">
      <w:pPr>
        <w:pStyle w:val="ConsPlusTitle"/>
        <w:jc w:val="center"/>
      </w:pPr>
      <w:r>
        <w:t>ОБ УТВЕРЖДЕНИИ АДМИНИСТРАТИВНЫХ РЕГЛАМЕНТОВ ПРЕДОСТАВЛЕНИЯ</w:t>
      </w:r>
    </w:p>
    <w:p w:rsidR="008F54A1" w:rsidRDefault="008F54A1">
      <w:pPr>
        <w:pStyle w:val="ConsPlusTitle"/>
        <w:jc w:val="center"/>
      </w:pPr>
      <w:r>
        <w:t>АДМИНИСТРАЦИЕЙ ГОРОДА КОВРОВА МУНИЦИПАЛЬНЫХ УСЛУГ</w:t>
      </w:r>
    </w:p>
    <w:p w:rsidR="008F54A1" w:rsidRDefault="008F54A1">
      <w:pPr>
        <w:pStyle w:val="ConsPlusNormal"/>
        <w:jc w:val="both"/>
      </w:pPr>
    </w:p>
    <w:p w:rsidR="008F54A1" w:rsidRDefault="008F54A1">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постановлением</w:t>
        </w:r>
      </w:hyperlink>
      <w:r>
        <w:t xml:space="preserve"> администрации города </w:t>
      </w:r>
      <w:proofErr w:type="spellStart"/>
      <w:r>
        <w:t>Коврова</w:t>
      </w:r>
      <w:proofErr w:type="spellEnd"/>
      <w:r>
        <w:t xml:space="preserve"> от 24.06.2011 N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и в</w:t>
      </w:r>
      <w:proofErr w:type="gramEnd"/>
      <w:r>
        <w:t xml:space="preserve"> </w:t>
      </w:r>
      <w:proofErr w:type="gramStart"/>
      <w:r>
        <w:t>соответствии</w:t>
      </w:r>
      <w:proofErr w:type="gramEnd"/>
      <w:r>
        <w:t xml:space="preserve"> с </w:t>
      </w:r>
      <w:hyperlink r:id="rId7" w:history="1">
        <w:r>
          <w:rPr>
            <w:color w:val="0000FF"/>
          </w:rPr>
          <w:t>Уставом</w:t>
        </w:r>
      </w:hyperlink>
      <w:r>
        <w:t xml:space="preserve"> муниципального образования город Ковров постановляю:</w:t>
      </w:r>
    </w:p>
    <w:p w:rsidR="008F54A1" w:rsidRDefault="008F54A1">
      <w:pPr>
        <w:pStyle w:val="ConsPlusNormal"/>
        <w:spacing w:before="220"/>
        <w:ind w:firstLine="540"/>
        <w:jc w:val="both"/>
      </w:pPr>
      <w:r>
        <w:t xml:space="preserve">1. </w:t>
      </w:r>
      <w:proofErr w:type="gramStart"/>
      <w:r>
        <w:t xml:space="preserve">Утвердить административный </w:t>
      </w:r>
      <w:hyperlink w:anchor="P36"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признанию граждан, состоящих на учете в качестве нуждающихся в жилых помещениях,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N 1.</w:t>
      </w:r>
      <w:proofErr w:type="gramEnd"/>
    </w:p>
    <w:p w:rsidR="008F54A1" w:rsidRDefault="008F54A1">
      <w:pPr>
        <w:pStyle w:val="ConsPlusNormal"/>
        <w:spacing w:before="220"/>
        <w:ind w:firstLine="540"/>
        <w:jc w:val="both"/>
      </w:pPr>
      <w:r>
        <w:t xml:space="preserve">2. Утвердить административный </w:t>
      </w:r>
      <w:hyperlink w:anchor="P329" w:history="1">
        <w:r>
          <w:rPr>
            <w:color w:val="0000FF"/>
          </w:rPr>
          <w:t>регламент</w:t>
        </w:r>
      </w:hyperlink>
      <w:r>
        <w:t xml:space="preserve"> предоставления администрацией города </w:t>
      </w:r>
      <w:proofErr w:type="spellStart"/>
      <w:r>
        <w:t>Коврова</w:t>
      </w:r>
      <w:proofErr w:type="spellEnd"/>
      <w:r>
        <w:t xml:space="preserve"> муниципальной услуги по вручению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N 2.</w:t>
      </w:r>
    </w:p>
    <w:p w:rsidR="008F54A1" w:rsidRDefault="008F54A1">
      <w:pPr>
        <w:pStyle w:val="ConsPlusNormal"/>
        <w:spacing w:before="220"/>
        <w:ind w:firstLine="540"/>
        <w:jc w:val="both"/>
      </w:pPr>
      <w:r>
        <w:t xml:space="preserve">3. Признать утратившими силу следующие постановления администрации </w:t>
      </w:r>
      <w:proofErr w:type="gramStart"/>
      <w:r>
        <w:t>г</w:t>
      </w:r>
      <w:proofErr w:type="gramEnd"/>
      <w:r>
        <w:t xml:space="preserve">. </w:t>
      </w:r>
      <w:proofErr w:type="spellStart"/>
      <w:r>
        <w:t>Коврова</w:t>
      </w:r>
      <w:proofErr w:type="spellEnd"/>
      <w:r>
        <w:t>:</w:t>
      </w:r>
    </w:p>
    <w:p w:rsidR="008F54A1" w:rsidRDefault="008F54A1">
      <w:pPr>
        <w:pStyle w:val="ConsPlusNormal"/>
        <w:spacing w:before="220"/>
        <w:ind w:firstLine="540"/>
        <w:jc w:val="both"/>
      </w:pPr>
      <w:r>
        <w:t xml:space="preserve">- от 25.03.2015 </w:t>
      </w:r>
      <w:hyperlink r:id="rId8" w:history="1">
        <w:r>
          <w:rPr>
            <w:color w:val="0000FF"/>
          </w:rPr>
          <w:t>N 695</w:t>
        </w:r>
      </w:hyperlink>
      <w:r>
        <w:t xml:space="preserve"> "Об утверждении административных регламентов предоставления администрацией города </w:t>
      </w:r>
      <w:proofErr w:type="spellStart"/>
      <w:r>
        <w:t>Коврова</w:t>
      </w:r>
      <w:proofErr w:type="spellEnd"/>
      <w:r>
        <w:t xml:space="preserve"> муниципальных услуг";</w:t>
      </w:r>
    </w:p>
    <w:p w:rsidR="008F54A1" w:rsidRDefault="008F54A1">
      <w:pPr>
        <w:pStyle w:val="ConsPlusNormal"/>
        <w:spacing w:before="220"/>
        <w:ind w:firstLine="540"/>
        <w:jc w:val="both"/>
      </w:pPr>
      <w:r>
        <w:t xml:space="preserve">- от 09.12.2015 </w:t>
      </w:r>
      <w:hyperlink r:id="rId9" w:history="1">
        <w:r>
          <w:rPr>
            <w:color w:val="0000FF"/>
          </w:rPr>
          <w:t>N 3273</w:t>
        </w:r>
      </w:hyperlink>
      <w:r>
        <w:t xml:space="preserve"> "О внесении изменений в постановление администрации города </w:t>
      </w:r>
      <w:proofErr w:type="spellStart"/>
      <w:r>
        <w:t>Коврова</w:t>
      </w:r>
      <w:proofErr w:type="spellEnd"/>
      <w:r>
        <w:t xml:space="preserve"> от 25.03.2015 N 695 "Об утверждении административных регламентов предоставления администрацией города </w:t>
      </w:r>
      <w:proofErr w:type="spellStart"/>
      <w:r>
        <w:t>Коврова</w:t>
      </w:r>
      <w:proofErr w:type="spellEnd"/>
      <w:r>
        <w:t xml:space="preserve"> муниципальных услуг".</w:t>
      </w:r>
    </w:p>
    <w:p w:rsidR="008F54A1" w:rsidRDefault="008F54A1">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по ЖКХ, строительству и развитию инфраструктуры.</w:t>
      </w:r>
    </w:p>
    <w:p w:rsidR="008F54A1" w:rsidRDefault="008F54A1">
      <w:pPr>
        <w:pStyle w:val="ConsPlusNormal"/>
        <w:spacing w:before="280"/>
        <w:ind w:firstLine="540"/>
        <w:jc w:val="both"/>
      </w:pPr>
      <w:r>
        <w:t>3. Настоящее постановление вступает в силу со дня его официального опубликования.</w:t>
      </w:r>
    </w:p>
    <w:p w:rsidR="008F54A1" w:rsidRDefault="008F54A1">
      <w:pPr>
        <w:pStyle w:val="ConsPlusNormal"/>
        <w:jc w:val="both"/>
      </w:pPr>
    </w:p>
    <w:p w:rsidR="008F54A1" w:rsidRDefault="008F54A1">
      <w:pPr>
        <w:pStyle w:val="ConsPlusNormal"/>
        <w:jc w:val="right"/>
      </w:pPr>
      <w:r>
        <w:t>Глава города</w:t>
      </w:r>
    </w:p>
    <w:p w:rsidR="008F54A1" w:rsidRDefault="008F54A1">
      <w:pPr>
        <w:pStyle w:val="ConsPlusNormal"/>
        <w:jc w:val="right"/>
      </w:pPr>
      <w:r>
        <w:t>А.В.ЗОТОВ</w:t>
      </w: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right"/>
        <w:outlineLvl w:val="0"/>
      </w:pPr>
      <w:r>
        <w:lastRenderedPageBreak/>
        <w:t>Приложение N 1</w:t>
      </w:r>
    </w:p>
    <w:p w:rsidR="008F54A1" w:rsidRDefault="008F54A1">
      <w:pPr>
        <w:pStyle w:val="ConsPlusNormal"/>
        <w:jc w:val="both"/>
      </w:pPr>
    </w:p>
    <w:p w:rsidR="008F54A1" w:rsidRDefault="008F54A1">
      <w:pPr>
        <w:pStyle w:val="ConsPlusNormal"/>
        <w:jc w:val="right"/>
      </w:pPr>
      <w:r>
        <w:t>УТВЕРЖДЕН</w:t>
      </w:r>
    </w:p>
    <w:p w:rsidR="008F54A1" w:rsidRDefault="008F54A1">
      <w:pPr>
        <w:pStyle w:val="ConsPlusNormal"/>
        <w:jc w:val="right"/>
      </w:pPr>
      <w:r>
        <w:t>постановлением</w:t>
      </w:r>
    </w:p>
    <w:p w:rsidR="008F54A1" w:rsidRDefault="008F54A1">
      <w:pPr>
        <w:pStyle w:val="ConsPlusNormal"/>
        <w:jc w:val="right"/>
      </w:pPr>
      <w:r>
        <w:t>администрации</w:t>
      </w:r>
    </w:p>
    <w:p w:rsidR="008F54A1" w:rsidRDefault="008F54A1">
      <w:pPr>
        <w:pStyle w:val="ConsPlusNormal"/>
        <w:jc w:val="right"/>
      </w:pPr>
      <w:r>
        <w:t xml:space="preserve">города </w:t>
      </w:r>
      <w:proofErr w:type="spellStart"/>
      <w:r>
        <w:t>Коврова</w:t>
      </w:r>
      <w:proofErr w:type="spellEnd"/>
    </w:p>
    <w:p w:rsidR="008F54A1" w:rsidRDefault="008F54A1">
      <w:pPr>
        <w:pStyle w:val="ConsPlusNormal"/>
        <w:jc w:val="right"/>
      </w:pPr>
      <w:r>
        <w:t>от 04.04.2019 N 754</w:t>
      </w:r>
    </w:p>
    <w:p w:rsidR="008F54A1" w:rsidRDefault="008F54A1">
      <w:pPr>
        <w:pStyle w:val="ConsPlusNormal"/>
        <w:jc w:val="both"/>
      </w:pPr>
    </w:p>
    <w:p w:rsidR="008F54A1" w:rsidRDefault="008F54A1">
      <w:pPr>
        <w:pStyle w:val="ConsPlusTitle"/>
        <w:jc w:val="center"/>
      </w:pPr>
      <w:bookmarkStart w:id="0" w:name="P36"/>
      <w:bookmarkEnd w:id="0"/>
      <w:r>
        <w:t>АДМИНИСТРАТИВНЫЙ РЕГЛАМЕНТ</w:t>
      </w:r>
    </w:p>
    <w:p w:rsidR="008F54A1" w:rsidRDefault="008F54A1">
      <w:pPr>
        <w:pStyle w:val="ConsPlusTitle"/>
        <w:jc w:val="center"/>
      </w:pPr>
      <w:r>
        <w:t>ПРЕДОСТАВЛЕНИЯ АДМИНИСТРАЦИЕЙ ГОРОДА КОВРОВА МУНИЦИПАЛЬНОЙ</w:t>
      </w:r>
    </w:p>
    <w:p w:rsidR="008F54A1" w:rsidRDefault="008F54A1">
      <w:pPr>
        <w:pStyle w:val="ConsPlusTitle"/>
        <w:jc w:val="center"/>
      </w:pPr>
      <w:r>
        <w:t>УСЛУГИ ПО ПРИЗНАНИЮ ГРАЖДАН, СОСТОЯЩИХ НА УЧЕТЕ В КАЧЕСТВЕ</w:t>
      </w:r>
    </w:p>
    <w:p w:rsidR="008F54A1" w:rsidRDefault="008F54A1">
      <w:pPr>
        <w:pStyle w:val="ConsPlusTitle"/>
        <w:jc w:val="center"/>
      </w:pPr>
      <w:proofErr w:type="gramStart"/>
      <w:r>
        <w:t>НУЖДАЮЩИХСЯ В ЖИЛЫХ ПОМЕЩЕНИЯХ, УЧАСТНИКАМИ ОСНОВНОГО</w:t>
      </w:r>
      <w:proofErr w:type="gramEnd"/>
    </w:p>
    <w:p w:rsidR="008F54A1" w:rsidRDefault="008F54A1">
      <w:pPr>
        <w:pStyle w:val="ConsPlusTitle"/>
        <w:jc w:val="center"/>
      </w:pPr>
      <w:r>
        <w:t>МЕРОПРИЯТИЯ "ВЫПОЛНЕНИЕ ГОСУДАРСТВЕННЫХ ОБЯЗАТЕЛЬСТВ</w:t>
      </w:r>
    </w:p>
    <w:p w:rsidR="008F54A1" w:rsidRDefault="008F54A1">
      <w:pPr>
        <w:pStyle w:val="ConsPlusTitle"/>
        <w:jc w:val="center"/>
      </w:pPr>
      <w:r>
        <w:t>ПО ОБЕСПЕЧЕНИЮ ЖИЛЬЕМ КАТЕГОРИЙ ГРАЖДАН, УСТАНОВЛЕННЫХ</w:t>
      </w:r>
    </w:p>
    <w:p w:rsidR="008F54A1" w:rsidRDefault="008F54A1">
      <w:pPr>
        <w:pStyle w:val="ConsPlusTitle"/>
        <w:jc w:val="center"/>
      </w:pPr>
      <w:r>
        <w:t>ФЕДЕРАЛЬНЫМ ЗАКОНОДАТЕЛЬСТВОМ" ГОСУДАРСТВЕННОЙ ПРОГРАММЫ</w:t>
      </w:r>
    </w:p>
    <w:p w:rsidR="008F54A1" w:rsidRDefault="008F54A1">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8F54A1" w:rsidRDefault="008F54A1">
      <w:pPr>
        <w:pStyle w:val="ConsPlusTitle"/>
        <w:jc w:val="center"/>
      </w:pPr>
      <w:r>
        <w:t>ЖИЛЬЕМ И КОММУНАЛЬНЫМИ УСЛУГАМИ ГРАЖДАН</w:t>
      </w:r>
    </w:p>
    <w:p w:rsidR="008F54A1" w:rsidRDefault="008F54A1">
      <w:pPr>
        <w:pStyle w:val="ConsPlusTitle"/>
        <w:jc w:val="center"/>
      </w:pPr>
      <w:r>
        <w:t>РОССИЙСКОЙ ФЕДЕРАЦИИ"</w:t>
      </w:r>
    </w:p>
    <w:p w:rsidR="008F54A1" w:rsidRDefault="008F54A1">
      <w:pPr>
        <w:pStyle w:val="ConsPlusNormal"/>
        <w:jc w:val="both"/>
      </w:pPr>
    </w:p>
    <w:p w:rsidR="008F54A1" w:rsidRDefault="008F54A1">
      <w:pPr>
        <w:pStyle w:val="ConsPlusTitle"/>
        <w:jc w:val="center"/>
        <w:outlineLvl w:val="1"/>
      </w:pPr>
      <w:r>
        <w:t>1. Общие положения</w:t>
      </w:r>
    </w:p>
    <w:p w:rsidR="008F54A1" w:rsidRDefault="008F54A1">
      <w:pPr>
        <w:pStyle w:val="ConsPlusNormal"/>
        <w:jc w:val="both"/>
      </w:pPr>
    </w:p>
    <w:p w:rsidR="008F54A1" w:rsidRDefault="008F54A1">
      <w:pPr>
        <w:pStyle w:val="ConsPlusNormal"/>
        <w:ind w:firstLine="540"/>
        <w:jc w:val="both"/>
      </w:pPr>
      <w:r>
        <w:t xml:space="preserve">1.1. </w:t>
      </w:r>
      <w:proofErr w:type="gramStart"/>
      <w:r>
        <w:t xml:space="preserve">Административный регламент предоставления администрацией города </w:t>
      </w:r>
      <w:proofErr w:type="spellStart"/>
      <w:r>
        <w:t>Коврова</w:t>
      </w:r>
      <w:proofErr w:type="spellEnd"/>
      <w:r>
        <w:t xml:space="preserve"> муниципальной услуги по признанию граждан, состоящих на учете в качестве нуждающихся в жилых помещениях,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устанавливает порядок предоставления муниципальной услуги и стандарт предоставления муниципальной</w:t>
      </w:r>
      <w:proofErr w:type="gramEnd"/>
      <w:r>
        <w:t xml:space="preserve"> услуги.</w:t>
      </w:r>
    </w:p>
    <w:p w:rsidR="008F54A1" w:rsidRDefault="008F54A1">
      <w:pPr>
        <w:pStyle w:val="ConsPlusNormal"/>
        <w:spacing w:before="220"/>
        <w:ind w:firstLine="540"/>
        <w:jc w:val="both"/>
      </w:pPr>
      <w:bookmarkStart w:id="1" w:name="P50"/>
      <w:bookmarkEnd w:id="1"/>
      <w:r>
        <w:t>1.2. Право на получение муниципальной услуги имеют следующие категории граждан Российской Федерации:</w:t>
      </w:r>
    </w:p>
    <w:p w:rsidR="008F54A1" w:rsidRDefault="008F54A1">
      <w:pPr>
        <w:pStyle w:val="ConsPlusNormal"/>
        <w:spacing w:before="220"/>
        <w:ind w:firstLine="540"/>
        <w:jc w:val="both"/>
      </w:pPr>
      <w:bookmarkStart w:id="2" w:name="P51"/>
      <w:bookmarkEnd w:id="2"/>
      <w:r>
        <w:t xml:space="preserve">1.2.1. </w:t>
      </w:r>
      <w:proofErr w:type="gramStart"/>
      <w:r>
        <w:t xml:space="preserve">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в администрации города </w:t>
      </w:r>
      <w:proofErr w:type="spellStart"/>
      <w:r>
        <w:t>Коврова</w:t>
      </w:r>
      <w:proofErr w:type="spellEnd"/>
      <w:r>
        <w:t xml:space="preserve">, имеющие право на обеспечение жильем за счет средств федерального бюджета в соответствии со </w:t>
      </w:r>
      <w:hyperlink r:id="rId10" w:history="1">
        <w:r>
          <w:rPr>
            <w:color w:val="0000FF"/>
          </w:rPr>
          <w:t>статьями 14</w:t>
        </w:r>
      </w:hyperlink>
      <w:r>
        <w:t xml:space="preserve">, </w:t>
      </w:r>
      <w:hyperlink r:id="rId11" w:history="1">
        <w:r>
          <w:rPr>
            <w:color w:val="0000FF"/>
          </w:rPr>
          <w:t>15</w:t>
        </w:r>
      </w:hyperlink>
      <w:r>
        <w:t xml:space="preserve">, </w:t>
      </w:r>
      <w:hyperlink r:id="rId12" w:history="1">
        <w:r>
          <w:rPr>
            <w:color w:val="0000FF"/>
          </w:rPr>
          <w:t>16</w:t>
        </w:r>
      </w:hyperlink>
      <w:r>
        <w:t xml:space="preserve">, </w:t>
      </w:r>
      <w:hyperlink r:id="rId13" w:history="1">
        <w:r>
          <w:rPr>
            <w:color w:val="0000FF"/>
          </w:rPr>
          <w:t>17</w:t>
        </w:r>
      </w:hyperlink>
      <w:r>
        <w:t xml:space="preserve"> и </w:t>
      </w:r>
      <w:hyperlink r:id="rId14" w:history="1">
        <w:r>
          <w:rPr>
            <w:color w:val="0000FF"/>
          </w:rPr>
          <w:t>22</w:t>
        </w:r>
      </w:hyperlink>
      <w:r>
        <w:t xml:space="preserve"> Закона Российской Федерации от 15 мая 1991</w:t>
      </w:r>
      <w:proofErr w:type="gramEnd"/>
      <w:r>
        <w:t xml:space="preserve"> </w:t>
      </w:r>
      <w:proofErr w:type="gramStart"/>
      <w:r>
        <w:t xml:space="preserve">г. N 1244-1 "О социальной защите граждан, подвергшихся воздействию радиации вследствие катастрофы на Чернобыльской АЭС", Федеральным </w:t>
      </w:r>
      <w:hyperlink r:id="rId1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16" w:history="1">
        <w:r>
          <w:rPr>
            <w:color w:val="0000FF"/>
          </w:rPr>
          <w:t>постановлением</w:t>
        </w:r>
      </w:hyperlink>
      <w:r>
        <w:t xml:space="preserve"> Верховного Совета Российской Федерации от 27 декабря 1991 г</w:t>
      </w:r>
      <w:proofErr w:type="gramEnd"/>
      <w:r>
        <w:t>.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F54A1" w:rsidRDefault="008F54A1">
      <w:pPr>
        <w:pStyle w:val="ConsPlusNormal"/>
        <w:spacing w:before="220"/>
        <w:ind w:firstLine="540"/>
        <w:jc w:val="both"/>
      </w:pPr>
      <w:bookmarkStart w:id="3" w:name="P52"/>
      <w:bookmarkEnd w:id="3"/>
      <w:r>
        <w:t xml:space="preserve">1.2.2. </w:t>
      </w:r>
      <w:proofErr w:type="gramStart"/>
      <w:r>
        <w:t xml:space="preserve">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состоящие на учете в качестве нуждающихся в жилых помещений в администрации города </w:t>
      </w:r>
      <w:proofErr w:type="spellStart"/>
      <w:r>
        <w:t>Коврова</w:t>
      </w:r>
      <w:proofErr w:type="spellEnd"/>
      <w:r>
        <w:t>.</w:t>
      </w:r>
      <w:proofErr w:type="gramEnd"/>
    </w:p>
    <w:p w:rsidR="008F54A1" w:rsidRDefault="008F54A1">
      <w:pPr>
        <w:pStyle w:val="ConsPlusNormal"/>
        <w:spacing w:before="220"/>
        <w:ind w:firstLine="540"/>
        <w:jc w:val="both"/>
      </w:pPr>
      <w:bookmarkStart w:id="4" w:name="P53"/>
      <w:bookmarkEnd w:id="4"/>
      <w:r>
        <w:t xml:space="preserve">1.2.3. </w:t>
      </w:r>
      <w:proofErr w:type="gramStart"/>
      <w:r>
        <w:t xml:space="preserve">Граждане, выехавшие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r>
        <w:lastRenderedPageBreak/>
        <w:t xml:space="preserve">Федеральным </w:t>
      </w:r>
      <w:hyperlink r:id="rId1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состоящие на учете в качестве нуждающихся в жилых помещений в администрации города </w:t>
      </w:r>
      <w:proofErr w:type="spellStart"/>
      <w:r>
        <w:t>Коврова</w:t>
      </w:r>
      <w:proofErr w:type="spellEnd"/>
      <w:r>
        <w:t>.</w:t>
      </w:r>
      <w:proofErr w:type="gramEnd"/>
    </w:p>
    <w:p w:rsidR="008F54A1" w:rsidRDefault="008F54A1">
      <w:pPr>
        <w:pStyle w:val="ConsPlusNormal"/>
        <w:spacing w:before="220"/>
        <w:ind w:firstLine="540"/>
        <w:jc w:val="both"/>
      </w:pPr>
      <w:r>
        <w:t xml:space="preserve">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w:t>
      </w:r>
      <w:proofErr w:type="spellStart"/>
      <w:r>
        <w:t>Коврова</w:t>
      </w:r>
      <w:proofErr w:type="spellEnd"/>
      <w:r>
        <w:t xml:space="preserve"> (далее - управление).</w:t>
      </w:r>
    </w:p>
    <w:p w:rsidR="008F54A1" w:rsidRDefault="008F54A1">
      <w:pPr>
        <w:pStyle w:val="ConsPlusNormal"/>
        <w:spacing w:before="220"/>
        <w:ind w:firstLine="540"/>
        <w:jc w:val="both"/>
      </w:pPr>
      <w:r>
        <w:t xml:space="preserve">Адрес администрации города </w:t>
      </w:r>
      <w:proofErr w:type="spellStart"/>
      <w:r>
        <w:t>Коврова</w:t>
      </w:r>
      <w:proofErr w:type="spellEnd"/>
      <w:r>
        <w:t xml:space="preserve">: 601900, Владимирская область, МО город Ковров, ул. Краснознаменная, д. 6, </w:t>
      </w:r>
      <w:proofErr w:type="spellStart"/>
      <w:r>
        <w:t>каб</w:t>
      </w:r>
      <w:proofErr w:type="spellEnd"/>
      <w:r>
        <w:t>. 121, 122.</w:t>
      </w:r>
    </w:p>
    <w:p w:rsidR="008F54A1" w:rsidRDefault="008F54A1">
      <w:pPr>
        <w:pStyle w:val="ConsPlusNormal"/>
        <w:spacing w:before="220"/>
        <w:ind w:firstLine="540"/>
        <w:jc w:val="both"/>
      </w:pPr>
      <w:r>
        <w:t>Справочные телефоны: 3-41-00, 3-53-51.</w:t>
      </w:r>
    </w:p>
    <w:p w:rsidR="008F54A1" w:rsidRDefault="008F54A1">
      <w:pPr>
        <w:pStyle w:val="ConsPlusNormal"/>
        <w:spacing w:before="220"/>
        <w:ind w:firstLine="540"/>
        <w:jc w:val="both"/>
      </w:pPr>
      <w:r>
        <w:t>Приемные дни: вторник с 09.00 ч. до 12.00 ч. и с 13.00 ч. до 17.00 ч.</w:t>
      </w:r>
    </w:p>
    <w:p w:rsidR="008F54A1" w:rsidRDefault="008F54A1">
      <w:pPr>
        <w:pStyle w:val="ConsPlusNormal"/>
        <w:spacing w:before="220"/>
        <w:ind w:firstLine="540"/>
        <w:jc w:val="both"/>
      </w:pPr>
      <w:r>
        <w:t xml:space="preserve">Адрес электронной почты: </w:t>
      </w:r>
      <w:proofErr w:type="spellStart"/>
      <w:r>
        <w:t>kovrov@kovrov.ru</w:t>
      </w:r>
      <w:proofErr w:type="spellEnd"/>
      <w:r>
        <w:t>.</w:t>
      </w:r>
    </w:p>
    <w:p w:rsidR="008F54A1" w:rsidRDefault="008F54A1">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8F54A1" w:rsidRDefault="008F54A1">
      <w:pPr>
        <w:pStyle w:val="ConsPlusNormal"/>
        <w:spacing w:before="220"/>
        <w:ind w:firstLine="540"/>
        <w:jc w:val="both"/>
      </w:pPr>
      <w:r>
        <w:t>1.4. Информация о предоставлении муниципальной услуги предоставляется гражданам:</w:t>
      </w:r>
    </w:p>
    <w:p w:rsidR="008F54A1" w:rsidRDefault="008F54A1">
      <w:pPr>
        <w:pStyle w:val="ConsPlusNormal"/>
        <w:spacing w:before="220"/>
        <w:ind w:firstLine="540"/>
        <w:jc w:val="both"/>
      </w:pPr>
      <w:r>
        <w:t>- при личном обращении заявителей непосредственно в управлении;</w:t>
      </w:r>
    </w:p>
    <w:p w:rsidR="008F54A1" w:rsidRDefault="008F54A1">
      <w:pPr>
        <w:pStyle w:val="ConsPlusNormal"/>
        <w:spacing w:before="220"/>
        <w:ind w:firstLine="540"/>
        <w:jc w:val="both"/>
      </w:pPr>
      <w:r>
        <w:t>- в письменном виде, по письменным запросам заявителей;</w:t>
      </w:r>
    </w:p>
    <w:p w:rsidR="008F54A1" w:rsidRDefault="008F54A1">
      <w:pPr>
        <w:pStyle w:val="ConsPlusNormal"/>
        <w:spacing w:before="220"/>
        <w:ind w:firstLine="540"/>
        <w:jc w:val="both"/>
      </w:pPr>
      <w:r>
        <w:t>- с использованием средств телефонной связи;</w:t>
      </w:r>
    </w:p>
    <w:p w:rsidR="008F54A1" w:rsidRDefault="008F54A1">
      <w:pPr>
        <w:pStyle w:val="ConsPlusNormal"/>
        <w:spacing w:before="220"/>
        <w:ind w:firstLine="540"/>
        <w:jc w:val="both"/>
      </w:pPr>
      <w:r>
        <w:t>- посредством размещения информации на информационных стендах управления;</w:t>
      </w:r>
    </w:p>
    <w:p w:rsidR="008F54A1" w:rsidRDefault="008F54A1">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8F54A1" w:rsidRDefault="008F54A1">
      <w:pPr>
        <w:pStyle w:val="ConsPlusNormal"/>
        <w:spacing w:before="220"/>
        <w:ind w:firstLine="540"/>
        <w:jc w:val="both"/>
      </w:pPr>
      <w:r>
        <w:t>- по электронной почте.</w:t>
      </w:r>
    </w:p>
    <w:p w:rsidR="008F54A1" w:rsidRDefault="008F54A1">
      <w:pPr>
        <w:pStyle w:val="ConsPlusNormal"/>
        <w:spacing w:before="220"/>
        <w:ind w:firstLine="540"/>
        <w:jc w:val="both"/>
      </w:pPr>
      <w:r>
        <w:t>1.5. Консультации (справки) о предоставлении муниципальной услуги предоставляются специалистами управления, в должностные обязанности которых входит прием заявлений о признании граждан нуждающимися в жилых помещениях, предоставляемых по договорам социального найма.</w:t>
      </w:r>
    </w:p>
    <w:p w:rsidR="008F54A1" w:rsidRDefault="008F54A1">
      <w:pPr>
        <w:pStyle w:val="ConsPlusNormal"/>
        <w:spacing w:before="220"/>
        <w:ind w:firstLine="540"/>
        <w:jc w:val="both"/>
      </w:pPr>
      <w:r>
        <w:t>1.6. Индивидуальное консультирование производится в устной и письменной форме.</w:t>
      </w:r>
    </w:p>
    <w:p w:rsidR="008F54A1" w:rsidRDefault="008F54A1">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8F54A1" w:rsidRDefault="008F54A1">
      <w:pPr>
        <w:pStyle w:val="ConsPlusNormal"/>
        <w:spacing w:before="220"/>
        <w:ind w:firstLine="540"/>
        <w:jc w:val="both"/>
      </w:pPr>
      <w:r>
        <w:t>- по личному обращению;</w:t>
      </w:r>
    </w:p>
    <w:p w:rsidR="008F54A1" w:rsidRDefault="008F54A1">
      <w:pPr>
        <w:pStyle w:val="ConsPlusNormal"/>
        <w:spacing w:before="220"/>
        <w:ind w:firstLine="540"/>
        <w:jc w:val="both"/>
      </w:pPr>
      <w:r>
        <w:t>- по письменному обращению;</w:t>
      </w:r>
    </w:p>
    <w:p w:rsidR="008F54A1" w:rsidRDefault="008F54A1">
      <w:pPr>
        <w:pStyle w:val="ConsPlusNormal"/>
        <w:spacing w:before="220"/>
        <w:ind w:firstLine="540"/>
        <w:jc w:val="both"/>
      </w:pPr>
      <w:r>
        <w:t>- по телефону;</w:t>
      </w:r>
    </w:p>
    <w:p w:rsidR="008F54A1" w:rsidRDefault="008F54A1">
      <w:pPr>
        <w:pStyle w:val="ConsPlusNormal"/>
        <w:spacing w:before="220"/>
        <w:ind w:firstLine="540"/>
        <w:jc w:val="both"/>
      </w:pPr>
      <w:r>
        <w:t>- по электронной почте.</w:t>
      </w:r>
    </w:p>
    <w:p w:rsidR="008F54A1" w:rsidRDefault="008F54A1">
      <w:pPr>
        <w:pStyle w:val="ConsPlusNormal"/>
        <w:spacing w:before="220"/>
        <w:ind w:firstLine="540"/>
        <w:jc w:val="both"/>
      </w:pPr>
      <w:r>
        <w:t>1.8. Консультации предоставляются по следующим вопросам:</w:t>
      </w:r>
    </w:p>
    <w:p w:rsidR="008F54A1" w:rsidRDefault="008F54A1">
      <w:pPr>
        <w:pStyle w:val="ConsPlusNormal"/>
        <w:spacing w:before="220"/>
        <w:ind w:firstLine="540"/>
        <w:jc w:val="both"/>
      </w:pPr>
      <w:r>
        <w:t>- перечень документов необходимых для предоставления муниципальной услуги;</w:t>
      </w:r>
    </w:p>
    <w:p w:rsidR="008F54A1" w:rsidRDefault="008F54A1">
      <w:pPr>
        <w:pStyle w:val="ConsPlusNormal"/>
        <w:spacing w:before="220"/>
        <w:ind w:firstLine="540"/>
        <w:jc w:val="both"/>
      </w:pPr>
      <w:r>
        <w:t>- требования к документам, прилагаемым к заявлению;</w:t>
      </w:r>
    </w:p>
    <w:p w:rsidR="008F54A1" w:rsidRDefault="008F54A1">
      <w:pPr>
        <w:pStyle w:val="ConsPlusNormal"/>
        <w:spacing w:before="220"/>
        <w:ind w:firstLine="540"/>
        <w:jc w:val="both"/>
      </w:pPr>
      <w:r>
        <w:t>- время приема и выдачи документов;</w:t>
      </w:r>
    </w:p>
    <w:p w:rsidR="008F54A1" w:rsidRDefault="008F54A1">
      <w:pPr>
        <w:pStyle w:val="ConsPlusNormal"/>
        <w:spacing w:before="220"/>
        <w:ind w:firstLine="540"/>
        <w:jc w:val="both"/>
      </w:pPr>
      <w:r>
        <w:lastRenderedPageBreak/>
        <w:t>- сроки исполнения муниципальной услуги;</w:t>
      </w:r>
    </w:p>
    <w:p w:rsidR="008F54A1" w:rsidRDefault="008F54A1">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8F54A1" w:rsidRDefault="008F54A1">
      <w:pPr>
        <w:pStyle w:val="ConsPlusNormal"/>
        <w:spacing w:before="220"/>
        <w:ind w:firstLine="540"/>
        <w:jc w:val="both"/>
      </w:pPr>
      <w:r>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главой города или заместителем главы администрации города,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F54A1" w:rsidRDefault="008F54A1">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8F54A1" w:rsidRDefault="008F54A1">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F54A1" w:rsidRDefault="008F54A1">
      <w:pPr>
        <w:pStyle w:val="ConsPlusNormal"/>
        <w:spacing w:before="220"/>
        <w:ind w:firstLine="540"/>
        <w:jc w:val="both"/>
      </w:pPr>
      <w:r>
        <w:t>1.12. Рекомендуемое время для консультации по телефону - 5 минут.</w:t>
      </w:r>
    </w:p>
    <w:p w:rsidR="008F54A1" w:rsidRDefault="008F54A1">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8F54A1" w:rsidRDefault="008F54A1">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F54A1" w:rsidRDefault="008F54A1">
      <w:pPr>
        <w:pStyle w:val="ConsPlusNormal"/>
        <w:spacing w:before="220"/>
        <w:ind w:firstLine="540"/>
        <w:jc w:val="both"/>
      </w:pPr>
      <w:r>
        <w:t>1.15. Одновременное консультирование по телефону и прием документов не допускается.</w:t>
      </w:r>
    </w:p>
    <w:p w:rsidR="008F54A1" w:rsidRDefault="008F54A1">
      <w:pPr>
        <w:pStyle w:val="ConsPlusNormal"/>
        <w:spacing w:before="220"/>
        <w:ind w:firstLine="540"/>
        <w:jc w:val="both"/>
      </w:pPr>
      <w:r>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8F54A1" w:rsidRDefault="008F54A1">
      <w:pPr>
        <w:pStyle w:val="ConsPlusNormal"/>
        <w:jc w:val="both"/>
      </w:pPr>
    </w:p>
    <w:p w:rsidR="008F54A1" w:rsidRDefault="008F54A1">
      <w:pPr>
        <w:pStyle w:val="ConsPlusTitle"/>
        <w:jc w:val="center"/>
        <w:outlineLvl w:val="1"/>
      </w:pPr>
      <w:r>
        <w:t>2. Стандарт предоставления муниципальной услуги</w:t>
      </w:r>
    </w:p>
    <w:p w:rsidR="008F54A1" w:rsidRDefault="008F54A1">
      <w:pPr>
        <w:pStyle w:val="ConsPlusNormal"/>
        <w:jc w:val="both"/>
      </w:pPr>
    </w:p>
    <w:p w:rsidR="008F54A1" w:rsidRDefault="008F54A1">
      <w:pPr>
        <w:pStyle w:val="ConsPlusTitle"/>
        <w:jc w:val="center"/>
        <w:outlineLvl w:val="2"/>
      </w:pPr>
      <w:r>
        <w:t>2.1. Наименование муниципальной услуги</w:t>
      </w:r>
    </w:p>
    <w:p w:rsidR="008F54A1" w:rsidRDefault="008F54A1">
      <w:pPr>
        <w:pStyle w:val="ConsPlusNormal"/>
        <w:jc w:val="both"/>
      </w:pPr>
    </w:p>
    <w:p w:rsidR="008F54A1" w:rsidRDefault="008F54A1">
      <w:pPr>
        <w:pStyle w:val="ConsPlusNormal"/>
        <w:ind w:firstLine="540"/>
        <w:jc w:val="both"/>
      </w:pPr>
      <w:r>
        <w:t>Наименование муниципальной услуги: "Признание граждан, состоящих на учете в качестве нуждающихся в жилых помещениях, участниками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8F54A1" w:rsidRDefault="008F54A1">
      <w:pPr>
        <w:pStyle w:val="ConsPlusNormal"/>
        <w:jc w:val="both"/>
      </w:pPr>
    </w:p>
    <w:p w:rsidR="008F54A1" w:rsidRDefault="008F54A1">
      <w:pPr>
        <w:pStyle w:val="ConsPlusTitle"/>
        <w:jc w:val="center"/>
        <w:outlineLvl w:val="2"/>
      </w:pPr>
      <w:r>
        <w:t>2.2. Наименование органа предоставляющего</w:t>
      </w:r>
    </w:p>
    <w:p w:rsidR="008F54A1" w:rsidRDefault="008F54A1">
      <w:pPr>
        <w:pStyle w:val="ConsPlusTitle"/>
        <w:jc w:val="center"/>
      </w:pPr>
      <w:r>
        <w:t>муниципальную услугу</w:t>
      </w:r>
    </w:p>
    <w:p w:rsidR="008F54A1" w:rsidRDefault="008F54A1">
      <w:pPr>
        <w:pStyle w:val="ConsPlusNormal"/>
        <w:jc w:val="both"/>
      </w:pPr>
    </w:p>
    <w:p w:rsidR="008F54A1" w:rsidRDefault="008F54A1">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8F54A1" w:rsidRDefault="008F54A1">
      <w:pPr>
        <w:pStyle w:val="ConsPlusNormal"/>
        <w:jc w:val="both"/>
      </w:pPr>
    </w:p>
    <w:p w:rsidR="008F54A1" w:rsidRDefault="008F54A1">
      <w:pPr>
        <w:pStyle w:val="ConsPlusTitle"/>
        <w:jc w:val="center"/>
        <w:outlineLvl w:val="2"/>
      </w:pPr>
      <w:r>
        <w:t>2.3. Результаты предоставления</w:t>
      </w:r>
    </w:p>
    <w:p w:rsidR="008F54A1" w:rsidRDefault="008F54A1">
      <w:pPr>
        <w:pStyle w:val="ConsPlusTitle"/>
        <w:jc w:val="center"/>
      </w:pPr>
      <w:r>
        <w:lastRenderedPageBreak/>
        <w:t>муниципальной услуги</w:t>
      </w:r>
    </w:p>
    <w:p w:rsidR="008F54A1" w:rsidRDefault="008F54A1">
      <w:pPr>
        <w:pStyle w:val="ConsPlusNormal"/>
        <w:jc w:val="both"/>
      </w:pPr>
    </w:p>
    <w:p w:rsidR="008F54A1" w:rsidRDefault="008F54A1">
      <w:pPr>
        <w:pStyle w:val="ConsPlusNormal"/>
        <w:ind w:firstLine="540"/>
        <w:jc w:val="both"/>
      </w:pPr>
      <w:r>
        <w:t>Результатом предоставления муниципальной услуги являются:</w:t>
      </w:r>
    </w:p>
    <w:p w:rsidR="008F54A1" w:rsidRDefault="008F54A1">
      <w:pPr>
        <w:pStyle w:val="ConsPlusNormal"/>
        <w:spacing w:before="220"/>
        <w:ind w:firstLine="540"/>
        <w:jc w:val="both"/>
      </w:pPr>
      <w:r>
        <w:t>- признание гражданина участником основного мероприятия;</w:t>
      </w:r>
    </w:p>
    <w:p w:rsidR="008F54A1" w:rsidRDefault="008F54A1">
      <w:pPr>
        <w:pStyle w:val="ConsPlusNormal"/>
        <w:spacing w:before="220"/>
        <w:ind w:firstLine="540"/>
        <w:jc w:val="both"/>
      </w:pPr>
      <w:r>
        <w:t>- отказ в признании гражданина участником основного мероприятия.</w:t>
      </w:r>
    </w:p>
    <w:p w:rsidR="008F54A1" w:rsidRDefault="008F54A1">
      <w:pPr>
        <w:pStyle w:val="ConsPlusNormal"/>
        <w:jc w:val="both"/>
      </w:pPr>
    </w:p>
    <w:p w:rsidR="008F54A1" w:rsidRDefault="008F54A1">
      <w:pPr>
        <w:pStyle w:val="ConsPlusTitle"/>
        <w:jc w:val="center"/>
        <w:outlineLvl w:val="2"/>
      </w:pPr>
      <w:r>
        <w:t>2.4. Срок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Решение о признании (отказе в признании) гражданина участником основного мероприятия принимается по результатам рассмотрения заявления об участии в основном мероприятии и приложенных к нему документов в течение 30 дней со дня регистрации заявления в управлении.</w:t>
      </w:r>
    </w:p>
    <w:p w:rsidR="008F54A1" w:rsidRDefault="008F54A1">
      <w:pPr>
        <w:pStyle w:val="ConsPlusNormal"/>
        <w:jc w:val="both"/>
      </w:pPr>
    </w:p>
    <w:p w:rsidR="008F54A1" w:rsidRDefault="008F54A1">
      <w:pPr>
        <w:pStyle w:val="ConsPlusTitle"/>
        <w:jc w:val="center"/>
        <w:outlineLvl w:val="2"/>
      </w:pPr>
      <w:r>
        <w:t>2.5. Правовые основания для предоставления</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 xml:space="preserve">- Жилищный </w:t>
      </w:r>
      <w:hyperlink r:id="rId18" w:history="1">
        <w:r>
          <w:rPr>
            <w:color w:val="0000FF"/>
          </w:rPr>
          <w:t>кодекс</w:t>
        </w:r>
      </w:hyperlink>
      <w:r>
        <w:t xml:space="preserve"> Российской Федерации;</w:t>
      </w:r>
    </w:p>
    <w:p w:rsidR="008F54A1" w:rsidRDefault="008F54A1">
      <w:pPr>
        <w:pStyle w:val="ConsPlusNormal"/>
        <w:spacing w:before="220"/>
        <w:ind w:firstLine="540"/>
        <w:jc w:val="both"/>
      </w:pPr>
      <w:r>
        <w:t xml:space="preserve">- </w:t>
      </w:r>
      <w:hyperlink r:id="rId19"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8F54A1" w:rsidRDefault="008F54A1">
      <w:pPr>
        <w:pStyle w:val="ConsPlusNormal"/>
        <w:spacing w:before="220"/>
        <w:ind w:firstLine="540"/>
        <w:jc w:val="both"/>
      </w:pPr>
      <w:r>
        <w:t xml:space="preserve">- </w:t>
      </w:r>
      <w:hyperlink r:id="rId20" w:history="1">
        <w:r>
          <w:rPr>
            <w:color w:val="0000FF"/>
          </w:rPr>
          <w:t>Закон</w:t>
        </w:r>
      </w:hyperlink>
      <w:r>
        <w:t xml:space="preserve"> Российской Федерации от 19.02.1993 N 4530-1 "О вынужденных переселенцах";</w:t>
      </w:r>
    </w:p>
    <w:p w:rsidR="008F54A1" w:rsidRDefault="008F54A1">
      <w:pPr>
        <w:pStyle w:val="ConsPlusNormal"/>
        <w:spacing w:before="220"/>
        <w:ind w:firstLine="540"/>
        <w:jc w:val="both"/>
      </w:pPr>
      <w:r>
        <w:t xml:space="preserve">- Федеральный </w:t>
      </w:r>
      <w:hyperlink r:id="rId21" w:history="1">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8F54A1" w:rsidRDefault="008F54A1">
      <w:pPr>
        <w:pStyle w:val="ConsPlusNormal"/>
        <w:spacing w:before="220"/>
        <w:ind w:firstLine="540"/>
        <w:jc w:val="both"/>
      </w:pPr>
      <w:r>
        <w:t xml:space="preserve">- Федеральный </w:t>
      </w:r>
      <w:hyperlink r:id="rId22" w:history="1">
        <w:r>
          <w:rPr>
            <w:color w:val="0000FF"/>
          </w:rPr>
          <w:t>закон</w:t>
        </w:r>
      </w:hyperlink>
      <w:r>
        <w:t xml:space="preserve"> от 27.07.2006 N 152-ФЗ "О персональных данных";</w:t>
      </w:r>
    </w:p>
    <w:p w:rsidR="008F54A1" w:rsidRDefault="008F54A1">
      <w:pPr>
        <w:pStyle w:val="ConsPlusNormal"/>
        <w:spacing w:before="220"/>
        <w:ind w:firstLine="540"/>
        <w:jc w:val="both"/>
      </w:pPr>
      <w:r>
        <w:t xml:space="preserve">-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8F54A1" w:rsidRDefault="008F54A1">
      <w:pPr>
        <w:pStyle w:val="ConsPlusNormal"/>
        <w:spacing w:before="220"/>
        <w:ind w:firstLine="540"/>
        <w:jc w:val="both"/>
      </w:pPr>
      <w:r>
        <w:t xml:space="preserve">- 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F54A1" w:rsidRDefault="008F54A1">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08.11.2000 N 845 "Об утверждении Положения о жилищном обустройстве вынужденных переселенцев в Российской Федерации";</w:t>
      </w:r>
    </w:p>
    <w:p w:rsidR="008F54A1" w:rsidRDefault="008F54A1">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F54A1" w:rsidRDefault="008F54A1">
      <w:pPr>
        <w:pStyle w:val="ConsPlusNormal"/>
        <w:spacing w:before="220"/>
        <w:ind w:firstLine="540"/>
        <w:jc w:val="both"/>
      </w:pPr>
      <w:r>
        <w:t xml:space="preserve">- </w:t>
      </w:r>
      <w:hyperlink r:id="rId27" w:history="1">
        <w:r>
          <w:rPr>
            <w:color w:val="0000FF"/>
          </w:rPr>
          <w:t>постановление</w:t>
        </w:r>
      </w:hyperlink>
      <w:r>
        <w:t xml:space="preserve"> Губернатора Владимирской области от 09.11.2011 N 1238 "О мерах по реализации на территории области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F54A1" w:rsidRDefault="008F54A1">
      <w:pPr>
        <w:pStyle w:val="ConsPlusNormal"/>
        <w:spacing w:before="220"/>
        <w:ind w:firstLine="540"/>
        <w:jc w:val="both"/>
      </w:pPr>
      <w:r>
        <w:t xml:space="preserve">- </w:t>
      </w:r>
      <w:hyperlink r:id="rId28"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8F54A1" w:rsidRDefault="008F54A1">
      <w:pPr>
        <w:pStyle w:val="ConsPlusNormal"/>
        <w:spacing w:before="220"/>
        <w:ind w:firstLine="540"/>
        <w:jc w:val="both"/>
      </w:pPr>
      <w:r>
        <w:t xml:space="preserve">- </w:t>
      </w:r>
      <w:hyperlink r:id="rId29"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8F54A1" w:rsidRDefault="008F54A1">
      <w:pPr>
        <w:pStyle w:val="ConsPlusNormal"/>
        <w:jc w:val="both"/>
      </w:pPr>
    </w:p>
    <w:p w:rsidR="008F54A1" w:rsidRDefault="008F54A1">
      <w:pPr>
        <w:pStyle w:val="ConsPlusTitle"/>
        <w:jc w:val="center"/>
        <w:outlineLvl w:val="2"/>
      </w:pPr>
      <w:r>
        <w:t>2.6. Перечень документов, необходимых</w:t>
      </w:r>
    </w:p>
    <w:p w:rsidR="008F54A1" w:rsidRDefault="008F54A1">
      <w:pPr>
        <w:pStyle w:val="ConsPlusTitle"/>
        <w:jc w:val="center"/>
      </w:pPr>
      <w:r>
        <w:t>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bookmarkStart w:id="5" w:name="P130"/>
      <w:bookmarkEnd w:id="5"/>
      <w:r>
        <w:t xml:space="preserve">2.6.1. </w:t>
      </w:r>
      <w:proofErr w:type="gramStart"/>
      <w:r>
        <w:t xml:space="preserve">Для участия в основном мероприятии граждане, указанные в </w:t>
      </w:r>
      <w:hyperlink w:anchor="P50" w:history="1">
        <w:r>
          <w:rPr>
            <w:color w:val="0000FF"/>
          </w:rPr>
          <w:t>пункте 1.2</w:t>
        </w:r>
      </w:hyperlink>
      <w:r>
        <w:t xml:space="preserve"> настоящего Регламента, подают в управление </w:t>
      </w:r>
      <w:hyperlink r:id="rId30" w:history="1">
        <w:r>
          <w:rPr>
            <w:color w:val="0000FF"/>
          </w:rPr>
          <w:t>заявление</w:t>
        </w:r>
      </w:hyperlink>
      <w:r>
        <w:t xml:space="preserve"> об участии в основном мероприятии по форме согласно приложению N 1 к Правилам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утвержденным постановлением Правительства Российской Федерации от 21.03.2006 N 153 (далее - Правила), документы о своем </w:t>
      </w:r>
      <w:hyperlink r:id="rId31" w:history="1">
        <w:r>
          <w:rPr>
            <w:color w:val="0000FF"/>
          </w:rPr>
          <w:t>согласии</w:t>
        </w:r>
      </w:hyperlink>
      <w:r>
        <w:t xml:space="preserve"> и согласии всех членов своей семьи на обработку персональных данных по форме согласно приложению N 1(1) к Правилам с приложением следующих документов:</w:t>
      </w:r>
    </w:p>
    <w:p w:rsidR="008F54A1" w:rsidRDefault="008F54A1">
      <w:pPr>
        <w:pStyle w:val="ConsPlusNormal"/>
        <w:spacing w:before="220"/>
        <w:ind w:firstLine="540"/>
        <w:jc w:val="both"/>
      </w:pPr>
      <w:r>
        <w:t xml:space="preserve">2.6.1.1. Граждане, указанные в </w:t>
      </w:r>
      <w:hyperlink w:anchor="P51" w:history="1">
        <w:r>
          <w:rPr>
            <w:color w:val="0000FF"/>
          </w:rPr>
          <w:t>подпункте 1.2.1</w:t>
        </w:r>
      </w:hyperlink>
      <w:r>
        <w:t xml:space="preserve"> настоящего Регламента:</w:t>
      </w:r>
    </w:p>
    <w:p w:rsidR="008F54A1" w:rsidRDefault="008F54A1">
      <w:pPr>
        <w:pStyle w:val="ConsPlusNormal"/>
        <w:spacing w:before="220"/>
        <w:ind w:firstLine="540"/>
        <w:jc w:val="both"/>
      </w:pPr>
      <w:bookmarkStart w:id="6" w:name="P132"/>
      <w:bookmarkEnd w:id="6"/>
      <w:r>
        <w:t>- документ, подтверждающий право гражданина на обеспечение жилым помещением за счет средств федерального бюджета;</w:t>
      </w:r>
    </w:p>
    <w:p w:rsidR="008F54A1" w:rsidRDefault="008F54A1">
      <w:pPr>
        <w:pStyle w:val="ConsPlusNormal"/>
        <w:spacing w:before="220"/>
        <w:ind w:firstLine="540"/>
        <w:jc w:val="both"/>
      </w:pPr>
      <w:bookmarkStart w:id="7" w:name="P133"/>
      <w:bookmarkEnd w:id="7"/>
      <w:r>
        <w:t>- 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8F54A1" w:rsidRDefault="008F54A1">
      <w:pPr>
        <w:pStyle w:val="ConsPlusNormal"/>
        <w:spacing w:before="220"/>
        <w:ind w:firstLine="540"/>
        <w:jc w:val="both"/>
      </w:pPr>
      <w: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F54A1" w:rsidRDefault="008F54A1">
      <w:pPr>
        <w:pStyle w:val="ConsPlusNormal"/>
        <w:spacing w:before="220"/>
        <w:ind w:firstLine="540"/>
        <w:jc w:val="both"/>
      </w:pPr>
      <w:r>
        <w:t>- копии документов, удостоверяющих личность каждого члена семьи.</w:t>
      </w:r>
    </w:p>
    <w:p w:rsidR="008F54A1" w:rsidRDefault="008F54A1">
      <w:pPr>
        <w:pStyle w:val="ConsPlusNormal"/>
        <w:spacing w:before="220"/>
        <w:ind w:firstLine="540"/>
        <w:jc w:val="both"/>
      </w:pPr>
      <w:r>
        <w:t xml:space="preserve">2.6.1.2. Граждане, указанные в </w:t>
      </w:r>
      <w:hyperlink w:anchor="P52" w:history="1">
        <w:r>
          <w:rPr>
            <w:color w:val="0000FF"/>
          </w:rPr>
          <w:t>подпункте 1.2.2</w:t>
        </w:r>
      </w:hyperlink>
      <w:r>
        <w:t xml:space="preserve"> настоящего Регламента:</w:t>
      </w:r>
    </w:p>
    <w:p w:rsidR="008F54A1" w:rsidRDefault="008F54A1">
      <w:pPr>
        <w:pStyle w:val="ConsPlusNormal"/>
        <w:spacing w:before="220"/>
        <w:ind w:firstLine="540"/>
        <w:jc w:val="both"/>
      </w:pPr>
      <w:r>
        <w:t>- копия удостоверения вынужденного переселенца на каждого совершеннолетнего члена семьи, имеющего указанный статус;</w:t>
      </w:r>
    </w:p>
    <w:p w:rsidR="008F54A1" w:rsidRDefault="008F54A1">
      <w:pPr>
        <w:pStyle w:val="ConsPlusNormal"/>
        <w:spacing w:before="220"/>
        <w:ind w:firstLine="540"/>
        <w:jc w:val="both"/>
      </w:pPr>
      <w:r>
        <w:t>- 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8F54A1" w:rsidRDefault="008F54A1">
      <w:pPr>
        <w:pStyle w:val="ConsPlusNormal"/>
        <w:spacing w:before="220"/>
        <w:ind w:firstLine="540"/>
        <w:jc w:val="both"/>
      </w:pPr>
      <w:bookmarkStart w:id="8" w:name="P139"/>
      <w:bookmarkEnd w:id="8"/>
      <w:r>
        <w:t>- выписка из решения органа по учету и распределению жилых помещений о постановке на учет в качестве нуждающихся в получении жилых помещений;</w:t>
      </w:r>
    </w:p>
    <w:p w:rsidR="008F54A1" w:rsidRDefault="008F54A1">
      <w:pPr>
        <w:pStyle w:val="ConsPlusNormal"/>
        <w:spacing w:before="220"/>
        <w:ind w:firstLine="540"/>
        <w:jc w:val="both"/>
      </w:pPr>
      <w: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F54A1" w:rsidRDefault="008F54A1">
      <w:pPr>
        <w:pStyle w:val="ConsPlusNormal"/>
        <w:spacing w:before="220"/>
        <w:ind w:firstLine="540"/>
        <w:jc w:val="both"/>
      </w:pPr>
      <w:r>
        <w:t>- копии документов, удостоверяющих личность каждого члена семьи.</w:t>
      </w:r>
    </w:p>
    <w:p w:rsidR="008F54A1" w:rsidRDefault="008F54A1">
      <w:pPr>
        <w:pStyle w:val="ConsPlusNormal"/>
        <w:spacing w:before="220"/>
        <w:ind w:firstLine="540"/>
        <w:jc w:val="both"/>
      </w:pPr>
      <w:r>
        <w:t xml:space="preserve">2.6.1.3. Граждане, указанные в </w:t>
      </w:r>
      <w:hyperlink w:anchor="P53" w:history="1">
        <w:r>
          <w:rPr>
            <w:color w:val="0000FF"/>
          </w:rPr>
          <w:t>подпункте 1.2.3</w:t>
        </w:r>
      </w:hyperlink>
      <w:r>
        <w:t xml:space="preserve"> настоящего Регламента:</w:t>
      </w:r>
    </w:p>
    <w:p w:rsidR="008F54A1" w:rsidRDefault="008F54A1">
      <w:pPr>
        <w:pStyle w:val="ConsPlusNormal"/>
        <w:spacing w:before="220"/>
        <w:ind w:firstLine="540"/>
        <w:jc w:val="both"/>
      </w:pPr>
      <w:bookmarkStart w:id="9" w:name="P143"/>
      <w:bookmarkEnd w:id="9"/>
      <w:proofErr w:type="gramStart"/>
      <w:r>
        <w:t>- 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roofErr w:type="gramEnd"/>
    </w:p>
    <w:p w:rsidR="008F54A1" w:rsidRDefault="008F54A1">
      <w:pPr>
        <w:pStyle w:val="ConsPlusNormal"/>
        <w:spacing w:before="220"/>
        <w:ind w:firstLine="540"/>
        <w:jc w:val="both"/>
      </w:pPr>
      <w:bookmarkStart w:id="10" w:name="P144"/>
      <w:bookmarkEnd w:id="10"/>
      <w:r>
        <w:t>- 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F54A1" w:rsidRDefault="008F54A1">
      <w:pPr>
        <w:pStyle w:val="ConsPlusNormal"/>
        <w:spacing w:before="220"/>
        <w:ind w:firstLine="540"/>
        <w:jc w:val="both"/>
      </w:pPr>
      <w:r>
        <w:t>-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8F54A1" w:rsidRDefault="008F54A1">
      <w:pPr>
        <w:pStyle w:val="ConsPlusNormal"/>
        <w:spacing w:before="220"/>
        <w:ind w:firstLine="540"/>
        <w:jc w:val="both"/>
      </w:pPr>
      <w:bookmarkStart w:id="11" w:name="P146"/>
      <w:bookmarkEnd w:id="11"/>
      <w:r>
        <w:t xml:space="preserve">- копия пенсионного удостоверения или справка о пенсионном обеспечении из органа, </w:t>
      </w:r>
      <w:r>
        <w:lastRenderedPageBreak/>
        <w:t>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8F54A1" w:rsidRDefault="008F54A1">
      <w:pPr>
        <w:pStyle w:val="ConsPlusNormal"/>
        <w:spacing w:before="220"/>
        <w:ind w:firstLine="540"/>
        <w:jc w:val="both"/>
      </w:pPr>
      <w:r>
        <w:t>- справка учреждения медико-социальной экспертизы об инвалидности - для инвалидов I и II групп, а также для инвалидов с детства;</w:t>
      </w:r>
    </w:p>
    <w:p w:rsidR="008F54A1" w:rsidRDefault="008F54A1">
      <w:pPr>
        <w:pStyle w:val="ConsPlusNormal"/>
        <w:spacing w:before="220"/>
        <w:ind w:firstLine="540"/>
        <w:jc w:val="both"/>
      </w:pPr>
      <w:r>
        <w:t>-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8F54A1" w:rsidRDefault="008F54A1">
      <w:pPr>
        <w:pStyle w:val="ConsPlusNormal"/>
        <w:spacing w:before="220"/>
        <w:ind w:firstLine="540"/>
        <w:jc w:val="both"/>
      </w:pPr>
      <w:r>
        <w:t>-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F54A1" w:rsidRDefault="008F54A1">
      <w:pPr>
        <w:pStyle w:val="ConsPlusNormal"/>
        <w:spacing w:before="220"/>
        <w:ind w:firstLine="540"/>
        <w:jc w:val="both"/>
      </w:pPr>
      <w:r>
        <w:t>- копии документов, удостоверяющих личность каждого члена семьи;</w:t>
      </w:r>
    </w:p>
    <w:p w:rsidR="008F54A1" w:rsidRDefault="008F54A1">
      <w:pPr>
        <w:pStyle w:val="ConsPlusNormal"/>
        <w:spacing w:before="220"/>
        <w:ind w:firstLine="540"/>
        <w:jc w:val="both"/>
      </w:pPr>
      <w:proofErr w:type="gramStart"/>
      <w:r>
        <w:t>- 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w:t>
      </w:r>
      <w:proofErr w:type="gramEnd"/>
      <w:r>
        <w:t xml:space="preserve"> </w:t>
      </w:r>
      <w:proofErr w:type="gramStart"/>
      <w:r>
        <w:t xml:space="preserve">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53" w:history="1">
        <w:r>
          <w:rPr>
            <w:color w:val="0000FF"/>
          </w:rPr>
          <w:t>подпункте 1.2.3</w:t>
        </w:r>
      </w:hyperlink>
      <w:r>
        <w:t xml:space="preserve"> настоящего Регламента, выехавших из районов Крайнего Севера и приравненных к ним местностей</w:t>
      </w:r>
      <w:proofErr w:type="gramEnd"/>
      <w:r>
        <w:t xml:space="preserve"> в период с 1 января 1992 г. по 1 января 2015 г.</w:t>
      </w:r>
    </w:p>
    <w:p w:rsidR="008F54A1" w:rsidRDefault="008F54A1">
      <w:pPr>
        <w:pStyle w:val="ConsPlusNormal"/>
        <w:spacing w:before="220"/>
        <w:ind w:firstLine="540"/>
        <w:jc w:val="both"/>
      </w:pPr>
      <w:r>
        <w:t>2.6.2. Уполномоченный специалист управления запрашивают в установленном законодательством Российской Федерации порядке в органе по контролю в сфере миграции:</w:t>
      </w:r>
    </w:p>
    <w:p w:rsidR="008F54A1" w:rsidRDefault="008F54A1">
      <w:pPr>
        <w:pStyle w:val="ConsPlusNormal"/>
        <w:spacing w:before="220"/>
        <w:ind w:firstLine="540"/>
        <w:jc w:val="both"/>
      </w:pPr>
      <w:r>
        <w:t>- 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8F54A1" w:rsidRDefault="008F54A1">
      <w:pPr>
        <w:pStyle w:val="ConsPlusNormal"/>
        <w:spacing w:before="220"/>
        <w:ind w:firstLine="540"/>
        <w:jc w:val="both"/>
      </w:pPr>
      <w:proofErr w:type="gramStart"/>
      <w:r>
        <w:t>- 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w:t>
      </w:r>
      <w:proofErr w:type="gramEnd"/>
      <w:r>
        <w:t xml:space="preserve"> и ведущих с ним общее хозяйство.</w:t>
      </w:r>
    </w:p>
    <w:p w:rsidR="008F54A1" w:rsidRDefault="008F54A1">
      <w:pPr>
        <w:pStyle w:val="ConsPlusNormal"/>
        <w:spacing w:before="220"/>
        <w:ind w:firstLine="540"/>
        <w:jc w:val="both"/>
      </w:pPr>
      <w:r>
        <w:t>Указанные документы гражданин, подавший заявление об участии в основном мероприятии, вправе представить самостоятельно.</w:t>
      </w:r>
    </w:p>
    <w:p w:rsidR="008F54A1" w:rsidRDefault="008F54A1">
      <w:pPr>
        <w:pStyle w:val="ConsPlusNormal"/>
        <w:spacing w:before="220"/>
        <w:ind w:firstLine="540"/>
        <w:jc w:val="both"/>
      </w:pPr>
      <w:r>
        <w:t xml:space="preserve">При наличии в распоряжении управления, осуществляющего учет граждан, документов, перечисленных в </w:t>
      </w:r>
      <w:hyperlink w:anchor="P132" w:history="1">
        <w:r>
          <w:rPr>
            <w:color w:val="0000FF"/>
          </w:rPr>
          <w:t>абзацах втором</w:t>
        </w:r>
      </w:hyperlink>
      <w:r>
        <w:t xml:space="preserve"> и </w:t>
      </w:r>
      <w:hyperlink w:anchor="P133" w:history="1">
        <w:r>
          <w:rPr>
            <w:color w:val="0000FF"/>
          </w:rPr>
          <w:t>третьем пункта 2.6.1.1</w:t>
        </w:r>
      </w:hyperlink>
      <w:r>
        <w:t xml:space="preserve">, </w:t>
      </w:r>
      <w:hyperlink w:anchor="P139" w:history="1">
        <w:r>
          <w:rPr>
            <w:color w:val="0000FF"/>
          </w:rPr>
          <w:t>абзаце четвертом пункта 2.6.1.2</w:t>
        </w:r>
      </w:hyperlink>
      <w:r>
        <w:t xml:space="preserve">, </w:t>
      </w:r>
      <w:hyperlink w:anchor="P143" w:history="1">
        <w:r>
          <w:rPr>
            <w:color w:val="0000FF"/>
          </w:rPr>
          <w:t>абзаце втором</w:t>
        </w:r>
      </w:hyperlink>
      <w:r>
        <w:t xml:space="preserve">, </w:t>
      </w:r>
      <w:hyperlink w:anchor="P144" w:history="1">
        <w:r>
          <w:rPr>
            <w:color w:val="0000FF"/>
          </w:rPr>
          <w:t>третьем</w:t>
        </w:r>
      </w:hyperlink>
      <w:r>
        <w:t xml:space="preserve"> и </w:t>
      </w:r>
      <w:hyperlink w:anchor="P146" w:history="1">
        <w:r>
          <w:rPr>
            <w:color w:val="0000FF"/>
          </w:rPr>
          <w:t>пятом пункта 2.6.1.3</w:t>
        </w:r>
      </w:hyperlink>
      <w:r>
        <w:t xml:space="preserve"> настоящего Регламента, указанные документы гражданином, подавшим заявление об участии в основном мероприятии, не представляются.</w:t>
      </w:r>
    </w:p>
    <w:p w:rsidR="008F54A1" w:rsidRDefault="008F54A1">
      <w:pPr>
        <w:pStyle w:val="ConsPlusNormal"/>
        <w:spacing w:before="220"/>
        <w:ind w:firstLine="540"/>
        <w:jc w:val="both"/>
      </w:pPr>
      <w:r>
        <w:t>2.6.3. Заявление о включении в состав участников Подпрограммы подается лично гражданином - участником подпрограммы либо иным уполномоченным лицом при наличии надлежащим образом оформленных полномочий. В случае подачи заявления представителем гражданина, представляется документ, подтверждающий полномочия представителя.</w:t>
      </w:r>
    </w:p>
    <w:p w:rsidR="008F54A1" w:rsidRDefault="008F54A1">
      <w:pPr>
        <w:pStyle w:val="ConsPlusNormal"/>
        <w:spacing w:before="220"/>
        <w:ind w:firstLine="540"/>
        <w:jc w:val="both"/>
      </w:pPr>
      <w:r>
        <w:t xml:space="preserve">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w:t>
      </w:r>
      <w:r>
        <w:lastRenderedPageBreak/>
        <w:t>доверенностям приравниваются:</w:t>
      </w:r>
    </w:p>
    <w:p w:rsidR="008F54A1" w:rsidRDefault="008F54A1">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54A1" w:rsidRDefault="008F54A1">
      <w:pPr>
        <w:pStyle w:val="ConsPlusNormal"/>
        <w:spacing w:before="220"/>
        <w:ind w:firstLine="540"/>
        <w:jc w:val="both"/>
      </w:pPr>
      <w: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F54A1" w:rsidRDefault="008F54A1">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8F54A1" w:rsidRDefault="008F54A1">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F54A1" w:rsidRDefault="008F54A1">
      <w:pPr>
        <w:pStyle w:val="ConsPlusNormal"/>
        <w:spacing w:before="220"/>
        <w:ind w:firstLine="540"/>
        <w:jc w:val="both"/>
      </w:pPr>
      <w:r>
        <w:t>2.6.4. Копии документов должны быть заверены в установленном порядке или представлены с предъявлением подлинника.</w:t>
      </w:r>
    </w:p>
    <w:p w:rsidR="008F54A1" w:rsidRDefault="008F54A1">
      <w:pPr>
        <w:pStyle w:val="ConsPlusNormal"/>
        <w:jc w:val="both"/>
      </w:pPr>
    </w:p>
    <w:p w:rsidR="008F54A1" w:rsidRDefault="008F54A1">
      <w:pPr>
        <w:pStyle w:val="ConsPlusTitle"/>
        <w:jc w:val="center"/>
        <w:outlineLvl w:val="2"/>
      </w:pPr>
      <w:r>
        <w:t>2.7. Перечень оснований для отказа в приеме документов,</w:t>
      </w:r>
    </w:p>
    <w:p w:rsidR="008F54A1" w:rsidRDefault="008F54A1">
      <w:pPr>
        <w:pStyle w:val="ConsPlusTitle"/>
        <w:jc w:val="center"/>
      </w:pPr>
      <w:proofErr w:type="gramStart"/>
      <w:r>
        <w:t>необходимых</w:t>
      </w:r>
      <w:proofErr w:type="gramEnd"/>
      <w:r>
        <w:t xml:space="preserve"> 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Основаниями для отказа в приеме документов являются:</w:t>
      </w:r>
    </w:p>
    <w:p w:rsidR="008F54A1" w:rsidRDefault="008F54A1">
      <w:pPr>
        <w:pStyle w:val="ConsPlusNormal"/>
        <w:spacing w:before="220"/>
        <w:ind w:firstLine="540"/>
        <w:jc w:val="both"/>
      </w:pPr>
      <w:r>
        <w:t xml:space="preserve">- обращение лица, не соответствующего требованиям, установленным </w:t>
      </w:r>
      <w:hyperlink w:anchor="P50" w:history="1">
        <w:r>
          <w:rPr>
            <w:color w:val="0000FF"/>
          </w:rPr>
          <w:t>п. 1.2</w:t>
        </w:r>
      </w:hyperlink>
      <w:r>
        <w:t xml:space="preserve"> настоящего Регламента;</w:t>
      </w:r>
    </w:p>
    <w:p w:rsidR="008F54A1" w:rsidRDefault="008F54A1">
      <w:pPr>
        <w:pStyle w:val="ConsPlusNormal"/>
        <w:spacing w:before="220"/>
        <w:ind w:firstLine="540"/>
        <w:jc w:val="both"/>
      </w:pPr>
      <w:r>
        <w:t>- отсутствие документа, подтверждающего полномочия представителя, в случае подачи заявления представителем гражданина.</w:t>
      </w:r>
    </w:p>
    <w:p w:rsidR="008F54A1" w:rsidRDefault="008F54A1">
      <w:pPr>
        <w:pStyle w:val="ConsPlusNormal"/>
        <w:jc w:val="both"/>
      </w:pPr>
    </w:p>
    <w:p w:rsidR="008F54A1" w:rsidRDefault="008F54A1">
      <w:pPr>
        <w:pStyle w:val="ConsPlusTitle"/>
        <w:jc w:val="center"/>
        <w:outlineLvl w:val="2"/>
      </w:pPr>
      <w:r>
        <w:t>2.8. Перечень оснований для отказа</w:t>
      </w:r>
    </w:p>
    <w:p w:rsidR="008F54A1" w:rsidRDefault="008F54A1">
      <w:pPr>
        <w:pStyle w:val="ConsPlusTitle"/>
        <w:jc w:val="center"/>
      </w:pPr>
      <w:r>
        <w:t>в предоставлении муниципальной услуги</w:t>
      </w:r>
    </w:p>
    <w:p w:rsidR="008F54A1" w:rsidRDefault="008F54A1">
      <w:pPr>
        <w:pStyle w:val="ConsPlusNormal"/>
        <w:jc w:val="both"/>
      </w:pPr>
    </w:p>
    <w:p w:rsidR="008F54A1" w:rsidRDefault="008F54A1">
      <w:pPr>
        <w:pStyle w:val="ConsPlusNormal"/>
        <w:ind w:firstLine="540"/>
        <w:jc w:val="both"/>
      </w:pPr>
      <w:r>
        <w:t>2.8.1. Основаниями для отказа в признании гражданина участником основного мероприятия являются:</w:t>
      </w:r>
    </w:p>
    <w:p w:rsidR="008F54A1" w:rsidRDefault="008F54A1">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50" w:history="1">
        <w:r>
          <w:rPr>
            <w:color w:val="0000FF"/>
          </w:rPr>
          <w:t>пункта 1.2</w:t>
        </w:r>
      </w:hyperlink>
      <w:r>
        <w:t xml:space="preserve"> настоящего Регламента;</w:t>
      </w:r>
    </w:p>
    <w:p w:rsidR="008F54A1" w:rsidRDefault="008F54A1">
      <w:pPr>
        <w:pStyle w:val="ConsPlusNormal"/>
        <w:spacing w:before="220"/>
        <w:ind w:firstLine="540"/>
        <w:jc w:val="both"/>
      </w:pPr>
      <w:bookmarkStart w:id="12" w:name="P177"/>
      <w:bookmarkEnd w:id="12"/>
      <w:r>
        <w:t xml:space="preserve">б) непредставление или неполное представление документов, указанных в </w:t>
      </w:r>
      <w:hyperlink w:anchor="P130" w:history="1">
        <w:r>
          <w:rPr>
            <w:color w:val="0000FF"/>
          </w:rPr>
          <w:t>пункте 2.6.1</w:t>
        </w:r>
      </w:hyperlink>
      <w:r>
        <w:t xml:space="preserve"> настоящего Регламента;</w:t>
      </w:r>
    </w:p>
    <w:p w:rsidR="008F54A1" w:rsidRDefault="008F54A1">
      <w:pPr>
        <w:pStyle w:val="ConsPlusNormal"/>
        <w:spacing w:before="220"/>
        <w:ind w:firstLine="540"/>
        <w:jc w:val="both"/>
      </w:pPr>
      <w:bookmarkStart w:id="13" w:name="P178"/>
      <w:bookmarkEnd w:id="13"/>
      <w:r>
        <w:t>в) недостоверность сведений, содержащихся в представленных документах;</w:t>
      </w:r>
    </w:p>
    <w:p w:rsidR="008F54A1" w:rsidRDefault="008F54A1">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8F54A1" w:rsidRDefault="008F54A1">
      <w:pPr>
        <w:pStyle w:val="ConsPlusNormal"/>
        <w:spacing w:before="220"/>
        <w:ind w:firstLine="540"/>
        <w:jc w:val="both"/>
      </w:pPr>
      <w:r>
        <w:t xml:space="preserve">2.8.2. Повторное обращение с заявлением об участии в основном мероприятии допускается после устранения оснований для отказа, указанных в </w:t>
      </w:r>
      <w:hyperlink w:anchor="P177" w:history="1">
        <w:r>
          <w:rPr>
            <w:color w:val="0000FF"/>
          </w:rPr>
          <w:t>подпунктах "б"</w:t>
        </w:r>
      </w:hyperlink>
      <w:r>
        <w:t xml:space="preserve"> и </w:t>
      </w:r>
      <w:hyperlink w:anchor="P178" w:history="1">
        <w:r>
          <w:rPr>
            <w:color w:val="0000FF"/>
          </w:rPr>
          <w:t>"в" пункта 2.8.1</w:t>
        </w:r>
      </w:hyperlink>
      <w:r>
        <w:t xml:space="preserve"> настоящего Регламента.</w:t>
      </w:r>
    </w:p>
    <w:p w:rsidR="008F54A1" w:rsidRDefault="008F54A1">
      <w:pPr>
        <w:pStyle w:val="ConsPlusNormal"/>
        <w:spacing w:before="220"/>
        <w:ind w:firstLine="540"/>
        <w:jc w:val="both"/>
      </w:pPr>
      <w:bookmarkStart w:id="14" w:name="P181"/>
      <w:bookmarkEnd w:id="14"/>
      <w:r>
        <w:t xml:space="preserve">2.8.3. Специалисты управления не вправе требовать от заявителя представления документов и </w:t>
      </w:r>
      <w: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4A1" w:rsidRDefault="008F54A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54A1" w:rsidRDefault="008F54A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54A1" w:rsidRDefault="008F54A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4A1" w:rsidRDefault="008F54A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F54A1" w:rsidRDefault="008F54A1">
      <w:pPr>
        <w:pStyle w:val="ConsPlusNormal"/>
        <w:jc w:val="both"/>
      </w:pPr>
    </w:p>
    <w:p w:rsidR="008F54A1" w:rsidRDefault="008F54A1">
      <w:pPr>
        <w:pStyle w:val="ConsPlusTitle"/>
        <w:jc w:val="center"/>
        <w:outlineLvl w:val="2"/>
      </w:pPr>
      <w:r>
        <w:t>2.9. Размер платы, взимаемой с заявителя при предоставлении</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Муниципальная услуга предоставляется бесплатно.</w:t>
      </w:r>
    </w:p>
    <w:p w:rsidR="008F54A1" w:rsidRDefault="008F54A1">
      <w:pPr>
        <w:pStyle w:val="ConsPlusNormal"/>
        <w:jc w:val="both"/>
      </w:pPr>
    </w:p>
    <w:p w:rsidR="008F54A1" w:rsidRDefault="008F54A1">
      <w:pPr>
        <w:pStyle w:val="ConsPlusTitle"/>
        <w:jc w:val="center"/>
        <w:outlineLvl w:val="2"/>
      </w:pPr>
      <w:r>
        <w:t>2.10. Максимальный срок ожидания в очереди при подаче</w:t>
      </w:r>
    </w:p>
    <w:p w:rsidR="008F54A1" w:rsidRDefault="008F54A1">
      <w:pPr>
        <w:pStyle w:val="ConsPlusTitle"/>
        <w:jc w:val="center"/>
      </w:pPr>
      <w:r>
        <w:t>заявления о предоставлении муниципальной услуги</w:t>
      </w:r>
    </w:p>
    <w:p w:rsidR="008F54A1" w:rsidRDefault="008F54A1">
      <w:pPr>
        <w:pStyle w:val="ConsPlusTitle"/>
        <w:jc w:val="center"/>
      </w:pPr>
      <w:r>
        <w:t>и при получении результата предоставления</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F54A1" w:rsidRDefault="008F54A1">
      <w:pPr>
        <w:pStyle w:val="ConsPlusNormal"/>
        <w:jc w:val="both"/>
      </w:pPr>
    </w:p>
    <w:p w:rsidR="008F54A1" w:rsidRDefault="008F54A1">
      <w:pPr>
        <w:pStyle w:val="ConsPlusTitle"/>
        <w:jc w:val="center"/>
        <w:outlineLvl w:val="2"/>
      </w:pPr>
      <w:r>
        <w:t>2.11. Срок регистрации заявления о предоставлении</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Регистрация заявления производится в день его поступления.</w:t>
      </w:r>
    </w:p>
    <w:p w:rsidR="008F54A1" w:rsidRDefault="008F54A1">
      <w:pPr>
        <w:pStyle w:val="ConsPlusNormal"/>
        <w:jc w:val="both"/>
      </w:pPr>
    </w:p>
    <w:p w:rsidR="008F54A1" w:rsidRDefault="008F54A1">
      <w:pPr>
        <w:pStyle w:val="ConsPlusTitle"/>
        <w:jc w:val="center"/>
        <w:outlineLvl w:val="2"/>
      </w:pPr>
      <w:r>
        <w:t>2.12. Требования к помещениям, в которых</w:t>
      </w:r>
    </w:p>
    <w:p w:rsidR="008F54A1" w:rsidRDefault="008F54A1">
      <w:pPr>
        <w:pStyle w:val="ConsPlusTitle"/>
        <w:jc w:val="center"/>
      </w:pPr>
      <w:r>
        <w:t>предоставляется муниципальная услуга, к месту ожидания,</w:t>
      </w:r>
    </w:p>
    <w:p w:rsidR="008F54A1" w:rsidRDefault="008F54A1">
      <w:pPr>
        <w:pStyle w:val="ConsPlusTitle"/>
        <w:jc w:val="center"/>
      </w:pPr>
      <w:r>
        <w:t>местам для заполнения запросов о предоставлении</w:t>
      </w:r>
    </w:p>
    <w:p w:rsidR="008F54A1" w:rsidRDefault="008F54A1">
      <w:pPr>
        <w:pStyle w:val="ConsPlusTitle"/>
        <w:jc w:val="center"/>
      </w:pPr>
      <w:r>
        <w:t>муниципальной услуги, информационным стендам</w:t>
      </w:r>
    </w:p>
    <w:p w:rsidR="008F54A1" w:rsidRDefault="008F54A1">
      <w:pPr>
        <w:pStyle w:val="ConsPlusTitle"/>
        <w:jc w:val="center"/>
      </w:pPr>
      <w:r>
        <w:t>с образцами их заполнения и перечнем документов</w:t>
      </w:r>
    </w:p>
    <w:p w:rsidR="008F54A1" w:rsidRDefault="008F54A1">
      <w:pPr>
        <w:pStyle w:val="ConsPlusNormal"/>
        <w:jc w:val="both"/>
      </w:pPr>
    </w:p>
    <w:p w:rsidR="008F54A1" w:rsidRDefault="008F54A1">
      <w:pPr>
        <w:pStyle w:val="ConsPlusNormal"/>
        <w:ind w:firstLine="540"/>
        <w:jc w:val="both"/>
      </w:pPr>
      <w:r>
        <w:t xml:space="preserve">2.12.1. Помещения для работы с гражданами располагается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8F54A1" w:rsidRDefault="008F54A1">
      <w:pPr>
        <w:pStyle w:val="ConsPlusNormal"/>
        <w:spacing w:before="220"/>
        <w:ind w:firstLine="540"/>
        <w:jc w:val="both"/>
      </w:pPr>
      <w:bookmarkStart w:id="15" w:name="P211"/>
      <w:bookmarkEnd w:id="15"/>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8F54A1" w:rsidRDefault="008F54A1">
      <w:pPr>
        <w:pStyle w:val="ConsPlusNormal"/>
        <w:spacing w:before="220"/>
        <w:ind w:firstLine="540"/>
        <w:jc w:val="both"/>
      </w:pPr>
      <w:bookmarkStart w:id="16" w:name="P212"/>
      <w:bookmarkEnd w:id="16"/>
      <w:r>
        <w:lastRenderedPageBreak/>
        <w:t>2.12.3. Инвалидам обеспечивается:</w:t>
      </w:r>
    </w:p>
    <w:p w:rsidR="008F54A1" w:rsidRDefault="008F54A1">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8F54A1" w:rsidRDefault="008F54A1">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8F54A1" w:rsidRDefault="008F54A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F54A1" w:rsidRDefault="008F54A1">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F54A1" w:rsidRDefault="008F54A1">
      <w:pPr>
        <w:pStyle w:val="ConsPlusNormal"/>
        <w:spacing w:before="220"/>
        <w:ind w:firstLine="540"/>
        <w:jc w:val="both"/>
      </w:pPr>
      <w:r>
        <w:t>- допуск собаки-проводника при наличии документа, подтверждающего ее специальное обучение;</w:t>
      </w:r>
    </w:p>
    <w:p w:rsidR="008F54A1" w:rsidRDefault="008F54A1">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8F54A1" w:rsidRDefault="008F54A1">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211" w:history="1">
        <w:r>
          <w:rPr>
            <w:color w:val="0000FF"/>
          </w:rPr>
          <w:t>пунктами 2.12.2</w:t>
        </w:r>
      </w:hyperlink>
      <w:r>
        <w:t xml:space="preserve"> и </w:t>
      </w:r>
      <w:hyperlink w:anchor="P212"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8F54A1" w:rsidRDefault="008F54A1">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размещено: информация об оказываемой муниципальной услуге, график приема граждан, перечень документов, образец заявления.</w:t>
      </w:r>
    </w:p>
    <w:p w:rsidR="008F54A1" w:rsidRDefault="008F54A1">
      <w:pPr>
        <w:pStyle w:val="ConsPlusNormal"/>
        <w:spacing w:before="220"/>
        <w:ind w:firstLine="540"/>
        <w:jc w:val="both"/>
      </w:pPr>
      <w:r>
        <w:t>2.12.6. Под место ожидания граждан отведено просторное помещение.</w:t>
      </w:r>
    </w:p>
    <w:p w:rsidR="008F54A1" w:rsidRDefault="008F54A1">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8F54A1" w:rsidRDefault="008F54A1">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8F54A1" w:rsidRDefault="008F54A1">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8F54A1" w:rsidRDefault="008F54A1">
      <w:pPr>
        <w:pStyle w:val="ConsPlusNormal"/>
        <w:jc w:val="both"/>
      </w:pPr>
    </w:p>
    <w:p w:rsidR="008F54A1" w:rsidRDefault="008F54A1">
      <w:pPr>
        <w:pStyle w:val="ConsPlusTitle"/>
        <w:jc w:val="center"/>
        <w:outlineLvl w:val="2"/>
      </w:pPr>
      <w:r>
        <w:t>2.13. Показатели доступности и качества</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Показателями доступности и качества муниципальной услуги являются:</w:t>
      </w:r>
    </w:p>
    <w:p w:rsidR="008F54A1" w:rsidRDefault="008F54A1">
      <w:pPr>
        <w:pStyle w:val="ConsPlusNormal"/>
        <w:spacing w:before="220"/>
        <w:ind w:firstLine="540"/>
        <w:jc w:val="both"/>
      </w:pPr>
      <w:r>
        <w:t>- простота и ясность изложения информационных документов;</w:t>
      </w:r>
    </w:p>
    <w:p w:rsidR="008F54A1" w:rsidRDefault="008F54A1">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8F54A1" w:rsidRDefault="008F54A1">
      <w:pPr>
        <w:pStyle w:val="ConsPlusNormal"/>
        <w:spacing w:before="220"/>
        <w:ind w:firstLine="540"/>
        <w:jc w:val="both"/>
      </w:pPr>
      <w:r>
        <w:t>- высокая культура обслуживания заявителей;</w:t>
      </w:r>
    </w:p>
    <w:p w:rsidR="008F54A1" w:rsidRDefault="008F54A1">
      <w:pPr>
        <w:pStyle w:val="ConsPlusNormal"/>
        <w:spacing w:before="220"/>
        <w:ind w:firstLine="540"/>
        <w:jc w:val="both"/>
      </w:pPr>
      <w:r>
        <w:t xml:space="preserve">- строгое соблюдение сроков предоставления муниципальной услуги и других требований </w:t>
      </w:r>
      <w:r>
        <w:lastRenderedPageBreak/>
        <w:t>настоящего Регламента.</w:t>
      </w:r>
    </w:p>
    <w:p w:rsidR="008F54A1" w:rsidRDefault="008F54A1">
      <w:pPr>
        <w:pStyle w:val="ConsPlusNormal"/>
        <w:jc w:val="both"/>
      </w:pPr>
    </w:p>
    <w:p w:rsidR="008F54A1" w:rsidRDefault="008F54A1">
      <w:pPr>
        <w:pStyle w:val="ConsPlusTitle"/>
        <w:jc w:val="center"/>
        <w:outlineLvl w:val="1"/>
      </w:pPr>
      <w:r>
        <w:t>3. Состав, последовательность и сроки выполнения</w:t>
      </w:r>
    </w:p>
    <w:p w:rsidR="008F54A1" w:rsidRDefault="008F54A1">
      <w:pPr>
        <w:pStyle w:val="ConsPlusTitle"/>
        <w:jc w:val="center"/>
      </w:pPr>
      <w:r>
        <w:t>административных процедур, требования</w:t>
      </w:r>
    </w:p>
    <w:p w:rsidR="008F54A1" w:rsidRDefault="008F54A1">
      <w:pPr>
        <w:pStyle w:val="ConsPlusTitle"/>
        <w:jc w:val="center"/>
      </w:pPr>
      <w:r>
        <w:t>к порядку их выполнения</w:t>
      </w:r>
    </w:p>
    <w:p w:rsidR="008F54A1" w:rsidRDefault="008F54A1">
      <w:pPr>
        <w:pStyle w:val="ConsPlusNormal"/>
        <w:jc w:val="both"/>
      </w:pPr>
    </w:p>
    <w:p w:rsidR="008F54A1" w:rsidRDefault="008F54A1">
      <w:pPr>
        <w:pStyle w:val="ConsPlusNormal"/>
        <w:ind w:firstLine="540"/>
        <w:jc w:val="both"/>
      </w:pPr>
      <w:r>
        <w:t>При предоставлении муниципальной услуги выполняются следующие административные процедуры:</w:t>
      </w:r>
    </w:p>
    <w:p w:rsidR="008F54A1" w:rsidRDefault="008F54A1">
      <w:pPr>
        <w:pStyle w:val="ConsPlusNormal"/>
        <w:spacing w:before="220"/>
        <w:ind w:firstLine="540"/>
        <w:jc w:val="both"/>
      </w:pPr>
      <w:r>
        <w:t>- прием заявления и документов, необходимых для участия в основном мероприятии - в течение 1 рабочего дня;</w:t>
      </w:r>
    </w:p>
    <w:p w:rsidR="008F54A1" w:rsidRDefault="008F54A1">
      <w:pPr>
        <w:pStyle w:val="ConsPlusNormal"/>
        <w:spacing w:before="220"/>
        <w:ind w:firstLine="540"/>
        <w:jc w:val="both"/>
      </w:pPr>
      <w:r>
        <w:t>- рассмотрение заявления и документов, принятие решения о признании либо об отказе в признании гражданина участником основного мероприятия - в течение 30 дней со дня представления гражданином заявления и документов в управление;</w:t>
      </w:r>
    </w:p>
    <w:p w:rsidR="008F54A1" w:rsidRDefault="008F54A1">
      <w:pPr>
        <w:pStyle w:val="ConsPlusNormal"/>
        <w:spacing w:before="220"/>
        <w:ind w:firstLine="540"/>
        <w:jc w:val="both"/>
      </w:pPr>
      <w:r>
        <w:t>- направление уведомления о признании либо об отказе в признании гражданина участником основного мероприятия, оформление учетного дела участника основного мероприятия - не позднее чем через 3 рабочих дня со дня утверждения решения жилищной комиссии о признании (об отказе в признании) участником основного мероприятия.</w:t>
      </w:r>
    </w:p>
    <w:p w:rsidR="008F54A1" w:rsidRDefault="008F54A1">
      <w:pPr>
        <w:pStyle w:val="ConsPlusNormal"/>
        <w:jc w:val="both"/>
      </w:pPr>
    </w:p>
    <w:p w:rsidR="008F54A1" w:rsidRDefault="008F54A1">
      <w:pPr>
        <w:pStyle w:val="ConsPlusTitle"/>
        <w:jc w:val="center"/>
        <w:outlineLvl w:val="2"/>
      </w:pPr>
      <w:r>
        <w:t>3.1. Прием заявления и документов, необходимых</w:t>
      </w:r>
    </w:p>
    <w:p w:rsidR="008F54A1" w:rsidRDefault="008F54A1">
      <w:pPr>
        <w:pStyle w:val="ConsPlusTitle"/>
        <w:jc w:val="center"/>
      </w:pPr>
      <w:r>
        <w:t>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 xml:space="preserve">3.1.1. Основанием для начала административной процедуры является личное обращение заявителя в управление с заявлением и документами, указанными в </w:t>
      </w:r>
      <w:hyperlink w:anchor="P130" w:history="1">
        <w:r>
          <w:rPr>
            <w:color w:val="0000FF"/>
          </w:rPr>
          <w:t>пункте 2.6.1</w:t>
        </w:r>
      </w:hyperlink>
      <w:r>
        <w:t xml:space="preserve"> настоящего Регламента, обязанность по представлению </w:t>
      </w:r>
      <w:proofErr w:type="gramStart"/>
      <w:r>
        <w:t>которых</w:t>
      </w:r>
      <w:proofErr w:type="gramEnd"/>
      <w:r>
        <w:t xml:space="preserve"> возложена на заявителя.</w:t>
      </w:r>
    </w:p>
    <w:p w:rsidR="008F54A1" w:rsidRDefault="008F54A1">
      <w:pPr>
        <w:pStyle w:val="ConsPlusNormal"/>
        <w:spacing w:before="220"/>
        <w:ind w:firstLine="540"/>
        <w:jc w:val="both"/>
      </w:pPr>
      <w:r>
        <w:t>3.1.2. От имени граждан заявления о получении муниципальной услуги могут подавать уполномоченные представители граждан, а также законные представители недееспособных граждан.</w:t>
      </w:r>
    </w:p>
    <w:p w:rsidR="008F54A1" w:rsidRDefault="008F54A1">
      <w:pPr>
        <w:pStyle w:val="ConsPlusNormal"/>
        <w:spacing w:before="220"/>
        <w:ind w:firstLine="540"/>
        <w:jc w:val="both"/>
      </w:pPr>
      <w:r>
        <w:t>3.1.3. Специалист управления, ответственный за прием документов:</w:t>
      </w:r>
    </w:p>
    <w:p w:rsidR="008F54A1" w:rsidRDefault="008F54A1">
      <w:pPr>
        <w:pStyle w:val="ConsPlusNormal"/>
        <w:spacing w:before="220"/>
        <w:ind w:firstLine="540"/>
        <w:jc w:val="both"/>
      </w:pPr>
      <w:r>
        <w:t xml:space="preserve">- устанавливает личность заявителя, проверяет наличие всех документов, указанных в </w:t>
      </w:r>
      <w:hyperlink w:anchor="P130" w:history="1">
        <w:r>
          <w:rPr>
            <w:color w:val="0000FF"/>
          </w:rPr>
          <w:t>п. 2.6.1</w:t>
        </w:r>
      </w:hyperlink>
      <w:r>
        <w:t xml:space="preserve"> настоящего Регламента, обязанность по представлению которых возложена на заявителя;</w:t>
      </w:r>
    </w:p>
    <w:p w:rsidR="008F54A1" w:rsidRDefault="008F54A1">
      <w:pPr>
        <w:pStyle w:val="ConsPlusNormal"/>
        <w:spacing w:before="220"/>
        <w:ind w:firstLine="540"/>
        <w:jc w:val="both"/>
      </w:pPr>
      <w:proofErr w:type="gramStart"/>
      <w: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w:t>
      </w:r>
      <w:proofErr w:type="gramEnd"/>
      <w: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8F54A1" w:rsidRDefault="008F54A1">
      <w:pPr>
        <w:pStyle w:val="ConsPlusNormal"/>
        <w:spacing w:before="220"/>
        <w:ind w:firstLine="540"/>
        <w:jc w:val="both"/>
      </w:pPr>
      <w:r>
        <w:t>- сверяет представленные экземпляры оригиналов с копиями этих документов. Если представленные копии документов нотариально не заверены,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F54A1" w:rsidRDefault="008F54A1">
      <w:pPr>
        <w:pStyle w:val="ConsPlusNormal"/>
        <w:spacing w:before="220"/>
        <w:ind w:firstLine="540"/>
        <w:jc w:val="both"/>
      </w:pPr>
      <w:r>
        <w:t>3.1.4. После проверки документов осуществляется регистрация заявления в соответствии с порядком документооборота в администрации города.</w:t>
      </w:r>
    </w:p>
    <w:p w:rsidR="008F54A1" w:rsidRDefault="008F54A1">
      <w:pPr>
        <w:pStyle w:val="ConsPlusNormal"/>
        <w:spacing w:before="220"/>
        <w:ind w:firstLine="540"/>
        <w:jc w:val="both"/>
      </w:pPr>
      <w:r>
        <w:t>3.1.5. Процедура приема заявления и документов производится в день поступления заявления.</w:t>
      </w:r>
    </w:p>
    <w:p w:rsidR="008F54A1" w:rsidRDefault="008F54A1">
      <w:pPr>
        <w:pStyle w:val="ConsPlusNormal"/>
        <w:jc w:val="both"/>
      </w:pPr>
    </w:p>
    <w:p w:rsidR="008F54A1" w:rsidRDefault="008F54A1">
      <w:pPr>
        <w:pStyle w:val="ConsPlusTitle"/>
        <w:jc w:val="center"/>
        <w:outlineLvl w:val="2"/>
      </w:pPr>
      <w:r>
        <w:t>3.2. Рассмотрение заявления и документов, принятие решения</w:t>
      </w:r>
    </w:p>
    <w:p w:rsidR="008F54A1" w:rsidRDefault="008F54A1">
      <w:pPr>
        <w:pStyle w:val="ConsPlusTitle"/>
        <w:jc w:val="center"/>
      </w:pPr>
      <w:r>
        <w:lastRenderedPageBreak/>
        <w:t>о предоставлении либо об отказе в предоставлении</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 xml:space="preserve">3.2.1. </w:t>
      </w:r>
      <w:proofErr w:type="gramStart"/>
      <w:r>
        <w:t>Основанием для начала административной процедуры является поступление заявления и необходимых документов уполномоченному специалисту управления - секретарю комиссии по реализации на территории города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комиссия), после их регистрации, не позднее 1 дня, после поступления</w:t>
      </w:r>
      <w:proofErr w:type="gramEnd"/>
      <w:r>
        <w:t xml:space="preserve"> заявления в управление.</w:t>
      </w:r>
    </w:p>
    <w:p w:rsidR="008F54A1" w:rsidRDefault="008F54A1">
      <w:pPr>
        <w:pStyle w:val="ConsPlusNormal"/>
        <w:spacing w:before="220"/>
        <w:ind w:firstLine="540"/>
        <w:jc w:val="both"/>
      </w:pPr>
      <w:r>
        <w:t xml:space="preserve">3.2.2. </w:t>
      </w:r>
      <w:proofErr w:type="gramStart"/>
      <w:r>
        <w:t>В течение 15 дней со дня представления гражданином заявления и документов в управление, уполномоченный специалист управления в порядке межведомственного информационного взаимодействия запрашивает документы (их копии или содержащиеся в них сведения), необходимые для признания гражданина участником основного мероприятия,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w:t>
      </w:r>
      <w:proofErr w:type="gramEnd"/>
      <w:r>
        <w:t xml:space="preserve">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8F54A1" w:rsidRDefault="008F54A1">
      <w:pPr>
        <w:pStyle w:val="ConsPlusNormal"/>
        <w:spacing w:before="220"/>
        <w:ind w:firstLine="540"/>
        <w:jc w:val="both"/>
      </w:pPr>
      <w:r>
        <w:t xml:space="preserve">3.2.3. </w:t>
      </w:r>
      <w:proofErr w:type="gramStart"/>
      <w:r>
        <w:t>В течение 20 дней со дня представления гражданином заявления и документов, секретарь комиссии готовит проект решения комиссии, действующей на основании Положения о комиссии по реализации на территории города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о признании или об</w:t>
      </w:r>
      <w:proofErr w:type="gramEnd"/>
      <w:r>
        <w:t xml:space="preserve"> </w:t>
      </w:r>
      <w:proofErr w:type="gramStart"/>
      <w:r>
        <w:t>отказе</w:t>
      </w:r>
      <w:proofErr w:type="gramEnd"/>
      <w:r>
        <w:t xml:space="preserve"> в признании гражданина участником основного мероприятия, выносит его на рассмотрение комиссии, извещает гражданина о дате, времени и месте заседания комиссии.</w:t>
      </w:r>
    </w:p>
    <w:p w:rsidR="008F54A1" w:rsidRDefault="008F54A1">
      <w:pPr>
        <w:pStyle w:val="ConsPlusNormal"/>
        <w:spacing w:before="220"/>
        <w:ind w:firstLine="540"/>
        <w:jc w:val="both"/>
      </w:pPr>
      <w:r>
        <w:t xml:space="preserve">3.2.4. </w:t>
      </w:r>
      <w:proofErr w:type="gramStart"/>
      <w:r>
        <w:t>Проект решения о признании гражданина участником основного мероприятия или об отказе в признании участником основного мероприятия рассматривается комиссией в течение 25 рабочих дней со дня со дня представления гражданином заявления и документов в управление,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w:t>
      </w:r>
      <w:proofErr w:type="gramEnd"/>
      <w:r>
        <w:t xml:space="preserve"> или об отказе в принятии на учет.</w:t>
      </w:r>
    </w:p>
    <w:p w:rsidR="008F54A1" w:rsidRDefault="008F54A1">
      <w:pPr>
        <w:pStyle w:val="ConsPlusNormal"/>
        <w:spacing w:before="220"/>
        <w:ind w:firstLine="540"/>
        <w:jc w:val="both"/>
      </w:pPr>
      <w:r>
        <w:t xml:space="preserve">3.2.5. Заявитель считается признанным участником основного мероприятия, со дня принятия постановления администрации города </w:t>
      </w:r>
      <w:proofErr w:type="spellStart"/>
      <w:r>
        <w:t>Коврова</w:t>
      </w:r>
      <w:proofErr w:type="spellEnd"/>
      <w:r>
        <w:t xml:space="preserve"> об утверждении решения комиссии. Издание постановления администрации города </w:t>
      </w:r>
      <w:proofErr w:type="spellStart"/>
      <w:r>
        <w:t>Коврова</w:t>
      </w:r>
      <w:proofErr w:type="spellEnd"/>
      <w:r>
        <w:t xml:space="preserve"> об утверждении решения комиссии производится в течение 5 дней со дня принятия решения комиссией, но не более 30 дней со дня представления гражданином заявления и документов в управление.</w:t>
      </w:r>
    </w:p>
    <w:p w:rsidR="008F54A1" w:rsidRDefault="008F54A1">
      <w:pPr>
        <w:pStyle w:val="ConsPlusNormal"/>
        <w:jc w:val="both"/>
      </w:pPr>
    </w:p>
    <w:p w:rsidR="008F54A1" w:rsidRDefault="008F54A1">
      <w:pPr>
        <w:pStyle w:val="ConsPlusTitle"/>
        <w:jc w:val="center"/>
        <w:outlineLvl w:val="2"/>
      </w:pPr>
      <w:r>
        <w:t>3.3. Направление уведомления о признании либо об отказе</w:t>
      </w:r>
    </w:p>
    <w:p w:rsidR="008F54A1" w:rsidRDefault="008F54A1">
      <w:pPr>
        <w:pStyle w:val="ConsPlusTitle"/>
        <w:jc w:val="center"/>
      </w:pPr>
      <w:r>
        <w:t>в признании гражданина участником основного мероприятия,</w:t>
      </w:r>
    </w:p>
    <w:p w:rsidR="008F54A1" w:rsidRDefault="008F54A1">
      <w:pPr>
        <w:pStyle w:val="ConsPlusTitle"/>
        <w:jc w:val="center"/>
      </w:pPr>
      <w:r>
        <w:t>оформление учетного дела участника основного мероприятия</w:t>
      </w:r>
    </w:p>
    <w:p w:rsidR="008F54A1" w:rsidRDefault="008F54A1">
      <w:pPr>
        <w:pStyle w:val="ConsPlusNormal"/>
        <w:jc w:val="both"/>
      </w:pPr>
    </w:p>
    <w:p w:rsidR="008F54A1" w:rsidRDefault="008F54A1">
      <w:pPr>
        <w:pStyle w:val="ConsPlusNormal"/>
        <w:ind w:firstLine="540"/>
        <w:jc w:val="both"/>
      </w:pPr>
      <w:r>
        <w:t xml:space="preserve">3.3.1. Основанием для начала административной процедуры является принятие постановления администрации города </w:t>
      </w:r>
      <w:proofErr w:type="spellStart"/>
      <w:r>
        <w:t>Коврова</w:t>
      </w:r>
      <w:proofErr w:type="spellEnd"/>
      <w:r>
        <w:t xml:space="preserve"> об утверждении решения комиссии о признании либо об отказе в признании гражданина участником основного мероприятия.</w:t>
      </w:r>
    </w:p>
    <w:p w:rsidR="008F54A1" w:rsidRDefault="008F54A1">
      <w:pPr>
        <w:pStyle w:val="ConsPlusNormal"/>
        <w:spacing w:before="220"/>
        <w:ind w:firstLine="540"/>
        <w:jc w:val="both"/>
      </w:pPr>
      <w:r>
        <w:t xml:space="preserve">3.3.2. Все документы, послужившие основанием для признания гражданина участником основного мероприятия, а также копия постановления администрации города об утверждении решения комиссии о признании гражданина участником основного мероприятия, вносятся в учетное дело гражданина. На </w:t>
      </w:r>
      <w:r>
        <w:lastRenderedPageBreak/>
        <w:t>учетном деле дополнительно указывается номер, соответствующий номеру очередности в списке граждан - участников основного мероприятия, той категории граждан, к которой относится заявитель.</w:t>
      </w:r>
    </w:p>
    <w:p w:rsidR="008F54A1" w:rsidRDefault="008F54A1">
      <w:pPr>
        <w:pStyle w:val="ConsPlusNormal"/>
        <w:spacing w:before="220"/>
        <w:ind w:firstLine="540"/>
        <w:jc w:val="both"/>
      </w:pPr>
      <w:r>
        <w:t>3.3.3. Гражданин уведомляется о принятом решении письмом, направленным почтовым отправлением с уведомлением о вручении, в течение 3 дней со дня утверждения решения комиссии о признании или об отказе в признании гражданина участником основного мероприятия. Указанное письмо может быть не отправлено почтой, а вручено лично гражданину или иному уполномоченному лицу, при наличии надлежащим образом оформленных полномочий.</w:t>
      </w:r>
    </w:p>
    <w:p w:rsidR="008F54A1" w:rsidRDefault="008F54A1">
      <w:pPr>
        <w:pStyle w:val="ConsPlusNormal"/>
        <w:jc w:val="both"/>
      </w:pPr>
    </w:p>
    <w:p w:rsidR="008F54A1" w:rsidRDefault="008F54A1">
      <w:pPr>
        <w:pStyle w:val="ConsPlusTitle"/>
        <w:jc w:val="center"/>
        <w:outlineLvl w:val="1"/>
      </w:pPr>
      <w:r>
        <w:t xml:space="preserve">4. Формы </w:t>
      </w:r>
      <w:proofErr w:type="gramStart"/>
      <w:r>
        <w:t>контроля за</w:t>
      </w:r>
      <w:proofErr w:type="gramEnd"/>
      <w:r>
        <w:t xml:space="preserve"> исполнением</w:t>
      </w:r>
    </w:p>
    <w:p w:rsidR="008F54A1" w:rsidRDefault="008F54A1">
      <w:pPr>
        <w:pStyle w:val="ConsPlusTitle"/>
        <w:jc w:val="center"/>
      </w:pPr>
      <w:r>
        <w:t>административного регламента</w:t>
      </w:r>
    </w:p>
    <w:p w:rsidR="008F54A1" w:rsidRDefault="008F54A1">
      <w:pPr>
        <w:pStyle w:val="ConsPlusNormal"/>
        <w:jc w:val="both"/>
      </w:pPr>
    </w:p>
    <w:p w:rsidR="008F54A1" w:rsidRDefault="008F54A1">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8F54A1" w:rsidRDefault="008F54A1">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8F54A1" w:rsidRDefault="008F54A1">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F54A1" w:rsidRDefault="008F54A1">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F54A1" w:rsidRDefault="008F54A1">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8F54A1" w:rsidRDefault="008F54A1">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8F54A1" w:rsidRDefault="008F54A1">
      <w:pPr>
        <w:pStyle w:val="ConsPlusNormal"/>
        <w:jc w:val="both"/>
      </w:pPr>
    </w:p>
    <w:p w:rsidR="008F54A1" w:rsidRDefault="008F54A1">
      <w:pPr>
        <w:pStyle w:val="ConsPlusTitle"/>
        <w:jc w:val="center"/>
        <w:outlineLvl w:val="1"/>
      </w:pPr>
      <w:r>
        <w:t>5. Досудебный (внесудебный) порядок обжалования решений</w:t>
      </w:r>
    </w:p>
    <w:p w:rsidR="008F54A1" w:rsidRDefault="008F54A1">
      <w:pPr>
        <w:pStyle w:val="ConsPlusTitle"/>
        <w:jc w:val="center"/>
      </w:pPr>
      <w:r>
        <w:t>и действий (бездействия) органа, предоставляющего</w:t>
      </w:r>
    </w:p>
    <w:p w:rsidR="008F54A1" w:rsidRDefault="008F54A1">
      <w:pPr>
        <w:pStyle w:val="ConsPlusTitle"/>
        <w:jc w:val="center"/>
      </w:pPr>
      <w:r>
        <w:t>муниципальную услугу, а также должностных лиц,</w:t>
      </w:r>
    </w:p>
    <w:p w:rsidR="008F54A1" w:rsidRDefault="008F54A1">
      <w:pPr>
        <w:pStyle w:val="ConsPlusTitle"/>
        <w:jc w:val="center"/>
      </w:pPr>
      <w:r>
        <w:t>муниципальных служащих</w:t>
      </w:r>
    </w:p>
    <w:p w:rsidR="008F54A1" w:rsidRDefault="008F54A1">
      <w:pPr>
        <w:pStyle w:val="ConsPlusNormal"/>
        <w:jc w:val="both"/>
      </w:pPr>
    </w:p>
    <w:p w:rsidR="008F54A1" w:rsidRDefault="008F54A1">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8F54A1" w:rsidRDefault="008F54A1">
      <w:pPr>
        <w:pStyle w:val="ConsPlusNormal"/>
        <w:spacing w:before="220"/>
        <w:ind w:firstLine="540"/>
        <w:jc w:val="both"/>
      </w:pPr>
      <w:r>
        <w:t>1) нарушение срока регистрации запроса о предоставлении муниципальной услуги;</w:t>
      </w:r>
    </w:p>
    <w:p w:rsidR="008F54A1" w:rsidRDefault="008F54A1">
      <w:pPr>
        <w:pStyle w:val="ConsPlusNormal"/>
        <w:spacing w:before="220"/>
        <w:ind w:firstLine="540"/>
        <w:jc w:val="both"/>
      </w:pPr>
      <w:r>
        <w:t>2) нарушение срока предоставления муниципальной услуги;</w:t>
      </w:r>
    </w:p>
    <w:p w:rsidR="008F54A1" w:rsidRDefault="008F54A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4A1" w:rsidRDefault="008F54A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4A1" w:rsidRDefault="008F54A1">
      <w:pPr>
        <w:pStyle w:val="ConsPlusNormal"/>
        <w:spacing w:before="220"/>
        <w:ind w:firstLine="540"/>
        <w:jc w:val="both"/>
      </w:pPr>
      <w:proofErr w:type="gramStart"/>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4A1" w:rsidRDefault="008F54A1">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4A1" w:rsidRDefault="008F54A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F54A1" w:rsidRDefault="008F54A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1" w:history="1">
        <w:r>
          <w:rPr>
            <w:color w:val="0000FF"/>
          </w:rPr>
          <w:t>пунктом 2.8.3</w:t>
        </w:r>
      </w:hyperlink>
      <w:r>
        <w:t xml:space="preserve"> настоящего Регламента.</w:t>
      </w:r>
    </w:p>
    <w:p w:rsidR="008F54A1" w:rsidRDefault="008F54A1">
      <w:pPr>
        <w:pStyle w:val="ConsPlusNormal"/>
        <w:spacing w:before="220"/>
        <w:ind w:firstLine="540"/>
        <w:jc w:val="both"/>
      </w:pPr>
      <w:bookmarkStart w:id="17" w:name="P300"/>
      <w:bookmarkEnd w:id="17"/>
      <w:r>
        <w:t>5.2. Жалоба подается в письменной форме на бумажном носителе, в электронной форме в орган, предоставляющий муниципальную услугу.</w:t>
      </w:r>
    </w:p>
    <w:p w:rsidR="008F54A1" w:rsidRDefault="008F54A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4A1" w:rsidRDefault="008F54A1">
      <w:pPr>
        <w:pStyle w:val="ConsPlusNormal"/>
        <w:spacing w:before="220"/>
        <w:ind w:firstLine="540"/>
        <w:jc w:val="both"/>
      </w:pPr>
      <w:r>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8F54A1" w:rsidRDefault="008F54A1">
      <w:pPr>
        <w:pStyle w:val="ConsPlusNormal"/>
        <w:spacing w:before="220"/>
        <w:ind w:firstLine="540"/>
        <w:jc w:val="both"/>
      </w:pPr>
      <w:r>
        <w:t>5.4. Жалоба должна содержать:</w:t>
      </w:r>
    </w:p>
    <w:p w:rsidR="008F54A1" w:rsidRDefault="008F54A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4A1" w:rsidRDefault="008F54A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4A1" w:rsidRDefault="008F54A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w:t>
      </w:r>
    </w:p>
    <w:p w:rsidR="008F54A1" w:rsidRDefault="008F54A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4A1" w:rsidRDefault="008F54A1">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8F54A1" w:rsidRDefault="008F54A1">
      <w:pPr>
        <w:pStyle w:val="ConsPlusNormal"/>
        <w:spacing w:before="220"/>
        <w:ind w:firstLine="540"/>
        <w:jc w:val="both"/>
      </w:pPr>
      <w:bookmarkStart w:id="18" w:name="P309"/>
      <w:bookmarkEnd w:id="18"/>
      <w:r>
        <w:t>5.6. По результатам рассмотрения жалобы принимается одно из следующих решений:</w:t>
      </w:r>
    </w:p>
    <w:p w:rsidR="008F54A1" w:rsidRDefault="008F54A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2) в удовлетворении жалобы отказывается.</w:t>
      </w:r>
    </w:p>
    <w:p w:rsidR="008F54A1" w:rsidRDefault="008F54A1">
      <w:pPr>
        <w:pStyle w:val="ConsPlusNormal"/>
        <w:spacing w:before="220"/>
        <w:ind w:firstLine="540"/>
        <w:jc w:val="both"/>
      </w:pPr>
      <w:bookmarkStart w:id="19" w:name="P312"/>
      <w:bookmarkEnd w:id="19"/>
      <w:r>
        <w:t xml:space="preserve">5.7. Не позднее дня, следующего за днем принятия решения, указанного в </w:t>
      </w:r>
      <w:hyperlink w:anchor="P309"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A1" w:rsidRDefault="008F54A1">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54A1" w:rsidRDefault="008F54A1">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312"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4A1" w:rsidRDefault="008F54A1">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00"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both"/>
      </w:pPr>
    </w:p>
    <w:p w:rsidR="008F54A1" w:rsidRDefault="008F54A1">
      <w:pPr>
        <w:pStyle w:val="ConsPlusNormal"/>
        <w:jc w:val="right"/>
        <w:outlineLvl w:val="0"/>
      </w:pPr>
      <w:r>
        <w:t>Приложение N 2</w:t>
      </w:r>
    </w:p>
    <w:p w:rsidR="008F54A1" w:rsidRDefault="008F54A1">
      <w:pPr>
        <w:pStyle w:val="ConsPlusNormal"/>
        <w:jc w:val="both"/>
      </w:pPr>
    </w:p>
    <w:p w:rsidR="008F54A1" w:rsidRDefault="008F54A1">
      <w:pPr>
        <w:pStyle w:val="ConsPlusNormal"/>
        <w:jc w:val="right"/>
      </w:pPr>
      <w:r>
        <w:t>УТВЕРЖДЕН</w:t>
      </w:r>
    </w:p>
    <w:p w:rsidR="008F54A1" w:rsidRDefault="008F54A1">
      <w:pPr>
        <w:pStyle w:val="ConsPlusNormal"/>
        <w:jc w:val="right"/>
      </w:pPr>
      <w:r>
        <w:t>постановлением</w:t>
      </w:r>
    </w:p>
    <w:p w:rsidR="008F54A1" w:rsidRDefault="008F54A1">
      <w:pPr>
        <w:pStyle w:val="ConsPlusNormal"/>
        <w:jc w:val="right"/>
      </w:pPr>
      <w:r>
        <w:t>администрации</w:t>
      </w:r>
    </w:p>
    <w:p w:rsidR="008F54A1" w:rsidRDefault="008F54A1">
      <w:pPr>
        <w:pStyle w:val="ConsPlusNormal"/>
        <w:jc w:val="right"/>
      </w:pPr>
      <w:r>
        <w:t xml:space="preserve">города </w:t>
      </w:r>
      <w:proofErr w:type="spellStart"/>
      <w:r>
        <w:t>Коврова</w:t>
      </w:r>
      <w:proofErr w:type="spellEnd"/>
    </w:p>
    <w:p w:rsidR="008F54A1" w:rsidRDefault="008F54A1">
      <w:pPr>
        <w:pStyle w:val="ConsPlusNormal"/>
        <w:jc w:val="right"/>
      </w:pPr>
      <w:r>
        <w:t>от 04.04.2019 N 754</w:t>
      </w:r>
    </w:p>
    <w:p w:rsidR="008F54A1" w:rsidRDefault="008F54A1">
      <w:pPr>
        <w:pStyle w:val="ConsPlusNormal"/>
        <w:jc w:val="both"/>
      </w:pPr>
    </w:p>
    <w:p w:rsidR="008F54A1" w:rsidRDefault="008F54A1">
      <w:pPr>
        <w:pStyle w:val="ConsPlusTitle"/>
        <w:jc w:val="center"/>
      </w:pPr>
      <w:bookmarkStart w:id="20" w:name="P329"/>
      <w:bookmarkEnd w:id="20"/>
      <w:r>
        <w:t>АДМИНИСТРАТИВНЫЙ РЕГЛАМЕНТ</w:t>
      </w:r>
    </w:p>
    <w:p w:rsidR="008F54A1" w:rsidRDefault="008F54A1">
      <w:pPr>
        <w:pStyle w:val="ConsPlusTitle"/>
        <w:jc w:val="center"/>
      </w:pPr>
      <w:r>
        <w:t>ПРЕДОСТАВЛЕНИЯ АДМИНИСТРАЦИЕЙ ГОРОДА КОВРОВА МУНИЦИПАЛЬНОЙ</w:t>
      </w:r>
    </w:p>
    <w:p w:rsidR="008F54A1" w:rsidRDefault="008F54A1">
      <w:pPr>
        <w:pStyle w:val="ConsPlusTitle"/>
        <w:jc w:val="center"/>
      </w:pPr>
      <w:r>
        <w:t>УСЛУГИ ПО ВРУЧЕНИЮ ГОСУДАРСТВЕННЫХ ЖИЛИЩНЫХ СЕРТИФИКАТОВ</w:t>
      </w:r>
    </w:p>
    <w:p w:rsidR="008F54A1" w:rsidRDefault="008F54A1">
      <w:pPr>
        <w:pStyle w:val="ConsPlusTitle"/>
        <w:jc w:val="center"/>
      </w:pPr>
      <w:r>
        <w:t>ГРАЖДАНАМ - УЧАСТНИКАМ ОСНОВНОГО МЕРОПРИЯТИЯ "ВЫПОЛНЕНИЕ</w:t>
      </w:r>
    </w:p>
    <w:p w:rsidR="008F54A1" w:rsidRDefault="008F54A1">
      <w:pPr>
        <w:pStyle w:val="ConsPlusTitle"/>
        <w:jc w:val="center"/>
      </w:pPr>
      <w:r>
        <w:t>ГОСУДАРСТВЕННЫХ ОБЯЗАТЕЛЬСТВ ПО ОБЕСПЕЧЕНИЮ ЖИЛЬЕМ КАТЕГОРИЙ</w:t>
      </w:r>
    </w:p>
    <w:p w:rsidR="008F54A1" w:rsidRDefault="008F54A1">
      <w:pPr>
        <w:pStyle w:val="ConsPlusTitle"/>
        <w:jc w:val="center"/>
      </w:pPr>
      <w:r>
        <w:t>ГРАЖДАН, УСТАНОВЛЕННЫХ ФЕДЕРАЛЬНЫМ ЗАКОНОДАТЕЛЬСТВОМ"</w:t>
      </w:r>
    </w:p>
    <w:p w:rsidR="008F54A1" w:rsidRDefault="008F54A1">
      <w:pPr>
        <w:pStyle w:val="ConsPlusTitle"/>
        <w:jc w:val="center"/>
      </w:pPr>
      <w:r>
        <w:t>ГОСУДАРСТВЕННОЙ ПРОГРАММЫ РОССИЙСКОЙ ФЕДЕРАЦИИ "ОБЕСПЕЧЕНИЕ</w:t>
      </w:r>
    </w:p>
    <w:p w:rsidR="008F54A1" w:rsidRDefault="008F54A1">
      <w:pPr>
        <w:pStyle w:val="ConsPlusTitle"/>
        <w:jc w:val="center"/>
      </w:pPr>
      <w:r>
        <w:t>ДОСТУПНЫМ И КОМФОРТНЫМ ЖИЛЬЕМ И КОММУНАЛЬНЫМИ УСЛУГАМИ</w:t>
      </w:r>
    </w:p>
    <w:p w:rsidR="008F54A1" w:rsidRDefault="008F54A1">
      <w:pPr>
        <w:pStyle w:val="ConsPlusTitle"/>
        <w:jc w:val="center"/>
      </w:pPr>
      <w:r>
        <w:t>ГРАЖДАН РОССИЙСКОЙ ФЕДЕРАЦИИ"</w:t>
      </w:r>
    </w:p>
    <w:p w:rsidR="008F54A1" w:rsidRDefault="008F54A1">
      <w:pPr>
        <w:pStyle w:val="ConsPlusNormal"/>
        <w:jc w:val="both"/>
      </w:pPr>
    </w:p>
    <w:p w:rsidR="008F54A1" w:rsidRDefault="008F54A1">
      <w:pPr>
        <w:pStyle w:val="ConsPlusTitle"/>
        <w:jc w:val="center"/>
        <w:outlineLvl w:val="1"/>
      </w:pPr>
      <w:r>
        <w:t>1. Общие положения</w:t>
      </w:r>
    </w:p>
    <w:p w:rsidR="008F54A1" w:rsidRDefault="008F54A1">
      <w:pPr>
        <w:pStyle w:val="ConsPlusNormal"/>
        <w:jc w:val="both"/>
      </w:pPr>
    </w:p>
    <w:p w:rsidR="008F54A1" w:rsidRDefault="008F54A1">
      <w:pPr>
        <w:pStyle w:val="ConsPlusNormal"/>
        <w:ind w:firstLine="540"/>
        <w:jc w:val="both"/>
      </w:pPr>
      <w:r>
        <w:t xml:space="preserve">1.1. </w:t>
      </w:r>
      <w:proofErr w:type="gramStart"/>
      <w:r>
        <w:t xml:space="preserve">Административный регламент предоставления администрацией города </w:t>
      </w:r>
      <w:proofErr w:type="spellStart"/>
      <w:r>
        <w:t>Коврова</w:t>
      </w:r>
      <w:proofErr w:type="spellEnd"/>
      <w:r>
        <w:t xml:space="preserve"> муниципальной услуги по вручению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устанавливает порядок предоставления муниципальной услуги и стандарт предоставления муниципальной услуги.</w:t>
      </w:r>
      <w:proofErr w:type="gramEnd"/>
    </w:p>
    <w:p w:rsidR="008F54A1" w:rsidRDefault="008F54A1">
      <w:pPr>
        <w:pStyle w:val="ConsPlusNormal"/>
        <w:spacing w:before="220"/>
        <w:ind w:firstLine="540"/>
        <w:jc w:val="both"/>
      </w:pPr>
      <w:bookmarkStart w:id="21" w:name="P342"/>
      <w:bookmarkEnd w:id="21"/>
      <w:r>
        <w:t>1.2. Муниципальная услуга предоставляется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граждане - участники основного мероприятия), включенным в сводный список граждан - получателей государственных жилищных сертификатов в планируемом году.</w:t>
      </w:r>
    </w:p>
    <w:p w:rsidR="008F54A1" w:rsidRDefault="008F54A1">
      <w:pPr>
        <w:pStyle w:val="ConsPlusNormal"/>
        <w:spacing w:before="220"/>
        <w:ind w:firstLine="540"/>
        <w:jc w:val="both"/>
      </w:pPr>
      <w:r>
        <w:t xml:space="preserve">1.3. Предоставление муниципальной услуги осуществляется органом местного самоуправления - администрацией МО город Ковров. Исполнителем муниципальной услуги является управление городского хозяйства администрации города </w:t>
      </w:r>
      <w:proofErr w:type="spellStart"/>
      <w:r>
        <w:t>Коврова</w:t>
      </w:r>
      <w:proofErr w:type="spellEnd"/>
      <w:r>
        <w:t xml:space="preserve"> (далее - управление).</w:t>
      </w:r>
    </w:p>
    <w:p w:rsidR="008F54A1" w:rsidRDefault="008F54A1">
      <w:pPr>
        <w:pStyle w:val="ConsPlusNormal"/>
        <w:spacing w:before="220"/>
        <w:ind w:firstLine="540"/>
        <w:jc w:val="both"/>
      </w:pPr>
      <w:r>
        <w:t xml:space="preserve">Адрес администрации города </w:t>
      </w:r>
      <w:proofErr w:type="spellStart"/>
      <w:r>
        <w:t>Коврова</w:t>
      </w:r>
      <w:proofErr w:type="spellEnd"/>
      <w:r>
        <w:t xml:space="preserve">: 601900, Владимирская область, МО город Ковров, ул. Краснознаменная, д. 6, </w:t>
      </w:r>
      <w:proofErr w:type="spellStart"/>
      <w:r>
        <w:t>каб</w:t>
      </w:r>
      <w:proofErr w:type="spellEnd"/>
      <w:r>
        <w:t>. 121, 122.</w:t>
      </w:r>
    </w:p>
    <w:p w:rsidR="008F54A1" w:rsidRDefault="008F54A1">
      <w:pPr>
        <w:pStyle w:val="ConsPlusNormal"/>
        <w:spacing w:before="220"/>
        <w:ind w:firstLine="540"/>
        <w:jc w:val="both"/>
      </w:pPr>
      <w:r>
        <w:t>Справочные телефоны: 3-41-00, 3-53-51.</w:t>
      </w:r>
    </w:p>
    <w:p w:rsidR="008F54A1" w:rsidRDefault="008F54A1">
      <w:pPr>
        <w:pStyle w:val="ConsPlusNormal"/>
        <w:spacing w:before="220"/>
        <w:ind w:firstLine="540"/>
        <w:jc w:val="both"/>
      </w:pPr>
      <w:r>
        <w:t>Приемные дни: вторник с 09.00 ч. до 12.00 ч. и с 13.00 ч. до 17.00 ч.</w:t>
      </w:r>
    </w:p>
    <w:p w:rsidR="008F54A1" w:rsidRDefault="008F54A1">
      <w:pPr>
        <w:pStyle w:val="ConsPlusNormal"/>
        <w:spacing w:before="220"/>
        <w:ind w:firstLine="540"/>
        <w:jc w:val="both"/>
      </w:pPr>
      <w:r>
        <w:t xml:space="preserve">Адрес электронной почты: </w:t>
      </w:r>
      <w:proofErr w:type="spellStart"/>
      <w:r>
        <w:t>kovrov@kovrov.ru</w:t>
      </w:r>
      <w:proofErr w:type="spellEnd"/>
      <w:r>
        <w:t>.</w:t>
      </w:r>
    </w:p>
    <w:p w:rsidR="008F54A1" w:rsidRDefault="008F54A1">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8F54A1" w:rsidRDefault="008F54A1">
      <w:pPr>
        <w:pStyle w:val="ConsPlusNormal"/>
        <w:spacing w:before="220"/>
        <w:ind w:firstLine="540"/>
        <w:jc w:val="both"/>
      </w:pPr>
      <w:r>
        <w:t>1.4. Информация о предоставлении муниципальной услуги предоставляется гражданам:</w:t>
      </w:r>
    </w:p>
    <w:p w:rsidR="008F54A1" w:rsidRDefault="008F54A1">
      <w:pPr>
        <w:pStyle w:val="ConsPlusNormal"/>
        <w:spacing w:before="220"/>
        <w:ind w:firstLine="540"/>
        <w:jc w:val="both"/>
      </w:pPr>
      <w:r>
        <w:t>- при личном обращении заявителей непосредственно в управлении;</w:t>
      </w:r>
    </w:p>
    <w:p w:rsidR="008F54A1" w:rsidRDefault="008F54A1">
      <w:pPr>
        <w:pStyle w:val="ConsPlusNormal"/>
        <w:spacing w:before="220"/>
        <w:ind w:firstLine="540"/>
        <w:jc w:val="both"/>
      </w:pPr>
      <w:r>
        <w:t>- в письменном виде, по письменным запросам заявителей;</w:t>
      </w:r>
    </w:p>
    <w:p w:rsidR="008F54A1" w:rsidRDefault="008F54A1">
      <w:pPr>
        <w:pStyle w:val="ConsPlusNormal"/>
        <w:spacing w:before="220"/>
        <w:ind w:firstLine="540"/>
        <w:jc w:val="both"/>
      </w:pPr>
      <w:r>
        <w:t>- с использованием средств телефонной связи;</w:t>
      </w:r>
    </w:p>
    <w:p w:rsidR="008F54A1" w:rsidRDefault="008F54A1">
      <w:pPr>
        <w:pStyle w:val="ConsPlusNormal"/>
        <w:spacing w:before="220"/>
        <w:ind w:firstLine="540"/>
        <w:jc w:val="both"/>
      </w:pPr>
      <w:r>
        <w:t>- посредством размещения информации на информационных стендах управления;</w:t>
      </w:r>
    </w:p>
    <w:p w:rsidR="008F54A1" w:rsidRDefault="008F54A1">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8F54A1" w:rsidRDefault="008F54A1">
      <w:pPr>
        <w:pStyle w:val="ConsPlusNormal"/>
        <w:spacing w:before="220"/>
        <w:ind w:firstLine="540"/>
        <w:jc w:val="both"/>
      </w:pPr>
      <w:r>
        <w:t>- по электронной почте.</w:t>
      </w:r>
    </w:p>
    <w:p w:rsidR="008F54A1" w:rsidRDefault="008F54A1">
      <w:pPr>
        <w:pStyle w:val="ConsPlusNormal"/>
        <w:spacing w:before="220"/>
        <w:ind w:firstLine="540"/>
        <w:jc w:val="both"/>
      </w:pPr>
      <w:r>
        <w:lastRenderedPageBreak/>
        <w:t>1.5. Консультации (справки) о предоставлении муниципальной услуги предоставляются специалистами управления, в должностные обязанности которых входит прием заявлений о признании граждан нуждающимися в жилых помещениях, предоставляемых по договорам социального найма.</w:t>
      </w:r>
    </w:p>
    <w:p w:rsidR="008F54A1" w:rsidRDefault="008F54A1">
      <w:pPr>
        <w:pStyle w:val="ConsPlusNormal"/>
        <w:spacing w:before="220"/>
        <w:ind w:firstLine="540"/>
        <w:jc w:val="both"/>
      </w:pPr>
      <w:r>
        <w:t>1.6. Индивидуальное консультирование производится в устной и письменной форме.</w:t>
      </w:r>
    </w:p>
    <w:p w:rsidR="008F54A1" w:rsidRDefault="008F54A1">
      <w:pPr>
        <w:pStyle w:val="ConsPlusNormal"/>
        <w:spacing w:before="220"/>
        <w:ind w:firstLine="540"/>
        <w:jc w:val="both"/>
      </w:pPr>
      <w:r>
        <w:t>1.7. Индивидуальное устное консультирование по процедуре предоставления муниципальной услуги осуществляется специалистами управления:</w:t>
      </w:r>
    </w:p>
    <w:p w:rsidR="008F54A1" w:rsidRDefault="008F54A1">
      <w:pPr>
        <w:pStyle w:val="ConsPlusNormal"/>
        <w:spacing w:before="220"/>
        <w:ind w:firstLine="540"/>
        <w:jc w:val="both"/>
      </w:pPr>
      <w:r>
        <w:t>- по личному обращению;</w:t>
      </w:r>
    </w:p>
    <w:p w:rsidR="008F54A1" w:rsidRDefault="008F54A1">
      <w:pPr>
        <w:pStyle w:val="ConsPlusNormal"/>
        <w:spacing w:before="220"/>
        <w:ind w:firstLine="540"/>
        <w:jc w:val="both"/>
      </w:pPr>
      <w:r>
        <w:t>- по письменному обращению;</w:t>
      </w:r>
    </w:p>
    <w:p w:rsidR="008F54A1" w:rsidRDefault="008F54A1">
      <w:pPr>
        <w:pStyle w:val="ConsPlusNormal"/>
        <w:spacing w:before="220"/>
        <w:ind w:firstLine="540"/>
        <w:jc w:val="both"/>
      </w:pPr>
      <w:r>
        <w:t>- по телефону;</w:t>
      </w:r>
    </w:p>
    <w:p w:rsidR="008F54A1" w:rsidRDefault="008F54A1">
      <w:pPr>
        <w:pStyle w:val="ConsPlusNormal"/>
        <w:spacing w:before="220"/>
        <w:ind w:firstLine="540"/>
        <w:jc w:val="both"/>
      </w:pPr>
      <w:r>
        <w:t>- по электронной почте.</w:t>
      </w:r>
    </w:p>
    <w:p w:rsidR="008F54A1" w:rsidRDefault="008F54A1">
      <w:pPr>
        <w:pStyle w:val="ConsPlusNormal"/>
        <w:spacing w:before="220"/>
        <w:ind w:firstLine="540"/>
        <w:jc w:val="both"/>
      </w:pPr>
      <w:r>
        <w:t>1.8. Консультации предоставляются по следующим вопросам:</w:t>
      </w:r>
    </w:p>
    <w:p w:rsidR="008F54A1" w:rsidRDefault="008F54A1">
      <w:pPr>
        <w:pStyle w:val="ConsPlusNormal"/>
        <w:spacing w:before="220"/>
        <w:ind w:firstLine="540"/>
        <w:jc w:val="both"/>
      </w:pPr>
      <w:r>
        <w:t>- перечень документов необходимых для предоставления муниципальной услуги;</w:t>
      </w:r>
    </w:p>
    <w:p w:rsidR="008F54A1" w:rsidRDefault="008F54A1">
      <w:pPr>
        <w:pStyle w:val="ConsPlusNormal"/>
        <w:spacing w:before="220"/>
        <w:ind w:firstLine="540"/>
        <w:jc w:val="both"/>
      </w:pPr>
      <w:r>
        <w:t>- требования к документам, прилагаемым к заявлению;</w:t>
      </w:r>
    </w:p>
    <w:p w:rsidR="008F54A1" w:rsidRDefault="008F54A1">
      <w:pPr>
        <w:pStyle w:val="ConsPlusNormal"/>
        <w:spacing w:before="220"/>
        <w:ind w:firstLine="540"/>
        <w:jc w:val="both"/>
      </w:pPr>
      <w:r>
        <w:t>- время приема и выдачи документов;</w:t>
      </w:r>
    </w:p>
    <w:p w:rsidR="008F54A1" w:rsidRDefault="008F54A1">
      <w:pPr>
        <w:pStyle w:val="ConsPlusNormal"/>
        <w:spacing w:before="220"/>
        <w:ind w:firstLine="540"/>
        <w:jc w:val="both"/>
      </w:pPr>
      <w:r>
        <w:t>- сроки исполнения муниципальной услуги;</w:t>
      </w:r>
    </w:p>
    <w:p w:rsidR="008F54A1" w:rsidRDefault="008F54A1">
      <w:pPr>
        <w:pStyle w:val="ConsPlusNormal"/>
        <w:spacing w:before="220"/>
        <w:ind w:firstLine="540"/>
        <w:jc w:val="both"/>
      </w:pPr>
      <w:r>
        <w:t>- порядок обжалования действий (бездействия) и решений, принимаемых в ходе исполнения муниципальной услуги.</w:t>
      </w:r>
    </w:p>
    <w:p w:rsidR="008F54A1" w:rsidRDefault="008F54A1">
      <w:pPr>
        <w:pStyle w:val="ConsPlusNormal"/>
        <w:spacing w:before="220"/>
        <w:ind w:firstLine="540"/>
        <w:jc w:val="both"/>
      </w:pPr>
      <w:r>
        <w:t>1.9. 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главой города или заместителем главы администрации города,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F54A1" w:rsidRDefault="008F54A1">
      <w:pPr>
        <w:pStyle w:val="ConsPlusNormal"/>
        <w:spacing w:before="220"/>
        <w:ind w:firstLine="540"/>
        <w:jc w:val="both"/>
      </w:pPr>
      <w: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8F54A1" w:rsidRDefault="008F54A1">
      <w:pPr>
        <w:pStyle w:val="ConsPlusNormal"/>
        <w:spacing w:before="220"/>
        <w:ind w:firstLine="540"/>
        <w:jc w:val="both"/>
      </w:pPr>
      <w:r>
        <w:t>1.11.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F54A1" w:rsidRDefault="008F54A1">
      <w:pPr>
        <w:pStyle w:val="ConsPlusNormal"/>
        <w:spacing w:before="220"/>
        <w:ind w:firstLine="540"/>
        <w:jc w:val="both"/>
      </w:pPr>
      <w:r>
        <w:t>1.12. Рекомендуемое время для консультации по телефону - 5 минут.</w:t>
      </w:r>
    </w:p>
    <w:p w:rsidR="008F54A1" w:rsidRDefault="008F54A1">
      <w:pPr>
        <w:pStyle w:val="ConsPlusNormal"/>
        <w:spacing w:before="220"/>
        <w:ind w:firstLine="540"/>
        <w:jc w:val="both"/>
      </w:pPr>
      <w:r>
        <w:t>1.13. При невозможности исполнителя, принявшего звонок, самостоятельно ответить на поставленные вопросы телефонный звонок должен быть переадресован другому исполнителю или должен быть сообщен телефонный номер, по которому можно получить информацию.</w:t>
      </w:r>
    </w:p>
    <w:p w:rsidR="008F54A1" w:rsidRDefault="008F54A1">
      <w:pPr>
        <w:pStyle w:val="ConsPlusNormal"/>
        <w:spacing w:before="220"/>
        <w:ind w:firstLine="540"/>
        <w:jc w:val="both"/>
      </w:pPr>
      <w:r>
        <w:t>1.14. Во время разговора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F54A1" w:rsidRDefault="008F54A1">
      <w:pPr>
        <w:pStyle w:val="ConsPlusNormal"/>
        <w:spacing w:before="220"/>
        <w:ind w:firstLine="540"/>
        <w:jc w:val="both"/>
      </w:pPr>
      <w:r>
        <w:t>1.15. Одновременное консультирование по телефону и прием документов не допускается.</w:t>
      </w:r>
    </w:p>
    <w:p w:rsidR="008F54A1" w:rsidRDefault="008F54A1">
      <w:pPr>
        <w:pStyle w:val="ConsPlusNormal"/>
        <w:spacing w:before="220"/>
        <w:ind w:firstLine="540"/>
        <w:jc w:val="both"/>
      </w:pPr>
      <w:r>
        <w:lastRenderedPageBreak/>
        <w:t>1.16. Публичное письменное информирование осуществляется путем публикации информационных материалов в СМИ, информационных стендах управления, а также на официальном сайте администрации города.</w:t>
      </w:r>
    </w:p>
    <w:p w:rsidR="008F54A1" w:rsidRDefault="008F54A1">
      <w:pPr>
        <w:pStyle w:val="ConsPlusNormal"/>
        <w:jc w:val="both"/>
      </w:pPr>
    </w:p>
    <w:p w:rsidR="008F54A1" w:rsidRDefault="008F54A1">
      <w:pPr>
        <w:pStyle w:val="ConsPlusTitle"/>
        <w:jc w:val="center"/>
        <w:outlineLvl w:val="1"/>
      </w:pPr>
      <w:r>
        <w:t>2. Стандарт предоставления муниципальной услуги</w:t>
      </w:r>
    </w:p>
    <w:p w:rsidR="008F54A1" w:rsidRDefault="008F54A1">
      <w:pPr>
        <w:pStyle w:val="ConsPlusNormal"/>
        <w:jc w:val="both"/>
      </w:pPr>
    </w:p>
    <w:p w:rsidR="008F54A1" w:rsidRDefault="008F54A1">
      <w:pPr>
        <w:pStyle w:val="ConsPlusTitle"/>
        <w:jc w:val="center"/>
        <w:outlineLvl w:val="2"/>
      </w:pPr>
      <w:r>
        <w:t>2.1. Наименование муниципальной услуги</w:t>
      </w:r>
    </w:p>
    <w:p w:rsidR="008F54A1" w:rsidRDefault="008F54A1">
      <w:pPr>
        <w:pStyle w:val="ConsPlusNormal"/>
        <w:jc w:val="both"/>
      </w:pPr>
    </w:p>
    <w:p w:rsidR="008F54A1" w:rsidRDefault="008F54A1">
      <w:pPr>
        <w:pStyle w:val="ConsPlusNormal"/>
        <w:ind w:firstLine="540"/>
        <w:jc w:val="both"/>
      </w:pPr>
      <w:r>
        <w:t>Наименование муниципальной услуги: "Вручение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F54A1" w:rsidRDefault="008F54A1">
      <w:pPr>
        <w:pStyle w:val="ConsPlusNormal"/>
        <w:jc w:val="both"/>
      </w:pPr>
    </w:p>
    <w:p w:rsidR="008F54A1" w:rsidRDefault="008F54A1">
      <w:pPr>
        <w:pStyle w:val="ConsPlusTitle"/>
        <w:jc w:val="center"/>
        <w:outlineLvl w:val="2"/>
      </w:pPr>
      <w:r>
        <w:t>2.2. Наименование органа предоставляющего</w:t>
      </w:r>
    </w:p>
    <w:p w:rsidR="008F54A1" w:rsidRDefault="008F54A1">
      <w:pPr>
        <w:pStyle w:val="ConsPlusTitle"/>
        <w:jc w:val="center"/>
      </w:pPr>
      <w:r>
        <w:t>муниципальную услугу</w:t>
      </w:r>
    </w:p>
    <w:p w:rsidR="008F54A1" w:rsidRDefault="008F54A1">
      <w:pPr>
        <w:pStyle w:val="ConsPlusNormal"/>
        <w:jc w:val="both"/>
      </w:pPr>
    </w:p>
    <w:p w:rsidR="008F54A1" w:rsidRDefault="008F54A1">
      <w:pPr>
        <w:pStyle w:val="ConsPlusNormal"/>
        <w:ind w:firstLine="540"/>
        <w:jc w:val="both"/>
      </w:pPr>
      <w:r>
        <w:t xml:space="preserve">Муниципальная услуга предоставляется администрацией города </w:t>
      </w:r>
      <w:proofErr w:type="spellStart"/>
      <w:r>
        <w:t>Коврова</w:t>
      </w:r>
      <w:proofErr w:type="spellEnd"/>
      <w:r>
        <w:t xml:space="preserve">. Исполнителем муниципальной услуги является управление городского хозяйства администрации города </w:t>
      </w:r>
      <w:proofErr w:type="spellStart"/>
      <w:r>
        <w:t>Коврова</w:t>
      </w:r>
      <w:proofErr w:type="spellEnd"/>
      <w:r>
        <w:t>.</w:t>
      </w:r>
    </w:p>
    <w:p w:rsidR="008F54A1" w:rsidRDefault="008F54A1">
      <w:pPr>
        <w:pStyle w:val="ConsPlusNormal"/>
        <w:jc w:val="both"/>
      </w:pPr>
    </w:p>
    <w:p w:rsidR="008F54A1" w:rsidRDefault="008F54A1">
      <w:pPr>
        <w:pStyle w:val="ConsPlusTitle"/>
        <w:jc w:val="center"/>
        <w:outlineLvl w:val="2"/>
      </w:pPr>
      <w:r>
        <w:t>2.3. Результаты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Результатом предоставления муниципальной услуги являются:</w:t>
      </w:r>
    </w:p>
    <w:p w:rsidR="008F54A1" w:rsidRDefault="008F54A1">
      <w:pPr>
        <w:pStyle w:val="ConsPlusNormal"/>
        <w:spacing w:before="220"/>
        <w:ind w:firstLine="540"/>
        <w:jc w:val="both"/>
      </w:pPr>
      <w:r>
        <w:t>- вручение государственного жилищного сертификата;</w:t>
      </w:r>
    </w:p>
    <w:p w:rsidR="008F54A1" w:rsidRDefault="008F54A1">
      <w:pPr>
        <w:pStyle w:val="ConsPlusNormal"/>
        <w:spacing w:before="220"/>
        <w:ind w:firstLine="540"/>
        <w:jc w:val="both"/>
      </w:pPr>
      <w:r>
        <w:t>- отказ во вручении государственного жилищного сертификата.</w:t>
      </w:r>
    </w:p>
    <w:p w:rsidR="008F54A1" w:rsidRDefault="008F54A1">
      <w:pPr>
        <w:pStyle w:val="ConsPlusNormal"/>
        <w:jc w:val="both"/>
      </w:pPr>
    </w:p>
    <w:p w:rsidR="008F54A1" w:rsidRDefault="008F54A1">
      <w:pPr>
        <w:pStyle w:val="ConsPlusTitle"/>
        <w:jc w:val="center"/>
        <w:outlineLvl w:val="2"/>
      </w:pPr>
      <w:r>
        <w:t>2.4. Срок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Решение о вручении (отказе во вручении) государственного жилищного сертификата принимается по результатам рассмотрения заявления (рапорта) о выдаче государственного жилищного сертификата и приложенных к нему документов в срок, установленный администрацией Владимирской области.</w:t>
      </w:r>
    </w:p>
    <w:p w:rsidR="008F54A1" w:rsidRDefault="008F54A1">
      <w:pPr>
        <w:pStyle w:val="ConsPlusNormal"/>
        <w:jc w:val="both"/>
      </w:pPr>
    </w:p>
    <w:p w:rsidR="008F54A1" w:rsidRDefault="008F54A1">
      <w:pPr>
        <w:pStyle w:val="ConsPlusTitle"/>
        <w:jc w:val="center"/>
        <w:outlineLvl w:val="2"/>
      </w:pPr>
      <w:r>
        <w:t>2.5. Правовые основания для предоставления</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 xml:space="preserve">- Жилищный </w:t>
      </w:r>
      <w:hyperlink r:id="rId32" w:history="1">
        <w:r>
          <w:rPr>
            <w:color w:val="0000FF"/>
          </w:rPr>
          <w:t>кодекс</w:t>
        </w:r>
      </w:hyperlink>
      <w:r>
        <w:t xml:space="preserve"> Российской Федерации;</w:t>
      </w:r>
    </w:p>
    <w:p w:rsidR="008F54A1" w:rsidRDefault="008F54A1">
      <w:pPr>
        <w:pStyle w:val="ConsPlusNormal"/>
        <w:spacing w:before="220"/>
        <w:ind w:firstLine="540"/>
        <w:jc w:val="both"/>
      </w:pPr>
      <w:r>
        <w:t xml:space="preserve">- </w:t>
      </w:r>
      <w:hyperlink r:id="rId33"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8F54A1" w:rsidRDefault="008F54A1">
      <w:pPr>
        <w:pStyle w:val="ConsPlusNormal"/>
        <w:spacing w:before="220"/>
        <w:ind w:firstLine="540"/>
        <w:jc w:val="both"/>
      </w:pPr>
      <w:r>
        <w:t xml:space="preserve">- </w:t>
      </w:r>
      <w:hyperlink r:id="rId34" w:history="1">
        <w:r>
          <w:rPr>
            <w:color w:val="0000FF"/>
          </w:rPr>
          <w:t>Закон</w:t>
        </w:r>
      </w:hyperlink>
      <w:r>
        <w:t xml:space="preserve"> Российской Федерации от 19.02.1993 N 4530-1 "О вынужденных переселенцах";</w:t>
      </w:r>
    </w:p>
    <w:p w:rsidR="008F54A1" w:rsidRDefault="008F54A1">
      <w:pPr>
        <w:pStyle w:val="ConsPlusNormal"/>
        <w:spacing w:before="220"/>
        <w:ind w:firstLine="540"/>
        <w:jc w:val="both"/>
      </w:pPr>
      <w:r>
        <w:t xml:space="preserve">- Федеральный </w:t>
      </w:r>
      <w:hyperlink r:id="rId35" w:history="1">
        <w:r>
          <w:rPr>
            <w:color w:val="0000FF"/>
          </w:rPr>
          <w:t>закон</w:t>
        </w:r>
      </w:hyperlink>
      <w:r>
        <w:t xml:space="preserve"> от 25.10.2002 N 125-ФЗ "О жилищных субсидиях гражданам, выезжающим из районов Крайнего Севера и приравненных к ним местностей";</w:t>
      </w:r>
    </w:p>
    <w:p w:rsidR="008F54A1" w:rsidRDefault="008F54A1">
      <w:pPr>
        <w:pStyle w:val="ConsPlusNormal"/>
        <w:spacing w:before="220"/>
        <w:ind w:firstLine="540"/>
        <w:jc w:val="both"/>
      </w:pPr>
      <w:r>
        <w:t xml:space="preserve">- Федеральный </w:t>
      </w:r>
      <w:hyperlink r:id="rId36" w:history="1">
        <w:r>
          <w:rPr>
            <w:color w:val="0000FF"/>
          </w:rPr>
          <w:t>закон</w:t>
        </w:r>
      </w:hyperlink>
      <w:r>
        <w:t xml:space="preserve"> от 27.07.2006 N 152-ФЗ "О персональных данных";</w:t>
      </w:r>
    </w:p>
    <w:p w:rsidR="008F54A1" w:rsidRDefault="008F54A1">
      <w:pPr>
        <w:pStyle w:val="ConsPlusNormal"/>
        <w:spacing w:before="220"/>
        <w:ind w:firstLine="540"/>
        <w:jc w:val="both"/>
      </w:pPr>
      <w:r>
        <w:t xml:space="preserve">- Федеральный </w:t>
      </w:r>
      <w:hyperlink r:id="rId37" w:history="1">
        <w:r>
          <w:rPr>
            <w:color w:val="0000FF"/>
          </w:rPr>
          <w:t>закон</w:t>
        </w:r>
      </w:hyperlink>
      <w:r>
        <w:t xml:space="preserve"> от 27.07.2010 N 210-ФЗ "Об организации предоставления государственных и муниципальных услуг";</w:t>
      </w:r>
    </w:p>
    <w:p w:rsidR="008F54A1" w:rsidRDefault="008F54A1">
      <w:pPr>
        <w:pStyle w:val="ConsPlusNormal"/>
        <w:spacing w:before="220"/>
        <w:ind w:firstLine="540"/>
        <w:jc w:val="both"/>
      </w:pPr>
      <w:r>
        <w:t xml:space="preserve">- Федеральный </w:t>
      </w:r>
      <w:hyperlink r:id="rId3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F54A1" w:rsidRDefault="008F54A1">
      <w:pPr>
        <w:pStyle w:val="ConsPlusNormal"/>
        <w:spacing w:before="220"/>
        <w:ind w:firstLine="540"/>
        <w:jc w:val="both"/>
      </w:pPr>
      <w:r>
        <w:lastRenderedPageBreak/>
        <w:t xml:space="preserve">- </w:t>
      </w:r>
      <w:hyperlink r:id="rId39" w:history="1">
        <w:r>
          <w:rPr>
            <w:color w:val="0000FF"/>
          </w:rPr>
          <w:t>постановление</w:t>
        </w:r>
      </w:hyperlink>
      <w:r>
        <w:t xml:space="preserve"> Правительства Российской Федерации от 08.11.2000 N 845 "Об утверждении Положения о жилищном обустройстве вынужденных переселенцев в Российской Федерации";</w:t>
      </w:r>
    </w:p>
    <w:p w:rsidR="008F54A1" w:rsidRDefault="008F54A1">
      <w:pPr>
        <w:pStyle w:val="ConsPlusNormal"/>
        <w:spacing w:before="220"/>
        <w:ind w:firstLine="540"/>
        <w:jc w:val="both"/>
      </w:pPr>
      <w:r>
        <w:t xml:space="preserve">- </w:t>
      </w:r>
      <w:hyperlink r:id="rId40" w:history="1">
        <w:r>
          <w:rPr>
            <w:color w:val="0000FF"/>
          </w:rPr>
          <w:t>постановление</w:t>
        </w:r>
      </w:hyperlink>
      <w:r>
        <w:t xml:space="preserve"> Правительства Российской Федерации от 21.03.2006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F54A1" w:rsidRDefault="008F54A1">
      <w:pPr>
        <w:pStyle w:val="ConsPlusNormal"/>
        <w:spacing w:before="220"/>
        <w:ind w:firstLine="540"/>
        <w:jc w:val="both"/>
      </w:pPr>
      <w:r>
        <w:t xml:space="preserve">- </w:t>
      </w:r>
      <w:hyperlink r:id="rId41" w:history="1">
        <w:r>
          <w:rPr>
            <w:color w:val="0000FF"/>
          </w:rPr>
          <w:t>постановление</w:t>
        </w:r>
      </w:hyperlink>
      <w:r>
        <w:t xml:space="preserve"> Губернатора Владимирской области от 09.11.2011 N 1238 "О мерах по реализации на территории области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F54A1" w:rsidRDefault="008F54A1">
      <w:pPr>
        <w:pStyle w:val="ConsPlusNormal"/>
        <w:spacing w:before="220"/>
        <w:ind w:firstLine="540"/>
        <w:jc w:val="both"/>
      </w:pPr>
      <w:r>
        <w:t xml:space="preserve">- </w:t>
      </w:r>
      <w:hyperlink r:id="rId42" w:history="1">
        <w:r>
          <w:rPr>
            <w:color w:val="0000FF"/>
          </w:rPr>
          <w:t>приказ</w:t>
        </w:r>
      </w:hyperlink>
      <w:r>
        <w:t xml:space="preserve"> Министерства строительства и жилищно-коммунального хозяйства Российской Федерации от 30.11.2018 N 776/</w:t>
      </w:r>
      <w:proofErr w:type="spellStart"/>
      <w:proofErr w:type="gramStart"/>
      <w:r>
        <w:t>пр</w:t>
      </w:r>
      <w:proofErr w:type="spellEnd"/>
      <w:proofErr w:type="gramEnd"/>
      <w:r>
        <w:t xml:space="preserve"> "Об утверждении формы государственного жилищного сертификата, выдача которого осуществляется отдельным категориям граждан, государственные обязательства по обеспечению жильем которых установлены федеральным законодательством,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требований к его заполнению";</w:t>
      </w:r>
    </w:p>
    <w:p w:rsidR="008F54A1" w:rsidRDefault="008F54A1">
      <w:pPr>
        <w:pStyle w:val="ConsPlusNormal"/>
        <w:spacing w:before="220"/>
        <w:ind w:firstLine="540"/>
        <w:jc w:val="both"/>
      </w:pPr>
      <w:r>
        <w:t xml:space="preserve">- </w:t>
      </w:r>
      <w:hyperlink r:id="rId43" w:history="1">
        <w:r>
          <w:rPr>
            <w:color w:val="0000FF"/>
          </w:rPr>
          <w:t>Положение</w:t>
        </w:r>
      </w:hyperlink>
      <w:r>
        <w:t xml:space="preserve"> о жилищной комиссии администрации города </w:t>
      </w:r>
      <w:proofErr w:type="spellStart"/>
      <w:r>
        <w:t>Коврова</w:t>
      </w:r>
      <w:proofErr w:type="spellEnd"/>
      <w:r>
        <w:t>;</w:t>
      </w:r>
    </w:p>
    <w:p w:rsidR="008F54A1" w:rsidRDefault="008F54A1">
      <w:pPr>
        <w:pStyle w:val="ConsPlusNormal"/>
        <w:spacing w:before="220"/>
        <w:ind w:firstLine="540"/>
        <w:jc w:val="both"/>
      </w:pPr>
      <w:r>
        <w:t xml:space="preserve">- </w:t>
      </w:r>
      <w:hyperlink r:id="rId44" w:history="1">
        <w:r>
          <w:rPr>
            <w:color w:val="0000FF"/>
          </w:rPr>
          <w:t>Положение</w:t>
        </w:r>
      </w:hyperlink>
      <w:r>
        <w:t xml:space="preserve"> об управлении городского хозяйства администрации города </w:t>
      </w:r>
      <w:proofErr w:type="spellStart"/>
      <w:r>
        <w:t>Коврова</w:t>
      </w:r>
      <w:proofErr w:type="spellEnd"/>
      <w:r>
        <w:t>.</w:t>
      </w:r>
    </w:p>
    <w:p w:rsidR="008F54A1" w:rsidRDefault="008F54A1">
      <w:pPr>
        <w:pStyle w:val="ConsPlusNormal"/>
        <w:jc w:val="both"/>
      </w:pPr>
    </w:p>
    <w:p w:rsidR="008F54A1" w:rsidRDefault="008F54A1">
      <w:pPr>
        <w:pStyle w:val="ConsPlusTitle"/>
        <w:jc w:val="center"/>
        <w:outlineLvl w:val="2"/>
      </w:pPr>
      <w:r>
        <w:t>2.6. Перечень документов, необходимых</w:t>
      </w:r>
    </w:p>
    <w:p w:rsidR="008F54A1" w:rsidRDefault="008F54A1">
      <w:pPr>
        <w:pStyle w:val="ConsPlusTitle"/>
        <w:jc w:val="center"/>
      </w:pPr>
      <w:r>
        <w:t>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bookmarkStart w:id="22" w:name="P419"/>
      <w:bookmarkEnd w:id="22"/>
      <w:r>
        <w:t>2.6.1. Для получения государственного жилищного сертификата гражданин - участник основного мероприятия представляет в управление следующие документы:</w:t>
      </w:r>
    </w:p>
    <w:p w:rsidR="008F54A1" w:rsidRDefault="008F54A1">
      <w:pPr>
        <w:pStyle w:val="ConsPlusNormal"/>
        <w:spacing w:before="220"/>
        <w:ind w:firstLine="540"/>
        <w:jc w:val="both"/>
      </w:pPr>
      <w:proofErr w:type="gramStart"/>
      <w:r>
        <w:t xml:space="preserve">а) </w:t>
      </w:r>
      <w:hyperlink r:id="rId45" w:history="1">
        <w:r>
          <w:rPr>
            <w:color w:val="0000FF"/>
          </w:rPr>
          <w:t>заявление</w:t>
        </w:r>
      </w:hyperlink>
      <w:r>
        <w:t xml:space="preserve"> (рапорт) по форме согласно приложению N 5 к Правилам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21.03.2006 N 153 (далее - Правила);</w:t>
      </w:r>
      <w:proofErr w:type="gramEnd"/>
    </w:p>
    <w:p w:rsidR="008F54A1" w:rsidRDefault="008F54A1">
      <w:pPr>
        <w:pStyle w:val="ConsPlusNormal"/>
        <w:spacing w:before="220"/>
        <w:ind w:firstLine="540"/>
        <w:jc w:val="both"/>
      </w:pPr>
      <w:r>
        <w:t>б) документы, удостоверяющие личность гражданина - участника основного мероприятия и членов его семьи;</w:t>
      </w:r>
    </w:p>
    <w:p w:rsidR="008F54A1" w:rsidRDefault="008F54A1">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426" w:history="1">
        <w:r>
          <w:rPr>
            <w:color w:val="0000FF"/>
          </w:rPr>
          <w:t>подпунктом "ж"</w:t>
        </w:r>
      </w:hyperlink>
      <w:r>
        <w:t xml:space="preserve"> настоящего пункта, и коммунальные услуги;</w:t>
      </w:r>
    </w:p>
    <w:p w:rsidR="008F54A1" w:rsidRDefault="008F54A1">
      <w:pPr>
        <w:pStyle w:val="ConsPlusNormal"/>
        <w:spacing w:before="220"/>
        <w:ind w:firstLine="540"/>
        <w:jc w:val="both"/>
      </w:pPr>
      <w:r>
        <w:t>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8F54A1" w:rsidRDefault="008F54A1">
      <w:pPr>
        <w:pStyle w:val="ConsPlusNormal"/>
        <w:spacing w:before="220"/>
        <w:ind w:firstLine="540"/>
        <w:jc w:val="both"/>
      </w:pPr>
      <w:proofErr w:type="spellStart"/>
      <w:r>
        <w:t>д</w:t>
      </w:r>
      <w:proofErr w:type="spellEnd"/>
      <w:r>
        <w:t>)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8F54A1" w:rsidRDefault="008F54A1">
      <w:pPr>
        <w:pStyle w:val="ConsPlusNormal"/>
        <w:spacing w:before="220"/>
        <w:ind w:firstLine="540"/>
        <w:jc w:val="both"/>
      </w:pPr>
      <w:bookmarkStart w:id="23" w:name="P425"/>
      <w:bookmarkEnd w:id="23"/>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8F54A1" w:rsidRDefault="008F54A1">
      <w:pPr>
        <w:pStyle w:val="ConsPlusNormal"/>
        <w:spacing w:before="220"/>
        <w:ind w:firstLine="540"/>
        <w:jc w:val="both"/>
      </w:pPr>
      <w:bookmarkStart w:id="24" w:name="P426"/>
      <w:bookmarkEnd w:id="24"/>
      <w:proofErr w:type="gramStart"/>
      <w:r>
        <w:t xml:space="preserve">ж) </w:t>
      </w:r>
      <w:hyperlink r:id="rId46" w:history="1">
        <w:r>
          <w:rPr>
            <w:color w:val="0000FF"/>
          </w:rPr>
          <w:t>обязательство</w:t>
        </w:r>
      </w:hyperlink>
      <w: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муниципальную собственность по форме согласно приложению N 6 к Правилам (в 2 экземплярах), - в случаях, указанных в </w:t>
      </w:r>
      <w:hyperlink r:id="rId47" w:history="1">
        <w:r>
          <w:rPr>
            <w:color w:val="0000FF"/>
          </w:rPr>
          <w:t>абзаце четвертом пункта 16(2)</w:t>
        </w:r>
      </w:hyperlink>
      <w:r>
        <w:t xml:space="preserve">, </w:t>
      </w:r>
      <w:hyperlink r:id="rId48" w:history="1">
        <w:r>
          <w:rPr>
            <w:color w:val="0000FF"/>
          </w:rPr>
          <w:t>пунктах 16(3)</w:t>
        </w:r>
      </w:hyperlink>
      <w:r>
        <w:t xml:space="preserve"> и </w:t>
      </w:r>
      <w:hyperlink r:id="rId49" w:history="1">
        <w:r>
          <w:rPr>
            <w:color w:val="0000FF"/>
          </w:rPr>
          <w:t>16(4)</w:t>
        </w:r>
      </w:hyperlink>
      <w:r>
        <w:t xml:space="preserve"> Правил</w:t>
      </w:r>
      <w:proofErr w:type="gramEnd"/>
      <w:r>
        <w:t xml:space="preserve">, </w:t>
      </w:r>
      <w:proofErr w:type="gramStart"/>
      <w:r>
        <w:t xml:space="preserve">в случае принятия гражданином, относящимся к категории граждан, указанной </w:t>
      </w:r>
      <w:hyperlink r:id="rId50" w:history="1">
        <w:r>
          <w:rPr>
            <w:color w:val="0000FF"/>
          </w:rPr>
          <w:t>пункте "е" пункта 5</w:t>
        </w:r>
      </w:hyperlink>
      <w:r>
        <w:t xml:space="preserve">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r:id="rId51" w:history="1">
        <w:r>
          <w:rPr>
            <w:color w:val="0000FF"/>
          </w:rPr>
          <w:t>подпункте "е" пункта</w:t>
        </w:r>
        <w:proofErr w:type="gramEnd"/>
        <w:r>
          <w:rPr>
            <w:color w:val="0000FF"/>
          </w:rPr>
          <w:t xml:space="preserve"> </w:t>
        </w:r>
        <w:proofErr w:type="gramStart"/>
        <w:r>
          <w:rPr>
            <w:color w:val="0000FF"/>
          </w:rPr>
          <w:t>5</w:t>
        </w:r>
      </w:hyperlink>
      <w:r>
        <w:t xml:space="preserve"> Правил, либо гражданином, выехавшим из районов Крайнего Севера и приравненных к ним местностей и относящимся к категории граждан, указанной в </w:t>
      </w:r>
      <w:hyperlink r:id="rId52" w:history="1">
        <w:r>
          <w:rPr>
            <w:color w:val="0000FF"/>
          </w:rPr>
          <w:t>подпункте "</w:t>
        </w:r>
        <w:proofErr w:type="spellStart"/>
        <w:r>
          <w:rPr>
            <w:color w:val="0000FF"/>
          </w:rPr>
          <w:t>з</w:t>
        </w:r>
        <w:proofErr w:type="spellEnd"/>
        <w:r>
          <w:rPr>
            <w:color w:val="0000FF"/>
          </w:rPr>
          <w:t>" пункта 5</w:t>
        </w:r>
      </w:hyperlink>
      <w:r>
        <w:t xml:space="preserve">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roofErr w:type="gramEnd"/>
    </w:p>
    <w:p w:rsidR="008F54A1" w:rsidRDefault="008F54A1">
      <w:pPr>
        <w:pStyle w:val="ConsPlusNormal"/>
        <w:spacing w:before="220"/>
        <w:ind w:firstLine="540"/>
        <w:jc w:val="both"/>
      </w:pPr>
      <w:bookmarkStart w:id="25" w:name="P427"/>
      <w:bookmarkEnd w:id="25"/>
      <w:proofErr w:type="spellStart"/>
      <w:proofErr w:type="gramStart"/>
      <w:r>
        <w:t>з</w:t>
      </w:r>
      <w:proofErr w:type="spellEnd"/>
      <w:r>
        <w:t xml:space="preserve">)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r:id="rId53"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w:t>
      </w:r>
      <w:proofErr w:type="gramEnd"/>
      <w:r>
        <w:t xml:space="preserve"> </w:t>
      </w:r>
      <w:hyperlink w:anchor="P426" w:history="1">
        <w:r>
          <w:rPr>
            <w:color w:val="0000FF"/>
          </w:rPr>
          <w:t>подпунктом "ж"</w:t>
        </w:r>
      </w:hyperlink>
      <w:r>
        <w:t xml:space="preserve"> настоящего пункта;</w:t>
      </w:r>
    </w:p>
    <w:p w:rsidR="008F54A1" w:rsidRDefault="008F54A1">
      <w:pPr>
        <w:pStyle w:val="ConsPlusNormal"/>
        <w:spacing w:before="220"/>
        <w:ind w:firstLine="540"/>
        <w:jc w:val="both"/>
      </w:pPr>
      <w:proofErr w:type="gramStart"/>
      <w:r>
        <w:t xml:space="preserve">и)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r:id="rId54" w:history="1">
        <w:r>
          <w:rPr>
            <w:color w:val="0000FF"/>
          </w:rPr>
          <w:t>абзаце первом пункта 15(1)</w:t>
        </w:r>
      </w:hyperlink>
      <w:r>
        <w:t xml:space="preserve"> Правил, при отсутствии кадастровой стоимости указанного жилого помещения, применяемой для</w:t>
      </w:r>
      <w:proofErr w:type="gramEnd"/>
      <w:r>
        <w:t xml:space="preserve"> целей, предусмотренных законодательством Российской Федерации, а также в случаях, указанных в </w:t>
      </w:r>
      <w:hyperlink r:id="rId55" w:history="1">
        <w:r>
          <w:rPr>
            <w:color w:val="0000FF"/>
          </w:rPr>
          <w:t>абзаце втором пункта 15(1)</w:t>
        </w:r>
      </w:hyperlink>
      <w:r>
        <w:t xml:space="preserve"> Правил.</w:t>
      </w:r>
    </w:p>
    <w:p w:rsidR="008F54A1" w:rsidRDefault="008F54A1">
      <w:pPr>
        <w:pStyle w:val="ConsPlusNormal"/>
        <w:spacing w:before="220"/>
        <w:ind w:firstLine="540"/>
        <w:jc w:val="both"/>
      </w:pPr>
      <w:r>
        <w:t xml:space="preserve">Если в соответствии с </w:t>
      </w:r>
      <w:hyperlink w:anchor="P425" w:history="1">
        <w:r>
          <w:rPr>
            <w:color w:val="0000FF"/>
          </w:rPr>
          <w:t>пунктами "е"</w:t>
        </w:r>
      </w:hyperlink>
      <w:r>
        <w:t xml:space="preserve"> и </w:t>
      </w:r>
      <w:hyperlink w:anchor="P427" w:history="1">
        <w:r>
          <w:rPr>
            <w:color w:val="0000FF"/>
          </w:rPr>
          <w:t>"</w:t>
        </w:r>
        <w:proofErr w:type="spellStart"/>
        <w:r>
          <w:rPr>
            <w:color w:val="0000FF"/>
          </w:rPr>
          <w:t>з</w:t>
        </w:r>
        <w:proofErr w:type="spellEnd"/>
        <w:r>
          <w:rPr>
            <w:color w:val="0000FF"/>
          </w:rPr>
          <w:t>"</w:t>
        </w:r>
      </w:hyperlink>
      <w:r>
        <w:t xml:space="preserve"> настоящего пункта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8F54A1" w:rsidRDefault="008F54A1">
      <w:pPr>
        <w:pStyle w:val="ConsPlusNormal"/>
        <w:spacing w:before="220"/>
        <w:ind w:firstLine="540"/>
        <w:jc w:val="both"/>
      </w:pPr>
      <w:bookmarkStart w:id="26" w:name="P430"/>
      <w:bookmarkEnd w:id="26"/>
      <w:r>
        <w:t>2.6.2. Уполномоченный специалист управления запрашивает в установленном законодательством Российской Федерации порядке следующие документы:</w:t>
      </w:r>
    </w:p>
    <w:p w:rsidR="008F54A1" w:rsidRDefault="008F54A1">
      <w:pPr>
        <w:pStyle w:val="ConsPlusNormal"/>
        <w:spacing w:before="220"/>
        <w:ind w:firstLine="540"/>
        <w:jc w:val="both"/>
      </w:pPr>
      <w:r>
        <w:t>а) в органе, осуществляющем государственную регистрацию прав:</w:t>
      </w:r>
    </w:p>
    <w:p w:rsidR="008F54A1" w:rsidRDefault="008F54A1">
      <w:pPr>
        <w:pStyle w:val="ConsPlusNormal"/>
        <w:spacing w:before="220"/>
        <w:ind w:firstLine="540"/>
        <w:jc w:val="both"/>
      </w:pPr>
      <w:r>
        <w:t>- 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8F54A1" w:rsidRDefault="008F54A1">
      <w:pPr>
        <w:pStyle w:val="ConsPlusNormal"/>
        <w:spacing w:before="220"/>
        <w:ind w:firstLine="540"/>
        <w:jc w:val="both"/>
      </w:pPr>
      <w:r>
        <w:t xml:space="preserve">- 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w:t>
      </w:r>
      <w:proofErr w:type="gramStart"/>
      <w:r>
        <w:t>содержащую</w:t>
      </w:r>
      <w:proofErr w:type="gramEnd"/>
      <w:r>
        <w:t xml:space="preserve"> в том числе сведения об общей площади такого помещения (помещений), - в случае, указанном в </w:t>
      </w:r>
      <w:hyperlink r:id="rId56" w:history="1">
        <w:r>
          <w:rPr>
            <w:color w:val="0000FF"/>
          </w:rPr>
          <w:t>абзаце третьем пункта 16(2)</w:t>
        </w:r>
      </w:hyperlink>
      <w:r>
        <w:t xml:space="preserve"> Правил;</w:t>
      </w:r>
    </w:p>
    <w:p w:rsidR="008F54A1" w:rsidRDefault="008F54A1">
      <w:pPr>
        <w:pStyle w:val="ConsPlusNormal"/>
        <w:spacing w:before="220"/>
        <w:ind w:firstLine="540"/>
        <w:jc w:val="both"/>
      </w:pPr>
      <w:r>
        <w:t xml:space="preserve">- выписку (выписки) из Единого государственного реестра недвижимости о кадастровой стоимости </w:t>
      </w:r>
      <w:r>
        <w:lastRenderedPageBreak/>
        <w:t xml:space="preserve">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r:id="rId57" w:history="1">
        <w:r>
          <w:rPr>
            <w:color w:val="0000FF"/>
          </w:rPr>
          <w:t>абзаце первом пункта 15(1)</w:t>
        </w:r>
      </w:hyperlink>
      <w:r>
        <w:t xml:space="preserve"> Правил;</w:t>
      </w:r>
    </w:p>
    <w:p w:rsidR="008F54A1" w:rsidRDefault="008F54A1">
      <w:pPr>
        <w:pStyle w:val="ConsPlusNormal"/>
        <w:spacing w:before="220"/>
        <w:ind w:firstLine="540"/>
        <w:jc w:val="both"/>
      </w:pPr>
      <w:r>
        <w:t xml:space="preserve">- 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r:id="rId58" w:history="1">
        <w:r>
          <w:rPr>
            <w:color w:val="0000FF"/>
          </w:rPr>
          <w:t>пункте 15(1)</w:t>
        </w:r>
      </w:hyperlink>
      <w:r>
        <w:t xml:space="preserve"> Правил;</w:t>
      </w:r>
    </w:p>
    <w:p w:rsidR="008F54A1" w:rsidRDefault="008F54A1">
      <w:pPr>
        <w:pStyle w:val="ConsPlusNormal"/>
        <w:spacing w:before="220"/>
        <w:ind w:firstLine="540"/>
        <w:jc w:val="both"/>
      </w:pPr>
      <w:proofErr w:type="gramStart"/>
      <w:r>
        <w:t>- 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w:t>
      </w:r>
      <w:proofErr w:type="gramEnd"/>
      <w:r>
        <w:t xml:space="preserve"> </w:t>
      </w:r>
      <w:proofErr w:type="gramStart"/>
      <w:r>
        <w:t>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roofErr w:type="gramEnd"/>
    </w:p>
    <w:p w:rsidR="008F54A1" w:rsidRDefault="008F54A1">
      <w:pPr>
        <w:pStyle w:val="ConsPlusNormal"/>
        <w:spacing w:before="220"/>
        <w:ind w:firstLine="540"/>
        <w:jc w:val="both"/>
      </w:pPr>
      <w:r>
        <w:t>б) в органе по контролю в сфере миграции:</w:t>
      </w:r>
    </w:p>
    <w:p w:rsidR="008F54A1" w:rsidRDefault="008F54A1">
      <w:pPr>
        <w:pStyle w:val="ConsPlusNormal"/>
        <w:spacing w:before="220"/>
        <w:ind w:firstLine="540"/>
        <w:jc w:val="both"/>
      </w:pPr>
      <w:r>
        <w:t>- 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8F54A1" w:rsidRDefault="008F54A1">
      <w:pPr>
        <w:pStyle w:val="ConsPlusNormal"/>
        <w:spacing w:before="220"/>
        <w:ind w:firstLine="540"/>
        <w:jc w:val="both"/>
      </w:pPr>
      <w:r>
        <w:t xml:space="preserve">- сведения о гражданах, указанных в </w:t>
      </w:r>
      <w:hyperlink r:id="rId59" w:history="1">
        <w:r>
          <w:rPr>
            <w:color w:val="0000FF"/>
          </w:rPr>
          <w:t>подпункте "ж" пункта 5</w:t>
        </w:r>
      </w:hyperlink>
      <w:r>
        <w:t xml:space="preserve"> Правил, и членах их семей;</w:t>
      </w:r>
    </w:p>
    <w:p w:rsidR="008F54A1" w:rsidRDefault="008F54A1">
      <w:pPr>
        <w:pStyle w:val="ConsPlusNormal"/>
        <w:spacing w:before="220"/>
        <w:ind w:firstLine="540"/>
        <w:jc w:val="both"/>
      </w:pPr>
      <w:r>
        <w:t>в) в территориальном органе Пенсионного фонда Российской Федерации:</w:t>
      </w:r>
    </w:p>
    <w:p w:rsidR="008F54A1" w:rsidRDefault="008F54A1">
      <w:pPr>
        <w:pStyle w:val="ConsPlusNormal"/>
        <w:spacing w:before="220"/>
        <w:ind w:firstLine="540"/>
        <w:jc w:val="both"/>
      </w:pPr>
      <w:r>
        <w:t>- 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8F54A1" w:rsidRDefault="008F54A1">
      <w:pPr>
        <w:pStyle w:val="ConsPlusNormal"/>
        <w:spacing w:before="220"/>
        <w:ind w:firstLine="540"/>
        <w:jc w:val="both"/>
      </w:pPr>
      <w:r>
        <w:t xml:space="preserve">- 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r:id="rId60" w:history="1">
        <w:r>
          <w:rPr>
            <w:color w:val="0000FF"/>
          </w:rPr>
          <w:t>подпункте "</w:t>
        </w:r>
        <w:proofErr w:type="spellStart"/>
        <w:r>
          <w:rPr>
            <w:color w:val="0000FF"/>
          </w:rPr>
          <w:t>з</w:t>
        </w:r>
        <w:proofErr w:type="spellEnd"/>
        <w:r>
          <w:rPr>
            <w:color w:val="0000FF"/>
          </w:rPr>
          <w:t>" пункта 5</w:t>
        </w:r>
      </w:hyperlink>
      <w:r>
        <w:t xml:space="preserve"> Правил, - для пенсионеров по старости или по инвалидности.</w:t>
      </w:r>
    </w:p>
    <w:p w:rsidR="008F54A1" w:rsidRDefault="008F54A1">
      <w:pPr>
        <w:pStyle w:val="ConsPlusNormal"/>
        <w:spacing w:before="220"/>
        <w:ind w:firstLine="540"/>
        <w:jc w:val="both"/>
      </w:pPr>
      <w:r>
        <w:t xml:space="preserve">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61" w:history="1">
        <w:r>
          <w:rPr>
            <w:color w:val="0000FF"/>
          </w:rPr>
          <w:t>закона</w:t>
        </w:r>
      </w:hyperlink>
      <w:r>
        <w:t xml:space="preserve"> от 27.07.2010 N 210-ФЗ "Об организации предоставления государственных и муниципальных услуг".</w:t>
      </w:r>
    </w:p>
    <w:p w:rsidR="008F54A1" w:rsidRDefault="008F54A1">
      <w:pPr>
        <w:pStyle w:val="ConsPlusNormal"/>
        <w:spacing w:before="220"/>
        <w:ind w:firstLine="540"/>
        <w:jc w:val="both"/>
      </w:pPr>
      <w:r>
        <w:t xml:space="preserve">2.6.3. Документы, указанные в </w:t>
      </w:r>
      <w:hyperlink w:anchor="P430" w:history="1">
        <w:r>
          <w:rPr>
            <w:color w:val="0000FF"/>
          </w:rPr>
          <w:t>пункте 2.6.2</w:t>
        </w:r>
      </w:hyperlink>
      <w:r>
        <w:t xml:space="preserve"> настоящего Регламента, граждане - участники подпрограммы вправе представлять по собственной инициативе.</w:t>
      </w:r>
    </w:p>
    <w:p w:rsidR="008F54A1" w:rsidRDefault="008F54A1">
      <w:pPr>
        <w:pStyle w:val="ConsPlusNormal"/>
        <w:spacing w:before="220"/>
        <w:ind w:firstLine="540"/>
        <w:jc w:val="both"/>
      </w:pPr>
      <w:r>
        <w:t>2.6.4. Заявление о выдаче государственного жилищного сертификата подается лично гражданином - участником подпрограммы либо иным уполномоченным лицом при наличии надлежащим образом оформленных полномочий. В случае подачи заявления представителем гражданина, представляется документ, подтверждающий полномочия представителя.</w:t>
      </w:r>
    </w:p>
    <w:p w:rsidR="008F54A1" w:rsidRDefault="008F54A1">
      <w:pPr>
        <w:pStyle w:val="ConsPlusNormal"/>
        <w:spacing w:before="220"/>
        <w:ind w:firstLine="540"/>
        <w:jc w:val="both"/>
      </w:pPr>
      <w:r>
        <w:t>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К нотариально удостоверенным доверенностям приравниваются:</w:t>
      </w:r>
    </w:p>
    <w:p w:rsidR="008F54A1" w:rsidRDefault="008F54A1">
      <w:pPr>
        <w:pStyle w:val="ConsPlusNormal"/>
        <w:spacing w:before="220"/>
        <w:ind w:firstLine="540"/>
        <w:jc w:val="both"/>
      </w:pPr>
      <w: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54A1" w:rsidRDefault="008F54A1">
      <w:pPr>
        <w:pStyle w:val="ConsPlusNormal"/>
        <w:spacing w:before="220"/>
        <w:ind w:firstLine="540"/>
        <w:jc w:val="both"/>
      </w:pPr>
      <w:proofErr w:type="gramStart"/>
      <w:r>
        <w:lastRenderedPageBreak/>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roofErr w:type="gramEnd"/>
    </w:p>
    <w:p w:rsidR="008F54A1" w:rsidRDefault="008F54A1">
      <w:pPr>
        <w:pStyle w:val="ConsPlusNormal"/>
        <w:spacing w:before="220"/>
        <w:ind w:firstLine="540"/>
        <w:jc w:val="both"/>
      </w:pPr>
      <w:r>
        <w:t>- доверенности лиц, находящихся в местах лишения свободы, которые удостоверены начальником соответствующего места лишения свободы;</w:t>
      </w:r>
    </w:p>
    <w:p w:rsidR="008F54A1" w:rsidRDefault="008F54A1">
      <w:pPr>
        <w:pStyle w:val="ConsPlusNormal"/>
        <w:spacing w:before="220"/>
        <w:ind w:firstLine="540"/>
        <w:jc w:val="both"/>
      </w:pPr>
      <w: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8F54A1" w:rsidRDefault="008F54A1">
      <w:pPr>
        <w:pStyle w:val="ConsPlusNormal"/>
        <w:jc w:val="both"/>
      </w:pPr>
    </w:p>
    <w:p w:rsidR="008F54A1" w:rsidRDefault="008F54A1">
      <w:pPr>
        <w:pStyle w:val="ConsPlusTitle"/>
        <w:jc w:val="center"/>
        <w:outlineLvl w:val="2"/>
      </w:pPr>
      <w:r>
        <w:t>2.7. Перечень оснований для отказа в приеме документов,</w:t>
      </w:r>
    </w:p>
    <w:p w:rsidR="008F54A1" w:rsidRDefault="008F54A1">
      <w:pPr>
        <w:pStyle w:val="ConsPlusTitle"/>
        <w:jc w:val="center"/>
      </w:pPr>
      <w:proofErr w:type="gramStart"/>
      <w:r>
        <w:t>необходимых</w:t>
      </w:r>
      <w:proofErr w:type="gramEnd"/>
      <w:r>
        <w:t xml:space="preserve"> 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Основаниями для отказа в приеме документов является:</w:t>
      </w:r>
    </w:p>
    <w:p w:rsidR="008F54A1" w:rsidRDefault="008F54A1">
      <w:pPr>
        <w:pStyle w:val="ConsPlusNormal"/>
        <w:spacing w:before="220"/>
        <w:ind w:firstLine="540"/>
        <w:jc w:val="both"/>
      </w:pPr>
      <w:r>
        <w:t xml:space="preserve">- обращение лица, не соответствующего требованиям, установленным </w:t>
      </w:r>
      <w:hyperlink w:anchor="P342" w:history="1">
        <w:r>
          <w:rPr>
            <w:color w:val="0000FF"/>
          </w:rPr>
          <w:t>п. 1.2</w:t>
        </w:r>
      </w:hyperlink>
      <w:r>
        <w:t xml:space="preserve"> настоящего Регламента;</w:t>
      </w:r>
    </w:p>
    <w:p w:rsidR="008F54A1" w:rsidRDefault="008F54A1">
      <w:pPr>
        <w:pStyle w:val="ConsPlusNormal"/>
        <w:spacing w:before="220"/>
        <w:ind w:firstLine="540"/>
        <w:jc w:val="both"/>
      </w:pPr>
      <w:r>
        <w:t>- отсутствие документа, подтверждающего полномочия представителя, в случае подачи заявления представителем гражданина.</w:t>
      </w:r>
    </w:p>
    <w:p w:rsidR="008F54A1" w:rsidRDefault="008F54A1">
      <w:pPr>
        <w:pStyle w:val="ConsPlusNormal"/>
        <w:jc w:val="both"/>
      </w:pPr>
    </w:p>
    <w:p w:rsidR="008F54A1" w:rsidRDefault="008F54A1">
      <w:pPr>
        <w:pStyle w:val="ConsPlusTitle"/>
        <w:jc w:val="center"/>
        <w:outlineLvl w:val="2"/>
      </w:pPr>
      <w:r>
        <w:t>2.8. Перечень оснований для отказа</w:t>
      </w:r>
    </w:p>
    <w:p w:rsidR="008F54A1" w:rsidRDefault="008F54A1">
      <w:pPr>
        <w:pStyle w:val="ConsPlusTitle"/>
        <w:jc w:val="center"/>
      </w:pPr>
      <w:r>
        <w:t>в предоставлении муниципальной услуги</w:t>
      </w:r>
    </w:p>
    <w:p w:rsidR="008F54A1" w:rsidRDefault="008F54A1">
      <w:pPr>
        <w:pStyle w:val="ConsPlusNormal"/>
        <w:jc w:val="both"/>
      </w:pPr>
    </w:p>
    <w:p w:rsidR="008F54A1" w:rsidRDefault="008F54A1">
      <w:pPr>
        <w:pStyle w:val="ConsPlusNormal"/>
        <w:ind w:firstLine="540"/>
        <w:jc w:val="both"/>
      </w:pPr>
      <w:r>
        <w:t>2.8.1. Основаниями для отказа во вручении государственного жилищного сертификата являются:</w:t>
      </w:r>
    </w:p>
    <w:p w:rsidR="008F54A1" w:rsidRDefault="008F54A1">
      <w:pPr>
        <w:pStyle w:val="ConsPlusNormal"/>
        <w:spacing w:before="220"/>
        <w:ind w:firstLine="540"/>
        <w:jc w:val="both"/>
      </w:pPr>
      <w:r>
        <w:t xml:space="preserve">- непредставление или неполное представление документов, предусмотренных </w:t>
      </w:r>
      <w:hyperlink w:anchor="P419" w:history="1">
        <w:r>
          <w:rPr>
            <w:color w:val="0000FF"/>
          </w:rPr>
          <w:t>пунктом 2.6.1</w:t>
        </w:r>
      </w:hyperlink>
      <w:r>
        <w:t xml:space="preserve"> настоящего Регламента;</w:t>
      </w:r>
    </w:p>
    <w:p w:rsidR="008F54A1" w:rsidRDefault="008F54A1">
      <w:pPr>
        <w:pStyle w:val="ConsPlusNormal"/>
        <w:spacing w:before="220"/>
        <w:ind w:firstLine="540"/>
        <w:jc w:val="both"/>
      </w:pPr>
      <w:r>
        <w:t>- выявление недостоверных сведений, содержащихся в заявлении.</w:t>
      </w:r>
    </w:p>
    <w:p w:rsidR="008F54A1" w:rsidRDefault="008F54A1">
      <w:pPr>
        <w:pStyle w:val="ConsPlusNormal"/>
        <w:spacing w:before="220"/>
        <w:ind w:firstLine="540"/>
        <w:jc w:val="both"/>
      </w:pPr>
      <w:r>
        <w:t>2.8.2. Повторное обращение с заявлением о выдаче государственного жилищного сертификата допускается после устранения оснований для отказа, предусмотренных в пункте 2.8.1 настоящего Регламента.</w:t>
      </w:r>
    </w:p>
    <w:p w:rsidR="008F54A1" w:rsidRDefault="008F54A1">
      <w:pPr>
        <w:pStyle w:val="ConsPlusNormal"/>
        <w:spacing w:before="220"/>
        <w:ind w:firstLine="540"/>
        <w:jc w:val="both"/>
      </w:pPr>
      <w:bookmarkStart w:id="27" w:name="P466"/>
      <w:bookmarkEnd w:id="27"/>
      <w:r>
        <w:t>2.8.3. Специалисты управления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54A1" w:rsidRDefault="008F54A1">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F54A1" w:rsidRDefault="008F54A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54A1" w:rsidRDefault="008F54A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4A1" w:rsidRDefault="008F54A1">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специалиста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F54A1" w:rsidRDefault="008F54A1">
      <w:pPr>
        <w:pStyle w:val="ConsPlusNormal"/>
        <w:jc w:val="both"/>
      </w:pPr>
    </w:p>
    <w:p w:rsidR="008F54A1" w:rsidRDefault="008F54A1">
      <w:pPr>
        <w:pStyle w:val="ConsPlusTitle"/>
        <w:jc w:val="center"/>
        <w:outlineLvl w:val="2"/>
      </w:pPr>
      <w:r>
        <w:t>2.9. Размер платы, взимаемой с заявителя</w:t>
      </w:r>
    </w:p>
    <w:p w:rsidR="008F54A1" w:rsidRDefault="008F54A1">
      <w:pPr>
        <w:pStyle w:val="ConsPlusTitle"/>
        <w:jc w:val="center"/>
      </w:pPr>
      <w:r>
        <w:t>при предоставлении муниципальной услуги</w:t>
      </w:r>
    </w:p>
    <w:p w:rsidR="008F54A1" w:rsidRDefault="008F54A1">
      <w:pPr>
        <w:pStyle w:val="ConsPlusNormal"/>
        <w:jc w:val="both"/>
      </w:pPr>
    </w:p>
    <w:p w:rsidR="008F54A1" w:rsidRDefault="008F54A1">
      <w:pPr>
        <w:pStyle w:val="ConsPlusNormal"/>
        <w:ind w:firstLine="540"/>
        <w:jc w:val="both"/>
      </w:pPr>
      <w:r>
        <w:t>Муниципальная услуга предоставляется бесплатно.</w:t>
      </w:r>
    </w:p>
    <w:p w:rsidR="008F54A1" w:rsidRDefault="008F54A1">
      <w:pPr>
        <w:pStyle w:val="ConsPlusNormal"/>
        <w:jc w:val="both"/>
      </w:pPr>
    </w:p>
    <w:p w:rsidR="008F54A1" w:rsidRDefault="008F54A1">
      <w:pPr>
        <w:pStyle w:val="ConsPlusTitle"/>
        <w:jc w:val="center"/>
        <w:outlineLvl w:val="2"/>
      </w:pPr>
      <w:r>
        <w:t>2.10. Максимальный срок ожидания в очереди при подаче</w:t>
      </w:r>
    </w:p>
    <w:p w:rsidR="008F54A1" w:rsidRDefault="008F54A1">
      <w:pPr>
        <w:pStyle w:val="ConsPlusTitle"/>
        <w:jc w:val="center"/>
      </w:pPr>
      <w:r>
        <w:t>заявления о предоставлении муниципальной услуги</w:t>
      </w:r>
    </w:p>
    <w:p w:rsidR="008F54A1" w:rsidRDefault="008F54A1">
      <w:pPr>
        <w:pStyle w:val="ConsPlusTitle"/>
        <w:jc w:val="center"/>
      </w:pPr>
      <w:r>
        <w:t>и при получении результата предоставления</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8F54A1" w:rsidRDefault="008F54A1">
      <w:pPr>
        <w:pStyle w:val="ConsPlusNormal"/>
        <w:jc w:val="both"/>
      </w:pPr>
    </w:p>
    <w:p w:rsidR="008F54A1" w:rsidRDefault="008F54A1">
      <w:pPr>
        <w:pStyle w:val="ConsPlusTitle"/>
        <w:jc w:val="center"/>
        <w:outlineLvl w:val="2"/>
      </w:pPr>
      <w:r>
        <w:t>2.11. Срок регистрации заявления о предоставлении</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Регистрация заявления производится в день его поступления.</w:t>
      </w:r>
    </w:p>
    <w:p w:rsidR="008F54A1" w:rsidRDefault="008F54A1">
      <w:pPr>
        <w:pStyle w:val="ConsPlusNormal"/>
        <w:jc w:val="both"/>
      </w:pPr>
    </w:p>
    <w:p w:rsidR="008F54A1" w:rsidRDefault="008F54A1">
      <w:pPr>
        <w:pStyle w:val="ConsPlusTitle"/>
        <w:jc w:val="center"/>
        <w:outlineLvl w:val="2"/>
      </w:pPr>
      <w:r>
        <w:t>2.12. Требования к помещениям,</w:t>
      </w:r>
    </w:p>
    <w:p w:rsidR="008F54A1" w:rsidRDefault="008F54A1">
      <w:pPr>
        <w:pStyle w:val="ConsPlusTitle"/>
        <w:jc w:val="center"/>
      </w:pPr>
      <w:r>
        <w:t xml:space="preserve">в </w:t>
      </w:r>
      <w:proofErr w:type="gramStart"/>
      <w:r>
        <w:t>которых</w:t>
      </w:r>
      <w:proofErr w:type="gramEnd"/>
      <w:r>
        <w:t xml:space="preserve"> предоставляется муниципальная услуга, к месту</w:t>
      </w:r>
    </w:p>
    <w:p w:rsidR="008F54A1" w:rsidRDefault="008F54A1">
      <w:pPr>
        <w:pStyle w:val="ConsPlusTitle"/>
        <w:jc w:val="center"/>
      </w:pPr>
      <w:r>
        <w:t>ожидания, местам для заполнения запросов о предоставлении</w:t>
      </w:r>
    </w:p>
    <w:p w:rsidR="008F54A1" w:rsidRDefault="008F54A1">
      <w:pPr>
        <w:pStyle w:val="ConsPlusTitle"/>
        <w:jc w:val="center"/>
      </w:pPr>
      <w:r>
        <w:t>муниципальной услуги, информационным стендам с образцами</w:t>
      </w:r>
    </w:p>
    <w:p w:rsidR="008F54A1" w:rsidRDefault="008F54A1">
      <w:pPr>
        <w:pStyle w:val="ConsPlusTitle"/>
        <w:jc w:val="center"/>
      </w:pPr>
      <w:r>
        <w:t>их заполнения и перечнем документов</w:t>
      </w:r>
    </w:p>
    <w:p w:rsidR="008F54A1" w:rsidRDefault="008F54A1">
      <w:pPr>
        <w:pStyle w:val="ConsPlusNormal"/>
        <w:jc w:val="both"/>
      </w:pPr>
    </w:p>
    <w:p w:rsidR="008F54A1" w:rsidRDefault="008F54A1">
      <w:pPr>
        <w:pStyle w:val="ConsPlusNormal"/>
        <w:ind w:firstLine="540"/>
        <w:jc w:val="both"/>
      </w:pPr>
      <w:r>
        <w:t xml:space="preserve">2.12.1. Помещения для работы с гражданами располагается в месте, приближенном к остановкам общественного транспорта, на 1 этаже здания администрации города </w:t>
      </w:r>
      <w:proofErr w:type="spellStart"/>
      <w:r>
        <w:t>Коврова</w:t>
      </w:r>
      <w:proofErr w:type="spellEnd"/>
      <w:r>
        <w:t>.</w:t>
      </w:r>
    </w:p>
    <w:p w:rsidR="008F54A1" w:rsidRDefault="008F54A1">
      <w:pPr>
        <w:pStyle w:val="ConsPlusNormal"/>
        <w:spacing w:before="220"/>
        <w:ind w:firstLine="540"/>
        <w:jc w:val="both"/>
      </w:pPr>
      <w:bookmarkStart w:id="28" w:name="P496"/>
      <w:bookmarkEnd w:id="28"/>
      <w:r>
        <w:t xml:space="preserve">2.12.2.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граждан, включая инвалидов, использующих кресла-коляски и собак-проводников.</w:t>
      </w:r>
    </w:p>
    <w:p w:rsidR="008F54A1" w:rsidRDefault="008F54A1">
      <w:pPr>
        <w:pStyle w:val="ConsPlusNormal"/>
        <w:spacing w:before="220"/>
        <w:ind w:firstLine="540"/>
        <w:jc w:val="both"/>
      </w:pPr>
      <w:bookmarkStart w:id="29" w:name="P497"/>
      <w:bookmarkEnd w:id="29"/>
      <w:r>
        <w:t>2.12.3. Инвалидам обеспечивается:</w:t>
      </w:r>
    </w:p>
    <w:p w:rsidR="008F54A1" w:rsidRDefault="008F54A1">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8F54A1" w:rsidRDefault="008F54A1">
      <w:pPr>
        <w:pStyle w:val="ConsPlusNormal"/>
        <w:spacing w:before="220"/>
        <w:ind w:firstLine="540"/>
        <w:jc w:val="both"/>
      </w:pPr>
      <w:r>
        <w:t>- сопровождение, имеющим стойкие расстройства функции зрения и самостоятельного передвижения, и оказание им помощи;</w:t>
      </w:r>
    </w:p>
    <w:p w:rsidR="008F54A1" w:rsidRDefault="008F54A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F54A1" w:rsidRDefault="008F54A1">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F54A1" w:rsidRDefault="008F54A1">
      <w:pPr>
        <w:pStyle w:val="ConsPlusNormal"/>
        <w:spacing w:before="220"/>
        <w:ind w:firstLine="540"/>
        <w:jc w:val="both"/>
      </w:pPr>
      <w:r>
        <w:lastRenderedPageBreak/>
        <w:t>- допуск собаки-проводника при наличии документа, подтверждающего ее специальное обучение;</w:t>
      </w:r>
    </w:p>
    <w:p w:rsidR="008F54A1" w:rsidRDefault="008F54A1">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8F54A1" w:rsidRDefault="008F54A1">
      <w:pPr>
        <w:pStyle w:val="ConsPlusNormal"/>
        <w:spacing w:before="220"/>
        <w:ind w:firstLine="540"/>
        <w:jc w:val="both"/>
      </w:pPr>
      <w:r>
        <w:t xml:space="preserve">2.12.4. В случаях, если при предоставлении муниципальной услуги невозможно реализовать одно или несколько требований, предусмотренных </w:t>
      </w:r>
      <w:hyperlink w:anchor="P496" w:history="1">
        <w:r>
          <w:rPr>
            <w:color w:val="0000FF"/>
          </w:rPr>
          <w:t>пунктами 2.12.2</w:t>
        </w:r>
      </w:hyperlink>
      <w:r>
        <w:t xml:space="preserve"> и </w:t>
      </w:r>
      <w:hyperlink w:anchor="P497" w:history="1">
        <w:r>
          <w:rPr>
            <w:color w:val="0000FF"/>
          </w:rPr>
          <w:t>2.12.3</w:t>
        </w:r>
      </w:hyperlink>
      <w: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8F54A1" w:rsidRDefault="008F54A1">
      <w:pPr>
        <w:pStyle w:val="ConsPlusNormal"/>
        <w:spacing w:before="220"/>
        <w:ind w:firstLine="540"/>
        <w:jc w:val="both"/>
      </w:pPr>
      <w:r>
        <w:t>2.12.5. Внутри помещения здания в доступном, хорошо освещенном месте на специальном стенде управления размещено: информация об оказываемой муниципальной услуге, график приема граждан, перечень документов, образец заявления.</w:t>
      </w:r>
    </w:p>
    <w:p w:rsidR="008F54A1" w:rsidRDefault="008F54A1">
      <w:pPr>
        <w:pStyle w:val="ConsPlusNormal"/>
        <w:spacing w:before="220"/>
        <w:ind w:firstLine="540"/>
        <w:jc w:val="both"/>
      </w:pPr>
      <w:r>
        <w:t>2.12.6. Под место ожидания граждан отведено просторное помещение.</w:t>
      </w:r>
    </w:p>
    <w:p w:rsidR="008F54A1" w:rsidRDefault="008F54A1">
      <w:pPr>
        <w:pStyle w:val="ConsPlusNormal"/>
        <w:spacing w:before="220"/>
        <w:ind w:firstLine="540"/>
        <w:jc w:val="both"/>
      </w:pPr>
      <w:r>
        <w:t>2.12.7. Места для приема граждан оборудованы столами, стульями для возможности оформления документов.</w:t>
      </w:r>
    </w:p>
    <w:p w:rsidR="008F54A1" w:rsidRDefault="008F54A1">
      <w:pPr>
        <w:pStyle w:val="ConsPlusNormal"/>
        <w:spacing w:before="220"/>
        <w:ind w:firstLine="540"/>
        <w:jc w:val="both"/>
      </w:pPr>
      <w:r>
        <w:t>2.12.8. Кабинеты, в которых осуществляется прием заявителей, оборудованы вывесками с указанием номера кабинета, наименованием управления, осуществляющего муниципальную услугу, графиком приема.</w:t>
      </w:r>
    </w:p>
    <w:p w:rsidR="008F54A1" w:rsidRDefault="008F54A1">
      <w:pPr>
        <w:pStyle w:val="ConsPlusNormal"/>
        <w:spacing w:before="220"/>
        <w:ind w:firstLine="540"/>
        <w:jc w:val="both"/>
      </w:pPr>
      <w:r>
        <w:t>2.12.9. Рабочее место специалиста оборудовано персональным компьютером с возможностью доступа к необходимым информационным базам данных, печатающим устройством.</w:t>
      </w:r>
    </w:p>
    <w:p w:rsidR="008F54A1" w:rsidRDefault="008F54A1">
      <w:pPr>
        <w:pStyle w:val="ConsPlusNormal"/>
        <w:jc w:val="both"/>
      </w:pPr>
    </w:p>
    <w:p w:rsidR="008F54A1" w:rsidRDefault="008F54A1">
      <w:pPr>
        <w:pStyle w:val="ConsPlusTitle"/>
        <w:jc w:val="center"/>
        <w:outlineLvl w:val="2"/>
      </w:pPr>
      <w:r>
        <w:t>2.13. Показатели доступности и качества муниципальной услуги</w:t>
      </w:r>
    </w:p>
    <w:p w:rsidR="008F54A1" w:rsidRDefault="008F54A1">
      <w:pPr>
        <w:pStyle w:val="ConsPlusNormal"/>
        <w:jc w:val="both"/>
      </w:pPr>
    </w:p>
    <w:p w:rsidR="008F54A1" w:rsidRDefault="008F54A1">
      <w:pPr>
        <w:pStyle w:val="ConsPlusNormal"/>
        <w:ind w:firstLine="540"/>
        <w:jc w:val="both"/>
      </w:pPr>
      <w:r>
        <w:t>Показателями доступности и качества муниципальной услуги являются:</w:t>
      </w:r>
    </w:p>
    <w:p w:rsidR="008F54A1" w:rsidRDefault="008F54A1">
      <w:pPr>
        <w:pStyle w:val="ConsPlusNormal"/>
        <w:spacing w:before="220"/>
        <w:ind w:firstLine="540"/>
        <w:jc w:val="both"/>
      </w:pPr>
      <w:r>
        <w:t>- простота и ясность изложения информационных документов;</w:t>
      </w:r>
    </w:p>
    <w:p w:rsidR="008F54A1" w:rsidRDefault="008F54A1">
      <w:pPr>
        <w:pStyle w:val="ConsPlusNormal"/>
        <w:spacing w:before="220"/>
        <w:ind w:firstLine="540"/>
        <w:jc w:val="both"/>
      </w:pPr>
      <w:r>
        <w:t>- профессиональная подготовка сотрудников органа, осуществляющего предоставление муниципальной услуги;</w:t>
      </w:r>
    </w:p>
    <w:p w:rsidR="008F54A1" w:rsidRDefault="008F54A1">
      <w:pPr>
        <w:pStyle w:val="ConsPlusNormal"/>
        <w:spacing w:before="220"/>
        <w:ind w:firstLine="540"/>
        <w:jc w:val="both"/>
      </w:pPr>
      <w:r>
        <w:t>- высокая культура обслуживания заявителей;</w:t>
      </w:r>
    </w:p>
    <w:p w:rsidR="008F54A1" w:rsidRDefault="008F54A1">
      <w:pPr>
        <w:pStyle w:val="ConsPlusNormal"/>
        <w:spacing w:before="220"/>
        <w:ind w:firstLine="540"/>
        <w:jc w:val="both"/>
      </w:pPr>
      <w:r>
        <w:t>- строгое соблюдение сроков предоставления муниципальной услуги и других требований настоящего Регламента.</w:t>
      </w:r>
    </w:p>
    <w:p w:rsidR="008F54A1" w:rsidRDefault="008F54A1">
      <w:pPr>
        <w:pStyle w:val="ConsPlusNormal"/>
        <w:jc w:val="both"/>
      </w:pPr>
    </w:p>
    <w:p w:rsidR="008F54A1" w:rsidRDefault="008F54A1">
      <w:pPr>
        <w:pStyle w:val="ConsPlusTitle"/>
        <w:jc w:val="center"/>
        <w:outlineLvl w:val="1"/>
      </w:pPr>
      <w:r>
        <w:t>3. Состав, последовательность и сроки выполнения</w:t>
      </w:r>
    </w:p>
    <w:p w:rsidR="008F54A1" w:rsidRDefault="008F54A1">
      <w:pPr>
        <w:pStyle w:val="ConsPlusTitle"/>
        <w:jc w:val="center"/>
      </w:pPr>
      <w:r>
        <w:t>административных процедур, требования к порядку</w:t>
      </w:r>
    </w:p>
    <w:p w:rsidR="008F54A1" w:rsidRDefault="008F54A1">
      <w:pPr>
        <w:pStyle w:val="ConsPlusTitle"/>
        <w:jc w:val="center"/>
      </w:pPr>
      <w:r>
        <w:t>их выполнения</w:t>
      </w:r>
    </w:p>
    <w:p w:rsidR="008F54A1" w:rsidRDefault="008F54A1">
      <w:pPr>
        <w:pStyle w:val="ConsPlusNormal"/>
        <w:jc w:val="both"/>
      </w:pPr>
    </w:p>
    <w:p w:rsidR="008F54A1" w:rsidRDefault="008F54A1">
      <w:pPr>
        <w:pStyle w:val="ConsPlusNormal"/>
        <w:ind w:firstLine="540"/>
        <w:jc w:val="both"/>
      </w:pPr>
      <w:r>
        <w:t>При предоставлении муниципальной услуги выполняются следующие административные процедуры:</w:t>
      </w:r>
    </w:p>
    <w:p w:rsidR="008F54A1" w:rsidRDefault="008F54A1">
      <w:pPr>
        <w:pStyle w:val="ConsPlusNormal"/>
        <w:spacing w:before="220"/>
        <w:ind w:firstLine="540"/>
        <w:jc w:val="both"/>
      </w:pPr>
      <w:r>
        <w:t>- уведомление граждан - участников подпрограммы о необходимости предоставления заявления и документов для получения муниципальной услуги - в течение пяти рабочих дней со дня поступления письма и выписки из сводного списка граждан - получателей государственных жилищных сертификатов в планируемом году;</w:t>
      </w:r>
    </w:p>
    <w:p w:rsidR="008F54A1" w:rsidRDefault="008F54A1">
      <w:pPr>
        <w:pStyle w:val="ConsPlusNormal"/>
        <w:spacing w:before="220"/>
        <w:ind w:firstLine="540"/>
        <w:jc w:val="both"/>
      </w:pPr>
      <w:r>
        <w:t>- прием заявления и документов, необходимых для предоставления муниципальной услуги - в течение 1 рабочего дня;</w:t>
      </w:r>
    </w:p>
    <w:p w:rsidR="008F54A1" w:rsidRDefault="008F54A1">
      <w:pPr>
        <w:pStyle w:val="ConsPlusNormal"/>
        <w:spacing w:before="220"/>
        <w:ind w:firstLine="540"/>
        <w:jc w:val="both"/>
      </w:pPr>
      <w:r>
        <w:lastRenderedPageBreak/>
        <w:t>- рассмотрение заявления и документов, принятие решения о предоставлении либо об отказе в предоставлении муниципальной услуги - в сроки установленные администрацией Владимирской области;</w:t>
      </w:r>
    </w:p>
    <w:p w:rsidR="008F54A1" w:rsidRDefault="008F54A1">
      <w:pPr>
        <w:pStyle w:val="ConsPlusNormal"/>
        <w:spacing w:before="220"/>
        <w:ind w:firstLine="540"/>
        <w:jc w:val="both"/>
      </w:pPr>
      <w:r>
        <w:t>- оформление и вручение государственного жилищного сертификата - в течение 20 дней со дня получения сертификата в департаменте строительства и архитектуры.</w:t>
      </w:r>
    </w:p>
    <w:p w:rsidR="008F54A1" w:rsidRDefault="008F54A1">
      <w:pPr>
        <w:pStyle w:val="ConsPlusNormal"/>
        <w:jc w:val="both"/>
      </w:pPr>
    </w:p>
    <w:p w:rsidR="008F54A1" w:rsidRDefault="008F54A1">
      <w:pPr>
        <w:pStyle w:val="ConsPlusTitle"/>
        <w:jc w:val="center"/>
        <w:outlineLvl w:val="2"/>
      </w:pPr>
      <w:r>
        <w:t>3.1. Уведомление граждан - участников подпрограммы</w:t>
      </w:r>
    </w:p>
    <w:p w:rsidR="008F54A1" w:rsidRDefault="008F54A1">
      <w:pPr>
        <w:pStyle w:val="ConsPlusTitle"/>
        <w:jc w:val="center"/>
      </w:pPr>
      <w:r>
        <w:t>о необходимости предоставления заявления и документов</w:t>
      </w:r>
    </w:p>
    <w:p w:rsidR="008F54A1" w:rsidRDefault="008F54A1">
      <w:pPr>
        <w:pStyle w:val="ConsPlusTitle"/>
        <w:jc w:val="center"/>
      </w:pPr>
      <w:r>
        <w:t>для получения муниципальной услуги</w:t>
      </w:r>
    </w:p>
    <w:p w:rsidR="008F54A1" w:rsidRDefault="008F54A1">
      <w:pPr>
        <w:pStyle w:val="ConsPlusNormal"/>
        <w:jc w:val="both"/>
      </w:pPr>
    </w:p>
    <w:p w:rsidR="008F54A1" w:rsidRDefault="008F54A1">
      <w:pPr>
        <w:pStyle w:val="ConsPlusNormal"/>
        <w:ind w:firstLine="540"/>
        <w:jc w:val="both"/>
      </w:pPr>
      <w:r>
        <w:t>3.1.1. Основанием для начала административной процедуры является поступление в управление письма департамента строительства и архитектуры администрации Владимирской области о распределении государственных жилищных сертификатов гражданам, включенным в сводный список граждан - получателей государственных жилищных сертификатов в планируемом году с приложением выписки из сводного списка граждан - получателей государственных жилищных сертификатов в планируемом году.</w:t>
      </w:r>
    </w:p>
    <w:p w:rsidR="008F54A1" w:rsidRDefault="008F54A1">
      <w:pPr>
        <w:pStyle w:val="ConsPlusNormal"/>
        <w:spacing w:before="220"/>
        <w:ind w:firstLine="540"/>
        <w:jc w:val="both"/>
      </w:pPr>
      <w:r>
        <w:t>3.1.2. Уполномоченный специалист управления в течение пяти рабочих дней со дня поступления письма в управление информирует граждан, включенных в сводный список получателей государственных жилищных сертификатов на планируемый год, о необходимости предоставления заявления и документов для получения государственного жилищного сертификата.</w:t>
      </w:r>
    </w:p>
    <w:p w:rsidR="008F54A1" w:rsidRDefault="008F54A1">
      <w:pPr>
        <w:pStyle w:val="ConsPlusNormal"/>
        <w:jc w:val="both"/>
      </w:pPr>
    </w:p>
    <w:p w:rsidR="008F54A1" w:rsidRDefault="008F54A1">
      <w:pPr>
        <w:pStyle w:val="ConsPlusTitle"/>
        <w:jc w:val="center"/>
        <w:outlineLvl w:val="2"/>
      </w:pPr>
      <w:r>
        <w:t>3.2. Прием заявления и документов, необходимых</w:t>
      </w:r>
    </w:p>
    <w:p w:rsidR="008F54A1" w:rsidRDefault="008F54A1">
      <w:pPr>
        <w:pStyle w:val="ConsPlusTitle"/>
        <w:jc w:val="center"/>
      </w:pPr>
      <w:r>
        <w:t>для предоставления муниципальной услуги</w:t>
      </w:r>
    </w:p>
    <w:p w:rsidR="008F54A1" w:rsidRDefault="008F54A1">
      <w:pPr>
        <w:pStyle w:val="ConsPlusNormal"/>
        <w:jc w:val="both"/>
      </w:pPr>
    </w:p>
    <w:p w:rsidR="008F54A1" w:rsidRDefault="008F54A1">
      <w:pPr>
        <w:pStyle w:val="ConsPlusNormal"/>
        <w:ind w:firstLine="540"/>
        <w:jc w:val="both"/>
      </w:pPr>
      <w:r>
        <w:t>3.2.1. Основанием для начала административной процедуры является личное обращение гражданина в управление с заявлением и документами, необходимыми для получения государственной услуги.</w:t>
      </w:r>
    </w:p>
    <w:p w:rsidR="008F54A1" w:rsidRDefault="008F54A1">
      <w:pPr>
        <w:pStyle w:val="ConsPlusNormal"/>
        <w:spacing w:before="220"/>
        <w:ind w:firstLine="540"/>
        <w:jc w:val="both"/>
      </w:pPr>
      <w:r>
        <w:t>3.2.2. От имени граждан заявления о предоставлении государственной услуги могут подавать представители граждан по нотариально заверенной доверенности, опекуны недееспособных граждан.</w:t>
      </w:r>
    </w:p>
    <w:p w:rsidR="008F54A1" w:rsidRDefault="008F54A1">
      <w:pPr>
        <w:pStyle w:val="ConsPlusNormal"/>
        <w:spacing w:before="220"/>
        <w:ind w:firstLine="540"/>
        <w:jc w:val="both"/>
      </w:pPr>
      <w:r>
        <w:t>3.2.3. Специалист управления, ответственный за прием документов:</w:t>
      </w:r>
    </w:p>
    <w:p w:rsidR="008F54A1" w:rsidRDefault="008F54A1">
      <w:pPr>
        <w:pStyle w:val="ConsPlusNormal"/>
        <w:spacing w:before="220"/>
        <w:ind w:firstLine="540"/>
        <w:jc w:val="both"/>
      </w:pPr>
      <w:r>
        <w:t xml:space="preserve">- устанавливает личность заявителя, проверяет наличие всех необходимых документов, указанных в </w:t>
      </w:r>
      <w:hyperlink w:anchor="P419" w:history="1">
        <w:r>
          <w:rPr>
            <w:color w:val="0000FF"/>
          </w:rPr>
          <w:t>пункте 2.6.1</w:t>
        </w:r>
      </w:hyperlink>
      <w:r>
        <w:t xml:space="preserve"> или </w:t>
      </w:r>
      <w:hyperlink w:anchor="P430" w:history="1">
        <w:r>
          <w:rPr>
            <w:color w:val="0000FF"/>
          </w:rPr>
          <w:t>2.6.2</w:t>
        </w:r>
      </w:hyperlink>
      <w:r>
        <w:t xml:space="preserve"> настоящего административного регламента, предоставляемых для получения государственной услуги;</w:t>
      </w:r>
    </w:p>
    <w:p w:rsidR="008F54A1" w:rsidRDefault="008F54A1">
      <w:pPr>
        <w:pStyle w:val="ConsPlusNormal"/>
        <w:spacing w:before="220"/>
        <w:ind w:firstLine="540"/>
        <w:jc w:val="both"/>
      </w:pPr>
      <w:proofErr w:type="gramStart"/>
      <w:r>
        <w:t>-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roofErr w:type="gramEnd"/>
      <w:r>
        <w:t xml:space="preserve">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8F54A1" w:rsidRDefault="008F54A1">
      <w:pPr>
        <w:pStyle w:val="ConsPlusNormal"/>
        <w:spacing w:before="220"/>
        <w:ind w:firstLine="540"/>
        <w:jc w:val="both"/>
      </w:pPr>
      <w:r>
        <w:t>- сверяет представленные экземпляры оригиналов с копиями этих документов (в том числе нотариально удостоверенные).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8F54A1" w:rsidRDefault="008F54A1">
      <w:pPr>
        <w:pStyle w:val="ConsPlusNormal"/>
        <w:spacing w:before="220"/>
        <w:ind w:firstLine="540"/>
        <w:jc w:val="both"/>
      </w:pPr>
      <w:r>
        <w:t xml:space="preserve">3.2.4. После проверки документов осуществляется регистрация заявления в соответствии с </w:t>
      </w:r>
      <w:r>
        <w:lastRenderedPageBreak/>
        <w:t>порядком документооборота в администрации города.</w:t>
      </w:r>
    </w:p>
    <w:p w:rsidR="008F54A1" w:rsidRDefault="008F54A1">
      <w:pPr>
        <w:pStyle w:val="ConsPlusNormal"/>
        <w:spacing w:before="220"/>
        <w:ind w:firstLine="540"/>
        <w:jc w:val="both"/>
      </w:pPr>
      <w:r>
        <w:t>3.2.5. Процедура приема заявления и документов производится в день поступления заявления.</w:t>
      </w:r>
    </w:p>
    <w:p w:rsidR="008F54A1" w:rsidRDefault="008F54A1">
      <w:pPr>
        <w:pStyle w:val="ConsPlusNormal"/>
        <w:jc w:val="both"/>
      </w:pPr>
    </w:p>
    <w:p w:rsidR="008F54A1" w:rsidRDefault="008F54A1">
      <w:pPr>
        <w:pStyle w:val="ConsPlusTitle"/>
        <w:jc w:val="center"/>
        <w:outlineLvl w:val="2"/>
      </w:pPr>
      <w:r>
        <w:t>3.3. Рассмотрение заявления и документов, принятие решения</w:t>
      </w:r>
    </w:p>
    <w:p w:rsidR="008F54A1" w:rsidRDefault="008F54A1">
      <w:pPr>
        <w:pStyle w:val="ConsPlusTitle"/>
        <w:jc w:val="center"/>
      </w:pPr>
      <w:r>
        <w:t>о предоставлении либо об отказе в предоставлении</w:t>
      </w:r>
    </w:p>
    <w:p w:rsidR="008F54A1" w:rsidRDefault="008F54A1">
      <w:pPr>
        <w:pStyle w:val="ConsPlusTitle"/>
        <w:jc w:val="center"/>
      </w:pPr>
      <w:r>
        <w:t>муниципальной услуги</w:t>
      </w:r>
    </w:p>
    <w:p w:rsidR="008F54A1" w:rsidRDefault="008F54A1">
      <w:pPr>
        <w:pStyle w:val="ConsPlusNormal"/>
        <w:jc w:val="both"/>
      </w:pPr>
    </w:p>
    <w:p w:rsidR="008F54A1" w:rsidRDefault="008F54A1">
      <w:pPr>
        <w:pStyle w:val="ConsPlusNormal"/>
        <w:ind w:firstLine="540"/>
        <w:jc w:val="both"/>
      </w:pPr>
      <w:r>
        <w:t xml:space="preserve">3.3.1. </w:t>
      </w:r>
      <w:proofErr w:type="gramStart"/>
      <w:r>
        <w:t>Основанием для начала административной процедуры является поступление заявления и необходимых документов уполномоченному специалисту управления - секретарю комиссии по реализации на территории города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комиссия), после их регистрации.</w:t>
      </w:r>
      <w:proofErr w:type="gramEnd"/>
    </w:p>
    <w:p w:rsidR="008F54A1" w:rsidRDefault="008F54A1">
      <w:pPr>
        <w:pStyle w:val="ConsPlusNormal"/>
        <w:spacing w:before="220"/>
        <w:ind w:firstLine="540"/>
        <w:jc w:val="both"/>
      </w:pPr>
      <w:r>
        <w:t>3.3.2. В срок, установленный администрацией Владимирской области, секретарь комиссии:</w:t>
      </w:r>
    </w:p>
    <w:p w:rsidR="008F54A1" w:rsidRDefault="008F54A1">
      <w:pPr>
        <w:pStyle w:val="ConsPlusNormal"/>
        <w:spacing w:before="220"/>
        <w:ind w:firstLine="540"/>
        <w:jc w:val="both"/>
      </w:pPr>
      <w:proofErr w:type="gramStart"/>
      <w:r>
        <w:t xml:space="preserve">- направляет запросы в организации (органы), осуществляющие кадастровый учет объектов недвижимости и государственную регистрацию прав на недвижимое имущество и сделок с ним, в органе по контролю в сфере миграции, в территориальном органе Пенсионного фонда Российской Федерации, с целью получения документов, указанных в </w:t>
      </w:r>
      <w:hyperlink w:anchor="P430" w:history="1">
        <w:r>
          <w:rPr>
            <w:color w:val="0000FF"/>
          </w:rPr>
          <w:t>пункте 2.6.2</w:t>
        </w:r>
      </w:hyperlink>
      <w:r>
        <w:t xml:space="preserve"> настоящего Регламента, если указанные документы не были представлены гражданами по собственной инициативе;</w:t>
      </w:r>
      <w:proofErr w:type="gramEnd"/>
    </w:p>
    <w:p w:rsidR="008F54A1" w:rsidRDefault="008F54A1">
      <w:pPr>
        <w:pStyle w:val="ConsPlusNormal"/>
        <w:spacing w:before="220"/>
        <w:ind w:firstLine="540"/>
        <w:jc w:val="both"/>
      </w:pPr>
      <w:proofErr w:type="gramStart"/>
      <w:r>
        <w:t>- готовит проект решения комиссии, действующей на основании Положения о комиссии по реализации на территории города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о предоставлении или об отказе в предоставлении государственного жилищного сертификата, выносит его на рассмотрение комиссии, извещает гражданина</w:t>
      </w:r>
      <w:proofErr w:type="gramEnd"/>
      <w:r>
        <w:t xml:space="preserve"> о дате, времени и месте заседания комиссии.</w:t>
      </w:r>
    </w:p>
    <w:p w:rsidR="008F54A1" w:rsidRDefault="008F54A1">
      <w:pPr>
        <w:pStyle w:val="ConsPlusNormal"/>
        <w:spacing w:before="220"/>
        <w:ind w:firstLine="540"/>
        <w:jc w:val="both"/>
      </w:pPr>
      <w:r>
        <w:t>3.3.3. Проект решения о предоставлении или об отказе в предоставлении государственного жилищного сертификата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 учет.</w:t>
      </w:r>
    </w:p>
    <w:p w:rsidR="008F54A1" w:rsidRDefault="008F54A1">
      <w:pPr>
        <w:pStyle w:val="ConsPlusNormal"/>
        <w:spacing w:before="220"/>
        <w:ind w:firstLine="540"/>
        <w:jc w:val="both"/>
      </w:pPr>
      <w:r>
        <w:t xml:space="preserve">3.3.4. Решение комиссии утверждается постановлением администрации города </w:t>
      </w:r>
      <w:proofErr w:type="spellStart"/>
      <w:r>
        <w:t>Коврова</w:t>
      </w:r>
      <w:proofErr w:type="spellEnd"/>
      <w:r>
        <w:t xml:space="preserve">. Принятие постановления администрации города </w:t>
      </w:r>
      <w:proofErr w:type="spellStart"/>
      <w:r>
        <w:t>Коврова</w:t>
      </w:r>
      <w:proofErr w:type="spellEnd"/>
      <w:r>
        <w:t xml:space="preserve"> об утверждении решения комиссии производится в течение 5 дней со дня рассмотрения заявления, но не позднее срока, установленного администрацией Владимирской области.</w:t>
      </w:r>
    </w:p>
    <w:p w:rsidR="008F54A1" w:rsidRDefault="008F54A1">
      <w:pPr>
        <w:pStyle w:val="ConsPlusNormal"/>
        <w:spacing w:before="220"/>
        <w:ind w:firstLine="540"/>
        <w:jc w:val="both"/>
      </w:pPr>
      <w:r>
        <w:t>3.3.5. В срок, установленный администрацией области, постановление администрации города о распределении государственного жилищного сертификата направляется в департамент строительства и архитектуры администрации Владимирской области для принятия решения о выдаче гражданину государственного жилищного сертификата.</w:t>
      </w:r>
    </w:p>
    <w:p w:rsidR="008F54A1" w:rsidRDefault="008F5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54A1">
        <w:trPr>
          <w:jc w:val="center"/>
        </w:trPr>
        <w:tc>
          <w:tcPr>
            <w:tcW w:w="9294" w:type="dxa"/>
            <w:tcBorders>
              <w:top w:val="nil"/>
              <w:left w:val="single" w:sz="24" w:space="0" w:color="CED3F1"/>
              <w:bottom w:val="nil"/>
              <w:right w:val="single" w:sz="24" w:space="0" w:color="F4F3F8"/>
            </w:tcBorders>
            <w:shd w:val="clear" w:color="auto" w:fill="F4F3F8"/>
          </w:tcPr>
          <w:p w:rsidR="008F54A1" w:rsidRDefault="008F54A1">
            <w:pPr>
              <w:pStyle w:val="ConsPlusNormal"/>
              <w:jc w:val="both"/>
            </w:pPr>
            <w:proofErr w:type="spellStart"/>
            <w:r>
              <w:rPr>
                <w:color w:val="392C69"/>
              </w:rPr>
              <w:t>КонсультантПлюс</w:t>
            </w:r>
            <w:proofErr w:type="spellEnd"/>
            <w:r>
              <w:rPr>
                <w:color w:val="392C69"/>
              </w:rPr>
              <w:t>: примечание.</w:t>
            </w:r>
          </w:p>
          <w:p w:rsidR="008F54A1" w:rsidRDefault="008F54A1">
            <w:pPr>
              <w:pStyle w:val="ConsPlusNormal"/>
              <w:jc w:val="both"/>
            </w:pPr>
            <w:r>
              <w:rPr>
                <w:color w:val="392C69"/>
              </w:rPr>
              <w:t>Нумерация пунктов дана в соответствии с официальным текстом документа.</w:t>
            </w:r>
          </w:p>
        </w:tc>
      </w:tr>
    </w:tbl>
    <w:p w:rsidR="008F54A1" w:rsidRDefault="008F54A1">
      <w:pPr>
        <w:pStyle w:val="ConsPlusNormal"/>
        <w:spacing w:before="280"/>
        <w:ind w:firstLine="540"/>
        <w:jc w:val="both"/>
      </w:pPr>
      <w:r>
        <w:t>3.3.7. Гражданин уведомляется об отказе в предоставлении государственного жилищного сертификата письмом, направленным почтовым отправлением с уведомлением о вручении, в течение 3 дней со дня утверждения решения комиссии. Указанное письмо может быть не отправлено почтой, а вручено лично гражданину или иному уполномоченному лицу, при наличии надлежащим образом оформленных полномочий.</w:t>
      </w:r>
    </w:p>
    <w:p w:rsidR="008F54A1" w:rsidRDefault="008F54A1">
      <w:pPr>
        <w:pStyle w:val="ConsPlusNormal"/>
        <w:jc w:val="both"/>
      </w:pPr>
    </w:p>
    <w:p w:rsidR="008F54A1" w:rsidRDefault="008F54A1">
      <w:pPr>
        <w:pStyle w:val="ConsPlusTitle"/>
        <w:jc w:val="center"/>
        <w:outlineLvl w:val="2"/>
      </w:pPr>
      <w:r>
        <w:t xml:space="preserve">3.4. Оформление и вручение </w:t>
      </w:r>
      <w:proofErr w:type="gramStart"/>
      <w:r>
        <w:t>государственного</w:t>
      </w:r>
      <w:proofErr w:type="gramEnd"/>
    </w:p>
    <w:p w:rsidR="008F54A1" w:rsidRDefault="008F54A1">
      <w:pPr>
        <w:pStyle w:val="ConsPlusTitle"/>
        <w:jc w:val="center"/>
      </w:pPr>
      <w:r>
        <w:t>жилищного сертификата</w:t>
      </w:r>
    </w:p>
    <w:p w:rsidR="008F54A1" w:rsidRDefault="008F54A1">
      <w:pPr>
        <w:pStyle w:val="ConsPlusNormal"/>
        <w:jc w:val="both"/>
      </w:pPr>
    </w:p>
    <w:p w:rsidR="008F54A1" w:rsidRDefault="008F54A1">
      <w:pPr>
        <w:pStyle w:val="ConsPlusNormal"/>
        <w:ind w:firstLine="540"/>
        <w:jc w:val="both"/>
      </w:pPr>
      <w:r>
        <w:t xml:space="preserve">3.4.1. Основанием для начала административной процедуры является получение в департаменте строительства и архитектуры администрации Владимирской области бланков государственных жилищных сертификатов, оформленных с лицевой стороны и ведомости вручения сертификатов гражданам - участникам основного мероприятия по форме согласно </w:t>
      </w:r>
      <w:hyperlink r:id="rId62" w:history="1">
        <w:r>
          <w:rPr>
            <w:color w:val="0000FF"/>
          </w:rPr>
          <w:t>приложению N 2(1)</w:t>
        </w:r>
      </w:hyperlink>
      <w:r>
        <w:t xml:space="preserve"> к Правилам.</w:t>
      </w:r>
    </w:p>
    <w:p w:rsidR="008F54A1" w:rsidRDefault="008F54A1">
      <w:pPr>
        <w:pStyle w:val="ConsPlusNormal"/>
        <w:spacing w:before="220"/>
        <w:ind w:firstLine="540"/>
        <w:jc w:val="both"/>
      </w:pPr>
      <w:r>
        <w:t>3.4.2. В 10-дневный срок со дня получения государственных жилищных сертификатов уполномоченный специалист управления оформляет оборотную сторону бланков государственных жилищных сертификатов в соответствии с установленными требованиями.</w:t>
      </w:r>
    </w:p>
    <w:p w:rsidR="008F54A1" w:rsidRDefault="008F54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54A1">
        <w:trPr>
          <w:jc w:val="center"/>
        </w:trPr>
        <w:tc>
          <w:tcPr>
            <w:tcW w:w="9294" w:type="dxa"/>
            <w:tcBorders>
              <w:top w:val="nil"/>
              <w:left w:val="single" w:sz="24" w:space="0" w:color="CED3F1"/>
              <w:bottom w:val="nil"/>
              <w:right w:val="single" w:sz="24" w:space="0" w:color="F4F3F8"/>
            </w:tcBorders>
            <w:shd w:val="clear" w:color="auto" w:fill="F4F3F8"/>
          </w:tcPr>
          <w:p w:rsidR="008F54A1" w:rsidRDefault="008F54A1">
            <w:pPr>
              <w:pStyle w:val="ConsPlusNormal"/>
              <w:jc w:val="both"/>
            </w:pPr>
            <w:proofErr w:type="spellStart"/>
            <w:r>
              <w:rPr>
                <w:color w:val="392C69"/>
              </w:rPr>
              <w:t>КонсультантПлюс</w:t>
            </w:r>
            <w:proofErr w:type="spellEnd"/>
            <w:r>
              <w:rPr>
                <w:color w:val="392C69"/>
              </w:rPr>
              <w:t>: примечание.</w:t>
            </w:r>
          </w:p>
          <w:p w:rsidR="008F54A1" w:rsidRDefault="008F54A1">
            <w:pPr>
              <w:pStyle w:val="ConsPlusNormal"/>
              <w:jc w:val="both"/>
            </w:pPr>
            <w:r>
              <w:rPr>
                <w:color w:val="392C69"/>
              </w:rPr>
              <w:t>Нумерация пунктов дана в соответствии с официальным текстом документа.</w:t>
            </w:r>
          </w:p>
        </w:tc>
      </w:tr>
    </w:tbl>
    <w:p w:rsidR="008F54A1" w:rsidRDefault="008F54A1">
      <w:pPr>
        <w:pStyle w:val="ConsPlusNormal"/>
        <w:spacing w:before="280"/>
        <w:ind w:firstLine="540"/>
        <w:jc w:val="both"/>
      </w:pPr>
      <w:r>
        <w:t>3.5.3. В 10-дневный срок со дня оформления оборотной стороны бланков государственных жилищных сертификатов уполномоченный специалист управления уведомляет гражданина по телефону либо письмом, направленным почтовым отправлением с уведомлением о вручении, о необходимости прибытия в управление за их получением.</w:t>
      </w:r>
    </w:p>
    <w:p w:rsidR="008F54A1" w:rsidRDefault="008F54A1">
      <w:pPr>
        <w:pStyle w:val="ConsPlusNormal"/>
        <w:spacing w:before="220"/>
        <w:ind w:firstLine="540"/>
        <w:jc w:val="both"/>
      </w:pPr>
      <w:r>
        <w:t>3.4.3. Факт получения государственного жилищного сертификата гражданином - участником основного мероприятия подтверждается его подписью (подписью уполномоченного им лица) в ведомости вручения сертификатов.</w:t>
      </w:r>
    </w:p>
    <w:p w:rsidR="008F54A1" w:rsidRDefault="008F54A1">
      <w:pPr>
        <w:pStyle w:val="ConsPlusNormal"/>
        <w:spacing w:before="220"/>
        <w:ind w:firstLine="540"/>
        <w:jc w:val="both"/>
      </w:pPr>
      <w:r>
        <w:t>3.4.4. При получении государственного жилищного сертификата гражданин - участник основного мероприятия информируется специалистом управления о порядке и условиях получения социальной выплаты по государственному жилищному сертификату.</w:t>
      </w:r>
    </w:p>
    <w:p w:rsidR="008F54A1" w:rsidRDefault="008F54A1">
      <w:pPr>
        <w:pStyle w:val="ConsPlusNormal"/>
        <w:jc w:val="both"/>
      </w:pPr>
    </w:p>
    <w:p w:rsidR="008F54A1" w:rsidRDefault="008F54A1">
      <w:pPr>
        <w:pStyle w:val="ConsPlusTitle"/>
        <w:jc w:val="center"/>
        <w:outlineLvl w:val="1"/>
      </w:pPr>
      <w:r>
        <w:t xml:space="preserve">4. Формы </w:t>
      </w:r>
      <w:proofErr w:type="gramStart"/>
      <w:r>
        <w:t>контроля за</w:t>
      </w:r>
      <w:proofErr w:type="gramEnd"/>
      <w:r>
        <w:t xml:space="preserve"> исполнением</w:t>
      </w:r>
    </w:p>
    <w:p w:rsidR="008F54A1" w:rsidRDefault="008F54A1">
      <w:pPr>
        <w:pStyle w:val="ConsPlusTitle"/>
        <w:jc w:val="center"/>
      </w:pPr>
      <w:r>
        <w:t>административного регламента</w:t>
      </w:r>
    </w:p>
    <w:p w:rsidR="008F54A1" w:rsidRDefault="008F54A1">
      <w:pPr>
        <w:pStyle w:val="ConsPlusNormal"/>
        <w:jc w:val="both"/>
      </w:pPr>
    </w:p>
    <w:p w:rsidR="008F54A1" w:rsidRDefault="008F54A1">
      <w:pPr>
        <w:pStyle w:val="ConsPlusNormal"/>
        <w:ind w:firstLine="540"/>
        <w:jc w:val="both"/>
      </w:pPr>
      <w:r>
        <w:t xml:space="preserve">4.1. Текущий </w:t>
      </w:r>
      <w:proofErr w:type="gramStart"/>
      <w:r>
        <w:t>контроль за</w:t>
      </w:r>
      <w:proofErr w:type="gramEnd"/>
      <w:r>
        <w:t xml:space="preserve"> исполнением настоящего Регламента при предоставлении муниципальной услуги осуществляется начальником управления.</w:t>
      </w:r>
    </w:p>
    <w:p w:rsidR="008F54A1" w:rsidRDefault="008F54A1">
      <w:pPr>
        <w:pStyle w:val="ConsPlusNormal"/>
        <w:spacing w:before="220"/>
        <w:ind w:firstLine="540"/>
        <w:jc w:val="both"/>
      </w:pPr>
      <w:r>
        <w:t>4.2. 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Регламента.</w:t>
      </w:r>
    </w:p>
    <w:p w:rsidR="008F54A1" w:rsidRDefault="008F54A1">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F54A1" w:rsidRDefault="008F54A1">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F54A1" w:rsidRDefault="008F54A1">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8F54A1" w:rsidRDefault="008F54A1">
      <w:pPr>
        <w:pStyle w:val="ConsPlusNormal"/>
        <w:spacing w:before="220"/>
        <w:ind w:firstLine="540"/>
        <w:jc w:val="both"/>
      </w:pPr>
      <w:r>
        <w:t>4.6. 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8F54A1" w:rsidRDefault="008F54A1">
      <w:pPr>
        <w:pStyle w:val="ConsPlusNormal"/>
        <w:jc w:val="both"/>
      </w:pPr>
    </w:p>
    <w:p w:rsidR="008F54A1" w:rsidRDefault="008F54A1">
      <w:pPr>
        <w:pStyle w:val="ConsPlusTitle"/>
        <w:jc w:val="center"/>
        <w:outlineLvl w:val="1"/>
      </w:pPr>
      <w:r>
        <w:t>5. Досудебный (внесудебный) порядок обжалования решений</w:t>
      </w:r>
    </w:p>
    <w:p w:rsidR="008F54A1" w:rsidRDefault="008F54A1">
      <w:pPr>
        <w:pStyle w:val="ConsPlusTitle"/>
        <w:jc w:val="center"/>
      </w:pPr>
      <w:r>
        <w:t>и действий (бездействия) органа, предоставляющего</w:t>
      </w:r>
    </w:p>
    <w:p w:rsidR="008F54A1" w:rsidRDefault="008F54A1">
      <w:pPr>
        <w:pStyle w:val="ConsPlusTitle"/>
        <w:jc w:val="center"/>
      </w:pPr>
      <w:r>
        <w:lastRenderedPageBreak/>
        <w:t>муниципальную услугу, а также должностных лиц,</w:t>
      </w:r>
    </w:p>
    <w:p w:rsidR="008F54A1" w:rsidRDefault="008F54A1">
      <w:pPr>
        <w:pStyle w:val="ConsPlusTitle"/>
        <w:jc w:val="center"/>
      </w:pPr>
      <w:r>
        <w:t>муниципальных служащих</w:t>
      </w:r>
    </w:p>
    <w:p w:rsidR="008F54A1" w:rsidRDefault="008F54A1">
      <w:pPr>
        <w:pStyle w:val="ConsPlusNormal"/>
        <w:jc w:val="both"/>
      </w:pPr>
    </w:p>
    <w:p w:rsidR="008F54A1" w:rsidRDefault="008F54A1">
      <w:pPr>
        <w:pStyle w:val="ConsPlusNormal"/>
        <w:ind w:firstLine="540"/>
        <w:jc w:val="both"/>
      </w:pPr>
      <w:r>
        <w:t>5.1. Заинтересованные лица имеют право на обжалование решений, принятых в ходе предоставления муниципальной услуги, действий (бездействия) должностных лиц органа, предоставляющего муниципальную услугу, муниципальных служащих, участвующих в предоставлении услуги, в досудебном (внесудебном) порядке, в том числе в следующих случаях:</w:t>
      </w:r>
    </w:p>
    <w:p w:rsidR="008F54A1" w:rsidRDefault="008F54A1">
      <w:pPr>
        <w:pStyle w:val="ConsPlusNormal"/>
        <w:spacing w:before="220"/>
        <w:ind w:firstLine="540"/>
        <w:jc w:val="both"/>
      </w:pPr>
      <w:r>
        <w:t>1) нарушение срока регистрации запроса о предоставлении муниципальной услуги;</w:t>
      </w:r>
    </w:p>
    <w:p w:rsidR="008F54A1" w:rsidRDefault="008F54A1">
      <w:pPr>
        <w:pStyle w:val="ConsPlusNormal"/>
        <w:spacing w:before="220"/>
        <w:ind w:firstLine="540"/>
        <w:jc w:val="both"/>
      </w:pPr>
      <w:r>
        <w:t>2) нарушение срока предоставления муниципальной услуги;</w:t>
      </w:r>
    </w:p>
    <w:p w:rsidR="008F54A1" w:rsidRDefault="008F54A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4A1" w:rsidRDefault="008F54A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4A1" w:rsidRDefault="008F54A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4A1" w:rsidRDefault="008F54A1">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4A1" w:rsidRDefault="008F54A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F54A1" w:rsidRDefault="008F54A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466" w:history="1">
        <w:r>
          <w:rPr>
            <w:color w:val="0000FF"/>
          </w:rPr>
          <w:t>пунктом 2.8.3</w:t>
        </w:r>
      </w:hyperlink>
      <w:r>
        <w:t xml:space="preserve"> настоящего Регламента.</w:t>
      </w:r>
    </w:p>
    <w:p w:rsidR="008F54A1" w:rsidRDefault="008F54A1">
      <w:pPr>
        <w:pStyle w:val="ConsPlusNormal"/>
        <w:spacing w:before="220"/>
        <w:ind w:firstLine="540"/>
        <w:jc w:val="both"/>
      </w:pPr>
      <w:bookmarkStart w:id="30" w:name="P600"/>
      <w:bookmarkEnd w:id="30"/>
      <w:r>
        <w:t>5.2. Жалоба подается в письменной форме на бумажном носителе, в электронной форме в орган, предоставляющий муниципальную услугу.</w:t>
      </w:r>
    </w:p>
    <w:p w:rsidR="008F54A1" w:rsidRDefault="008F54A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54A1" w:rsidRDefault="008F54A1">
      <w:pPr>
        <w:pStyle w:val="ConsPlusNormal"/>
        <w:spacing w:before="220"/>
        <w:ind w:firstLine="540"/>
        <w:jc w:val="both"/>
      </w:pPr>
      <w:r>
        <w:lastRenderedPageBreak/>
        <w:t xml:space="preserve">5.3.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8F54A1" w:rsidRDefault="008F54A1">
      <w:pPr>
        <w:pStyle w:val="ConsPlusNormal"/>
        <w:spacing w:before="220"/>
        <w:ind w:firstLine="540"/>
        <w:jc w:val="both"/>
      </w:pPr>
      <w:r>
        <w:t>5.4. Жалоба должна содержать:</w:t>
      </w:r>
    </w:p>
    <w:p w:rsidR="008F54A1" w:rsidRDefault="008F54A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4A1" w:rsidRDefault="008F54A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4A1" w:rsidRDefault="008F54A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4A1" w:rsidRDefault="008F54A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4A1" w:rsidRDefault="008F54A1">
      <w:pPr>
        <w:pStyle w:val="ConsPlusNormal"/>
        <w:spacing w:before="220"/>
        <w:ind w:firstLine="540"/>
        <w:jc w:val="both"/>
      </w:pPr>
      <w:r>
        <w:t xml:space="preserve">5.5. </w:t>
      </w:r>
      <w:proofErr w:type="gramStart"/>
      <w: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8F54A1" w:rsidRDefault="008F54A1">
      <w:pPr>
        <w:pStyle w:val="ConsPlusNormal"/>
        <w:spacing w:before="220"/>
        <w:ind w:firstLine="540"/>
        <w:jc w:val="both"/>
      </w:pPr>
      <w:bookmarkStart w:id="31" w:name="P609"/>
      <w:bookmarkEnd w:id="31"/>
      <w:r>
        <w:t>5.6. По результатам рассмотрения жалобы принимается одно из следующих решений:</w:t>
      </w:r>
    </w:p>
    <w:p w:rsidR="008F54A1" w:rsidRDefault="008F54A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54A1" w:rsidRDefault="008F54A1">
      <w:pPr>
        <w:pStyle w:val="ConsPlusNormal"/>
        <w:spacing w:before="220"/>
        <w:ind w:firstLine="540"/>
        <w:jc w:val="both"/>
      </w:pPr>
      <w:r>
        <w:t>2) в удовлетворении жалобы отказывается.</w:t>
      </w:r>
    </w:p>
    <w:p w:rsidR="008F54A1" w:rsidRDefault="008F54A1">
      <w:pPr>
        <w:pStyle w:val="ConsPlusNormal"/>
        <w:spacing w:before="220"/>
        <w:ind w:firstLine="540"/>
        <w:jc w:val="both"/>
      </w:pPr>
      <w:bookmarkStart w:id="32" w:name="P612"/>
      <w:bookmarkEnd w:id="32"/>
      <w:r>
        <w:t xml:space="preserve">5.7. Не позднее дня, следующего за днем принятия решения, указанного в </w:t>
      </w:r>
      <w:hyperlink w:anchor="P609"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A1" w:rsidRDefault="008F54A1">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54A1" w:rsidRDefault="008F54A1">
      <w:pPr>
        <w:pStyle w:val="ConsPlusNormal"/>
        <w:spacing w:before="220"/>
        <w:ind w:firstLine="540"/>
        <w:jc w:val="both"/>
      </w:pPr>
      <w:r>
        <w:lastRenderedPageBreak/>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612"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4A1" w:rsidRDefault="008F54A1">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600"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8F54A1" w:rsidRDefault="008F54A1">
      <w:pPr>
        <w:pStyle w:val="ConsPlusNormal"/>
        <w:jc w:val="both"/>
      </w:pPr>
    </w:p>
    <w:p w:rsidR="0033599B" w:rsidRDefault="0033599B"/>
    <w:sectPr w:rsidR="0033599B" w:rsidSect="008F54A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54A1"/>
    <w:rsid w:val="0033599B"/>
    <w:rsid w:val="003F3CCD"/>
    <w:rsid w:val="008F5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4A1"/>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8F54A1"/>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8F54A1"/>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Cell">
    <w:name w:val="ConsPlusCell"/>
    <w:rsid w:val="008F54A1"/>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DocList">
    <w:name w:val="ConsPlusDocList"/>
    <w:rsid w:val="008F54A1"/>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Page">
    <w:name w:val="ConsPlusTitlePage"/>
    <w:rsid w:val="008F54A1"/>
    <w:pPr>
      <w:widowControl w:val="0"/>
      <w:autoSpaceDE w:val="0"/>
      <w:autoSpaceDN w:val="0"/>
      <w:spacing w:line="240" w:lineRule="auto"/>
      <w:ind w:right="0"/>
      <w:jc w:val="left"/>
    </w:pPr>
    <w:rPr>
      <w:rFonts w:ascii="Tahoma" w:eastAsia="Times New Roman" w:hAnsi="Tahoma" w:cs="Tahoma"/>
      <w:sz w:val="20"/>
      <w:szCs w:val="20"/>
      <w:lang w:eastAsia="ru-RU"/>
    </w:rPr>
  </w:style>
  <w:style w:type="paragraph" w:customStyle="1" w:styleId="ConsPlusJurTerm">
    <w:name w:val="ConsPlusJurTerm"/>
    <w:rsid w:val="008F54A1"/>
    <w:pPr>
      <w:widowControl w:val="0"/>
      <w:autoSpaceDE w:val="0"/>
      <w:autoSpaceDN w:val="0"/>
      <w:spacing w:line="240" w:lineRule="auto"/>
      <w:ind w:right="0"/>
      <w:jc w:val="left"/>
    </w:pPr>
    <w:rPr>
      <w:rFonts w:ascii="Tahoma" w:eastAsia="Times New Roman" w:hAnsi="Tahoma" w:cs="Tahoma"/>
      <w:sz w:val="26"/>
      <w:szCs w:val="20"/>
      <w:lang w:eastAsia="ru-RU"/>
    </w:rPr>
  </w:style>
  <w:style w:type="paragraph" w:customStyle="1" w:styleId="ConsPlusTextList">
    <w:name w:val="ConsPlusTextList"/>
    <w:rsid w:val="008F54A1"/>
    <w:pPr>
      <w:widowControl w:val="0"/>
      <w:autoSpaceDE w:val="0"/>
      <w:autoSpaceDN w:val="0"/>
      <w:spacing w:line="240" w:lineRule="auto"/>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1B3C7AD2686929979C67DB7542CE9B8030F625B232E2AEB214FF6F0003D1170B6A0C53481DFFB381E94DCB0BEFB368B75259C5UA30L" TargetMode="External"/><Relationship Id="rId18" Type="http://schemas.openxmlformats.org/officeDocument/2006/relationships/hyperlink" Target="consultantplus://offline/ref=A71B3C7AD2686929979C67DB7542CE9B8033F025B13DE2AEB214FF6F0003D117196A54594A17B5E3C5A242C80BUF38L" TargetMode="External"/><Relationship Id="rId26" Type="http://schemas.openxmlformats.org/officeDocument/2006/relationships/hyperlink" Target="consultantplus://offline/ref=A71B3C7AD2686929979C67DB7542CE9B8033FA2BB338E2AEB214FF6F0003D117196A54594A17B5E3C5A242C80BUF38L" TargetMode="External"/><Relationship Id="rId39" Type="http://schemas.openxmlformats.org/officeDocument/2006/relationships/hyperlink" Target="consultantplus://offline/ref=A71B3C7AD2686929979C67DB7542CE9B8236F12EB03FE2AEB214FF6F0003D117196A54594A17B5E3C5A242C80BUF38L" TargetMode="External"/><Relationship Id="rId21" Type="http://schemas.openxmlformats.org/officeDocument/2006/relationships/hyperlink" Target="consultantplus://offline/ref=A71B3C7AD2686929979C67DB7542CE9B8130F525BF3EE2AEB214FF6F0003D117196A54594A17B5E3C5A242C80BUF38L" TargetMode="External"/><Relationship Id="rId34" Type="http://schemas.openxmlformats.org/officeDocument/2006/relationships/hyperlink" Target="consultantplus://offline/ref=A71B3C7AD2686929979C67DB7542CE9B8030F625B038E2AEB214FF6F0003D117196A54594A17B5E3C5A242C80BUF38L" TargetMode="External"/><Relationship Id="rId42" Type="http://schemas.openxmlformats.org/officeDocument/2006/relationships/hyperlink" Target="consultantplus://offline/ref=A71B3C7AD2686929979C67DB7542CE9B8030F62AB23DE2AEB214FF6F0003D117196A54594A17B5E3C5A242C80BUF38L" TargetMode="External"/><Relationship Id="rId47" Type="http://schemas.openxmlformats.org/officeDocument/2006/relationships/hyperlink" Target="consultantplus://offline/ref=A71B3C7AD2686929979C67DB7542CE9B8033FA2BB338E2AEB214FF6F0003D1170B6A0C514E1EA0B694F815C509F0AC69A94E5BC4A8U232L" TargetMode="External"/><Relationship Id="rId50" Type="http://schemas.openxmlformats.org/officeDocument/2006/relationships/hyperlink" Target="consultantplus://offline/ref=A71B3C7AD2686929979C67DB7542CE9B8033FA2BB338E2AEB214FF6F0003D1170B6A0C554916AFE5C2B714994EA4BF6BA84E58C4B729C4ABU836L" TargetMode="External"/><Relationship Id="rId55" Type="http://schemas.openxmlformats.org/officeDocument/2006/relationships/hyperlink" Target="consultantplus://offline/ref=A71B3C7AD2686929979C67DB7542CE9B8033FA2BB338E2AEB214FF6F0003D1170B6A0C514E15A0B694F815C509F0AC69A94E5BC4A8U232L" TargetMode="External"/><Relationship Id="rId63" Type="http://schemas.openxmlformats.org/officeDocument/2006/relationships/fontTable" Target="fontTable.xml"/><Relationship Id="rId7" Type="http://schemas.openxmlformats.org/officeDocument/2006/relationships/hyperlink" Target="consultantplus://offline/ref=A71B3C7AD2686929979C79D6632E9091813AAC20B739ECFBE844F9385F53D7424B2A0A000A52A6E3C5BC40CB09FAE639ED0554C7A835C5AA9122BC1DU930L" TargetMode="External"/><Relationship Id="rId2" Type="http://schemas.openxmlformats.org/officeDocument/2006/relationships/settings" Target="settings.xml"/><Relationship Id="rId16" Type="http://schemas.openxmlformats.org/officeDocument/2006/relationships/hyperlink" Target="consultantplus://offline/ref=A71B3C7AD2686929979C67DB7542CE9B8239F324B13DE2AEB214FF6F0003D117196A54594A17B5E3C5A242C80BUF38L" TargetMode="External"/><Relationship Id="rId20" Type="http://schemas.openxmlformats.org/officeDocument/2006/relationships/hyperlink" Target="consultantplus://offline/ref=A71B3C7AD2686929979C67DB7542CE9B8030F625B038E2AEB214FF6F0003D117196A54594A17B5E3C5A242C80BUF38L" TargetMode="External"/><Relationship Id="rId29" Type="http://schemas.openxmlformats.org/officeDocument/2006/relationships/hyperlink" Target="consultantplus://offline/ref=A71B3C7AD2686929979C79D6632E9091813AAC20B738E9F1E842F9385F53D7424B2A0A000A52A6E3C5BC40C90DFAE639ED0554C7A835C5AA9122BC1DU930L" TargetMode="External"/><Relationship Id="rId41" Type="http://schemas.openxmlformats.org/officeDocument/2006/relationships/hyperlink" Target="consultantplus://offline/ref=A71B3C7AD2686929979C79D6632E9091813AAC20B739EEF9E646F9385F53D7424B2A0A001852FEEFC6BD5EC90AEFB068A8U539L" TargetMode="External"/><Relationship Id="rId54" Type="http://schemas.openxmlformats.org/officeDocument/2006/relationships/hyperlink" Target="consultantplus://offline/ref=A71B3C7AD2686929979C67DB7542CE9B8033FA2BB338E2AEB214FF6F0003D1170B6A0C514E14A0B694F815C509F0AC69A94E5BC4A8U232L" TargetMode="External"/><Relationship Id="rId62" Type="http://schemas.openxmlformats.org/officeDocument/2006/relationships/hyperlink" Target="consultantplus://offline/ref=A71B3C7AD2686929979C67DB7542CE9B8033FA2BB338E2AEB214FF6F0003D1170B6A0C53411EA0B694F815C509F0AC69A94E5BC4A8U232L" TargetMode="External"/><Relationship Id="rId1" Type="http://schemas.openxmlformats.org/officeDocument/2006/relationships/styles" Target="styles.xml"/><Relationship Id="rId6" Type="http://schemas.openxmlformats.org/officeDocument/2006/relationships/hyperlink" Target="consultantplus://offline/ref=A71B3C7AD2686929979C79D6632E9091813AAC20B33AE0F0EB4BA432570ADB404C2555170D1BAAE2C5BC45CF01A5E32CFC5D5AC5B72AC4B48D20BDU135L" TargetMode="External"/><Relationship Id="rId11" Type="http://schemas.openxmlformats.org/officeDocument/2006/relationships/hyperlink" Target="consultantplus://offline/ref=A71B3C7AD2686929979C67DB7542CE9B8030F625B232E2AEB214FF6F0003D1170B6A0C514D1DFFB381E94DCB0BEFB368B75259C5UA30L" TargetMode="External"/><Relationship Id="rId24" Type="http://schemas.openxmlformats.org/officeDocument/2006/relationships/hyperlink" Target="consultantplus://offline/ref=A71B3C7AD2686929979C67DB7542CE9B8032F22FB13DE2AEB214FF6F0003D117196A54594A17B5E3C5A242C80BUF38L" TargetMode="External"/><Relationship Id="rId32" Type="http://schemas.openxmlformats.org/officeDocument/2006/relationships/hyperlink" Target="consultantplus://offline/ref=A71B3C7AD2686929979C67DB7542CE9B8033F025B13DE2AEB214FF6F0003D117196A54594A17B5E3C5A242C80BUF38L" TargetMode="External"/><Relationship Id="rId37" Type="http://schemas.openxmlformats.org/officeDocument/2006/relationships/hyperlink" Target="consultantplus://offline/ref=A71B3C7AD2686929979C67DB7542CE9B8033F328B438E2AEB214FF6F0003D1170B6A0C554916ABEBC1B714994EA4BF6BA84E58C4B729C4ABU836L" TargetMode="External"/><Relationship Id="rId40" Type="http://schemas.openxmlformats.org/officeDocument/2006/relationships/hyperlink" Target="consultantplus://offline/ref=A71B3C7AD2686929979C67DB7542CE9B8033FA2BB338E2AEB214FF6F0003D117196A54594A17B5E3C5A242C80BUF38L" TargetMode="External"/><Relationship Id="rId45" Type="http://schemas.openxmlformats.org/officeDocument/2006/relationships/hyperlink" Target="consultantplus://offline/ref=A71B3C7AD2686929979C67DB7542CE9B8033FA2BB338E2AEB214FF6F0003D1170B6A0C524F10A0B694F815C509F0AC69A94E5BC4A8U232L" TargetMode="External"/><Relationship Id="rId53" Type="http://schemas.openxmlformats.org/officeDocument/2006/relationships/hyperlink" Target="consultantplus://offline/ref=A71B3C7AD2686929979C67DB7542CE9B8033FA2BB338E2AEB214FF6F0003D1170B6A0C514E11A0B694F815C509F0AC69A94E5BC4A8U232L" TargetMode="External"/><Relationship Id="rId58" Type="http://schemas.openxmlformats.org/officeDocument/2006/relationships/hyperlink" Target="consultantplus://offline/ref=A71B3C7AD2686929979C67DB7542CE9B8033FA2BB338E2AEB214FF6F0003D1170B6A0C514E14A0B694F815C509F0AC69A94E5BC4A8U232L" TargetMode="External"/><Relationship Id="rId5" Type="http://schemas.openxmlformats.org/officeDocument/2006/relationships/hyperlink" Target="consultantplus://offline/ref=A71B3C7AD2686929979C67DB7542CE9B8032F22FB13DE2AEB214FF6F0003D117196A54594A17B5E3C5A242C80BUF38L" TargetMode="External"/><Relationship Id="rId15" Type="http://schemas.openxmlformats.org/officeDocument/2006/relationships/hyperlink" Target="consultantplus://offline/ref=A71B3C7AD2686929979C67DB7542CE9B8138F02BBF38E2AEB214FF6F0003D117196A54594A17B5E3C5A242C80BUF38L" TargetMode="External"/><Relationship Id="rId23" Type="http://schemas.openxmlformats.org/officeDocument/2006/relationships/hyperlink" Target="consultantplus://offline/ref=A71B3C7AD2686929979C67DB7542CE9B8033F328B438E2AEB214FF6F0003D1170B6A0C554916ABEBC1B714994EA4BF6BA84E58C4B729C4ABU836L" TargetMode="External"/><Relationship Id="rId28" Type="http://schemas.openxmlformats.org/officeDocument/2006/relationships/hyperlink" Target="consultantplus://offline/ref=A71B3C7AD2686929979C79D6632E9091813AAC20B739EAFDE644F9385F53D7424B2A0A000A52A6E3C5BC40C90CFAE639ED0554C7A835C5AA9122BC1DU930L" TargetMode="External"/><Relationship Id="rId36" Type="http://schemas.openxmlformats.org/officeDocument/2006/relationships/hyperlink" Target="consultantplus://offline/ref=A71B3C7AD2686929979C67DB7542CE9B8139F424B333E2AEB214FF6F0003D117196A54594A17B5E3C5A242C80BUF38L" TargetMode="External"/><Relationship Id="rId49" Type="http://schemas.openxmlformats.org/officeDocument/2006/relationships/hyperlink" Target="consultantplus://offline/ref=A71B3C7AD2686929979C67DB7542CE9B8033FA2BB338E2AEB214FF6F0003D1170B6A0C504A11A0B694F815C509F0AC69A94E5BC4A8U232L" TargetMode="External"/><Relationship Id="rId57" Type="http://schemas.openxmlformats.org/officeDocument/2006/relationships/hyperlink" Target="consultantplus://offline/ref=A71B3C7AD2686929979C67DB7542CE9B8033FA2BB338E2AEB214FF6F0003D1170B6A0C514E14A0B694F815C509F0AC69A94E5BC4A8U232L" TargetMode="External"/><Relationship Id="rId61" Type="http://schemas.openxmlformats.org/officeDocument/2006/relationships/hyperlink" Target="consultantplus://offline/ref=A71B3C7AD2686929979C67DB7542CE9B8033F328B438E2AEB214FF6F0003D117196A54594A17B5E3C5A242C80BUF38L" TargetMode="External"/><Relationship Id="rId10" Type="http://schemas.openxmlformats.org/officeDocument/2006/relationships/hyperlink" Target="consultantplus://offline/ref=A71B3C7AD2686929979C67DB7542CE9B8030F625B232E2AEB214FF6F0003D1170B6A0C55401DFFB381E94DCB0BEFB368B75259C5UA30L" TargetMode="External"/><Relationship Id="rId19" Type="http://schemas.openxmlformats.org/officeDocument/2006/relationships/hyperlink" Target="consultantplus://offline/ref=A71B3C7AD2686929979C67DB7542CE9B8030F625B232E2AEB214FF6F0003D117196A54594A17B5E3C5A242C80BUF38L" TargetMode="External"/><Relationship Id="rId31" Type="http://schemas.openxmlformats.org/officeDocument/2006/relationships/hyperlink" Target="consultantplus://offline/ref=A71B3C7AD2686929979C67DB7542CE9B8033FA2BB338E2AEB214FF6F0003D1170B6A0C554916AEE4CCB714994EA4BF6BA84E58C4B729C4ABU836L" TargetMode="External"/><Relationship Id="rId44" Type="http://schemas.openxmlformats.org/officeDocument/2006/relationships/hyperlink" Target="consultantplus://offline/ref=A71B3C7AD2686929979C79D6632E9091813AAC20B738E9F1E842F9385F53D7424B2A0A000A52A6E3C5BC40C90DFAE639ED0554C7A835C5AA9122BC1DU930L" TargetMode="External"/><Relationship Id="rId52" Type="http://schemas.openxmlformats.org/officeDocument/2006/relationships/hyperlink" Target="consultantplus://offline/ref=A71B3C7AD2686929979C67DB7542CE9B8033FA2BB338E2AEB214FF6F0003D1170B6A0C574242FAA690B143C914F0B276AB5058UC3DL" TargetMode="External"/><Relationship Id="rId60" Type="http://schemas.openxmlformats.org/officeDocument/2006/relationships/hyperlink" Target="consultantplus://offline/ref=A71B3C7AD2686929979C67DB7542CE9B8033FA2BB338E2AEB214FF6F0003D1170B6A0C574242FAA690B143C914F0B276AB5058UC3DL" TargetMode="External"/><Relationship Id="rId4" Type="http://schemas.openxmlformats.org/officeDocument/2006/relationships/hyperlink" Target="consultantplus://offline/ref=A71B3C7AD2686929979C67DB7542CE9B8033F328B438E2AEB214FF6F0003D1170B6A0C554916ABEBC1B714994EA4BF6BA84E58C4B729C4ABU836L" TargetMode="External"/><Relationship Id="rId9" Type="http://schemas.openxmlformats.org/officeDocument/2006/relationships/hyperlink" Target="consultantplus://offline/ref=A71B3C7AD2686929979C79D6632E9091813AAC20BF3FEBFFE94BA432570ADB404C2555050D43A6E1C4A241C814F3B269UA30L" TargetMode="External"/><Relationship Id="rId14" Type="http://schemas.openxmlformats.org/officeDocument/2006/relationships/hyperlink" Target="consultantplus://offline/ref=A71B3C7AD2686929979C67DB7542CE9B8030F625B232E2AEB214FF6F0003D1170B6A0C554C11A0B694F815C509F0AC69A94E5BC4A8U232L" TargetMode="External"/><Relationship Id="rId22" Type="http://schemas.openxmlformats.org/officeDocument/2006/relationships/hyperlink" Target="consultantplus://offline/ref=A71B3C7AD2686929979C67DB7542CE9B8139F424B333E2AEB214FF6F0003D117196A54594A17B5E3C5A242C80BUF38L" TargetMode="External"/><Relationship Id="rId27" Type="http://schemas.openxmlformats.org/officeDocument/2006/relationships/hyperlink" Target="consultantplus://offline/ref=A71B3C7AD2686929979C79D6632E9091813AAC20B739EEF9E646F9385F53D7424B2A0A001852FEEFC6BD5EC90AEFB068A8U539L" TargetMode="External"/><Relationship Id="rId30" Type="http://schemas.openxmlformats.org/officeDocument/2006/relationships/hyperlink" Target="consultantplus://offline/ref=A71B3C7AD2686929979C67DB7542CE9B8033FA2BB338E2AEB214FF6F0003D1170B6A0C514D10A0B694F815C509F0AC69A94E5BC4A8U232L" TargetMode="External"/><Relationship Id="rId35" Type="http://schemas.openxmlformats.org/officeDocument/2006/relationships/hyperlink" Target="consultantplus://offline/ref=A71B3C7AD2686929979C67DB7542CE9B8130F525BF3EE2AEB214FF6F0003D117196A54594A17B5E3C5A242C80BUF38L" TargetMode="External"/><Relationship Id="rId43" Type="http://schemas.openxmlformats.org/officeDocument/2006/relationships/hyperlink" Target="consultantplus://offline/ref=A71B3C7AD2686929979C79D6632E9091813AAC20B739EAFDE644F9385F53D7424B2A0A000A52A6E3C5BC40C90CFAE639ED0554C7A835C5AA9122BC1DU930L" TargetMode="External"/><Relationship Id="rId48" Type="http://schemas.openxmlformats.org/officeDocument/2006/relationships/hyperlink" Target="consultantplus://offline/ref=A71B3C7AD2686929979C67DB7542CE9B8033FA2BB338E2AEB214FF6F0003D1170B6A0C534917A0B694F815C509F0AC69A94E5BC4A8U232L" TargetMode="External"/><Relationship Id="rId56" Type="http://schemas.openxmlformats.org/officeDocument/2006/relationships/hyperlink" Target="consultantplus://offline/ref=A71B3C7AD2686929979C67DB7542CE9B8033FA2BB338E2AEB214FF6F0003D1170B6A0C514E11A0B694F815C509F0AC69A94E5BC4A8U232L" TargetMode="External"/><Relationship Id="rId64" Type="http://schemas.openxmlformats.org/officeDocument/2006/relationships/theme" Target="theme/theme1.xml"/><Relationship Id="rId8" Type="http://schemas.openxmlformats.org/officeDocument/2006/relationships/hyperlink" Target="consultantplus://offline/ref=A71B3C7AD2686929979C79D6632E9091813AAC20BF3DE1F1EF4BA432570ADB404C2555050D43A6E1C4A241C814F3B269UA30L" TargetMode="External"/><Relationship Id="rId51" Type="http://schemas.openxmlformats.org/officeDocument/2006/relationships/hyperlink" Target="consultantplus://offline/ref=A71B3C7AD2686929979C67DB7542CE9B8033FA2BB338E2AEB214FF6F0003D1170B6A0C554916AFE5C2B714994EA4BF6BA84E58C4B729C4ABU836L" TargetMode="External"/><Relationship Id="rId3" Type="http://schemas.openxmlformats.org/officeDocument/2006/relationships/webSettings" Target="webSettings.xml"/><Relationship Id="rId12" Type="http://schemas.openxmlformats.org/officeDocument/2006/relationships/hyperlink" Target="consultantplus://offline/ref=A71B3C7AD2686929979C67DB7542CE9B8030F625B232E2AEB214FF6F0003D1170B6A0C52411DFFB381E94DCB0BEFB368B75259C5UA30L" TargetMode="External"/><Relationship Id="rId17" Type="http://schemas.openxmlformats.org/officeDocument/2006/relationships/hyperlink" Target="consultantplus://offline/ref=A71B3C7AD2686929979C67DB7542CE9B8130F525BF3EE2AEB214FF6F0003D117196A54594A17B5E3C5A242C80BUF38L" TargetMode="External"/><Relationship Id="rId25" Type="http://schemas.openxmlformats.org/officeDocument/2006/relationships/hyperlink" Target="consultantplus://offline/ref=A71B3C7AD2686929979C67DB7542CE9B8236F12EB03FE2AEB214FF6F0003D117196A54594A17B5E3C5A242C80BUF38L" TargetMode="External"/><Relationship Id="rId33" Type="http://schemas.openxmlformats.org/officeDocument/2006/relationships/hyperlink" Target="consultantplus://offline/ref=A71B3C7AD2686929979C67DB7542CE9B8030F625B232E2AEB214FF6F0003D117196A54594A17B5E3C5A242C80BUF38L" TargetMode="External"/><Relationship Id="rId38" Type="http://schemas.openxmlformats.org/officeDocument/2006/relationships/hyperlink" Target="consultantplus://offline/ref=A71B3C7AD2686929979C67DB7542CE9B8032F22FB13DE2AEB214FF6F0003D117196A54594A17B5E3C5A242C80BUF38L" TargetMode="External"/><Relationship Id="rId46" Type="http://schemas.openxmlformats.org/officeDocument/2006/relationships/hyperlink" Target="consultantplus://offline/ref=A71B3C7AD2686929979C67DB7542CE9B8033FA2BB338E2AEB214FF6F0003D1170B6A0C564115A0B694F815C509F0AC69A94E5BC4A8U232L" TargetMode="External"/><Relationship Id="rId59" Type="http://schemas.openxmlformats.org/officeDocument/2006/relationships/hyperlink" Target="consultantplus://offline/ref=A71B3C7AD2686929979C67DB7542CE9B8033FA2BB338E2AEB214FF6F0003D1170B6A0C564113A0B694F815C509F0AC69A94E5BC4A8U2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14179</Words>
  <Characters>80823</Characters>
  <Application>Microsoft Office Word</Application>
  <DocSecurity>0</DocSecurity>
  <Lines>673</Lines>
  <Paragraphs>189</Paragraphs>
  <ScaleCrop>false</ScaleCrop>
  <Company/>
  <LinksUpToDate>false</LinksUpToDate>
  <CharactersWithSpaces>94813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2019-10-31T11:55:00Z</dcterms:created>
  <dcterms:modified xsi:type="dcterms:W3CDTF">2019-10-31T11:57:00Z</dcterms:modified>
</cp:coreProperties>
</file>