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9" w:rsidRPr="00B438FA" w:rsidRDefault="004A3A09" w:rsidP="004A3A09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Антитеррористической комиссии города </w:t>
      </w:r>
      <w:proofErr w:type="spellStart"/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Коврова</w:t>
      </w:r>
      <w:proofErr w:type="spellEnd"/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8848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22.12.2020</w:t>
      </w:r>
    </w:p>
    <w:p w:rsidR="004A3A09" w:rsidRPr="002A3681" w:rsidRDefault="004A3A09" w:rsidP="004A3A09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2FA0" w:rsidRDefault="00E22FA0" w:rsidP="000275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09" w:rsidRPr="00652951" w:rsidRDefault="00884828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декабря</w:t>
      </w:r>
      <w:r w:rsidR="0041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в администрации города </w:t>
      </w:r>
      <w:proofErr w:type="spellStart"/>
      <w:r w:rsidR="0041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Коврова</w:t>
      </w:r>
      <w:proofErr w:type="spellEnd"/>
      <w:r w:rsidR="0041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состоялось совестное заседание оперативной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г. Ковров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Антитеррористической комиссии г. Коврова.</w:t>
      </w:r>
    </w:p>
    <w:p w:rsidR="004A3A09" w:rsidRPr="00652951" w:rsidRDefault="004A3A09" w:rsidP="0065295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828" w:rsidRDefault="00B70D41" w:rsidP="00B038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828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884828" w:rsidRPr="00884828">
        <w:rPr>
          <w:rFonts w:ascii="Times New Roman" w:hAnsi="Times New Roman" w:cs="Times New Roman"/>
          <w:b/>
          <w:sz w:val="28"/>
          <w:szCs w:val="28"/>
        </w:rPr>
        <w:t>О состоянии антитеррористической защищенности мест массового пребывания людей, муниципальных учреждений культуры, спорта, торговли и результатах проверок объектов в 2020 году.</w:t>
      </w:r>
    </w:p>
    <w:p w:rsidR="00B038F2" w:rsidRPr="00884828" w:rsidRDefault="00B038F2" w:rsidP="00B038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B4">
        <w:rPr>
          <w:rStyle w:val="FontStyle11"/>
          <w:rFonts w:eastAsia="Calibri"/>
          <w:sz w:val="28"/>
          <w:szCs w:val="28"/>
        </w:rPr>
        <w:t xml:space="preserve">В целях </w:t>
      </w:r>
      <w:proofErr w:type="gramStart"/>
      <w:r w:rsidRPr="00957BB4">
        <w:rPr>
          <w:rStyle w:val="FontStyle11"/>
          <w:rFonts w:eastAsia="Calibri"/>
          <w:sz w:val="28"/>
          <w:szCs w:val="28"/>
        </w:rPr>
        <w:t>контроля за</w:t>
      </w:r>
      <w:proofErr w:type="gramEnd"/>
      <w:r w:rsidRPr="00957BB4">
        <w:rPr>
          <w:rStyle w:val="FontStyle11"/>
          <w:rFonts w:eastAsia="Calibri"/>
          <w:sz w:val="28"/>
          <w:szCs w:val="28"/>
        </w:rPr>
        <w:t xml:space="preserve"> организацией выполнения мероприятий по обеспечению антитеррористической безопасности на заседании комиссии заслушаны доклады</w:t>
      </w:r>
      <w:r>
        <w:rPr>
          <w:rStyle w:val="FontStyle11"/>
          <w:rFonts w:eastAsia="Calibri"/>
          <w:sz w:val="28"/>
          <w:szCs w:val="28"/>
        </w:rPr>
        <w:t>:</w:t>
      </w:r>
    </w:p>
    <w:p w:rsidR="00B038F2" w:rsidRPr="00B038F2" w:rsidRDefault="00B038F2" w:rsidP="00B0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38F2">
        <w:rPr>
          <w:rFonts w:ascii="Times New Roman" w:hAnsi="Times New Roman" w:cs="Times New Roman"/>
          <w:sz w:val="28"/>
          <w:szCs w:val="28"/>
        </w:rPr>
        <w:t>редседателя межведомственной комиссии по обследованию и категорированию мест  массового пребывания людей - к</w:t>
      </w:r>
      <w:r w:rsidR="00884828" w:rsidRPr="00B038F2">
        <w:rPr>
          <w:rFonts w:ascii="Times New Roman" w:hAnsi="Times New Roman" w:cs="Times New Roman"/>
          <w:sz w:val="28"/>
          <w:szCs w:val="28"/>
        </w:rPr>
        <w:t xml:space="preserve">асаемо проверок </w:t>
      </w:r>
      <w:r w:rsidRPr="00B038F2">
        <w:rPr>
          <w:rFonts w:ascii="Times New Roman" w:hAnsi="Times New Roman" w:cs="Times New Roman"/>
          <w:sz w:val="28"/>
          <w:szCs w:val="28"/>
        </w:rPr>
        <w:t>мест массового пребывания людей;</w:t>
      </w:r>
    </w:p>
    <w:p w:rsidR="00B038F2" w:rsidRDefault="00B038F2" w:rsidP="00B0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8F2">
        <w:rPr>
          <w:rFonts w:ascii="Times New Roman" w:hAnsi="Times New Roman" w:cs="Times New Roman"/>
          <w:sz w:val="28"/>
          <w:szCs w:val="28"/>
        </w:rPr>
        <w:t xml:space="preserve">Директора МКУ г. </w:t>
      </w:r>
      <w:proofErr w:type="spellStart"/>
      <w:r w:rsidRPr="00B038F2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038F2">
        <w:rPr>
          <w:rFonts w:ascii="Times New Roman" w:hAnsi="Times New Roman" w:cs="Times New Roman"/>
          <w:sz w:val="28"/>
          <w:szCs w:val="28"/>
        </w:rPr>
        <w:t xml:space="preserve"> «Управление культуры и молодежной политики» 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38F2">
        <w:rPr>
          <w:rFonts w:ascii="Times New Roman" w:hAnsi="Times New Roman" w:cs="Times New Roman"/>
          <w:sz w:val="28"/>
          <w:szCs w:val="28"/>
        </w:rPr>
        <w:t>асаемо кате</w:t>
      </w:r>
      <w:r>
        <w:rPr>
          <w:rFonts w:ascii="Times New Roman" w:hAnsi="Times New Roman" w:cs="Times New Roman"/>
          <w:sz w:val="28"/>
          <w:szCs w:val="28"/>
        </w:rPr>
        <w:t>горирования учреждений культуры;</w:t>
      </w:r>
    </w:p>
    <w:p w:rsidR="0086586B" w:rsidRPr="0086586B" w:rsidRDefault="00B038F2" w:rsidP="0086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МКУ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 и спорта»</w:t>
      </w:r>
      <w:r w:rsidR="0086586B">
        <w:rPr>
          <w:rFonts w:ascii="Times New Roman" w:hAnsi="Times New Roman" w:cs="Times New Roman"/>
          <w:sz w:val="28"/>
          <w:szCs w:val="28"/>
        </w:rPr>
        <w:t xml:space="preserve"> - касаемо проверок объектов спорта.</w:t>
      </w:r>
    </w:p>
    <w:p w:rsidR="00884828" w:rsidRPr="0086586B" w:rsidRDefault="00884828" w:rsidP="0086586B">
      <w:pPr>
        <w:spacing w:after="0" w:line="240" w:lineRule="auto"/>
        <w:ind w:firstLine="709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86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Согласно Плану проведения заседания ОГ и АТК также заслушаны руководител</w:t>
      </w:r>
      <w:proofErr w:type="gramStart"/>
      <w:r w:rsidRPr="0086586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 ООО</w:t>
      </w:r>
      <w:proofErr w:type="gramEnd"/>
      <w:r w:rsidRPr="0086586B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«Октябрьский рынок» и МУП «Первомайский рынок».</w:t>
      </w:r>
    </w:p>
    <w:p w:rsidR="0041608B" w:rsidRPr="0086586B" w:rsidRDefault="0041608B" w:rsidP="0086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08B" w:rsidRPr="0086586B" w:rsidRDefault="00B70D41" w:rsidP="008658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6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86586B" w:rsidRPr="0086586B">
        <w:rPr>
          <w:rFonts w:ascii="Times New Roman" w:hAnsi="Times New Roman" w:cs="Times New Roman"/>
          <w:b/>
          <w:sz w:val="28"/>
          <w:szCs w:val="28"/>
        </w:rPr>
        <w:t>О проведении обследования и категорирования объектов религиозных организаций.</w:t>
      </w:r>
    </w:p>
    <w:p w:rsidR="0086586B" w:rsidRDefault="0086586B" w:rsidP="0086586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586B">
        <w:rPr>
          <w:rFonts w:ascii="Times New Roman" w:hAnsi="Times New Roman" w:cs="Times New Roman"/>
          <w:b w:val="0"/>
          <w:sz w:val="28"/>
          <w:szCs w:val="28"/>
        </w:rPr>
        <w:t>Вопрос рассматрива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86586B">
        <w:rPr>
          <w:rFonts w:ascii="Times New Roman" w:hAnsi="Times New Roman" w:cs="Times New Roman"/>
          <w:b w:val="0"/>
          <w:sz w:val="28"/>
          <w:szCs w:val="28"/>
        </w:rPr>
        <w:t>ся в качестве контрольного по исполнению религиозными объектами постановления Правительства РФ от 05.09.2019 № 1165 «Об 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586B" w:rsidRDefault="0086586B" w:rsidP="0086586B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6586B" w:rsidRPr="0086586B" w:rsidRDefault="0086586B" w:rsidP="0086586B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6586B">
        <w:rPr>
          <w:b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празднования Новогодних и Рождественских праздников.</w:t>
      </w:r>
    </w:p>
    <w:p w:rsidR="0086586B" w:rsidRPr="00957BB4" w:rsidRDefault="0086586B" w:rsidP="0086586B">
      <w:pPr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и принимаемых мерах по своевременному выявлению, пресечению возможных террористических актов, охране общественного порядка и обеспечению безопасности проведения массовых торжественных мероприятий проинформировали руководители отдела УФСБ России по Владимирской области в городе </w:t>
      </w:r>
      <w:proofErr w:type="spell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Коврове</w:t>
      </w:r>
      <w:proofErr w:type="spellEnd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 МВД России «</w:t>
      </w:r>
      <w:proofErr w:type="spellStart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Ковровский</w:t>
      </w:r>
      <w:proofErr w:type="spellEnd"/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МКУ «УГОЧС». </w:t>
      </w:r>
    </w:p>
    <w:p w:rsidR="0086586B" w:rsidRPr="00957BB4" w:rsidRDefault="0086586B" w:rsidP="008658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праздников органы служб безопасности и правоохранительные органы  будут переведены на усиленный режим работы. Повышенное внимание будет уделено обеспечению пожарной безопасности учреждений и безопасности людей, на особый контроль будут взяты места массового пребывания людей. </w:t>
      </w:r>
    </w:p>
    <w:p w:rsidR="0086586B" w:rsidRPr="0086586B" w:rsidRDefault="0086586B" w:rsidP="00865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6B" w:rsidRDefault="0086586B" w:rsidP="0086586B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6586B">
        <w:rPr>
          <w:b/>
          <w:sz w:val="28"/>
          <w:szCs w:val="28"/>
        </w:rPr>
        <w:lastRenderedPageBreak/>
        <w:t>4. Об итогах деятельности антитеррористической комиссии в 2020 году</w:t>
      </w:r>
    </w:p>
    <w:p w:rsidR="00D00123" w:rsidRPr="0086586B" w:rsidRDefault="00D00123" w:rsidP="0086586B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86586B" w:rsidRPr="0086586B" w:rsidRDefault="0086586B" w:rsidP="0086586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86B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Pr="0086586B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6586B">
        <w:rPr>
          <w:rFonts w:ascii="Times New Roman" w:hAnsi="Times New Roman" w:cs="Times New Roman"/>
          <w:sz w:val="28"/>
          <w:szCs w:val="28"/>
        </w:rPr>
        <w:t xml:space="preserve"> в области предупреждения и ликвидации экстремизма и профилактике терроризма на территории муниципального образования целенаправленную деятельность организовывала и проводила в тесном взаимодействии с МО МВД РФ «</w:t>
      </w:r>
      <w:proofErr w:type="spellStart"/>
      <w:r w:rsidRPr="0086586B"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 w:rsidRPr="0086586B">
        <w:rPr>
          <w:rFonts w:ascii="Times New Roman" w:hAnsi="Times New Roman" w:cs="Times New Roman"/>
          <w:sz w:val="28"/>
          <w:szCs w:val="28"/>
        </w:rPr>
        <w:t xml:space="preserve">» (МО МВД), отделом УФСБ России по Владимирской области в г. </w:t>
      </w:r>
      <w:proofErr w:type="spellStart"/>
      <w:r w:rsidRPr="0086586B">
        <w:rPr>
          <w:rFonts w:ascii="Times New Roman" w:hAnsi="Times New Roman" w:cs="Times New Roman"/>
          <w:sz w:val="28"/>
          <w:szCs w:val="28"/>
        </w:rPr>
        <w:t>Коврове</w:t>
      </w:r>
      <w:proofErr w:type="spellEnd"/>
      <w:r w:rsidRPr="0086586B">
        <w:rPr>
          <w:rFonts w:ascii="Times New Roman" w:hAnsi="Times New Roman" w:cs="Times New Roman"/>
          <w:sz w:val="28"/>
          <w:szCs w:val="28"/>
        </w:rPr>
        <w:t xml:space="preserve"> (ОФСБ), ОВО по г. </w:t>
      </w:r>
      <w:proofErr w:type="spellStart"/>
      <w:r w:rsidRPr="0086586B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8658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586B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Pr="0086586B">
        <w:rPr>
          <w:rFonts w:ascii="Times New Roman" w:hAnsi="Times New Roman" w:cs="Times New Roman"/>
          <w:sz w:val="28"/>
          <w:szCs w:val="28"/>
        </w:rPr>
        <w:t xml:space="preserve"> району - филиала ФГКУ «УВО ВНГ России по Владимирской области» (ВНГ), антитеррористической комиссией Владимирской</w:t>
      </w:r>
      <w:proofErr w:type="gramEnd"/>
      <w:r w:rsidRPr="0086586B">
        <w:rPr>
          <w:rFonts w:ascii="Times New Roman" w:hAnsi="Times New Roman" w:cs="Times New Roman"/>
          <w:sz w:val="28"/>
          <w:szCs w:val="28"/>
        </w:rPr>
        <w:t xml:space="preserve"> области, а также руководителями территориальных органов федеральных органов исполнительной власти (ТО ФОИВ), руководителями предприятий, организаций и учреждений всех форм собственности.</w:t>
      </w:r>
    </w:p>
    <w:p w:rsidR="0086586B" w:rsidRPr="0086586B" w:rsidRDefault="0086586B" w:rsidP="0086586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6B">
        <w:rPr>
          <w:rFonts w:ascii="Times New Roman" w:hAnsi="Times New Roman" w:cs="Times New Roman"/>
          <w:sz w:val="28"/>
          <w:szCs w:val="28"/>
        </w:rPr>
        <w:t xml:space="preserve">На регулярной основе, в соответствии с регламентом, проводились совместные заседания оперативной группы (ОГ) и АТК.  </w:t>
      </w:r>
    </w:p>
    <w:p w:rsidR="0086586B" w:rsidRPr="0086586B" w:rsidRDefault="0086586B" w:rsidP="0086586B">
      <w:pPr>
        <w:pStyle w:val="21"/>
        <w:shd w:val="clear" w:color="auto" w:fill="auto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6B">
        <w:rPr>
          <w:rFonts w:ascii="Times New Roman" w:hAnsi="Times New Roman" w:cs="Times New Roman"/>
          <w:sz w:val="28"/>
          <w:szCs w:val="28"/>
        </w:rPr>
        <w:t xml:space="preserve">На заседаниях АТК рассмотрено 16  вопросов. Заслушано  3 доклада руководителей ТО ФОИВ,  14 докладов руководителей структурных подразделений администрации города и муниципальных казенных учреждений города,  а также доклад начальника автостанции ГУП «Владимирский автовокзал» </w:t>
      </w:r>
      <w:proofErr w:type="gramStart"/>
      <w:r w:rsidRPr="008658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586B">
        <w:rPr>
          <w:rFonts w:ascii="Times New Roman" w:hAnsi="Times New Roman" w:cs="Times New Roman"/>
          <w:sz w:val="28"/>
          <w:szCs w:val="28"/>
        </w:rPr>
        <w:t>. Ковров.</w:t>
      </w:r>
    </w:p>
    <w:p w:rsidR="0086586B" w:rsidRPr="0086586B" w:rsidRDefault="0086586B" w:rsidP="0086586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6B">
        <w:rPr>
          <w:rStyle w:val="210"/>
          <w:rFonts w:ascii="Times New Roman" w:hAnsi="Times New Roman" w:cs="Times New Roman"/>
          <w:b w:val="0"/>
          <w:sz w:val="28"/>
          <w:szCs w:val="28"/>
        </w:rPr>
        <w:t>Мероприятия по контролю</w:t>
      </w:r>
      <w:r w:rsidRPr="0086586B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законодательства РФ по созданию системы обеспечения безопасности проводились межведомственной комиссией по обследованию мест массового пребывания людей, утвержденной постановлением администрации г. </w:t>
      </w:r>
      <w:proofErr w:type="spellStart"/>
      <w:r w:rsidRPr="0086586B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86586B">
        <w:rPr>
          <w:rFonts w:ascii="Times New Roman" w:hAnsi="Times New Roman" w:cs="Times New Roman"/>
          <w:sz w:val="28"/>
          <w:szCs w:val="28"/>
        </w:rPr>
        <w:t xml:space="preserve"> № 1947 от 21.10.2020 года. </w:t>
      </w:r>
    </w:p>
    <w:p w:rsidR="0086586B" w:rsidRPr="0086586B" w:rsidRDefault="0086586B" w:rsidP="0086586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6B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проведено 5 проверок антитеррористической защищенности мест массового пребывания людей (март, ноябрь). </w:t>
      </w:r>
    </w:p>
    <w:sectPr w:rsidR="0086586B" w:rsidRPr="0086586B" w:rsidSect="004A3A09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49E"/>
    <w:multiLevelType w:val="hybridMultilevel"/>
    <w:tmpl w:val="8B5EF8D6"/>
    <w:lvl w:ilvl="0" w:tplc="2AA68882">
      <w:start w:val="2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C1"/>
    <w:rsid w:val="0002759D"/>
    <w:rsid w:val="00153E91"/>
    <w:rsid w:val="00310E13"/>
    <w:rsid w:val="0041608B"/>
    <w:rsid w:val="00422842"/>
    <w:rsid w:val="004A3A09"/>
    <w:rsid w:val="0051317C"/>
    <w:rsid w:val="00555C4F"/>
    <w:rsid w:val="00652951"/>
    <w:rsid w:val="0086586B"/>
    <w:rsid w:val="0088009F"/>
    <w:rsid w:val="00884828"/>
    <w:rsid w:val="008C5CC1"/>
    <w:rsid w:val="008D5628"/>
    <w:rsid w:val="009A0C77"/>
    <w:rsid w:val="00A737FA"/>
    <w:rsid w:val="00AD13D9"/>
    <w:rsid w:val="00B038F2"/>
    <w:rsid w:val="00B060B9"/>
    <w:rsid w:val="00B70D41"/>
    <w:rsid w:val="00D00123"/>
    <w:rsid w:val="00D340EF"/>
    <w:rsid w:val="00E22FA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B70D41"/>
  </w:style>
  <w:style w:type="paragraph" w:customStyle="1" w:styleId="Style7">
    <w:name w:val="Style7"/>
    <w:basedOn w:val="a"/>
    <w:rsid w:val="00B70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0D4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652951"/>
    <w:pPr>
      <w:ind w:left="720"/>
      <w:contextualSpacing/>
    </w:pPr>
  </w:style>
  <w:style w:type="paragraph" w:customStyle="1" w:styleId="ConsNormal">
    <w:name w:val="ConsNormal"/>
    <w:rsid w:val="006529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9">
    <w:name w:val="Font Style19"/>
    <w:uiPriority w:val="99"/>
    <w:rsid w:val="0065295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4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586B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586B"/>
    <w:pPr>
      <w:shd w:val="clear" w:color="auto" w:fill="FFFFFF"/>
      <w:spacing w:after="2760" w:line="322" w:lineRule="exact"/>
      <w:jc w:val="center"/>
    </w:pPr>
    <w:rPr>
      <w:sz w:val="27"/>
      <w:szCs w:val="27"/>
    </w:rPr>
  </w:style>
  <w:style w:type="character" w:customStyle="1" w:styleId="210">
    <w:name w:val="Основной текст (2) + Полужирный1"/>
    <w:basedOn w:val="a0"/>
    <w:rsid w:val="0086586B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2020-12-29T13:15:00Z</dcterms:created>
  <dcterms:modified xsi:type="dcterms:W3CDTF">2020-12-29T13:15:00Z</dcterms:modified>
</cp:coreProperties>
</file>