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414" w:tblpY="78"/>
        <w:tblW w:w="10008" w:type="dxa"/>
        <w:tblLook w:val="01E0"/>
      </w:tblPr>
      <w:tblGrid>
        <w:gridCol w:w="10008"/>
      </w:tblGrid>
      <w:tr w:rsidR="00B65D55" w:rsidRPr="004D4B5A">
        <w:trPr>
          <w:trHeight w:hRule="exact" w:val="2342"/>
        </w:trPr>
        <w:tc>
          <w:tcPr>
            <w:tcW w:w="10008" w:type="dxa"/>
          </w:tcPr>
          <w:p w:rsidR="00862172" w:rsidRPr="003C37EA" w:rsidRDefault="00862172" w:rsidP="00862172">
            <w:pPr>
              <w:pStyle w:val="2"/>
              <w:rPr>
                <w:rFonts w:ascii="Times New Roman" w:hAnsi="Times New Roman" w:cs="Times New Roman"/>
                <w:u w:val="none"/>
              </w:rPr>
            </w:pPr>
          </w:p>
          <w:p w:rsidR="00B65D55" w:rsidRPr="004D4B5A" w:rsidRDefault="00B65D55" w:rsidP="00FE479B">
            <w:pPr>
              <w:pStyle w:val="1"/>
              <w:tabs>
                <w:tab w:val="left" w:pos="285"/>
                <w:tab w:val="center" w:pos="4698"/>
              </w:tabs>
              <w:spacing w:before="160"/>
              <w:rPr>
                <w:rFonts w:ascii="Times New Roman" w:hAnsi="Times New Roman" w:cs="Times New Roman"/>
              </w:rPr>
            </w:pPr>
          </w:p>
        </w:tc>
      </w:tr>
      <w:tr w:rsidR="00862172" w:rsidRPr="004D4B5A">
        <w:trPr>
          <w:trHeight w:hRule="exact" w:val="397"/>
        </w:trPr>
        <w:tc>
          <w:tcPr>
            <w:tcW w:w="10008" w:type="dxa"/>
          </w:tcPr>
          <w:p w:rsidR="00862172" w:rsidRPr="004D4B5A" w:rsidRDefault="00862172" w:rsidP="00862172">
            <w:pPr>
              <w:pStyle w:val="2"/>
              <w:rPr>
                <w:rFonts w:ascii="Times New Roman" w:hAnsi="Times New Roman" w:cs="Times New Roman"/>
              </w:rPr>
            </w:pPr>
          </w:p>
        </w:tc>
      </w:tr>
      <w:tr w:rsidR="00862172" w:rsidRPr="004D4B5A">
        <w:trPr>
          <w:trHeight w:hRule="exact" w:val="397"/>
        </w:trPr>
        <w:tc>
          <w:tcPr>
            <w:tcW w:w="10008" w:type="dxa"/>
          </w:tcPr>
          <w:p w:rsidR="00862172" w:rsidRPr="004D4B5A" w:rsidRDefault="00862172" w:rsidP="00862172">
            <w:pPr>
              <w:jc w:val="center"/>
              <w:rPr>
                <w:rFonts w:ascii="Times New Roman" w:hAnsi="Times New Roman" w:cs="Times New Roman"/>
              </w:rPr>
            </w:pPr>
          </w:p>
        </w:tc>
      </w:tr>
      <w:tr w:rsidR="00075B3E" w:rsidRPr="004D4B5A">
        <w:trPr>
          <w:trHeight w:val="676"/>
        </w:trPr>
        <w:tc>
          <w:tcPr>
            <w:tcW w:w="10008" w:type="dxa"/>
          </w:tcPr>
          <w:p w:rsidR="00862172" w:rsidRDefault="00862172" w:rsidP="00862172">
            <w:pPr>
              <w:spacing w:after="0" w:line="240" w:lineRule="auto"/>
              <w:jc w:val="both"/>
              <w:rPr>
                <w:rFonts w:ascii="Times New Roman" w:hAnsi="Times New Roman" w:cs="Times New Roman"/>
                <w:iCs/>
                <w:sz w:val="24"/>
                <w:szCs w:val="24"/>
              </w:rPr>
            </w:pPr>
          </w:p>
          <w:p w:rsidR="00B0355A" w:rsidRPr="00862172" w:rsidRDefault="00B0355A" w:rsidP="00FE479B">
            <w:pPr>
              <w:spacing w:after="0" w:line="240" w:lineRule="auto"/>
              <w:jc w:val="both"/>
              <w:rPr>
                <w:rFonts w:ascii="Times New Roman" w:hAnsi="Times New Roman" w:cs="Times New Roman"/>
                <w:iCs/>
                <w:sz w:val="28"/>
                <w:szCs w:val="28"/>
              </w:rPr>
            </w:pPr>
          </w:p>
        </w:tc>
      </w:tr>
    </w:tbl>
    <w:p w:rsidR="00416500" w:rsidRDefault="00416500" w:rsidP="00416500">
      <w:pPr>
        <w:pStyle w:val="ConsPlusTitle"/>
        <w:keepNext/>
        <w:ind w:left="720"/>
        <w:jc w:val="right"/>
        <w:rPr>
          <w:rFonts w:ascii="Times New Roman" w:hAnsi="Times New Roman" w:cs="Times New Roman"/>
          <w:b w:val="0"/>
        </w:rPr>
      </w:pPr>
      <w:r>
        <w:rPr>
          <w:rFonts w:ascii="Times New Roman" w:hAnsi="Times New Roman" w:cs="Times New Roman"/>
          <w:b w:val="0"/>
        </w:rPr>
        <w:t xml:space="preserve">Приложение к постановлению </w:t>
      </w:r>
    </w:p>
    <w:p w:rsidR="00416500" w:rsidRDefault="00416500" w:rsidP="00416500">
      <w:pPr>
        <w:pStyle w:val="ConsPlusTitle"/>
        <w:keepNext/>
        <w:ind w:left="720"/>
        <w:jc w:val="right"/>
        <w:rPr>
          <w:rFonts w:ascii="Times New Roman" w:hAnsi="Times New Roman" w:cs="Times New Roman"/>
          <w:b w:val="0"/>
        </w:rPr>
      </w:pPr>
      <w:r>
        <w:rPr>
          <w:rFonts w:ascii="Times New Roman" w:hAnsi="Times New Roman" w:cs="Times New Roman"/>
          <w:b w:val="0"/>
        </w:rPr>
        <w:t>администрации города Коврова</w:t>
      </w:r>
    </w:p>
    <w:p w:rsidR="00416500" w:rsidRDefault="00416500" w:rsidP="00416500">
      <w:pPr>
        <w:pStyle w:val="ConsPlusTitle"/>
        <w:keepNext/>
        <w:ind w:left="720"/>
        <w:jc w:val="right"/>
        <w:rPr>
          <w:rFonts w:ascii="Times New Roman" w:hAnsi="Times New Roman" w:cs="Times New Roman"/>
          <w:b w:val="0"/>
        </w:rPr>
      </w:pPr>
      <w:r>
        <w:rPr>
          <w:rFonts w:ascii="Times New Roman" w:hAnsi="Times New Roman" w:cs="Times New Roman"/>
          <w:b w:val="0"/>
        </w:rPr>
        <w:t xml:space="preserve"> от_______________№_________</w:t>
      </w:r>
    </w:p>
    <w:p w:rsidR="00416500" w:rsidRDefault="00416500" w:rsidP="00416500">
      <w:pPr>
        <w:pStyle w:val="ConsPlusTitle"/>
        <w:keepNext/>
        <w:ind w:left="720"/>
        <w:jc w:val="right"/>
        <w:rPr>
          <w:rFonts w:ascii="Times New Roman" w:hAnsi="Times New Roman" w:cs="Times New Roman"/>
          <w:b w:val="0"/>
        </w:rPr>
      </w:pPr>
    </w:p>
    <w:p w:rsidR="00416500" w:rsidRPr="008848CA" w:rsidRDefault="00416500" w:rsidP="00416500">
      <w:pPr>
        <w:pStyle w:val="ConsPlusTitle"/>
        <w:keepNext/>
        <w:ind w:left="720"/>
        <w:jc w:val="center"/>
        <w:rPr>
          <w:rFonts w:ascii="Times New Roman" w:hAnsi="Times New Roman" w:cs="Times New Roman"/>
          <w:b w:val="0"/>
        </w:rPr>
      </w:pPr>
      <w:r w:rsidRPr="008848CA">
        <w:rPr>
          <w:rFonts w:ascii="Times New Roman" w:hAnsi="Times New Roman" w:cs="Times New Roman"/>
          <w:b w:val="0"/>
        </w:rPr>
        <w:t>1. Краткая характеристика (паспорт) муниципальной программы</w:t>
      </w:r>
    </w:p>
    <w:p w:rsidR="00416500" w:rsidRPr="008848CA" w:rsidRDefault="00416500" w:rsidP="00416500">
      <w:pPr>
        <w:pStyle w:val="ConsPlusTitle"/>
        <w:keepNext/>
        <w:ind w:left="720"/>
        <w:rPr>
          <w:rFonts w:ascii="Times New Roman" w:hAnsi="Times New Roman" w:cs="Times New Roman"/>
          <w:b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7335"/>
      </w:tblGrid>
      <w:tr w:rsidR="00416500" w:rsidRPr="003C37EA" w:rsidTr="00416500">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Наименование муниципальной программы</w:t>
            </w:r>
          </w:p>
        </w:tc>
        <w:tc>
          <w:tcPr>
            <w:tcW w:w="7335" w:type="dxa"/>
            <w:vAlign w:val="center"/>
          </w:tcPr>
          <w:p w:rsidR="00416500" w:rsidRPr="003C37EA" w:rsidRDefault="00416500" w:rsidP="00FE479B">
            <w:pPr>
              <w:pStyle w:val="ConsPlusTitle"/>
              <w:keepNext/>
              <w:rPr>
                <w:rFonts w:ascii="Times New Roman" w:hAnsi="Times New Roman" w:cs="Times New Roman"/>
                <w:b w:val="0"/>
              </w:rPr>
            </w:pPr>
            <w:r w:rsidRPr="003C37EA">
              <w:rPr>
                <w:rFonts w:ascii="Times New Roman" w:hAnsi="Times New Roman" w:cs="Times New Roman"/>
                <w:b w:val="0"/>
              </w:rPr>
              <w:t>Муниципальная программа «Жилищное хозяйство города Коврова</w:t>
            </w:r>
            <w:r w:rsidRPr="003C37EA">
              <w:rPr>
                <w:rFonts w:ascii="Times New Roman" w:hAnsi="Times New Roman" w:cs="Times New Roman"/>
                <w:b w:val="0"/>
                <w:color w:val="000000"/>
              </w:rPr>
              <w:t>» (далее – Программа)</w:t>
            </w:r>
          </w:p>
        </w:tc>
      </w:tr>
      <w:tr w:rsidR="00416500" w:rsidRPr="003C37EA" w:rsidTr="00416500">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Подпрограммы</w:t>
            </w:r>
          </w:p>
        </w:tc>
        <w:tc>
          <w:tcPr>
            <w:tcW w:w="7335" w:type="dxa"/>
          </w:tcPr>
          <w:p w:rsidR="00416500" w:rsidRPr="003C37EA" w:rsidRDefault="00416500" w:rsidP="00416500">
            <w:pPr>
              <w:pStyle w:val="ConsPlusTitle"/>
              <w:keepNext/>
              <w:jc w:val="both"/>
              <w:rPr>
                <w:rFonts w:ascii="Times New Roman" w:hAnsi="Times New Roman" w:cs="Times New Roman"/>
                <w:b w:val="0"/>
              </w:rPr>
            </w:pPr>
            <w:r w:rsidRPr="003C37EA">
              <w:rPr>
                <w:rFonts w:ascii="Times New Roman" w:hAnsi="Times New Roman" w:cs="Times New Roman"/>
                <w:b w:val="0"/>
              </w:rPr>
              <w:t>1.Подпрограмма «Переселение граждан из аварийного жилищного фонда города Коврова, признанного непригодным для проживания и (или) с высоким уровнем износа».</w:t>
            </w:r>
          </w:p>
          <w:p w:rsidR="00416500" w:rsidRPr="003C37EA" w:rsidRDefault="00416500" w:rsidP="00416500">
            <w:pPr>
              <w:pStyle w:val="ConsPlusTitle"/>
              <w:keepNext/>
              <w:jc w:val="both"/>
              <w:rPr>
                <w:rFonts w:ascii="Times New Roman" w:hAnsi="Times New Roman" w:cs="Times New Roman"/>
                <w:b w:val="0"/>
              </w:rPr>
            </w:pPr>
            <w:r w:rsidRPr="003C37EA">
              <w:rPr>
                <w:rFonts w:ascii="Times New Roman" w:hAnsi="Times New Roman" w:cs="Times New Roman"/>
                <w:b w:val="0"/>
              </w:rPr>
              <w:t>2. Подпрограмма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p w:rsidR="00416500" w:rsidRPr="003C37EA" w:rsidRDefault="00416500" w:rsidP="00416500">
            <w:pPr>
              <w:pStyle w:val="ConsPlusTitle"/>
              <w:keepNext/>
              <w:jc w:val="both"/>
              <w:rPr>
                <w:rFonts w:ascii="Times New Roman" w:hAnsi="Times New Roman" w:cs="Times New Roman"/>
                <w:b w:val="0"/>
              </w:rPr>
            </w:pPr>
            <w:r w:rsidRPr="003C37EA">
              <w:rPr>
                <w:rFonts w:ascii="Times New Roman" w:hAnsi="Times New Roman" w:cs="Times New Roman"/>
                <w:b w:val="0"/>
              </w:rPr>
              <w:t>3. Подпрограмма «Переселение граждан из аварийного жилищного фонда».</w:t>
            </w:r>
          </w:p>
          <w:p w:rsidR="00416500" w:rsidRPr="003C37EA" w:rsidRDefault="00416500" w:rsidP="00416500">
            <w:pPr>
              <w:pStyle w:val="ConsPlusTitle"/>
              <w:keepNext/>
              <w:jc w:val="both"/>
              <w:rPr>
                <w:rFonts w:ascii="Times New Roman" w:hAnsi="Times New Roman" w:cs="Times New Roman"/>
                <w:b w:val="0"/>
              </w:rPr>
            </w:pPr>
            <w:r w:rsidRPr="003C37EA">
              <w:rPr>
                <w:rFonts w:ascii="Times New Roman" w:hAnsi="Times New Roman" w:cs="Times New Roman"/>
                <w:b w:val="0"/>
              </w:rPr>
              <w:t>4. Подпрограмма «Обеспечение мероприятий по переселению граждан из аварийного жилищного фонда с учетом приобретения жилых помещений».</w:t>
            </w:r>
          </w:p>
        </w:tc>
      </w:tr>
      <w:tr w:rsidR="00416500" w:rsidRPr="003C37EA" w:rsidTr="00416500">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Координатор</w:t>
            </w:r>
          </w:p>
        </w:tc>
        <w:tc>
          <w:tcPr>
            <w:tcW w:w="7335" w:type="dxa"/>
          </w:tcPr>
          <w:p w:rsidR="00416500" w:rsidRPr="003C37EA" w:rsidRDefault="008A7661" w:rsidP="008A7661">
            <w:pPr>
              <w:pStyle w:val="ConsPlusTitle"/>
              <w:keepNext/>
              <w:rPr>
                <w:rFonts w:ascii="Times New Roman" w:hAnsi="Times New Roman" w:cs="Times New Roman"/>
                <w:b w:val="0"/>
              </w:rPr>
            </w:pPr>
            <w:r>
              <w:rPr>
                <w:rFonts w:ascii="Times New Roman" w:hAnsi="Times New Roman" w:cs="Times New Roman"/>
                <w:b w:val="0"/>
              </w:rPr>
              <w:t>И.о. п</w:t>
            </w:r>
            <w:r w:rsidR="00416500" w:rsidRPr="003C37EA">
              <w:rPr>
                <w:rFonts w:ascii="Times New Roman" w:hAnsi="Times New Roman" w:cs="Times New Roman"/>
                <w:b w:val="0"/>
              </w:rPr>
              <w:t>ерв</w:t>
            </w:r>
            <w:r>
              <w:rPr>
                <w:rFonts w:ascii="Times New Roman" w:hAnsi="Times New Roman" w:cs="Times New Roman"/>
                <w:b w:val="0"/>
              </w:rPr>
              <w:t>ого</w:t>
            </w:r>
            <w:r w:rsidR="00416500" w:rsidRPr="003C37EA">
              <w:rPr>
                <w:rFonts w:ascii="Times New Roman" w:hAnsi="Times New Roman" w:cs="Times New Roman"/>
                <w:b w:val="0"/>
              </w:rPr>
              <w:t xml:space="preserve"> заместител</w:t>
            </w:r>
            <w:r>
              <w:rPr>
                <w:rFonts w:ascii="Times New Roman" w:hAnsi="Times New Roman" w:cs="Times New Roman"/>
                <w:b w:val="0"/>
              </w:rPr>
              <w:t>я</w:t>
            </w:r>
            <w:r w:rsidR="00416500" w:rsidRPr="003C37EA">
              <w:rPr>
                <w:rFonts w:ascii="Times New Roman" w:hAnsi="Times New Roman" w:cs="Times New Roman"/>
                <w:b w:val="0"/>
              </w:rPr>
              <w:t xml:space="preserve"> главы администрации города по ЖКХ, строительству и развитию инфраструктуры </w:t>
            </w:r>
            <w:r>
              <w:rPr>
                <w:rFonts w:ascii="Times New Roman" w:hAnsi="Times New Roman" w:cs="Times New Roman"/>
                <w:b w:val="0"/>
              </w:rPr>
              <w:t xml:space="preserve"> Е.В. Фомина</w:t>
            </w:r>
            <w:r w:rsidR="00416500" w:rsidRPr="003C37EA">
              <w:rPr>
                <w:rFonts w:ascii="Times New Roman" w:hAnsi="Times New Roman" w:cs="Times New Roman"/>
                <w:b w:val="0"/>
              </w:rPr>
              <w:t xml:space="preserve"> </w:t>
            </w:r>
          </w:p>
        </w:tc>
      </w:tr>
      <w:tr w:rsidR="00416500" w:rsidRPr="003C37EA" w:rsidTr="00416500">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Ответственный исполнитель</w:t>
            </w:r>
          </w:p>
        </w:tc>
        <w:tc>
          <w:tcPr>
            <w:tcW w:w="7335" w:type="dxa"/>
            <w:vAlign w:val="center"/>
          </w:tcPr>
          <w:p w:rsidR="00416500" w:rsidRPr="003C37EA" w:rsidRDefault="00416500" w:rsidP="00416500">
            <w:pPr>
              <w:rPr>
                <w:rFonts w:ascii="Times New Roman" w:hAnsi="Times New Roman" w:cs="Times New Roman"/>
                <w:sz w:val="24"/>
                <w:szCs w:val="24"/>
              </w:rPr>
            </w:pPr>
            <w:r w:rsidRPr="003C37EA">
              <w:rPr>
                <w:rFonts w:ascii="Times New Roman" w:hAnsi="Times New Roman" w:cs="Times New Roman"/>
                <w:sz w:val="24"/>
                <w:szCs w:val="24"/>
              </w:rPr>
              <w:t>Управление городского хозяйства</w:t>
            </w:r>
          </w:p>
        </w:tc>
      </w:tr>
      <w:tr w:rsidR="00416500" w:rsidRPr="003C37EA" w:rsidTr="00416500">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Соисполнители</w:t>
            </w:r>
          </w:p>
        </w:tc>
        <w:tc>
          <w:tcPr>
            <w:tcW w:w="7335" w:type="dxa"/>
          </w:tcPr>
          <w:p w:rsidR="00416500" w:rsidRPr="003C37EA" w:rsidRDefault="00416500" w:rsidP="007C32CA">
            <w:pPr>
              <w:pStyle w:val="ConsPlusTitle"/>
              <w:keepNext/>
              <w:rPr>
                <w:rFonts w:ascii="Times New Roman" w:hAnsi="Times New Roman" w:cs="Times New Roman"/>
                <w:b w:val="0"/>
              </w:rPr>
            </w:pPr>
            <w:r w:rsidRPr="003C37EA">
              <w:rPr>
                <w:rFonts w:ascii="Times New Roman" w:hAnsi="Times New Roman" w:cs="Times New Roman"/>
                <w:b w:val="0"/>
              </w:rPr>
              <w:t xml:space="preserve">Управление экономики, имущественных и земельных отношений,  Управление строительства и архитектуры, Администрация города Коврова Владимирской области </w:t>
            </w:r>
          </w:p>
        </w:tc>
      </w:tr>
      <w:tr w:rsidR="00416500" w:rsidRPr="003C37EA" w:rsidTr="00416500">
        <w:trPr>
          <w:trHeight w:val="1040"/>
        </w:trPr>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Цель</w:t>
            </w:r>
          </w:p>
        </w:tc>
        <w:tc>
          <w:tcPr>
            <w:tcW w:w="7335" w:type="dxa"/>
            <w:vAlign w:val="center"/>
          </w:tcPr>
          <w:p w:rsidR="00416500" w:rsidRPr="003C37EA" w:rsidRDefault="00416500" w:rsidP="00FE479B">
            <w:pPr>
              <w:keepNext/>
              <w:spacing w:after="0" w:line="240" w:lineRule="auto"/>
              <w:rPr>
                <w:rFonts w:ascii="Times New Roman" w:hAnsi="Times New Roman" w:cs="Times New Roman"/>
                <w:color w:val="000000"/>
                <w:sz w:val="24"/>
                <w:szCs w:val="24"/>
                <w:highlight w:val="yellow"/>
              </w:rPr>
            </w:pPr>
            <w:r w:rsidRPr="003C37EA">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  и аварийного жилищного фонда, переселение граждан в благоустроенное жилье.</w:t>
            </w:r>
          </w:p>
        </w:tc>
      </w:tr>
      <w:tr w:rsidR="00416500" w:rsidRPr="003C37EA" w:rsidTr="00416500">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Задачи программы (цели подпрограмм)</w:t>
            </w:r>
          </w:p>
        </w:tc>
        <w:tc>
          <w:tcPr>
            <w:tcW w:w="7335" w:type="dxa"/>
          </w:tcPr>
          <w:p w:rsidR="00416500" w:rsidRPr="003C37EA" w:rsidRDefault="00416500" w:rsidP="00416500">
            <w:pPr>
              <w:pStyle w:val="ConsPlusTitle"/>
              <w:keepNext/>
              <w:jc w:val="both"/>
              <w:rPr>
                <w:rFonts w:ascii="Times New Roman" w:hAnsi="Times New Roman" w:cs="Times New Roman"/>
                <w:b w:val="0"/>
              </w:rPr>
            </w:pPr>
            <w:r w:rsidRPr="003C37EA">
              <w:rPr>
                <w:rFonts w:ascii="Times New Roman" w:hAnsi="Times New Roman" w:cs="Times New Roman"/>
                <w:b w:val="0"/>
              </w:rPr>
              <w:t xml:space="preserve">1.Переселение граждан из аварийных многоквартирных домов, расположенных на территории города Коврова. </w:t>
            </w:r>
          </w:p>
          <w:p w:rsidR="00416500" w:rsidRPr="003C37EA" w:rsidRDefault="00416500" w:rsidP="00416500">
            <w:pPr>
              <w:pStyle w:val="ConsPlusTitle"/>
              <w:keepNext/>
              <w:jc w:val="both"/>
              <w:rPr>
                <w:rFonts w:ascii="Times New Roman" w:hAnsi="Times New Roman" w:cs="Times New Roman"/>
                <w:b w:val="0"/>
              </w:rPr>
            </w:pPr>
            <w:r w:rsidRPr="003C37EA">
              <w:rPr>
                <w:rFonts w:ascii="Times New Roman" w:hAnsi="Times New Roman" w:cs="Times New Roman"/>
                <w:b w:val="0"/>
              </w:rPr>
              <w:t>2.Снос или реконструкция многоквартирных домов, признанных аварийными и подлежащими сносу или реконструкции,  в связи с физическим износом в процессе их эксплуатации или пострадавших в результате стихийных бедствий.</w:t>
            </w:r>
          </w:p>
          <w:p w:rsidR="00416500" w:rsidRPr="003C37EA" w:rsidRDefault="00416500" w:rsidP="00416500">
            <w:pPr>
              <w:pStyle w:val="ConsPlusTitle"/>
              <w:keepNext/>
              <w:jc w:val="both"/>
              <w:rPr>
                <w:rFonts w:ascii="Times New Roman" w:hAnsi="Times New Roman" w:cs="Times New Roman"/>
                <w:b w:val="0"/>
              </w:rPr>
            </w:pPr>
            <w:r w:rsidRPr="003C37EA">
              <w:rPr>
                <w:rFonts w:ascii="Times New Roman" w:hAnsi="Times New Roman" w:cs="Times New Roman"/>
                <w:b w:val="0"/>
              </w:rPr>
              <w:t>3. Улучшение архитектурного облика города за счет строительства современных жилых домов на месте сносимых зданий.</w:t>
            </w:r>
          </w:p>
          <w:p w:rsidR="00416500" w:rsidRPr="003C37EA" w:rsidRDefault="00416500" w:rsidP="00416500">
            <w:pPr>
              <w:pStyle w:val="ConsPlusTitle"/>
              <w:keepNext/>
              <w:jc w:val="both"/>
              <w:rPr>
                <w:rFonts w:ascii="Times New Roman" w:hAnsi="Times New Roman" w:cs="Times New Roman"/>
                <w:b w:val="0"/>
              </w:rPr>
            </w:pPr>
            <w:r w:rsidRPr="003C37EA">
              <w:rPr>
                <w:rFonts w:ascii="Times New Roman" w:hAnsi="Times New Roman" w:cs="Times New Roman"/>
                <w:b w:val="0"/>
              </w:rPr>
              <w:t xml:space="preserve">4. Снижение социальной напряженности среди граждан, </w:t>
            </w:r>
            <w:r w:rsidRPr="003C37EA">
              <w:rPr>
                <w:rFonts w:ascii="Times New Roman" w:hAnsi="Times New Roman" w:cs="Times New Roman"/>
                <w:b w:val="0"/>
              </w:rPr>
              <w:lastRenderedPageBreak/>
              <w:t>проживающих в многоквартирных домах, признанных аварийными в установленном законодательством РФ порядке.</w:t>
            </w:r>
          </w:p>
        </w:tc>
      </w:tr>
      <w:tr w:rsidR="00416500" w:rsidRPr="003C37EA" w:rsidTr="00416500">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lastRenderedPageBreak/>
              <w:t>Целевые показатели (индикаторы)</w:t>
            </w:r>
          </w:p>
        </w:tc>
        <w:tc>
          <w:tcPr>
            <w:tcW w:w="7335" w:type="dxa"/>
          </w:tcPr>
          <w:p w:rsidR="003C37EA" w:rsidRDefault="00416500" w:rsidP="003C37EA">
            <w:pPr>
              <w:keepNext/>
              <w:tabs>
                <w:tab w:val="left" w:pos="9180"/>
              </w:tabs>
              <w:spacing w:after="0" w:line="240" w:lineRule="auto"/>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количество расселенных жилых помещений;</w:t>
            </w:r>
          </w:p>
          <w:p w:rsidR="00416500" w:rsidRPr="003C37EA" w:rsidRDefault="00416500" w:rsidP="003C37EA">
            <w:pPr>
              <w:keepNext/>
              <w:tabs>
                <w:tab w:val="left" w:pos="918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 количество переселенных граждан;</w:t>
            </w:r>
          </w:p>
          <w:p w:rsidR="00416500" w:rsidRPr="003C37EA" w:rsidRDefault="00416500" w:rsidP="003C37EA">
            <w:pPr>
              <w:autoSpaceDE w:val="0"/>
              <w:autoSpaceDN w:val="0"/>
              <w:adjustRightInd w:val="0"/>
              <w:spacing w:after="0" w:line="240" w:lineRule="auto"/>
              <w:rPr>
                <w:rFonts w:ascii="Times New Roman" w:hAnsi="Times New Roman" w:cs="Times New Roman"/>
                <w:b/>
                <w:sz w:val="24"/>
                <w:szCs w:val="24"/>
              </w:rPr>
            </w:pPr>
            <w:r w:rsidRPr="003C37EA">
              <w:rPr>
                <w:rFonts w:ascii="Times New Roman" w:hAnsi="Times New Roman" w:cs="Times New Roman"/>
                <w:sz w:val="24"/>
                <w:szCs w:val="24"/>
              </w:rPr>
              <w:t>- количество снесенных домов</w:t>
            </w:r>
          </w:p>
        </w:tc>
      </w:tr>
      <w:tr w:rsidR="00416500" w:rsidRPr="003C37EA" w:rsidTr="00416500">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Сроки и этапы реализации</w:t>
            </w:r>
          </w:p>
        </w:tc>
        <w:tc>
          <w:tcPr>
            <w:tcW w:w="7335" w:type="dxa"/>
            <w:vAlign w:val="center"/>
          </w:tcPr>
          <w:p w:rsidR="00416500" w:rsidRPr="003C37EA" w:rsidRDefault="00416500" w:rsidP="00416500">
            <w:pPr>
              <w:pStyle w:val="ConsPlusNonformat"/>
              <w:keepNext/>
              <w:widowControl/>
              <w:rPr>
                <w:rFonts w:ascii="Times New Roman" w:hAnsi="Times New Roman" w:cs="Times New Roman"/>
                <w:b/>
                <w:color w:val="000000"/>
                <w:sz w:val="24"/>
                <w:szCs w:val="24"/>
              </w:rPr>
            </w:pPr>
            <w:r w:rsidRPr="003C37EA">
              <w:rPr>
                <w:rFonts w:ascii="Times New Roman" w:hAnsi="Times New Roman" w:cs="Times New Roman"/>
                <w:sz w:val="24"/>
                <w:szCs w:val="24"/>
              </w:rPr>
              <w:t xml:space="preserve"> </w:t>
            </w:r>
            <w:r w:rsidRPr="003C37EA">
              <w:rPr>
                <w:rFonts w:ascii="Times New Roman" w:hAnsi="Times New Roman" w:cs="Times New Roman"/>
                <w:color w:val="000000"/>
                <w:sz w:val="24"/>
                <w:szCs w:val="24"/>
              </w:rPr>
              <w:t>20</w:t>
            </w:r>
            <w:r w:rsidR="008A7661">
              <w:rPr>
                <w:rFonts w:ascii="Times New Roman" w:hAnsi="Times New Roman" w:cs="Times New Roman"/>
                <w:color w:val="000000"/>
                <w:sz w:val="24"/>
                <w:szCs w:val="24"/>
              </w:rPr>
              <w:t>20</w:t>
            </w:r>
            <w:r w:rsidRPr="003C37EA">
              <w:rPr>
                <w:rFonts w:ascii="Times New Roman" w:hAnsi="Times New Roman" w:cs="Times New Roman"/>
                <w:color w:val="000000"/>
                <w:sz w:val="24"/>
                <w:szCs w:val="24"/>
              </w:rPr>
              <w:t>-202</w:t>
            </w:r>
            <w:r w:rsidR="008A7661">
              <w:rPr>
                <w:rFonts w:ascii="Times New Roman" w:hAnsi="Times New Roman" w:cs="Times New Roman"/>
                <w:color w:val="000000"/>
                <w:sz w:val="24"/>
                <w:szCs w:val="24"/>
              </w:rPr>
              <w:t>2</w:t>
            </w:r>
            <w:r w:rsidRPr="003C37EA">
              <w:rPr>
                <w:rFonts w:ascii="Times New Roman" w:hAnsi="Times New Roman" w:cs="Times New Roman"/>
                <w:color w:val="000000"/>
                <w:sz w:val="24"/>
                <w:szCs w:val="24"/>
              </w:rPr>
              <w:t xml:space="preserve"> годы. Программа реализуется в один этап. </w:t>
            </w:r>
          </w:p>
          <w:p w:rsidR="00416500" w:rsidRPr="003C37EA" w:rsidRDefault="00416500" w:rsidP="00416500">
            <w:pPr>
              <w:pStyle w:val="ConsPlusTitle"/>
              <w:keepNext/>
              <w:tabs>
                <w:tab w:val="left" w:pos="5040"/>
              </w:tabs>
              <w:rPr>
                <w:rFonts w:ascii="Times New Roman" w:hAnsi="Times New Roman" w:cs="Times New Roman"/>
                <w:b w:val="0"/>
              </w:rPr>
            </w:pPr>
            <w:r w:rsidRPr="003C37EA">
              <w:rPr>
                <w:rFonts w:ascii="Times New Roman" w:hAnsi="Times New Roman" w:cs="Times New Roman"/>
                <w:b w:val="0"/>
              </w:rPr>
              <w:tab/>
            </w:r>
          </w:p>
        </w:tc>
      </w:tr>
      <w:tr w:rsidR="00416500" w:rsidRPr="003C37EA" w:rsidTr="00416500">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Объем бюджетных ассигнований на реализацию муниципальной программы</w:t>
            </w:r>
          </w:p>
        </w:tc>
        <w:tc>
          <w:tcPr>
            <w:tcW w:w="7335" w:type="dxa"/>
          </w:tcPr>
          <w:p w:rsidR="00416500" w:rsidRPr="003C37EA" w:rsidRDefault="00416500" w:rsidP="00416500">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color w:val="000000"/>
                <w:sz w:val="24"/>
                <w:szCs w:val="24"/>
              </w:rPr>
              <w:t>В целом на реализацию мероприятий Программы в течение 20</w:t>
            </w:r>
            <w:r w:rsidR="008A7661">
              <w:rPr>
                <w:rFonts w:ascii="Times New Roman" w:hAnsi="Times New Roman" w:cs="Times New Roman"/>
                <w:color w:val="000000"/>
                <w:sz w:val="24"/>
                <w:szCs w:val="24"/>
              </w:rPr>
              <w:t>20</w:t>
            </w:r>
            <w:r w:rsidRPr="003C37EA">
              <w:rPr>
                <w:rFonts w:ascii="Times New Roman" w:hAnsi="Times New Roman" w:cs="Times New Roman"/>
                <w:color w:val="000000"/>
                <w:sz w:val="24"/>
                <w:szCs w:val="24"/>
              </w:rPr>
              <w:t xml:space="preserve"> - 202</w:t>
            </w:r>
            <w:r w:rsidR="008A7661">
              <w:rPr>
                <w:rFonts w:ascii="Times New Roman" w:hAnsi="Times New Roman" w:cs="Times New Roman"/>
                <w:color w:val="000000"/>
                <w:sz w:val="24"/>
                <w:szCs w:val="24"/>
              </w:rPr>
              <w:t>2</w:t>
            </w:r>
            <w:r w:rsidRPr="003C37EA">
              <w:rPr>
                <w:rFonts w:ascii="Times New Roman" w:hAnsi="Times New Roman" w:cs="Times New Roman"/>
                <w:color w:val="000000"/>
                <w:sz w:val="24"/>
                <w:szCs w:val="24"/>
              </w:rPr>
              <w:t xml:space="preserve"> г.г. по всем источникам финансирования (*) будет привлечено </w:t>
            </w:r>
            <w:r w:rsidR="00ED77B8">
              <w:rPr>
                <w:rFonts w:ascii="Times New Roman" w:hAnsi="Times New Roman" w:cs="Times New Roman"/>
                <w:color w:val="000000"/>
                <w:kern w:val="28"/>
                <w:sz w:val="24"/>
                <w:szCs w:val="24"/>
              </w:rPr>
              <w:t>128 959,9</w:t>
            </w:r>
            <w:r w:rsidRPr="003C37EA">
              <w:rPr>
                <w:rFonts w:ascii="Times New Roman" w:hAnsi="Times New Roman" w:cs="Times New Roman"/>
                <w:color w:val="000000"/>
                <w:kern w:val="28"/>
                <w:sz w:val="24"/>
                <w:szCs w:val="24"/>
              </w:rPr>
              <w:t xml:space="preserve"> тыс</w:t>
            </w:r>
            <w:r w:rsidRPr="003C37EA">
              <w:rPr>
                <w:rFonts w:ascii="Times New Roman" w:hAnsi="Times New Roman" w:cs="Times New Roman"/>
                <w:color w:val="000000"/>
                <w:sz w:val="24"/>
                <w:szCs w:val="24"/>
              </w:rPr>
              <w:t xml:space="preserve">. руб., </w:t>
            </w:r>
            <w:r w:rsidRPr="003C37EA">
              <w:rPr>
                <w:rFonts w:ascii="Times New Roman" w:hAnsi="Times New Roman" w:cs="Times New Roman"/>
                <w:sz w:val="24"/>
                <w:szCs w:val="24"/>
              </w:rPr>
              <w:t>в том числе:</w:t>
            </w:r>
          </w:p>
          <w:p w:rsidR="00416500" w:rsidRPr="00ED77B8" w:rsidRDefault="00416500" w:rsidP="00416500">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 в 20</w:t>
            </w:r>
            <w:r w:rsidR="008A7661">
              <w:rPr>
                <w:rFonts w:ascii="Times New Roman" w:hAnsi="Times New Roman" w:cs="Times New Roman"/>
                <w:sz w:val="24"/>
                <w:szCs w:val="24"/>
              </w:rPr>
              <w:t>20</w:t>
            </w:r>
            <w:r w:rsidRPr="003C37EA">
              <w:rPr>
                <w:rFonts w:ascii="Times New Roman" w:hAnsi="Times New Roman" w:cs="Times New Roman"/>
                <w:sz w:val="24"/>
                <w:szCs w:val="24"/>
              </w:rPr>
              <w:t xml:space="preserve"> году – </w:t>
            </w:r>
            <w:r w:rsidR="00ED77B8">
              <w:rPr>
                <w:rFonts w:ascii="Times New Roman" w:hAnsi="Times New Roman" w:cs="Times New Roman"/>
                <w:sz w:val="24"/>
                <w:szCs w:val="24"/>
              </w:rPr>
              <w:t>36 924,7</w:t>
            </w:r>
            <w:r w:rsidRPr="00ED77B8">
              <w:rPr>
                <w:rFonts w:ascii="Times New Roman" w:hAnsi="Times New Roman" w:cs="Times New Roman"/>
                <w:sz w:val="24"/>
                <w:szCs w:val="24"/>
              </w:rPr>
              <w:t xml:space="preserve"> тыс. рублей;</w:t>
            </w:r>
          </w:p>
          <w:p w:rsidR="00416500" w:rsidRPr="00ED77B8" w:rsidRDefault="00416500" w:rsidP="00416500">
            <w:pPr>
              <w:pStyle w:val="ConsPlusNormal"/>
              <w:keepNext/>
              <w:ind w:firstLine="0"/>
              <w:rPr>
                <w:rFonts w:ascii="Times New Roman" w:hAnsi="Times New Roman" w:cs="Times New Roman"/>
                <w:sz w:val="24"/>
                <w:szCs w:val="24"/>
              </w:rPr>
            </w:pPr>
            <w:r w:rsidRPr="00ED77B8">
              <w:rPr>
                <w:rFonts w:ascii="Times New Roman" w:hAnsi="Times New Roman" w:cs="Times New Roman"/>
                <w:sz w:val="24"/>
                <w:szCs w:val="24"/>
              </w:rPr>
              <w:t>- в 202</w:t>
            </w:r>
            <w:r w:rsidR="008A7661" w:rsidRPr="00ED77B8">
              <w:rPr>
                <w:rFonts w:ascii="Times New Roman" w:hAnsi="Times New Roman" w:cs="Times New Roman"/>
                <w:sz w:val="24"/>
                <w:szCs w:val="24"/>
              </w:rPr>
              <w:t>1</w:t>
            </w:r>
            <w:r w:rsidRPr="00ED77B8">
              <w:rPr>
                <w:rFonts w:ascii="Times New Roman" w:hAnsi="Times New Roman" w:cs="Times New Roman"/>
                <w:sz w:val="24"/>
                <w:szCs w:val="24"/>
              </w:rPr>
              <w:t xml:space="preserve"> году – </w:t>
            </w:r>
            <w:r w:rsidR="00ED77B8">
              <w:rPr>
                <w:rFonts w:ascii="Times New Roman" w:hAnsi="Times New Roman" w:cs="Times New Roman"/>
                <w:sz w:val="24"/>
                <w:szCs w:val="24"/>
              </w:rPr>
              <w:t>35 167,7</w:t>
            </w:r>
            <w:r w:rsidRPr="00ED77B8">
              <w:rPr>
                <w:rFonts w:ascii="Times New Roman" w:hAnsi="Times New Roman" w:cs="Times New Roman"/>
                <w:sz w:val="24"/>
                <w:szCs w:val="24"/>
              </w:rPr>
              <w:t xml:space="preserve">  тыс. рублей</w:t>
            </w:r>
            <w:r w:rsidR="00FE479B" w:rsidRPr="00ED77B8">
              <w:rPr>
                <w:rFonts w:ascii="Times New Roman" w:hAnsi="Times New Roman" w:cs="Times New Roman"/>
                <w:sz w:val="24"/>
                <w:szCs w:val="24"/>
              </w:rPr>
              <w:t>;</w:t>
            </w:r>
          </w:p>
          <w:p w:rsidR="00FE479B" w:rsidRPr="003C37EA" w:rsidRDefault="00FE479B" w:rsidP="00416500">
            <w:pPr>
              <w:pStyle w:val="ConsPlusNormal"/>
              <w:keepNext/>
              <w:ind w:firstLine="0"/>
              <w:rPr>
                <w:rFonts w:ascii="Times New Roman" w:hAnsi="Times New Roman" w:cs="Times New Roman"/>
                <w:color w:val="000000"/>
                <w:sz w:val="24"/>
                <w:szCs w:val="24"/>
              </w:rPr>
            </w:pPr>
            <w:r w:rsidRPr="00ED77B8">
              <w:rPr>
                <w:rFonts w:ascii="Times New Roman" w:hAnsi="Times New Roman" w:cs="Times New Roman"/>
                <w:sz w:val="24"/>
                <w:szCs w:val="24"/>
              </w:rPr>
              <w:t>- в 202</w:t>
            </w:r>
            <w:r w:rsidR="008A7661" w:rsidRPr="00ED77B8">
              <w:rPr>
                <w:rFonts w:ascii="Times New Roman" w:hAnsi="Times New Roman" w:cs="Times New Roman"/>
                <w:sz w:val="24"/>
                <w:szCs w:val="24"/>
              </w:rPr>
              <w:t>2</w:t>
            </w:r>
            <w:r w:rsidRPr="00ED77B8">
              <w:rPr>
                <w:rFonts w:ascii="Times New Roman" w:hAnsi="Times New Roman" w:cs="Times New Roman"/>
                <w:sz w:val="24"/>
                <w:szCs w:val="24"/>
              </w:rPr>
              <w:t xml:space="preserve"> году </w:t>
            </w:r>
            <w:r w:rsidR="00B513B6" w:rsidRPr="00ED77B8">
              <w:rPr>
                <w:rFonts w:ascii="Times New Roman" w:hAnsi="Times New Roman" w:cs="Times New Roman"/>
                <w:sz w:val="24"/>
                <w:szCs w:val="24"/>
              </w:rPr>
              <w:t xml:space="preserve">– </w:t>
            </w:r>
            <w:r w:rsidR="00ED77B8">
              <w:rPr>
                <w:rFonts w:ascii="Times New Roman" w:hAnsi="Times New Roman" w:cs="Times New Roman"/>
                <w:sz w:val="24"/>
                <w:szCs w:val="24"/>
              </w:rPr>
              <w:t>56 867,9</w:t>
            </w:r>
            <w:r w:rsidR="00B513B6" w:rsidRPr="00ED77B8">
              <w:rPr>
                <w:rFonts w:ascii="Times New Roman" w:hAnsi="Times New Roman" w:cs="Times New Roman"/>
                <w:sz w:val="24"/>
                <w:szCs w:val="24"/>
              </w:rPr>
              <w:t xml:space="preserve"> тыс. рублей.</w:t>
            </w:r>
          </w:p>
          <w:p w:rsidR="00416500" w:rsidRPr="003C37EA" w:rsidRDefault="00416500" w:rsidP="00416500">
            <w:pPr>
              <w:pStyle w:val="ConsPlusNonformat"/>
              <w:keepNext/>
              <w:widowControl/>
              <w:rPr>
                <w:rFonts w:ascii="Times New Roman" w:hAnsi="Times New Roman" w:cs="Times New Roman"/>
                <w:color w:val="000000"/>
                <w:sz w:val="24"/>
                <w:szCs w:val="24"/>
              </w:rPr>
            </w:pPr>
          </w:p>
        </w:tc>
      </w:tr>
      <w:tr w:rsidR="00416500" w:rsidRPr="003C37EA" w:rsidTr="00416500">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Ожидаемые конечные результаты, оценка планируемой эффективности</w:t>
            </w:r>
          </w:p>
        </w:tc>
        <w:tc>
          <w:tcPr>
            <w:tcW w:w="7335" w:type="dxa"/>
          </w:tcPr>
          <w:p w:rsidR="00416500" w:rsidRPr="003C37EA" w:rsidRDefault="00416500" w:rsidP="004914B2">
            <w:pPr>
              <w:keepNext/>
              <w:spacing w:after="0" w:line="240" w:lineRule="auto"/>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Улучшение жилищных условий </w:t>
            </w:r>
            <w:r w:rsidR="00ED77B8">
              <w:rPr>
                <w:rFonts w:ascii="Times New Roman" w:hAnsi="Times New Roman" w:cs="Times New Roman"/>
                <w:color w:val="000000"/>
                <w:sz w:val="24"/>
                <w:szCs w:val="24"/>
              </w:rPr>
              <w:t>254</w:t>
            </w:r>
            <w:r w:rsidRPr="003C37EA">
              <w:rPr>
                <w:rFonts w:ascii="Times New Roman" w:hAnsi="Times New Roman" w:cs="Times New Roman"/>
                <w:color w:val="000000"/>
                <w:sz w:val="24"/>
                <w:szCs w:val="24"/>
              </w:rPr>
              <w:t xml:space="preserve"> гражданам, проживающим в аварийном жилищном фонде.</w:t>
            </w:r>
          </w:p>
          <w:p w:rsidR="00416500" w:rsidRPr="003C37EA" w:rsidRDefault="00416500" w:rsidP="00B513B6">
            <w:pPr>
              <w:pStyle w:val="ConsPlusTitle"/>
              <w:keepNext/>
              <w:jc w:val="both"/>
              <w:rPr>
                <w:rFonts w:ascii="Times New Roman" w:hAnsi="Times New Roman" w:cs="Times New Roman"/>
                <w:b w:val="0"/>
              </w:rPr>
            </w:pPr>
            <w:r w:rsidRPr="003C37EA">
              <w:rPr>
                <w:rFonts w:ascii="Times New Roman" w:hAnsi="Times New Roman" w:cs="Times New Roman"/>
                <w:b w:val="0"/>
                <w:color w:val="000000"/>
              </w:rPr>
              <w:t xml:space="preserve">Снос </w:t>
            </w:r>
            <w:r w:rsidR="00B513B6" w:rsidRPr="00ED77B8">
              <w:rPr>
                <w:rFonts w:ascii="Times New Roman" w:hAnsi="Times New Roman" w:cs="Times New Roman"/>
                <w:b w:val="0"/>
                <w:color w:val="000000"/>
              </w:rPr>
              <w:t>3</w:t>
            </w:r>
            <w:r w:rsidRPr="003C37EA">
              <w:rPr>
                <w:rFonts w:ascii="Times New Roman" w:hAnsi="Times New Roman" w:cs="Times New Roman"/>
                <w:b w:val="0"/>
                <w:color w:val="000000"/>
              </w:rPr>
              <w:t xml:space="preserve"> многоквартирных домов, признанных аварийным в связи с физическим износом и пострадавшим от стихийного бедствия</w:t>
            </w:r>
            <w:r w:rsidR="00B513B6">
              <w:rPr>
                <w:rFonts w:ascii="Times New Roman" w:hAnsi="Times New Roman" w:cs="Times New Roman"/>
                <w:b w:val="0"/>
                <w:color w:val="000000"/>
              </w:rPr>
              <w:t>(**)</w:t>
            </w:r>
            <w:r w:rsidRPr="003C37EA">
              <w:rPr>
                <w:rFonts w:ascii="Times New Roman" w:hAnsi="Times New Roman" w:cs="Times New Roman"/>
                <w:b w:val="0"/>
                <w:color w:val="000000"/>
              </w:rPr>
              <w:t>.</w:t>
            </w:r>
          </w:p>
        </w:tc>
      </w:tr>
      <w:tr w:rsidR="00416500" w:rsidRPr="003C37EA" w:rsidTr="00416500">
        <w:tc>
          <w:tcPr>
            <w:tcW w:w="2552" w:type="dxa"/>
          </w:tcPr>
          <w:p w:rsidR="00416500" w:rsidRPr="003C37EA" w:rsidRDefault="00416500" w:rsidP="00416500">
            <w:pPr>
              <w:pStyle w:val="ConsPlusTitle"/>
              <w:keepNext/>
              <w:rPr>
                <w:rFonts w:ascii="Times New Roman" w:hAnsi="Times New Roman" w:cs="Times New Roman"/>
                <w:b w:val="0"/>
              </w:rPr>
            </w:pPr>
            <w:r w:rsidRPr="003C37EA">
              <w:rPr>
                <w:rFonts w:ascii="Times New Roman" w:hAnsi="Times New Roman" w:cs="Times New Roman"/>
                <w:b w:val="0"/>
              </w:rPr>
              <w:t>Ответственные лица для контактов</w:t>
            </w:r>
          </w:p>
        </w:tc>
        <w:tc>
          <w:tcPr>
            <w:tcW w:w="7335" w:type="dxa"/>
          </w:tcPr>
          <w:p w:rsidR="00416500" w:rsidRPr="003C37EA" w:rsidRDefault="007C32CA" w:rsidP="003C37EA">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 </w:t>
            </w:r>
            <w:r w:rsidR="00416500" w:rsidRPr="003C37EA">
              <w:rPr>
                <w:rFonts w:ascii="Times New Roman" w:hAnsi="Times New Roman" w:cs="Times New Roman"/>
                <w:sz w:val="24"/>
                <w:szCs w:val="24"/>
              </w:rPr>
              <w:t>Даневская</w:t>
            </w:r>
            <w:r>
              <w:rPr>
                <w:rFonts w:ascii="Times New Roman" w:hAnsi="Times New Roman" w:cs="Times New Roman"/>
                <w:sz w:val="24"/>
                <w:szCs w:val="24"/>
              </w:rPr>
              <w:t>, консультант отдела по жилищным вопросам и строительству управления городского хозяйства</w:t>
            </w:r>
            <w:r w:rsidR="00416500" w:rsidRPr="003C37EA">
              <w:rPr>
                <w:rFonts w:ascii="Times New Roman" w:hAnsi="Times New Roman" w:cs="Times New Roman"/>
                <w:sz w:val="24"/>
                <w:szCs w:val="24"/>
              </w:rPr>
              <w:t xml:space="preserve">, </w:t>
            </w:r>
          </w:p>
          <w:p w:rsidR="00416500" w:rsidRPr="003C37EA" w:rsidRDefault="00416500" w:rsidP="007C32CA">
            <w:pPr>
              <w:keepNext/>
              <w:spacing w:after="0" w:line="240" w:lineRule="auto"/>
              <w:rPr>
                <w:rFonts w:ascii="Times New Roman" w:hAnsi="Times New Roman" w:cs="Times New Roman"/>
                <w:sz w:val="24"/>
                <w:szCs w:val="24"/>
              </w:rPr>
            </w:pPr>
            <w:r w:rsidRPr="003C37EA">
              <w:rPr>
                <w:rFonts w:ascii="Times New Roman" w:hAnsi="Times New Roman" w:cs="Times New Roman"/>
                <w:sz w:val="24"/>
                <w:szCs w:val="24"/>
              </w:rPr>
              <w:t>тел.: 8(49232)</w:t>
            </w:r>
            <w:r w:rsidR="007C32CA">
              <w:rPr>
                <w:rFonts w:ascii="Times New Roman" w:hAnsi="Times New Roman" w:cs="Times New Roman"/>
                <w:sz w:val="24"/>
                <w:szCs w:val="24"/>
              </w:rPr>
              <w:t>3-53-51</w:t>
            </w:r>
          </w:p>
        </w:tc>
      </w:tr>
    </w:tbl>
    <w:p w:rsidR="00416500" w:rsidRDefault="00416500" w:rsidP="00B513B6">
      <w:pPr>
        <w:widowControl w:val="0"/>
        <w:tabs>
          <w:tab w:val="left" w:pos="9180"/>
        </w:tabs>
        <w:spacing w:after="0" w:line="240" w:lineRule="auto"/>
        <w:jc w:val="both"/>
        <w:rPr>
          <w:rFonts w:ascii="Times New Roman" w:hAnsi="Times New Roman" w:cs="Times New Roman"/>
          <w:sz w:val="24"/>
          <w:szCs w:val="24"/>
        </w:rPr>
      </w:pPr>
      <w:r w:rsidRPr="003C37EA">
        <w:rPr>
          <w:rFonts w:ascii="Times New Roman" w:hAnsi="Times New Roman" w:cs="Times New Roman"/>
          <w:color w:val="000000"/>
          <w:sz w:val="24"/>
          <w:szCs w:val="24"/>
        </w:rPr>
        <w:t xml:space="preserve">   (</w:t>
      </w:r>
      <w:r w:rsidRPr="003C37EA">
        <w:rPr>
          <w:rFonts w:ascii="Times New Roman" w:hAnsi="Times New Roman" w:cs="Times New Roman"/>
          <w:sz w:val="24"/>
          <w:szCs w:val="24"/>
        </w:rPr>
        <w:t>*) - Объемы финансирования носят прогнозный характер и подлежат ежегодному уточнению</w:t>
      </w:r>
      <w:r w:rsidR="00B513B6">
        <w:rPr>
          <w:rFonts w:ascii="Times New Roman" w:hAnsi="Times New Roman" w:cs="Times New Roman"/>
          <w:sz w:val="24"/>
          <w:szCs w:val="24"/>
        </w:rPr>
        <w:t>.</w:t>
      </w:r>
    </w:p>
    <w:p w:rsidR="00B513B6" w:rsidRPr="003C37EA" w:rsidRDefault="00B513B6" w:rsidP="00B513B6">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 - </w:t>
      </w:r>
      <w:r w:rsidRPr="003C37EA">
        <w:rPr>
          <w:rFonts w:ascii="Times New Roman" w:hAnsi="Times New Roman" w:cs="Times New Roman"/>
          <w:sz w:val="24"/>
          <w:szCs w:val="24"/>
        </w:rPr>
        <w:t>Ожидаемые конечные результаты</w:t>
      </w:r>
      <w:r>
        <w:rPr>
          <w:rFonts w:ascii="Times New Roman" w:hAnsi="Times New Roman" w:cs="Times New Roman"/>
          <w:sz w:val="24"/>
          <w:szCs w:val="24"/>
        </w:rPr>
        <w:t xml:space="preserve"> носят прогнозный характер </w:t>
      </w:r>
      <w:r w:rsidRPr="003C37EA">
        <w:rPr>
          <w:rFonts w:ascii="Times New Roman" w:hAnsi="Times New Roman" w:cs="Times New Roman"/>
          <w:sz w:val="24"/>
          <w:szCs w:val="24"/>
        </w:rPr>
        <w:t>и подлежат ежегодному уточнению</w:t>
      </w:r>
      <w:r>
        <w:rPr>
          <w:rFonts w:ascii="Times New Roman" w:hAnsi="Times New Roman" w:cs="Times New Roman"/>
          <w:sz w:val="24"/>
          <w:szCs w:val="24"/>
        </w:rPr>
        <w:t>.</w:t>
      </w:r>
    </w:p>
    <w:p w:rsidR="00416500" w:rsidRPr="003C37EA" w:rsidRDefault="00416500" w:rsidP="00416500">
      <w:pPr>
        <w:pStyle w:val="ConsPlusTitle"/>
        <w:keepNext/>
        <w:jc w:val="center"/>
        <w:rPr>
          <w:rFonts w:ascii="Times New Roman" w:hAnsi="Times New Roman" w:cs="Times New Roman"/>
          <w:b w:val="0"/>
        </w:rPr>
      </w:pPr>
      <w:r w:rsidRPr="003C37EA">
        <w:rPr>
          <w:rFonts w:ascii="Times New Roman" w:hAnsi="Times New Roman" w:cs="Times New Roman"/>
          <w:b w:val="0"/>
        </w:rPr>
        <w:t>2. Характеристика сферы деятельности</w:t>
      </w:r>
    </w:p>
    <w:p w:rsidR="00416500" w:rsidRPr="003C37EA" w:rsidRDefault="00416500" w:rsidP="00416500">
      <w:pPr>
        <w:pStyle w:val="ConsPlusTitle"/>
        <w:keepNext/>
        <w:ind w:left="2505"/>
        <w:rPr>
          <w:rFonts w:ascii="Times New Roman" w:hAnsi="Times New Roman" w:cs="Times New Roman"/>
          <w:b w:val="0"/>
        </w:rPr>
      </w:pPr>
    </w:p>
    <w:p w:rsidR="003C37EA" w:rsidRPr="003C37EA" w:rsidRDefault="00416500" w:rsidP="003C37EA">
      <w:pPr>
        <w:keepNext/>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Город Ковров имеет на своей территории микрорайоны, где сохранились и эксплуатируются жилые дома, построенные в конце 19 – начале 20 веков. Проблема с жильем, имеющим высокий процент износа, стоит достаточно остро.</w:t>
      </w:r>
    </w:p>
    <w:p w:rsidR="00416500" w:rsidRPr="003C37EA" w:rsidRDefault="00416500" w:rsidP="003C37EA">
      <w:pPr>
        <w:keepNext/>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Активная работа по ликвидации аварийного жилищного фонда проводится с 2008 года в рамках муниципальной целевой программы «Переселение граждан из аварийного жилищного фонда города Коврова, признанного непригодным для проживания и (или) с высоким уровнем износа». Однако проблема обеспечения жильем населения, проживающего в жилищном фонде с высокой степенью износа, продолжает оставаться в числе первостепенных. Отмечается устойчивая тенденция роста жилищного фонда с высокой степенью износа в силу естественного старения зданий и недостаточного количества бюджетных средств для надлежащего финансирования капитального ремонта и текущего содержания муниципального жилищного фонда. </w:t>
      </w:r>
    </w:p>
    <w:p w:rsidR="00416500" w:rsidRDefault="00416500" w:rsidP="003C37EA">
      <w:pPr>
        <w:keepNext/>
        <w:spacing w:after="0" w:line="240" w:lineRule="auto"/>
        <w:ind w:firstLine="720"/>
        <w:jc w:val="both"/>
        <w:rPr>
          <w:rFonts w:ascii="Times New Roman" w:hAnsi="Times New Roman" w:cs="Times New Roman"/>
          <w:color w:val="000000"/>
          <w:sz w:val="24"/>
          <w:szCs w:val="24"/>
        </w:rPr>
      </w:pPr>
      <w:r w:rsidRPr="004A40BD">
        <w:rPr>
          <w:rFonts w:ascii="Times New Roman" w:hAnsi="Times New Roman" w:cs="Times New Roman"/>
          <w:color w:val="000000"/>
          <w:sz w:val="24"/>
          <w:szCs w:val="24"/>
        </w:rPr>
        <w:t xml:space="preserve">По состоянию на </w:t>
      </w:r>
      <w:r w:rsidRPr="00791BF1">
        <w:rPr>
          <w:rFonts w:ascii="Times New Roman" w:hAnsi="Times New Roman" w:cs="Times New Roman"/>
          <w:color w:val="000000"/>
          <w:sz w:val="24"/>
          <w:szCs w:val="24"/>
        </w:rPr>
        <w:t>01.01.201</w:t>
      </w:r>
      <w:r w:rsidR="008A7661">
        <w:rPr>
          <w:rFonts w:ascii="Times New Roman" w:hAnsi="Times New Roman" w:cs="Times New Roman"/>
          <w:color w:val="000000"/>
          <w:sz w:val="24"/>
          <w:szCs w:val="24"/>
        </w:rPr>
        <w:t>9</w:t>
      </w:r>
      <w:r w:rsidRPr="00791BF1">
        <w:rPr>
          <w:rFonts w:ascii="Times New Roman" w:hAnsi="Times New Roman" w:cs="Times New Roman"/>
          <w:color w:val="000000"/>
          <w:sz w:val="24"/>
          <w:szCs w:val="24"/>
        </w:rPr>
        <w:t xml:space="preserve"> многоквартирный жилищный фонд г. Коврова составляет 1</w:t>
      </w:r>
      <w:r w:rsidR="000F0363">
        <w:rPr>
          <w:rFonts w:ascii="Times New Roman" w:hAnsi="Times New Roman" w:cs="Times New Roman"/>
          <w:color w:val="000000"/>
          <w:sz w:val="24"/>
          <w:szCs w:val="24"/>
        </w:rPr>
        <w:t>406</w:t>
      </w:r>
      <w:r w:rsidRPr="00791BF1">
        <w:rPr>
          <w:rFonts w:ascii="Times New Roman" w:hAnsi="Times New Roman" w:cs="Times New Roman"/>
          <w:color w:val="000000"/>
          <w:sz w:val="24"/>
          <w:szCs w:val="24"/>
        </w:rPr>
        <w:t xml:space="preserve"> домов (</w:t>
      </w:r>
      <w:r w:rsidR="000F0363">
        <w:rPr>
          <w:rFonts w:ascii="Times New Roman" w:hAnsi="Times New Roman" w:cs="Times New Roman"/>
          <w:color w:val="000000"/>
          <w:sz w:val="24"/>
          <w:szCs w:val="24"/>
        </w:rPr>
        <w:t>3 992,0</w:t>
      </w:r>
      <w:r w:rsidRPr="00791BF1">
        <w:rPr>
          <w:rFonts w:ascii="Times New Roman" w:hAnsi="Times New Roman" w:cs="Times New Roman"/>
          <w:color w:val="000000"/>
          <w:sz w:val="24"/>
          <w:szCs w:val="24"/>
        </w:rPr>
        <w:t xml:space="preserve"> тыс. кв.</w:t>
      </w:r>
      <w:r w:rsidR="008E0A10">
        <w:rPr>
          <w:rFonts w:ascii="Times New Roman" w:hAnsi="Times New Roman" w:cs="Times New Roman"/>
          <w:color w:val="000000"/>
          <w:sz w:val="24"/>
          <w:szCs w:val="24"/>
        </w:rPr>
        <w:t xml:space="preserve"> </w:t>
      </w:r>
      <w:r w:rsidRPr="00791BF1">
        <w:rPr>
          <w:rFonts w:ascii="Times New Roman" w:hAnsi="Times New Roman" w:cs="Times New Roman"/>
          <w:color w:val="000000"/>
          <w:sz w:val="24"/>
          <w:szCs w:val="24"/>
        </w:rPr>
        <w:t>м</w:t>
      </w:r>
      <w:r w:rsidR="008E0A10">
        <w:rPr>
          <w:rFonts w:ascii="Times New Roman" w:hAnsi="Times New Roman" w:cs="Times New Roman"/>
          <w:color w:val="000000"/>
          <w:sz w:val="24"/>
          <w:szCs w:val="24"/>
        </w:rPr>
        <w:t>етров</w:t>
      </w:r>
      <w:r w:rsidR="000F0363">
        <w:rPr>
          <w:rFonts w:ascii="Times New Roman" w:hAnsi="Times New Roman" w:cs="Times New Roman"/>
          <w:color w:val="000000"/>
          <w:sz w:val="24"/>
          <w:szCs w:val="24"/>
        </w:rPr>
        <w:t>)</w:t>
      </w:r>
      <w:r w:rsidR="00B31996">
        <w:rPr>
          <w:rFonts w:ascii="Times New Roman" w:hAnsi="Times New Roman" w:cs="Times New Roman"/>
          <w:color w:val="000000"/>
          <w:sz w:val="24"/>
          <w:szCs w:val="24"/>
        </w:rPr>
        <w:t>. После 01 января 2012 года 3</w:t>
      </w:r>
      <w:r w:rsidR="008E0A10">
        <w:rPr>
          <w:rFonts w:ascii="Times New Roman" w:hAnsi="Times New Roman" w:cs="Times New Roman"/>
          <w:color w:val="000000"/>
          <w:sz w:val="24"/>
          <w:szCs w:val="24"/>
        </w:rPr>
        <w:t>2</w:t>
      </w:r>
      <w:r w:rsidR="00B31996">
        <w:rPr>
          <w:rFonts w:ascii="Times New Roman" w:hAnsi="Times New Roman" w:cs="Times New Roman"/>
          <w:color w:val="000000"/>
          <w:sz w:val="24"/>
          <w:szCs w:val="24"/>
        </w:rPr>
        <w:t xml:space="preserve"> многоквартирных дом</w:t>
      </w:r>
      <w:r w:rsidR="008E0A10">
        <w:rPr>
          <w:rFonts w:ascii="Times New Roman" w:hAnsi="Times New Roman" w:cs="Times New Roman"/>
          <w:color w:val="000000"/>
          <w:sz w:val="24"/>
          <w:szCs w:val="24"/>
        </w:rPr>
        <w:t>а</w:t>
      </w:r>
      <w:r w:rsidR="00B31996">
        <w:rPr>
          <w:rFonts w:ascii="Times New Roman" w:hAnsi="Times New Roman" w:cs="Times New Roman"/>
          <w:color w:val="000000"/>
          <w:sz w:val="24"/>
          <w:szCs w:val="24"/>
        </w:rPr>
        <w:t xml:space="preserve">, расположенных на территории города, в установленном порядке признаны аварийными и подлежащим сносу или реконструкции в связи с физически износом в процессе их эксплуатации, площадью </w:t>
      </w:r>
      <w:r w:rsidR="008E0A10">
        <w:rPr>
          <w:rFonts w:ascii="Times New Roman" w:hAnsi="Times New Roman" w:cs="Times New Roman"/>
          <w:color w:val="000000"/>
          <w:sz w:val="24"/>
          <w:szCs w:val="24"/>
        </w:rPr>
        <w:t xml:space="preserve">жилых помещений 9,0 тыс.кв. метров, в том числе  18 многоквартирных домов, площадью жилых помещений </w:t>
      </w:r>
      <w:r w:rsidR="00DC3A89">
        <w:rPr>
          <w:rFonts w:ascii="Times New Roman" w:hAnsi="Times New Roman" w:cs="Times New Roman"/>
          <w:color w:val="000000"/>
          <w:sz w:val="24"/>
          <w:szCs w:val="24"/>
        </w:rPr>
        <w:t>8,5 тыс. кв. метров признаны аварийными до 01 января 2017 года.</w:t>
      </w:r>
      <w:r w:rsidR="008E0A10">
        <w:rPr>
          <w:rFonts w:ascii="Times New Roman" w:hAnsi="Times New Roman" w:cs="Times New Roman"/>
          <w:color w:val="000000"/>
          <w:sz w:val="24"/>
          <w:szCs w:val="24"/>
        </w:rPr>
        <w:t xml:space="preserve"> </w:t>
      </w:r>
    </w:p>
    <w:p w:rsidR="00416500" w:rsidRPr="003C37EA" w:rsidRDefault="00416500" w:rsidP="003C37EA">
      <w:pPr>
        <w:keepNext/>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Государство гарантирует гражданам, проживающим в жилых помещениях, которые признаны в установленном законом порядке непригодными для проживания,  и ремонту или реконструкции  не подлежат, право на внеочередное обеспечение их жилыми помещениями муниципального жилищного фонда по договорам социального найма (ч.2 ст.57 Жилищного кодекса Российской Федерации). Однако решить данный вопрос очень сложно, так как объем свободных муниципальных квартир, подлежащих распределению, мал и используется в первую очередь для решения остро стоящих жилищных проблем. Кроме того, такой подход не позволяет  в должной мере решить целый ряд сопутствующих вопросов. Так же наличие </w:t>
      </w:r>
      <w:r w:rsidRPr="003C37EA">
        <w:rPr>
          <w:rFonts w:ascii="Times New Roman" w:hAnsi="Times New Roman" w:cs="Times New Roman"/>
          <w:color w:val="000000"/>
          <w:sz w:val="24"/>
          <w:szCs w:val="24"/>
        </w:rPr>
        <w:lastRenderedPageBreak/>
        <w:t xml:space="preserve">аварийного и изношенного фонда не только ухудшает внешний облик города, но  </w:t>
      </w:r>
      <w:r w:rsidR="00DC3A89">
        <w:rPr>
          <w:rFonts w:ascii="Times New Roman" w:hAnsi="Times New Roman" w:cs="Times New Roman"/>
          <w:color w:val="000000"/>
          <w:sz w:val="24"/>
          <w:szCs w:val="24"/>
        </w:rPr>
        <w:t xml:space="preserve">и </w:t>
      </w:r>
      <w:r w:rsidRPr="003C37EA">
        <w:rPr>
          <w:rFonts w:ascii="Times New Roman" w:hAnsi="Times New Roman" w:cs="Times New Roman"/>
          <w:color w:val="000000"/>
          <w:sz w:val="24"/>
          <w:szCs w:val="24"/>
        </w:rPr>
        <w:t xml:space="preserve">создает угрозу безопасности и комфортности проживания граждан, ухудшает качество предоставляемых услуг и создает напряженную социальную обстановку.        </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sz w:val="24"/>
          <w:szCs w:val="24"/>
        </w:rPr>
        <w:t xml:space="preserve"> Проблема может быть решена лишь программными методами</w:t>
      </w:r>
      <w:r w:rsidRPr="003C37EA">
        <w:rPr>
          <w:rFonts w:ascii="Times New Roman" w:hAnsi="Times New Roman" w:cs="Times New Roman"/>
          <w:color w:val="000000"/>
          <w:sz w:val="24"/>
          <w:szCs w:val="24"/>
        </w:rPr>
        <w:t>. Данная программа предусматривает поэтапное решение проблемы с учетом возможностей бюджетного финансирования и привлечения внебюджетных источников.</w:t>
      </w:r>
    </w:p>
    <w:p w:rsidR="003C37EA" w:rsidRDefault="003C37EA" w:rsidP="00416500">
      <w:pPr>
        <w:pStyle w:val="ConsPlusTitle"/>
        <w:keepNext/>
        <w:jc w:val="center"/>
        <w:rPr>
          <w:rFonts w:ascii="Times New Roman" w:hAnsi="Times New Roman" w:cs="Times New Roman"/>
          <w:b w:val="0"/>
        </w:rPr>
      </w:pPr>
    </w:p>
    <w:p w:rsidR="00416500" w:rsidRPr="003C37EA" w:rsidRDefault="00416500" w:rsidP="00416500">
      <w:pPr>
        <w:pStyle w:val="ConsPlusTitle"/>
        <w:keepNext/>
        <w:jc w:val="center"/>
        <w:rPr>
          <w:rFonts w:ascii="Times New Roman" w:hAnsi="Times New Roman" w:cs="Times New Roman"/>
          <w:b w:val="0"/>
        </w:rPr>
      </w:pPr>
      <w:r w:rsidRPr="003C37EA">
        <w:rPr>
          <w:rFonts w:ascii="Times New Roman" w:hAnsi="Times New Roman" w:cs="Times New Roman"/>
          <w:b w:val="0"/>
        </w:rPr>
        <w:t>3.Приоритеты, цели и задачи в сфере деятельности</w:t>
      </w:r>
    </w:p>
    <w:p w:rsidR="00416500" w:rsidRPr="003C37EA" w:rsidRDefault="00416500" w:rsidP="00416500">
      <w:pPr>
        <w:pStyle w:val="ConsPlusTitle"/>
        <w:keepNext/>
        <w:ind w:left="2505"/>
        <w:rPr>
          <w:rFonts w:ascii="Times New Roman" w:hAnsi="Times New Roman" w:cs="Times New Roman"/>
          <w:b w:val="0"/>
        </w:rPr>
      </w:pPr>
    </w:p>
    <w:p w:rsidR="00416500" w:rsidRPr="003C37EA" w:rsidRDefault="00416500" w:rsidP="003C37EA">
      <w:pPr>
        <w:pStyle w:val="ConsPlusNormal"/>
        <w:keepNext/>
        <w:jc w:val="both"/>
        <w:rPr>
          <w:rFonts w:ascii="Times New Roman" w:hAnsi="Times New Roman" w:cs="Times New Roman"/>
          <w:color w:val="000000"/>
          <w:sz w:val="24"/>
          <w:szCs w:val="24"/>
        </w:rPr>
      </w:pPr>
      <w:r w:rsidRPr="003C37EA">
        <w:rPr>
          <w:rFonts w:ascii="Times New Roman" w:hAnsi="Times New Roman" w:cs="Times New Roman"/>
          <w:sz w:val="24"/>
          <w:szCs w:val="24"/>
        </w:rPr>
        <w:t>Основной целью программы является</w:t>
      </w:r>
      <w:r w:rsidRPr="003C37EA">
        <w:rPr>
          <w:rFonts w:ascii="Times New Roman" w:hAnsi="Times New Roman" w:cs="Times New Roman"/>
          <w:color w:val="000000"/>
          <w:sz w:val="24"/>
          <w:szCs w:val="24"/>
        </w:rPr>
        <w:t xml:space="preserve"> создание благоприятных и безопасных условий проживания граждан. Ликвидация жилья с высоким процентом износа, непригодного для проживания  и аварийного жилищного фонда, переселение граждан в благоустроенное жилье.</w:t>
      </w:r>
    </w:p>
    <w:p w:rsidR="00416500" w:rsidRPr="003C37EA" w:rsidRDefault="00416500" w:rsidP="003C37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37EA">
        <w:rPr>
          <w:rFonts w:ascii="Times New Roman" w:hAnsi="Times New Roman" w:cs="Times New Roman"/>
          <w:sz w:val="24"/>
          <w:szCs w:val="24"/>
        </w:rPr>
        <w:t>Для достижения этих целей предполагается решение следующих задач:</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 xml:space="preserve">1.Переселение граждан из аварийных многоквартирных домов, расположенных на территории города Коврова. </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2.Снос или реконструкция многоквартирных домов, признанных аварийными и подлежащими сносу или реконструкции  в связи с физическим износом в процессе их эксплуатации или пострадавшие в результате стихийных бедствий.</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3. Улучшение архитектурного облика города за счет строительства современных жилых домов на месте сносимых зданий.</w:t>
      </w:r>
    </w:p>
    <w:p w:rsidR="00416500" w:rsidRPr="003C37EA" w:rsidRDefault="00416500" w:rsidP="003C37EA">
      <w:pPr>
        <w:pStyle w:val="ConsPlusNormal"/>
        <w:widowControl/>
        <w:tabs>
          <w:tab w:val="left" w:pos="0"/>
        </w:tabs>
        <w:jc w:val="both"/>
        <w:rPr>
          <w:rFonts w:ascii="Times New Roman" w:hAnsi="Times New Roman" w:cs="Times New Roman"/>
          <w:sz w:val="24"/>
          <w:szCs w:val="24"/>
        </w:rPr>
      </w:pPr>
      <w:r w:rsidRPr="003C37EA">
        <w:rPr>
          <w:rFonts w:ascii="Times New Roman" w:hAnsi="Times New Roman" w:cs="Times New Roman"/>
          <w:sz w:val="24"/>
          <w:szCs w:val="24"/>
        </w:rPr>
        <w:t>4.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p w:rsidR="00416500" w:rsidRPr="003C37EA" w:rsidRDefault="00416500" w:rsidP="003C37EA">
      <w:pPr>
        <w:pStyle w:val="ConsPlusNormal"/>
        <w:widowControl/>
        <w:tabs>
          <w:tab w:val="left" w:pos="0"/>
        </w:tabs>
        <w:ind w:firstLine="0"/>
        <w:rPr>
          <w:rFonts w:ascii="Times New Roman" w:hAnsi="Times New Roman" w:cs="Times New Roman"/>
          <w:sz w:val="24"/>
          <w:szCs w:val="24"/>
        </w:rPr>
      </w:pPr>
    </w:p>
    <w:p w:rsidR="00416500" w:rsidRPr="003C37EA" w:rsidRDefault="00416500" w:rsidP="00416500">
      <w:pPr>
        <w:pStyle w:val="ConsPlusTitle"/>
        <w:keepNext/>
        <w:jc w:val="center"/>
        <w:rPr>
          <w:rFonts w:ascii="Times New Roman" w:hAnsi="Times New Roman" w:cs="Times New Roman"/>
          <w:b w:val="0"/>
        </w:rPr>
      </w:pPr>
      <w:r w:rsidRPr="003C37EA">
        <w:rPr>
          <w:rFonts w:ascii="Times New Roman" w:hAnsi="Times New Roman" w:cs="Times New Roman"/>
          <w:b w:val="0"/>
        </w:rPr>
        <w:t>4. Целевые показатели (индикаторы)</w:t>
      </w:r>
    </w:p>
    <w:p w:rsidR="00416500" w:rsidRPr="003C37EA" w:rsidRDefault="00416500" w:rsidP="00416500">
      <w:pPr>
        <w:pStyle w:val="ConsPlusTitle"/>
        <w:keepNext/>
        <w:rPr>
          <w:rFonts w:ascii="Times New Roman" w:hAnsi="Times New Roman" w:cs="Times New Roman"/>
          <w:b w:val="0"/>
        </w:rPr>
      </w:pPr>
    </w:p>
    <w:p w:rsidR="00416500" w:rsidRPr="00ED77B8" w:rsidRDefault="00416500" w:rsidP="003C37EA">
      <w:pPr>
        <w:keepNext/>
        <w:spacing w:after="0" w:line="240" w:lineRule="auto"/>
        <w:ind w:firstLine="720"/>
        <w:jc w:val="both"/>
        <w:rPr>
          <w:rFonts w:ascii="Times New Roman" w:hAnsi="Times New Roman" w:cs="Times New Roman"/>
          <w:color w:val="000000"/>
          <w:sz w:val="24"/>
          <w:szCs w:val="24"/>
        </w:rPr>
      </w:pPr>
      <w:r w:rsidRPr="00ED77B8">
        <w:rPr>
          <w:rFonts w:ascii="Times New Roman" w:hAnsi="Times New Roman" w:cs="Times New Roman"/>
          <w:color w:val="000000"/>
          <w:sz w:val="24"/>
          <w:szCs w:val="24"/>
        </w:rPr>
        <w:t>Важнейшими индикаторами и показателями, позволяющими оценить ход реализации Программы, являются:</w:t>
      </w:r>
    </w:p>
    <w:p w:rsidR="00416500" w:rsidRPr="00ED77B8" w:rsidRDefault="00416500" w:rsidP="003C37EA">
      <w:pPr>
        <w:keepNext/>
        <w:spacing w:after="0" w:line="240" w:lineRule="auto"/>
        <w:jc w:val="both"/>
        <w:rPr>
          <w:rFonts w:ascii="Times New Roman" w:hAnsi="Times New Roman" w:cs="Times New Roman"/>
          <w:color w:val="000000"/>
          <w:sz w:val="24"/>
          <w:szCs w:val="24"/>
        </w:rPr>
      </w:pPr>
      <w:r w:rsidRPr="00ED77B8">
        <w:rPr>
          <w:rFonts w:ascii="Times New Roman" w:hAnsi="Times New Roman" w:cs="Times New Roman"/>
          <w:color w:val="000000"/>
          <w:sz w:val="24"/>
          <w:szCs w:val="24"/>
        </w:rPr>
        <w:t xml:space="preserve">- количество расселенных жилых помещений - </w:t>
      </w:r>
      <w:r w:rsidR="00ED77B8" w:rsidRPr="00ED77B8">
        <w:rPr>
          <w:rFonts w:ascii="Times New Roman" w:hAnsi="Times New Roman" w:cs="Times New Roman"/>
          <w:color w:val="000000"/>
          <w:sz w:val="24"/>
          <w:szCs w:val="24"/>
        </w:rPr>
        <w:t>116</w:t>
      </w:r>
      <w:r w:rsidRPr="00ED77B8">
        <w:rPr>
          <w:rFonts w:ascii="Times New Roman" w:hAnsi="Times New Roman" w:cs="Times New Roman"/>
          <w:color w:val="000000"/>
          <w:sz w:val="24"/>
          <w:szCs w:val="24"/>
        </w:rPr>
        <w:t>;</w:t>
      </w:r>
    </w:p>
    <w:p w:rsidR="00416500" w:rsidRPr="00ED77B8" w:rsidRDefault="00416500" w:rsidP="003C37EA">
      <w:pPr>
        <w:keepNext/>
        <w:spacing w:after="0" w:line="240" w:lineRule="auto"/>
        <w:rPr>
          <w:rFonts w:ascii="Times New Roman" w:hAnsi="Times New Roman" w:cs="Times New Roman"/>
          <w:sz w:val="24"/>
          <w:szCs w:val="24"/>
        </w:rPr>
      </w:pPr>
      <w:r w:rsidRPr="00ED77B8">
        <w:rPr>
          <w:rFonts w:ascii="Times New Roman" w:hAnsi="Times New Roman" w:cs="Times New Roman"/>
          <w:sz w:val="24"/>
          <w:szCs w:val="24"/>
        </w:rPr>
        <w:t xml:space="preserve">- количество переселенных граждан - </w:t>
      </w:r>
      <w:r w:rsidR="00ED77B8" w:rsidRPr="00ED77B8">
        <w:rPr>
          <w:rFonts w:ascii="Times New Roman" w:hAnsi="Times New Roman" w:cs="Times New Roman"/>
          <w:sz w:val="24"/>
          <w:szCs w:val="24"/>
        </w:rPr>
        <w:t>254</w:t>
      </w:r>
      <w:r w:rsidRPr="00ED77B8">
        <w:rPr>
          <w:rFonts w:ascii="Times New Roman" w:hAnsi="Times New Roman" w:cs="Times New Roman"/>
          <w:sz w:val="24"/>
          <w:szCs w:val="24"/>
        </w:rPr>
        <w:t>;</w:t>
      </w:r>
    </w:p>
    <w:p w:rsidR="00416500" w:rsidRPr="003C37EA" w:rsidRDefault="00416500" w:rsidP="003C37EA">
      <w:pPr>
        <w:keepNext/>
        <w:spacing w:after="0" w:line="240" w:lineRule="auto"/>
        <w:rPr>
          <w:rFonts w:ascii="Times New Roman" w:hAnsi="Times New Roman" w:cs="Times New Roman"/>
          <w:sz w:val="24"/>
          <w:szCs w:val="24"/>
        </w:rPr>
      </w:pPr>
      <w:r w:rsidRPr="00ED77B8">
        <w:rPr>
          <w:rFonts w:ascii="Times New Roman" w:hAnsi="Times New Roman" w:cs="Times New Roman"/>
          <w:sz w:val="24"/>
          <w:szCs w:val="24"/>
        </w:rPr>
        <w:t xml:space="preserve">- количество снесенных аварийных домов – </w:t>
      </w:r>
      <w:r w:rsidR="00B513B6" w:rsidRPr="00ED77B8">
        <w:rPr>
          <w:rFonts w:ascii="Times New Roman" w:hAnsi="Times New Roman" w:cs="Times New Roman"/>
          <w:sz w:val="24"/>
          <w:szCs w:val="24"/>
        </w:rPr>
        <w:t>3</w:t>
      </w:r>
      <w:r w:rsidRPr="00ED77B8">
        <w:rPr>
          <w:rFonts w:ascii="Times New Roman" w:hAnsi="Times New Roman" w:cs="Times New Roman"/>
          <w:sz w:val="24"/>
          <w:szCs w:val="24"/>
        </w:rPr>
        <w:t>.</w:t>
      </w:r>
    </w:p>
    <w:p w:rsidR="00416500" w:rsidRPr="003C37EA" w:rsidRDefault="00416500"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Целевой показатель Подпрограммы носит открытый характер и предусматривает возможность корректировки в случае потери информативности, появления новых социально-экономических обстоятельств, существенно влияющих на развитие соответствующих сфер экономической деятельности.</w:t>
      </w:r>
    </w:p>
    <w:p w:rsidR="00416500" w:rsidRPr="003C37EA" w:rsidRDefault="00416500" w:rsidP="003C37EA">
      <w:pPr>
        <w:pStyle w:val="ConsPlusTitle"/>
        <w:keepNext/>
        <w:jc w:val="center"/>
        <w:rPr>
          <w:rFonts w:ascii="Times New Roman" w:hAnsi="Times New Roman" w:cs="Times New Roman"/>
          <w:b w:val="0"/>
        </w:rPr>
      </w:pPr>
    </w:p>
    <w:p w:rsidR="00416500" w:rsidRPr="003C37EA" w:rsidRDefault="00416500" w:rsidP="003C37EA">
      <w:pPr>
        <w:pStyle w:val="ConsPlusTitle"/>
        <w:keepNext/>
        <w:jc w:val="center"/>
        <w:rPr>
          <w:rFonts w:ascii="Times New Roman" w:hAnsi="Times New Roman" w:cs="Times New Roman"/>
          <w:b w:val="0"/>
        </w:rPr>
      </w:pPr>
      <w:r w:rsidRPr="003C37EA">
        <w:rPr>
          <w:rFonts w:ascii="Times New Roman" w:hAnsi="Times New Roman" w:cs="Times New Roman"/>
          <w:b w:val="0"/>
        </w:rPr>
        <w:t>5. Сроки и этапы реализации</w:t>
      </w:r>
    </w:p>
    <w:p w:rsidR="00416500" w:rsidRPr="003C37EA" w:rsidRDefault="00416500" w:rsidP="003C37EA">
      <w:pPr>
        <w:pStyle w:val="ConsPlusTitle"/>
        <w:keepNext/>
        <w:rPr>
          <w:rFonts w:ascii="Times New Roman" w:hAnsi="Times New Roman" w:cs="Times New Roman"/>
          <w:b w:val="0"/>
        </w:rPr>
      </w:pPr>
    </w:p>
    <w:p w:rsidR="00B513B6" w:rsidRDefault="00416500" w:rsidP="003C37EA">
      <w:pPr>
        <w:autoSpaceDE w:val="0"/>
        <w:autoSpaceDN w:val="0"/>
        <w:adjustRightInd w:val="0"/>
        <w:spacing w:after="0" w:line="240" w:lineRule="auto"/>
        <w:jc w:val="both"/>
        <w:rPr>
          <w:rFonts w:ascii="Times New Roman" w:hAnsi="Times New Roman" w:cs="Times New Roman"/>
          <w:bCs/>
          <w:color w:val="000000"/>
          <w:sz w:val="24"/>
          <w:szCs w:val="24"/>
        </w:rPr>
      </w:pPr>
      <w:r w:rsidRPr="003C37EA">
        <w:rPr>
          <w:rFonts w:ascii="Times New Roman" w:hAnsi="Times New Roman" w:cs="Times New Roman"/>
          <w:bCs/>
          <w:color w:val="000000"/>
          <w:sz w:val="24"/>
          <w:szCs w:val="24"/>
        </w:rPr>
        <w:t xml:space="preserve">               </w:t>
      </w:r>
      <w:r w:rsidRPr="00791BF1">
        <w:rPr>
          <w:rFonts w:ascii="Times New Roman" w:hAnsi="Times New Roman" w:cs="Times New Roman"/>
          <w:color w:val="000000"/>
          <w:sz w:val="24"/>
          <w:szCs w:val="24"/>
        </w:rPr>
        <w:t>Программа рассчитана на 20</w:t>
      </w:r>
      <w:r w:rsidR="000F0363">
        <w:rPr>
          <w:rFonts w:ascii="Times New Roman" w:hAnsi="Times New Roman" w:cs="Times New Roman"/>
          <w:color w:val="000000"/>
          <w:sz w:val="24"/>
          <w:szCs w:val="24"/>
        </w:rPr>
        <w:t>20</w:t>
      </w:r>
      <w:r w:rsidRPr="00791BF1">
        <w:rPr>
          <w:rFonts w:ascii="Times New Roman" w:hAnsi="Times New Roman" w:cs="Times New Roman"/>
          <w:color w:val="000000"/>
          <w:sz w:val="24"/>
          <w:szCs w:val="24"/>
        </w:rPr>
        <w:t>-202</w:t>
      </w:r>
      <w:r w:rsidR="000F0363">
        <w:rPr>
          <w:rFonts w:ascii="Times New Roman" w:hAnsi="Times New Roman" w:cs="Times New Roman"/>
          <w:color w:val="000000"/>
          <w:sz w:val="24"/>
          <w:szCs w:val="24"/>
        </w:rPr>
        <w:t>2</w:t>
      </w:r>
      <w:r w:rsidRPr="00791BF1">
        <w:rPr>
          <w:rFonts w:ascii="Times New Roman" w:hAnsi="Times New Roman" w:cs="Times New Roman"/>
          <w:color w:val="000000"/>
          <w:sz w:val="24"/>
          <w:szCs w:val="24"/>
        </w:rPr>
        <w:t xml:space="preserve"> годы.</w:t>
      </w:r>
      <w:r w:rsidRPr="003C37EA">
        <w:rPr>
          <w:rFonts w:ascii="Times New Roman" w:hAnsi="Times New Roman" w:cs="Times New Roman"/>
          <w:bCs/>
          <w:color w:val="000000"/>
          <w:sz w:val="24"/>
          <w:szCs w:val="24"/>
        </w:rPr>
        <w:t xml:space="preserve">  </w:t>
      </w:r>
    </w:p>
    <w:p w:rsidR="00416500" w:rsidRPr="003C37EA" w:rsidRDefault="00416500" w:rsidP="003C37EA">
      <w:pPr>
        <w:autoSpaceDE w:val="0"/>
        <w:autoSpaceDN w:val="0"/>
        <w:adjustRightInd w:val="0"/>
        <w:spacing w:after="0" w:line="240" w:lineRule="auto"/>
        <w:jc w:val="both"/>
        <w:rPr>
          <w:rFonts w:ascii="Times New Roman" w:hAnsi="Times New Roman" w:cs="Times New Roman"/>
          <w:color w:val="000000"/>
          <w:sz w:val="24"/>
          <w:szCs w:val="24"/>
        </w:rPr>
      </w:pPr>
      <w:r w:rsidRPr="003C37EA">
        <w:rPr>
          <w:rFonts w:ascii="Times New Roman" w:hAnsi="Times New Roman" w:cs="Times New Roman"/>
          <w:bCs/>
          <w:color w:val="000000"/>
          <w:sz w:val="24"/>
          <w:szCs w:val="24"/>
        </w:rPr>
        <w:t xml:space="preserve">              </w:t>
      </w:r>
    </w:p>
    <w:p w:rsidR="00416500" w:rsidRPr="003C37EA" w:rsidRDefault="00416500" w:rsidP="003C37EA">
      <w:pPr>
        <w:pStyle w:val="21"/>
        <w:autoSpaceDE w:val="0"/>
        <w:autoSpaceDN w:val="0"/>
        <w:adjustRightInd w:val="0"/>
        <w:ind w:left="0"/>
        <w:jc w:val="center"/>
        <w:rPr>
          <w:rFonts w:cs="Times New Roman"/>
          <w:color w:val="000000"/>
          <w:sz w:val="24"/>
        </w:rPr>
      </w:pPr>
      <w:r w:rsidRPr="003C37EA">
        <w:rPr>
          <w:rFonts w:cs="Times New Roman"/>
          <w:color w:val="000000"/>
          <w:sz w:val="24"/>
        </w:rPr>
        <w:t>6. Основные мероприятия</w:t>
      </w:r>
    </w:p>
    <w:p w:rsidR="00416500" w:rsidRPr="003C37EA" w:rsidRDefault="00416500" w:rsidP="003C37EA">
      <w:pPr>
        <w:pStyle w:val="21"/>
        <w:autoSpaceDE w:val="0"/>
        <w:autoSpaceDN w:val="0"/>
        <w:adjustRightInd w:val="0"/>
        <w:ind w:left="0"/>
        <w:jc w:val="center"/>
        <w:rPr>
          <w:rFonts w:cs="Times New Roman"/>
          <w:color w:val="000000"/>
          <w:sz w:val="24"/>
        </w:rPr>
      </w:pPr>
    </w:p>
    <w:p w:rsidR="002D42CA" w:rsidRPr="002D42CA" w:rsidRDefault="002D42CA" w:rsidP="002D42CA">
      <w:pPr>
        <w:pStyle w:val="21"/>
        <w:autoSpaceDE w:val="0"/>
        <w:autoSpaceDN w:val="0"/>
        <w:adjustRightInd w:val="0"/>
        <w:ind w:left="0" w:firstLine="720"/>
        <w:jc w:val="both"/>
        <w:rPr>
          <w:sz w:val="24"/>
        </w:rPr>
      </w:pPr>
      <w:r w:rsidRPr="002D42CA">
        <w:rPr>
          <w:sz w:val="24"/>
        </w:rPr>
        <w:t>1. Подпрограмма «Переселение граждан из аварийного жилищного фонда города Коврова, признанного непригодным для проживания и (или) с высоким уровнем износа»:</w:t>
      </w:r>
    </w:p>
    <w:p w:rsidR="002D42CA" w:rsidRPr="002D42CA" w:rsidRDefault="002D42CA" w:rsidP="002D42CA">
      <w:pPr>
        <w:pStyle w:val="21"/>
        <w:autoSpaceDE w:val="0"/>
        <w:autoSpaceDN w:val="0"/>
        <w:adjustRightInd w:val="0"/>
        <w:ind w:left="0" w:firstLine="720"/>
        <w:jc w:val="both"/>
        <w:rPr>
          <w:sz w:val="24"/>
        </w:rPr>
      </w:pPr>
      <w:r w:rsidRPr="002D42CA">
        <w:rPr>
          <w:sz w:val="24"/>
        </w:rPr>
        <w:t>Основное</w:t>
      </w:r>
      <w:r w:rsidRPr="002D42CA">
        <w:rPr>
          <w:b/>
          <w:sz w:val="24"/>
        </w:rPr>
        <w:t xml:space="preserve"> </w:t>
      </w:r>
      <w:r w:rsidRPr="002D42CA">
        <w:rPr>
          <w:sz w:val="24"/>
        </w:rPr>
        <w:t xml:space="preserve">мероприятие: «Обеспечение мероприятий по переселению граждан из аварийного жилищного фонда города Коврова, признанного непригодным для проживания и (или) с высоким уровнем износа». </w:t>
      </w:r>
    </w:p>
    <w:p w:rsidR="002D42CA" w:rsidRPr="002D42CA" w:rsidRDefault="002D42CA" w:rsidP="002D42CA">
      <w:pPr>
        <w:pStyle w:val="21"/>
        <w:autoSpaceDE w:val="0"/>
        <w:autoSpaceDN w:val="0"/>
        <w:adjustRightInd w:val="0"/>
        <w:ind w:left="0" w:firstLine="720"/>
        <w:jc w:val="both"/>
        <w:rPr>
          <w:sz w:val="24"/>
        </w:rPr>
      </w:pPr>
      <w:r w:rsidRPr="002D42CA">
        <w:rPr>
          <w:sz w:val="24"/>
        </w:rPr>
        <w:t>Мероприятие 1.1. «Выплата выкупной цены собственникам помещений в жилищном фонде, признанном аварийным и подлежащим сносу в установленном законодательством РФ порядке»</w:t>
      </w:r>
      <w:r w:rsidR="00E87D6A">
        <w:rPr>
          <w:sz w:val="24"/>
        </w:rPr>
        <w:t xml:space="preserve"> (выплата выкупной цены собственникам, в соответствии с ч.1 ст.42 Федерального закона от 13.07.2015 № 218-ФЗ (ред</w:t>
      </w:r>
      <w:r w:rsidRPr="002D42CA">
        <w:rPr>
          <w:sz w:val="24"/>
        </w:rPr>
        <w:t>.</w:t>
      </w:r>
      <w:r w:rsidR="00E87D6A">
        <w:rPr>
          <w:sz w:val="24"/>
        </w:rPr>
        <w:t xml:space="preserve"> от 28.02.2018</w:t>
      </w:r>
      <w:r w:rsidR="00DF31FE">
        <w:rPr>
          <w:sz w:val="24"/>
        </w:rPr>
        <w:t>) оплата нотариальных услуг по заключению соглашения об изъятии жилого помещения в аварийном доме).</w:t>
      </w:r>
    </w:p>
    <w:p w:rsidR="002D42CA" w:rsidRPr="002D42CA" w:rsidRDefault="002D42CA" w:rsidP="002D42CA">
      <w:pPr>
        <w:pStyle w:val="21"/>
        <w:autoSpaceDE w:val="0"/>
        <w:autoSpaceDN w:val="0"/>
        <w:adjustRightInd w:val="0"/>
        <w:ind w:left="0" w:firstLine="720"/>
        <w:jc w:val="both"/>
        <w:rPr>
          <w:sz w:val="24"/>
        </w:rPr>
      </w:pPr>
      <w:r w:rsidRPr="002D42CA">
        <w:rPr>
          <w:sz w:val="24"/>
        </w:rPr>
        <w:lastRenderedPageBreak/>
        <w:t>Мероприятие 1.2. «Выплата компенсации собственникам помещений в жилищном фонде, признанном аварийным и подлежащим сносу в установленном законодательством РФ порядке».</w:t>
      </w:r>
    </w:p>
    <w:p w:rsidR="002D42CA" w:rsidRPr="002D42CA" w:rsidRDefault="002D42CA" w:rsidP="002D42CA">
      <w:pPr>
        <w:pStyle w:val="21"/>
        <w:autoSpaceDE w:val="0"/>
        <w:autoSpaceDN w:val="0"/>
        <w:adjustRightInd w:val="0"/>
        <w:ind w:left="0" w:firstLine="720"/>
        <w:jc w:val="both"/>
        <w:rPr>
          <w:sz w:val="24"/>
        </w:rPr>
      </w:pPr>
      <w:r w:rsidRPr="002D42CA">
        <w:rPr>
          <w:sz w:val="24"/>
        </w:rPr>
        <w:t>Мероприятие 1.3. «Снос жилищного фонда г. Коврова, признанного аварийным и подлежащим сносу в установленном законодательством РФ порядке».</w:t>
      </w:r>
    </w:p>
    <w:p w:rsidR="002D42CA" w:rsidRPr="002D42CA" w:rsidRDefault="002D42CA" w:rsidP="002D42CA">
      <w:pPr>
        <w:pStyle w:val="21"/>
        <w:autoSpaceDE w:val="0"/>
        <w:autoSpaceDN w:val="0"/>
        <w:adjustRightInd w:val="0"/>
        <w:ind w:left="0" w:firstLine="720"/>
        <w:jc w:val="both"/>
        <w:rPr>
          <w:sz w:val="24"/>
        </w:rPr>
      </w:pPr>
      <w:r w:rsidRPr="002D42CA">
        <w:rPr>
          <w:sz w:val="24"/>
        </w:rPr>
        <w:t>Мероприятие 1.4. «Экспертиза технического состояния многоквартирных домов, составление планов жилых помещений, разработка проектно-сметной документации на проведение ремонтных работ, проведение ремонтных работ в жилых помещениях»».</w:t>
      </w:r>
    </w:p>
    <w:p w:rsidR="00534CD3" w:rsidRDefault="002D42CA" w:rsidP="00534CD3">
      <w:pPr>
        <w:pStyle w:val="21"/>
        <w:autoSpaceDE w:val="0"/>
        <w:autoSpaceDN w:val="0"/>
        <w:adjustRightInd w:val="0"/>
        <w:ind w:left="0" w:firstLine="720"/>
        <w:jc w:val="both"/>
        <w:rPr>
          <w:sz w:val="24"/>
        </w:rPr>
      </w:pPr>
      <w:r w:rsidRPr="002D42CA">
        <w:rPr>
          <w:rFonts w:cs="Times New Roman"/>
          <w:sz w:val="24"/>
        </w:rPr>
        <w:t xml:space="preserve"> </w:t>
      </w:r>
      <w:r w:rsidR="00534CD3" w:rsidRPr="00474BB8">
        <w:rPr>
          <w:sz w:val="24"/>
        </w:rPr>
        <w:t>2. Подпрограмма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p w:rsidR="00534CD3" w:rsidRPr="00416F48" w:rsidRDefault="00534CD3" w:rsidP="00534CD3">
      <w:pPr>
        <w:pStyle w:val="21"/>
        <w:autoSpaceDE w:val="0"/>
        <w:autoSpaceDN w:val="0"/>
        <w:adjustRightInd w:val="0"/>
        <w:ind w:left="0" w:firstLine="720"/>
        <w:jc w:val="both"/>
        <w:rPr>
          <w:sz w:val="24"/>
        </w:rPr>
      </w:pPr>
      <w:r w:rsidRPr="00416F48">
        <w:rPr>
          <w:sz w:val="24"/>
        </w:rPr>
        <w:t>Основное мероприятие: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p w:rsidR="00534CD3" w:rsidRPr="00416F48" w:rsidRDefault="00534CD3" w:rsidP="00534CD3">
      <w:pPr>
        <w:pStyle w:val="21"/>
        <w:autoSpaceDE w:val="0"/>
        <w:autoSpaceDN w:val="0"/>
        <w:adjustRightInd w:val="0"/>
        <w:ind w:left="0" w:firstLine="720"/>
        <w:jc w:val="both"/>
        <w:rPr>
          <w:sz w:val="24"/>
        </w:rPr>
      </w:pPr>
      <w:r w:rsidRPr="00416F48">
        <w:rPr>
          <w:sz w:val="24"/>
        </w:rPr>
        <w:t>Мероприятие 1.1. «Предоставление жилых помещений по договорам социального найма гражданам, проживающим в муниципальных жилых помещениях и договорам мены собственникам жилых помещений»</w:t>
      </w:r>
      <w:r>
        <w:rPr>
          <w:sz w:val="24"/>
        </w:rPr>
        <w:t>.</w:t>
      </w:r>
      <w:r w:rsidRPr="00416F48">
        <w:rPr>
          <w:sz w:val="24"/>
        </w:rPr>
        <w:t xml:space="preserve"> </w:t>
      </w:r>
    </w:p>
    <w:p w:rsidR="00534CD3" w:rsidRDefault="00534CD3" w:rsidP="00534CD3">
      <w:pPr>
        <w:pStyle w:val="21"/>
        <w:autoSpaceDE w:val="0"/>
        <w:autoSpaceDN w:val="0"/>
        <w:adjustRightInd w:val="0"/>
        <w:ind w:left="0" w:firstLine="720"/>
        <w:jc w:val="both"/>
        <w:rPr>
          <w:rFonts w:cs="Times New Roman"/>
          <w:sz w:val="24"/>
        </w:rPr>
      </w:pPr>
      <w:r w:rsidRPr="00474BB8">
        <w:rPr>
          <w:sz w:val="24"/>
        </w:rPr>
        <w:t xml:space="preserve">3. </w:t>
      </w:r>
      <w:r w:rsidRPr="00BE2ADB">
        <w:rPr>
          <w:rFonts w:cs="Times New Roman"/>
          <w:sz w:val="24"/>
        </w:rPr>
        <w:t>Подпрограмма «Переселение граждан из аварийного жилищного фонда»</w:t>
      </w:r>
      <w:r>
        <w:rPr>
          <w:rFonts w:cs="Times New Roman"/>
          <w:sz w:val="24"/>
        </w:rPr>
        <w:t>:</w:t>
      </w:r>
    </w:p>
    <w:p w:rsidR="00ED77B8" w:rsidRPr="003C37EA" w:rsidRDefault="00ED77B8" w:rsidP="00ED77B8">
      <w:pPr>
        <w:pStyle w:val="21"/>
        <w:autoSpaceDE w:val="0"/>
        <w:autoSpaceDN w:val="0"/>
        <w:adjustRightInd w:val="0"/>
        <w:ind w:left="0" w:firstLine="720"/>
        <w:jc w:val="both"/>
        <w:rPr>
          <w:rFonts w:cs="Times New Roman"/>
          <w:sz w:val="24"/>
        </w:rPr>
      </w:pPr>
      <w:r w:rsidRPr="003C37EA">
        <w:rPr>
          <w:rFonts w:cs="Times New Roman"/>
          <w:sz w:val="24"/>
        </w:rPr>
        <w:t>Основное мероприятие</w:t>
      </w:r>
      <w:r>
        <w:rPr>
          <w:rFonts w:cs="Times New Roman"/>
          <w:sz w:val="24"/>
        </w:rPr>
        <w:t xml:space="preserve"> 1</w:t>
      </w:r>
      <w:r w:rsidRPr="003C37EA">
        <w:rPr>
          <w:rFonts w:cs="Times New Roman"/>
          <w:sz w:val="24"/>
        </w:rPr>
        <w:t xml:space="preserve">: </w:t>
      </w:r>
      <w:r>
        <w:rPr>
          <w:rFonts w:cs="Times New Roman"/>
          <w:sz w:val="24"/>
        </w:rPr>
        <w:t xml:space="preserve">«Федеральный проект </w:t>
      </w:r>
      <w:r w:rsidRPr="003C37EA">
        <w:rPr>
          <w:rFonts w:cs="Times New Roman"/>
          <w:sz w:val="24"/>
        </w:rPr>
        <w:t xml:space="preserve">«Обеспечение </w:t>
      </w:r>
      <w:r>
        <w:rPr>
          <w:rFonts w:cs="Times New Roman"/>
          <w:sz w:val="24"/>
        </w:rPr>
        <w:t xml:space="preserve">устойчивого сокращения непригодного для проживания </w:t>
      </w:r>
      <w:r w:rsidRPr="003C37EA">
        <w:rPr>
          <w:rFonts w:cs="Times New Roman"/>
          <w:sz w:val="24"/>
        </w:rPr>
        <w:t xml:space="preserve"> жилищного фонда». </w:t>
      </w:r>
    </w:p>
    <w:p w:rsidR="00ED77B8" w:rsidRPr="003C37EA" w:rsidRDefault="00ED77B8" w:rsidP="00ED77B8">
      <w:pPr>
        <w:pStyle w:val="21"/>
        <w:autoSpaceDE w:val="0"/>
        <w:autoSpaceDN w:val="0"/>
        <w:adjustRightInd w:val="0"/>
        <w:ind w:left="0" w:firstLine="720"/>
        <w:jc w:val="both"/>
        <w:rPr>
          <w:rFonts w:cs="Times New Roman"/>
          <w:sz w:val="24"/>
        </w:rPr>
      </w:pPr>
      <w:r w:rsidRPr="003C37EA">
        <w:rPr>
          <w:rFonts w:cs="Times New Roman"/>
          <w:sz w:val="24"/>
        </w:rPr>
        <w:t xml:space="preserve">Мероприятие 1.1. «Обеспечение </w:t>
      </w:r>
      <w:r>
        <w:rPr>
          <w:rFonts w:cs="Times New Roman"/>
          <w:sz w:val="24"/>
        </w:rPr>
        <w:t xml:space="preserve">устойчивого сокращения непригодного для проживания жилищного фонда за счет средств государственной корпорации – Фонда содействию реформированию ЖКХ </w:t>
      </w:r>
      <w:r w:rsidRPr="003C37EA">
        <w:rPr>
          <w:rFonts w:cs="Times New Roman"/>
          <w:sz w:val="24"/>
        </w:rPr>
        <w:t>»</w:t>
      </w:r>
      <w:r w:rsidRPr="002B5329">
        <w:rPr>
          <w:rFonts w:cs="Times New Roman"/>
          <w:sz w:val="28"/>
          <w:szCs w:val="28"/>
        </w:rPr>
        <w:t xml:space="preserve"> </w:t>
      </w:r>
      <w:r w:rsidRPr="002B5329">
        <w:rPr>
          <w:rFonts w:cs="Times New Roman"/>
          <w:sz w:val="24"/>
        </w:rPr>
        <w:t xml:space="preserve">(приобретение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приобретение жилых помещений у лиц, не являющихся застройщиками домов, при условии, что приобретение жилых помещений осуществляется в многоквартирных домах, введенных в эксплуатацию не позднее 5 лет на день приобретения, для предоставления их гражданам, переселяемым из аварийного жилищного фонда;  строительство многоквартирных домов;  выплата возмещения собственникам жилых помещений, входящих в аварийный жилищный фонд, за изымаемые жилые помещения в соответствии со </w:t>
      </w:r>
      <w:hyperlink r:id="rId8" w:history="1">
        <w:r w:rsidRPr="002B5329">
          <w:rPr>
            <w:rFonts w:cs="Times New Roman"/>
            <w:sz w:val="24"/>
          </w:rPr>
          <w:t>статьей 32</w:t>
        </w:r>
      </w:hyperlink>
      <w:r w:rsidRPr="002B5329">
        <w:rPr>
          <w:rFonts w:cs="Times New Roman"/>
          <w:sz w:val="24"/>
        </w:rPr>
        <w:t xml:space="preserve"> Жилищного кодекса Российской Федерации).</w:t>
      </w:r>
      <w:r w:rsidRPr="003C37EA">
        <w:rPr>
          <w:rFonts w:cs="Times New Roman"/>
          <w:sz w:val="24"/>
        </w:rPr>
        <w:t xml:space="preserve"> </w:t>
      </w:r>
    </w:p>
    <w:p w:rsidR="00ED77B8" w:rsidRPr="003C37EA" w:rsidRDefault="00ED77B8" w:rsidP="00ED77B8">
      <w:pPr>
        <w:pStyle w:val="21"/>
        <w:autoSpaceDE w:val="0"/>
        <w:autoSpaceDN w:val="0"/>
        <w:adjustRightInd w:val="0"/>
        <w:ind w:left="0" w:firstLine="720"/>
        <w:jc w:val="both"/>
        <w:rPr>
          <w:rFonts w:cs="Times New Roman"/>
          <w:sz w:val="24"/>
        </w:rPr>
      </w:pPr>
      <w:r w:rsidRPr="003C37EA">
        <w:rPr>
          <w:rFonts w:cs="Times New Roman"/>
          <w:sz w:val="24"/>
        </w:rPr>
        <w:t xml:space="preserve">Мероприятие 1.2. «Обеспечение </w:t>
      </w:r>
      <w:r>
        <w:rPr>
          <w:rFonts w:cs="Times New Roman"/>
          <w:sz w:val="24"/>
        </w:rPr>
        <w:t>устойчивого сокращения непригодного для проживания жилищного фонда</w:t>
      </w:r>
      <w:r w:rsidRPr="003C37EA">
        <w:rPr>
          <w:rFonts w:cs="Times New Roman"/>
          <w:sz w:val="24"/>
        </w:rPr>
        <w:t>»</w:t>
      </w:r>
      <w:r w:rsidRPr="002B5329">
        <w:rPr>
          <w:rFonts w:cs="Times New Roman"/>
          <w:sz w:val="24"/>
        </w:rPr>
        <w:t xml:space="preserve">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приобретение жилых помещений у лиц, не являющихся застройщиками домов, при условии, что приобретение жилых помещений осуществляется в многоквартирных домах, введенных в эксплуатацию не позднее 5 лет на день приобретения, для предоставления их гражданам, переселяемым из аварийного жилищного фонда;  строительство многоквартирных домов;  выплата возмещения собственникам жилых помещений, входящих в аварийный жилищный фонд, за изымаемые жилые помещения в соответствии со </w:t>
      </w:r>
      <w:hyperlink r:id="rId9" w:history="1">
        <w:r w:rsidRPr="002B5329">
          <w:rPr>
            <w:rFonts w:cs="Times New Roman"/>
            <w:sz w:val="24"/>
          </w:rPr>
          <w:t>статьей 32</w:t>
        </w:r>
      </w:hyperlink>
      <w:r w:rsidRPr="002B5329">
        <w:rPr>
          <w:rFonts w:cs="Times New Roman"/>
          <w:sz w:val="24"/>
        </w:rPr>
        <w:t xml:space="preserve"> Жилищного кодекса Российской Федерации).</w:t>
      </w:r>
    </w:p>
    <w:p w:rsidR="00ED77B8" w:rsidRDefault="00ED77B8" w:rsidP="00ED77B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Основное мероприятие 2: «Обеспечение мероприятий по переселению граждан из аварийного жилищного фонда».</w:t>
      </w:r>
    </w:p>
    <w:p w:rsidR="00ED77B8" w:rsidRDefault="00ED77B8" w:rsidP="00ED77B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Мероприятие 2.1. «Расходы на обеспечение проживающих в непригодном жилищном фонде граждан жилыми помещениями» </w:t>
      </w:r>
      <w:r w:rsidRPr="00FF1568">
        <w:rPr>
          <w:rFonts w:ascii="Times New Roman" w:hAnsi="Times New Roman" w:cs="Times New Roman"/>
          <w:sz w:val="24"/>
          <w:szCs w:val="24"/>
        </w:rPr>
        <w:t xml:space="preserve">(приобретение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приобретение жилых помещений у лиц, не являющихся застройщиками домов, при условии, что приобретение жилых помещений осуществляется в многоквартирных домах, введенных в эксплуатацию не позднее 5 лет на день приобретения, для предоставления их гражданам, переселяемым из аварийного жилищного фонда;  строительство многоквартирных домов;  выплата возмещения собственникам жилых </w:t>
      </w:r>
      <w:r w:rsidRPr="00FF1568">
        <w:rPr>
          <w:rFonts w:ascii="Times New Roman" w:hAnsi="Times New Roman" w:cs="Times New Roman"/>
          <w:sz w:val="24"/>
          <w:szCs w:val="24"/>
        </w:rPr>
        <w:lastRenderedPageBreak/>
        <w:t xml:space="preserve">помещений, входящих в аварийный жилищный фонд, за изымаемые жилые помещения в соответствии со </w:t>
      </w:r>
      <w:hyperlink r:id="rId10" w:history="1">
        <w:r w:rsidRPr="00FF1568">
          <w:rPr>
            <w:rFonts w:ascii="Times New Roman" w:hAnsi="Times New Roman" w:cs="Times New Roman"/>
            <w:sz w:val="24"/>
            <w:szCs w:val="24"/>
          </w:rPr>
          <w:t>статьей 32</w:t>
        </w:r>
      </w:hyperlink>
      <w:r w:rsidRPr="00FF1568">
        <w:rPr>
          <w:rFonts w:ascii="Times New Roman" w:hAnsi="Times New Roman" w:cs="Times New Roman"/>
          <w:sz w:val="24"/>
          <w:szCs w:val="24"/>
        </w:rPr>
        <w:t xml:space="preserve"> Жилищного кодекса Российской Федерации).</w:t>
      </w:r>
      <w:r w:rsidRPr="003C37EA">
        <w:rPr>
          <w:rFonts w:cs="Times New Roman"/>
          <w:sz w:val="24"/>
        </w:rPr>
        <w:t xml:space="preserve"> </w:t>
      </w:r>
      <w:r>
        <w:rPr>
          <w:rFonts w:ascii="Times New Roman" w:hAnsi="Times New Roman" w:cs="Times New Roman"/>
          <w:sz w:val="24"/>
          <w:szCs w:val="24"/>
        </w:rPr>
        <w:t xml:space="preserve">  </w:t>
      </w:r>
    </w:p>
    <w:p w:rsidR="00ED77B8" w:rsidRDefault="00ED77B8" w:rsidP="00ED77B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Мероприятие 2.2. «Расходы на обеспечение проживающих в непригодном жилищном фонде граждан жилыми помещениями за счет средств городского бюджета» </w:t>
      </w:r>
      <w:r w:rsidRPr="00FF1568">
        <w:rPr>
          <w:rFonts w:ascii="Times New Roman" w:hAnsi="Times New Roman" w:cs="Times New Roman"/>
          <w:sz w:val="24"/>
          <w:szCs w:val="24"/>
        </w:rPr>
        <w:t xml:space="preserve">(приобретение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приобретение жилых помещений у лиц, не являющихся застройщиками домов, при условии, что приобретение жилых помещений осуществляется в многоквартирных домах, введенных в эксплуатацию не позднее 5 лет на день приобретения, для предоставления их гражданам, переселяемым из аварийного жилищного фонда;  строительство многоквартирных домов;  выплата возмещения собственникам жилых помещений, входящих в аварийный жилищный фонд, за изымаемые жилые помещения в соответствии со </w:t>
      </w:r>
      <w:hyperlink r:id="rId11" w:history="1">
        <w:r w:rsidRPr="00FF1568">
          <w:rPr>
            <w:rFonts w:ascii="Times New Roman" w:hAnsi="Times New Roman" w:cs="Times New Roman"/>
            <w:sz w:val="24"/>
            <w:szCs w:val="24"/>
          </w:rPr>
          <w:t>статьей 32</w:t>
        </w:r>
      </w:hyperlink>
      <w:r w:rsidRPr="00FF1568">
        <w:rPr>
          <w:rFonts w:ascii="Times New Roman" w:hAnsi="Times New Roman" w:cs="Times New Roman"/>
          <w:sz w:val="24"/>
          <w:szCs w:val="24"/>
        </w:rPr>
        <w:t xml:space="preserve"> Жилищного кодекса Российской Федерации).</w:t>
      </w:r>
      <w:r w:rsidRPr="003C37EA">
        <w:rPr>
          <w:rFonts w:cs="Times New Roman"/>
          <w:sz w:val="24"/>
        </w:rPr>
        <w:t xml:space="preserve"> </w:t>
      </w:r>
      <w:r>
        <w:rPr>
          <w:rFonts w:ascii="Times New Roman" w:hAnsi="Times New Roman" w:cs="Times New Roman"/>
          <w:sz w:val="24"/>
          <w:szCs w:val="24"/>
        </w:rPr>
        <w:t xml:space="preserve">  </w:t>
      </w:r>
    </w:p>
    <w:p w:rsidR="00534CD3" w:rsidRPr="00474BB8" w:rsidRDefault="00534CD3" w:rsidP="00534CD3">
      <w:pPr>
        <w:pStyle w:val="21"/>
        <w:autoSpaceDE w:val="0"/>
        <w:autoSpaceDN w:val="0"/>
        <w:adjustRightInd w:val="0"/>
        <w:ind w:left="0" w:firstLine="720"/>
        <w:jc w:val="both"/>
        <w:rPr>
          <w:sz w:val="24"/>
        </w:rPr>
      </w:pPr>
      <w:r>
        <w:rPr>
          <w:sz w:val="24"/>
        </w:rPr>
        <w:t xml:space="preserve">4. </w:t>
      </w:r>
      <w:r w:rsidRPr="00474BB8">
        <w:rPr>
          <w:sz w:val="24"/>
        </w:rPr>
        <w:t>Подпрограмма «Обеспечение мероприятий по переселению граждан из аварийного жилищного фонда с учетом приобретения жилых помещений»:</w:t>
      </w:r>
    </w:p>
    <w:p w:rsidR="00534CD3" w:rsidRPr="009C1D03" w:rsidRDefault="00534CD3" w:rsidP="00534CD3">
      <w:pPr>
        <w:pStyle w:val="21"/>
        <w:autoSpaceDE w:val="0"/>
        <w:autoSpaceDN w:val="0"/>
        <w:adjustRightInd w:val="0"/>
        <w:ind w:left="0" w:firstLine="720"/>
        <w:jc w:val="both"/>
        <w:rPr>
          <w:sz w:val="24"/>
        </w:rPr>
      </w:pPr>
      <w:r w:rsidRPr="009C1D03">
        <w:rPr>
          <w:sz w:val="24"/>
        </w:rPr>
        <w:t xml:space="preserve">Основное мероприятие: «Обеспечение мероприятий по переселению граждан из аварийного жилищного фонда с учетом приобретения жилых помещений» </w:t>
      </w:r>
    </w:p>
    <w:p w:rsidR="00534CD3" w:rsidRDefault="00534CD3" w:rsidP="00534CD3">
      <w:pPr>
        <w:pStyle w:val="21"/>
        <w:autoSpaceDE w:val="0"/>
        <w:autoSpaceDN w:val="0"/>
        <w:adjustRightInd w:val="0"/>
        <w:ind w:left="0" w:firstLine="720"/>
        <w:jc w:val="both"/>
        <w:rPr>
          <w:sz w:val="24"/>
        </w:rPr>
      </w:pPr>
      <w:r w:rsidRPr="009C1D03">
        <w:rPr>
          <w:sz w:val="24"/>
        </w:rPr>
        <w:t>Мероприятие 1.1. «Приобретение в муниципальную собственность благоустроенных жилых помещений с целью предоставления по договорам социального найма гражданам, проживающим в аварийном жилищном фонде в муниципальных жилых помещениях»</w:t>
      </w:r>
      <w:r>
        <w:rPr>
          <w:sz w:val="24"/>
        </w:rPr>
        <w:t>.</w:t>
      </w:r>
    </w:p>
    <w:p w:rsidR="002D42CA" w:rsidRDefault="002D42CA" w:rsidP="002D42CA">
      <w:pPr>
        <w:pStyle w:val="21"/>
        <w:autoSpaceDE w:val="0"/>
        <w:autoSpaceDN w:val="0"/>
        <w:adjustRightInd w:val="0"/>
        <w:ind w:left="0" w:firstLine="720"/>
        <w:jc w:val="both"/>
        <w:rPr>
          <w:rFonts w:cs="Times New Roman"/>
          <w:sz w:val="24"/>
        </w:rPr>
      </w:pPr>
    </w:p>
    <w:p w:rsidR="00416500" w:rsidRPr="003C37EA" w:rsidRDefault="00416500" w:rsidP="002D42CA">
      <w:pPr>
        <w:pStyle w:val="21"/>
        <w:autoSpaceDE w:val="0"/>
        <w:autoSpaceDN w:val="0"/>
        <w:adjustRightInd w:val="0"/>
        <w:ind w:left="0" w:firstLine="720"/>
        <w:jc w:val="center"/>
        <w:rPr>
          <w:rFonts w:cs="Times New Roman"/>
          <w:sz w:val="24"/>
        </w:rPr>
      </w:pPr>
      <w:r w:rsidRPr="003C37EA">
        <w:rPr>
          <w:rFonts w:cs="Times New Roman"/>
          <w:sz w:val="24"/>
        </w:rPr>
        <w:t>7. Прогноз сводных показателей муниципальных заданий</w:t>
      </w:r>
    </w:p>
    <w:p w:rsidR="00416500" w:rsidRPr="003C37EA" w:rsidRDefault="00416500" w:rsidP="003C37EA">
      <w:pPr>
        <w:pStyle w:val="21"/>
        <w:autoSpaceDE w:val="0"/>
        <w:autoSpaceDN w:val="0"/>
        <w:adjustRightInd w:val="0"/>
        <w:ind w:left="0" w:firstLine="720"/>
        <w:jc w:val="center"/>
        <w:rPr>
          <w:rFonts w:cs="Times New Roman"/>
          <w:sz w:val="24"/>
        </w:rPr>
      </w:pPr>
    </w:p>
    <w:p w:rsidR="00416500" w:rsidRPr="003C37EA" w:rsidRDefault="00416500" w:rsidP="003C37EA">
      <w:pPr>
        <w:pStyle w:val="21"/>
        <w:autoSpaceDE w:val="0"/>
        <w:autoSpaceDN w:val="0"/>
        <w:adjustRightInd w:val="0"/>
        <w:ind w:left="0" w:firstLine="720"/>
        <w:jc w:val="both"/>
        <w:rPr>
          <w:rFonts w:cs="Times New Roman"/>
          <w:sz w:val="24"/>
        </w:rPr>
      </w:pPr>
      <w:r w:rsidRPr="003C37EA">
        <w:rPr>
          <w:rFonts w:cs="Times New Roman"/>
          <w:sz w:val="24"/>
        </w:rPr>
        <w:t>Муниципальные задания в рамках реализации муниципальной программы отсутствуют.</w:t>
      </w:r>
    </w:p>
    <w:p w:rsidR="00416500" w:rsidRPr="003C37EA" w:rsidRDefault="00416500" w:rsidP="003C37EA">
      <w:pPr>
        <w:pStyle w:val="ConsPlusTitle"/>
        <w:keepNext/>
        <w:rPr>
          <w:rFonts w:ascii="Times New Roman" w:hAnsi="Times New Roman" w:cs="Times New Roman"/>
          <w:b w:val="0"/>
        </w:rPr>
      </w:pPr>
    </w:p>
    <w:p w:rsidR="00416500" w:rsidRPr="003C37EA" w:rsidRDefault="00416500" w:rsidP="003C37EA">
      <w:pPr>
        <w:pStyle w:val="ConsPlusTitle"/>
        <w:keepNext/>
        <w:jc w:val="center"/>
        <w:rPr>
          <w:rFonts w:ascii="Times New Roman" w:hAnsi="Times New Roman" w:cs="Times New Roman"/>
          <w:b w:val="0"/>
        </w:rPr>
      </w:pPr>
      <w:r w:rsidRPr="003C37EA">
        <w:rPr>
          <w:rFonts w:ascii="Times New Roman" w:hAnsi="Times New Roman" w:cs="Times New Roman"/>
          <w:b w:val="0"/>
        </w:rPr>
        <w:t>8. Взаимодействие с органами государственной власти и местного</w:t>
      </w:r>
    </w:p>
    <w:p w:rsidR="00416500" w:rsidRPr="003C37EA" w:rsidRDefault="00416500" w:rsidP="003C37EA">
      <w:pPr>
        <w:pStyle w:val="ConsPlusTitle"/>
        <w:keepNext/>
        <w:jc w:val="center"/>
        <w:rPr>
          <w:rFonts w:ascii="Times New Roman" w:hAnsi="Times New Roman" w:cs="Times New Roman"/>
          <w:b w:val="0"/>
        </w:rPr>
      </w:pPr>
      <w:r w:rsidRPr="003C37EA">
        <w:rPr>
          <w:rFonts w:ascii="Times New Roman" w:hAnsi="Times New Roman" w:cs="Times New Roman"/>
          <w:b w:val="0"/>
        </w:rPr>
        <w:t>самоуправления, организациями и гражданами</w:t>
      </w: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bCs/>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Реализация Подпрограммы «Переселение граждан из аварийного жилищного фонда города Коврова, признанного непригодным для проживания и (или) с высоким уровнем износа» осуществляется за счет средств местного бюджета. Взаимодействие с органами государственной власти отсутствует.</w:t>
      </w:r>
    </w:p>
    <w:p w:rsidR="00416500" w:rsidRPr="003C37EA" w:rsidRDefault="00416500" w:rsidP="003C37EA">
      <w:pPr>
        <w:tabs>
          <w:tab w:val="left" w:pos="-360"/>
          <w:tab w:val="left" w:pos="918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Взаимодействие с организациями, производящими снос домов, оценку рыночной стоимости помещений и земельных участков,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Взаимодействие с гражданами осуществляется в рамках действующего законодательства.</w:t>
      </w:r>
    </w:p>
    <w:p w:rsidR="00ED77B8" w:rsidRPr="003C37EA" w:rsidRDefault="00416500" w:rsidP="00ED77B8">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В целях выполнения мероприятий Подпрограммы «Обеспечение мероприятий по переселению граждан из аварийного жилищного фонда с учетом необходимости развития малоэтажного строительства»</w:t>
      </w:r>
      <w:r w:rsidR="00ED77B8">
        <w:rPr>
          <w:rFonts w:ascii="Times New Roman" w:hAnsi="Times New Roman" w:cs="Times New Roman"/>
          <w:sz w:val="24"/>
          <w:szCs w:val="24"/>
        </w:rPr>
        <w:t xml:space="preserve"> в</w:t>
      </w:r>
      <w:r w:rsidR="00ED77B8" w:rsidRPr="003C37EA">
        <w:rPr>
          <w:rFonts w:ascii="Times New Roman" w:hAnsi="Times New Roman" w:cs="Times New Roman"/>
          <w:sz w:val="24"/>
          <w:szCs w:val="24"/>
        </w:rPr>
        <w:t>заимодействие с органами государственной власти отсутствует.</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Подпрограммы «Переселение граждан из аварийного жилищного фонда», ответственный исполнитель настоящих Подпрограмм – Управление городского хозяйства – постоянно взаимодействует с ответственным исполнителем областной адресной программы «</w:t>
      </w:r>
      <w:r w:rsidR="00C32B4B">
        <w:rPr>
          <w:rFonts w:ascii="Times New Roman" w:hAnsi="Times New Roman" w:cs="Times New Roman"/>
          <w:sz w:val="24"/>
          <w:szCs w:val="24"/>
        </w:rPr>
        <w:t>Обеспечение устойчивого сокращения непригодного для проживания жилищного фонда Владимирской области</w:t>
      </w:r>
      <w:r w:rsidRPr="003C37EA">
        <w:rPr>
          <w:rFonts w:ascii="Times New Roman" w:hAnsi="Times New Roman" w:cs="Times New Roman"/>
          <w:sz w:val="24"/>
          <w:szCs w:val="24"/>
        </w:rPr>
        <w:t xml:space="preserve">» Департаментом жилищно-коммунального хозяйства администрации области (далее – ДЖКХ), Департаментом имущественных и земельных отношений администрации области (далее – ДИЗО). </w:t>
      </w:r>
    </w:p>
    <w:p w:rsidR="00C32B4B" w:rsidRPr="003C37EA" w:rsidRDefault="00C32B4B" w:rsidP="00C32B4B">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В порядке и в сроки, установленные администрацией области, Управление городского хозяйства администрации города:</w:t>
      </w:r>
    </w:p>
    <w:p w:rsidR="00C32B4B" w:rsidRPr="003C37EA" w:rsidRDefault="00C32B4B" w:rsidP="00C32B4B">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направляет в ДЖКХ заявку на софинансирование мероприятий Подпрограммы из вышестоящих бюджетов в очередном финансовом году и в плановом периоде;</w:t>
      </w:r>
    </w:p>
    <w:p w:rsidR="00C32B4B" w:rsidRPr="003C37EA" w:rsidRDefault="00C32B4B" w:rsidP="00C32B4B">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xml:space="preserve">-  оформляет соглашение о </w:t>
      </w:r>
      <w:r>
        <w:rPr>
          <w:rFonts w:ascii="Times New Roman" w:hAnsi="Times New Roman" w:cs="Times New Roman"/>
          <w:sz w:val="24"/>
          <w:szCs w:val="24"/>
        </w:rPr>
        <w:t>предоставлении субсидии на обеспечение проживающих в аварийном жилищном фонде граждан жилыми помещениями;,</w:t>
      </w:r>
    </w:p>
    <w:p w:rsidR="00C32B4B" w:rsidRPr="003C37EA" w:rsidRDefault="00C32B4B" w:rsidP="00C32B4B">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lastRenderedPageBreak/>
        <w:t>- организовывает совместно с ДИЗО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проведение торгов на приобретение у застройщиков жилых помещений в многоквартирных домах;</w:t>
      </w:r>
    </w:p>
    <w:p w:rsidR="00C32B4B" w:rsidRDefault="00C32B4B" w:rsidP="00C32B4B">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заключает</w:t>
      </w:r>
      <w:r>
        <w:rPr>
          <w:rFonts w:ascii="Times New Roman" w:hAnsi="Times New Roman" w:cs="Times New Roman"/>
          <w:sz w:val="24"/>
          <w:szCs w:val="24"/>
        </w:rPr>
        <w:t>:</w:t>
      </w:r>
    </w:p>
    <w:p w:rsidR="00C32B4B" w:rsidRDefault="00C32B4B" w:rsidP="00C32B4B">
      <w:pPr>
        <w:pStyle w:val="aa"/>
        <w:numPr>
          <w:ilvl w:val="0"/>
          <w:numId w:val="29"/>
        </w:numPr>
        <w:autoSpaceDE w:val="0"/>
        <w:autoSpaceDN w:val="0"/>
        <w:adjustRightInd w:val="0"/>
        <w:ind w:left="0" w:firstLine="709"/>
        <w:jc w:val="both"/>
        <w:rPr>
          <w:rFonts w:ascii="Times New Roman" w:hAnsi="Times New Roman" w:cs="Times New Roman"/>
        </w:rPr>
      </w:pPr>
      <w:r w:rsidRPr="000D0286">
        <w:rPr>
          <w:rFonts w:ascii="Times New Roman" w:hAnsi="Times New Roman" w:cs="Times New Roman"/>
        </w:rPr>
        <w:t>муниципальные контракты (договоры) на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строительство многоквартирных домов</w:t>
      </w:r>
      <w:r>
        <w:rPr>
          <w:rFonts w:ascii="Times New Roman" w:hAnsi="Times New Roman" w:cs="Times New Roman"/>
        </w:rPr>
        <w:t>;</w:t>
      </w:r>
    </w:p>
    <w:p w:rsidR="00C32B4B" w:rsidRDefault="00C32B4B" w:rsidP="00C32B4B">
      <w:pPr>
        <w:pStyle w:val="aa"/>
        <w:numPr>
          <w:ilvl w:val="0"/>
          <w:numId w:val="29"/>
        </w:numPr>
        <w:autoSpaceDE w:val="0"/>
        <w:autoSpaceDN w:val="0"/>
        <w:adjustRightInd w:val="0"/>
        <w:ind w:left="0" w:firstLine="709"/>
        <w:jc w:val="both"/>
        <w:rPr>
          <w:rFonts w:ascii="Times New Roman" w:hAnsi="Times New Roman" w:cs="Times New Roman"/>
        </w:rPr>
      </w:pPr>
      <w:r>
        <w:rPr>
          <w:rFonts w:ascii="Times New Roman" w:hAnsi="Times New Roman" w:cs="Times New Roman"/>
        </w:rPr>
        <w:t>строительство многоквартирных домов;</w:t>
      </w:r>
    </w:p>
    <w:p w:rsidR="00C32B4B" w:rsidRDefault="00C32B4B" w:rsidP="00C32B4B">
      <w:pPr>
        <w:pStyle w:val="aa"/>
        <w:numPr>
          <w:ilvl w:val="0"/>
          <w:numId w:val="29"/>
        </w:numPr>
        <w:autoSpaceDE w:val="0"/>
        <w:autoSpaceDN w:val="0"/>
        <w:adjustRightInd w:val="0"/>
        <w:ind w:left="0" w:firstLine="709"/>
        <w:jc w:val="both"/>
        <w:rPr>
          <w:rFonts w:ascii="Times New Roman" w:hAnsi="Times New Roman" w:cs="Times New Roman"/>
        </w:rPr>
      </w:pPr>
      <w:r w:rsidRPr="000D0286">
        <w:rPr>
          <w:rFonts w:ascii="Times New Roman" w:hAnsi="Times New Roman" w:cs="Times New Roman"/>
        </w:rPr>
        <w:t xml:space="preserve"> соглашения на выплату возмещения собственникам жилых помещений, входящих в аварийный жилищный фонд, за изымаемые жилые помещения в соответствии со статьей 32 Жилищного кодекса Российской Федерации</w:t>
      </w:r>
      <w:r>
        <w:rPr>
          <w:rFonts w:ascii="Times New Roman" w:hAnsi="Times New Roman" w:cs="Times New Roman"/>
        </w:rPr>
        <w:t>;</w:t>
      </w:r>
    </w:p>
    <w:p w:rsidR="00C32B4B" w:rsidRPr="000D0286" w:rsidRDefault="00C32B4B" w:rsidP="00C32B4B">
      <w:pPr>
        <w:pStyle w:val="aa"/>
        <w:numPr>
          <w:ilvl w:val="0"/>
          <w:numId w:val="29"/>
        </w:numPr>
        <w:autoSpaceDE w:val="0"/>
        <w:autoSpaceDN w:val="0"/>
        <w:adjustRightInd w:val="0"/>
        <w:ind w:left="0" w:firstLine="709"/>
        <w:jc w:val="both"/>
        <w:rPr>
          <w:rFonts w:ascii="Times New Roman" w:hAnsi="Times New Roman" w:cs="Times New Roman"/>
        </w:rPr>
      </w:pPr>
      <w:r>
        <w:rPr>
          <w:rFonts w:ascii="Times New Roman" w:hAnsi="Times New Roman" w:cs="Times New Roman"/>
        </w:rPr>
        <w:t xml:space="preserve">муниципальные контракты (договоры) на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 </w:t>
      </w:r>
    </w:p>
    <w:p w:rsidR="00C32B4B" w:rsidRPr="003C37EA" w:rsidRDefault="00C32B4B" w:rsidP="00C32B4B">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в установленные законом сроки направляет в ДЖКХ информацию о торгах, реестр контрактов</w:t>
      </w:r>
      <w:r>
        <w:rPr>
          <w:rFonts w:ascii="Times New Roman" w:hAnsi="Times New Roman" w:cs="Times New Roman"/>
          <w:sz w:val="24"/>
          <w:szCs w:val="24"/>
        </w:rPr>
        <w:t xml:space="preserve"> (соглашений)</w:t>
      </w:r>
      <w:r w:rsidRPr="003C37EA">
        <w:rPr>
          <w:rFonts w:ascii="Times New Roman" w:hAnsi="Times New Roman" w:cs="Times New Roman"/>
          <w:sz w:val="24"/>
          <w:szCs w:val="24"/>
        </w:rPr>
        <w:t>;</w:t>
      </w:r>
    </w:p>
    <w:p w:rsidR="00C32B4B" w:rsidRPr="003C37EA" w:rsidRDefault="00C32B4B" w:rsidP="00C32B4B">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формирует реестры расходов на приобретение у застройщиков жилых помещений в многоквартирных домах для переселения граждан из аварийного жилищного фонда;</w:t>
      </w:r>
    </w:p>
    <w:p w:rsidR="00C32B4B" w:rsidRPr="003C37EA" w:rsidRDefault="00C32B4B" w:rsidP="00C32B4B">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предоставляет в ДЖКХ отчет о расходовании  бюджетных средств  в установленный срок.</w:t>
      </w:r>
    </w:p>
    <w:p w:rsidR="00416500" w:rsidRPr="003C37EA" w:rsidRDefault="00C32B4B" w:rsidP="00C32B4B">
      <w:pPr>
        <w:tabs>
          <w:tab w:val="left" w:pos="-360"/>
        </w:tabs>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Взаимодействие с гражданами осуществляется в рамках действующего законодательства</w:t>
      </w:r>
      <w:r w:rsidR="00416500" w:rsidRPr="003C37EA">
        <w:rPr>
          <w:rFonts w:ascii="Times New Roman" w:hAnsi="Times New Roman" w:cs="Times New Roman"/>
          <w:sz w:val="24"/>
          <w:szCs w:val="24"/>
        </w:rPr>
        <w:t>.</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Реализация Подпрограммы «Обеспечение мероприятий по переселению граждан из аварийного жилищного фонда с учетом приобретения жилых помещений» осуществляется за счет средств местного бюджета. Взаимодействие с органами государственной власти отсутствует.</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xml:space="preserve">  Взаимодействие с организациями и (или) гражданами – продавцами жилых помещений,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Взаимодействие с гражданами осуществляется в рамках действующего законодательства.</w:t>
      </w: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p>
    <w:p w:rsidR="00416500" w:rsidRDefault="00416500" w:rsidP="003C37EA">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9. Ресурсное обеспечение</w:t>
      </w:r>
    </w:p>
    <w:p w:rsidR="002D42CA" w:rsidRPr="003C37EA" w:rsidRDefault="002D42CA" w:rsidP="003C37EA">
      <w:pPr>
        <w:tabs>
          <w:tab w:val="left" w:pos="-360"/>
        </w:tabs>
        <w:spacing w:after="0" w:line="240" w:lineRule="auto"/>
        <w:ind w:firstLine="540"/>
        <w:jc w:val="center"/>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39"/>
        <w:rPr>
          <w:rFonts w:ascii="Times New Roman" w:hAnsi="Times New Roman" w:cs="Times New Roman"/>
          <w:color w:val="000000"/>
          <w:sz w:val="24"/>
          <w:szCs w:val="24"/>
        </w:rPr>
      </w:pPr>
      <w:r w:rsidRPr="003C37EA">
        <w:rPr>
          <w:rFonts w:ascii="Times New Roman" w:hAnsi="Times New Roman" w:cs="Times New Roman"/>
          <w:color w:val="000000"/>
          <w:sz w:val="24"/>
          <w:szCs w:val="24"/>
          <w:lang w:eastAsia="en-US"/>
        </w:rPr>
        <w:t>И</w:t>
      </w:r>
      <w:r w:rsidRPr="003C37EA">
        <w:rPr>
          <w:rFonts w:ascii="Times New Roman" w:hAnsi="Times New Roman" w:cs="Times New Roman"/>
          <w:color w:val="000000"/>
          <w:sz w:val="24"/>
          <w:szCs w:val="24"/>
        </w:rPr>
        <w:t>сточниками финансирования Программы являются:</w:t>
      </w:r>
    </w:p>
    <w:p w:rsidR="00416500" w:rsidRPr="003C37EA" w:rsidRDefault="00416500" w:rsidP="003C37EA">
      <w:pPr>
        <w:tabs>
          <w:tab w:val="left" w:pos="-360"/>
        </w:tabs>
        <w:spacing w:after="0" w:line="240" w:lineRule="auto"/>
        <w:ind w:firstLine="539"/>
        <w:jc w:val="both"/>
        <w:rPr>
          <w:rFonts w:ascii="Times New Roman" w:hAnsi="Times New Roman" w:cs="Times New Roman"/>
          <w:sz w:val="24"/>
          <w:szCs w:val="24"/>
        </w:rPr>
      </w:pPr>
      <w:r w:rsidRPr="003C37EA">
        <w:rPr>
          <w:rFonts w:ascii="Times New Roman" w:hAnsi="Times New Roman" w:cs="Times New Roman"/>
          <w:sz w:val="24"/>
          <w:szCs w:val="24"/>
        </w:rPr>
        <w:t xml:space="preserve"> </w:t>
      </w:r>
      <w:r w:rsidRPr="003C37EA">
        <w:rPr>
          <w:rFonts w:ascii="Times New Roman" w:hAnsi="Times New Roman" w:cs="Times New Roman"/>
          <w:sz w:val="24"/>
          <w:szCs w:val="24"/>
        </w:rPr>
        <w:tab/>
        <w:t>- средства областного бюджета, которые предусматриваются законами Владимирской области об областном бюджете Владимирской области на соответствующий финансовый год;</w:t>
      </w:r>
    </w:p>
    <w:p w:rsidR="00416500" w:rsidRPr="003C37EA" w:rsidRDefault="00416500" w:rsidP="003C37EA">
      <w:pPr>
        <w:tabs>
          <w:tab w:val="left" w:pos="-360"/>
        </w:tabs>
        <w:spacing w:after="0" w:line="240" w:lineRule="auto"/>
        <w:ind w:firstLine="539"/>
        <w:jc w:val="both"/>
        <w:rPr>
          <w:rFonts w:ascii="Times New Roman" w:hAnsi="Times New Roman" w:cs="Times New Roman"/>
          <w:sz w:val="24"/>
          <w:szCs w:val="24"/>
        </w:rPr>
      </w:pPr>
      <w:r w:rsidRPr="003C37EA">
        <w:rPr>
          <w:rFonts w:ascii="Times New Roman" w:hAnsi="Times New Roman" w:cs="Times New Roman"/>
          <w:sz w:val="24"/>
          <w:szCs w:val="24"/>
        </w:rPr>
        <w:t>-  средства федерального и местного бюджетов;</w:t>
      </w:r>
    </w:p>
    <w:p w:rsidR="00416500" w:rsidRPr="003C37EA" w:rsidRDefault="00416500" w:rsidP="003C37EA">
      <w:pPr>
        <w:tabs>
          <w:tab w:val="left" w:pos="-360"/>
        </w:tabs>
        <w:spacing w:after="0" w:line="240" w:lineRule="auto"/>
        <w:ind w:firstLine="539"/>
        <w:jc w:val="both"/>
        <w:rPr>
          <w:rFonts w:ascii="Times New Roman" w:hAnsi="Times New Roman" w:cs="Times New Roman"/>
          <w:sz w:val="24"/>
          <w:szCs w:val="24"/>
        </w:rPr>
      </w:pPr>
      <w:r w:rsidRPr="003C37EA">
        <w:rPr>
          <w:rFonts w:ascii="Times New Roman" w:hAnsi="Times New Roman" w:cs="Times New Roman"/>
          <w:sz w:val="24"/>
          <w:szCs w:val="24"/>
        </w:rPr>
        <w:t>Ежегодное финансирование мероприятий Программы за счет средств областного бюджета осуществляется в пределах средств, предусматриваемых законом Владимирской области об областном бюджете Владимирской области на соответствующий финансовый год, и может корректироваться.</w:t>
      </w:r>
    </w:p>
    <w:p w:rsidR="00416500" w:rsidRDefault="00416500" w:rsidP="004914B2">
      <w:pPr>
        <w:tabs>
          <w:tab w:val="left" w:pos="-360"/>
        </w:tabs>
        <w:spacing w:after="0" w:line="240" w:lineRule="auto"/>
        <w:ind w:firstLine="539"/>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Объемы указанных средств подлежат ежегодному уточнению.</w:t>
      </w:r>
    </w:p>
    <w:p w:rsidR="00A8457F" w:rsidRDefault="00A8457F" w:rsidP="003C37EA">
      <w:pPr>
        <w:pStyle w:val="ConsPlusTitle"/>
        <w:keepNext/>
        <w:jc w:val="center"/>
        <w:rPr>
          <w:rFonts w:ascii="Times New Roman" w:hAnsi="Times New Roman" w:cs="Times New Roman"/>
          <w:b w:val="0"/>
        </w:rPr>
      </w:pPr>
    </w:p>
    <w:p w:rsidR="00416500" w:rsidRPr="003C37EA" w:rsidRDefault="00416500" w:rsidP="003C37EA">
      <w:pPr>
        <w:pStyle w:val="ConsPlusTitle"/>
        <w:keepNext/>
        <w:jc w:val="center"/>
        <w:rPr>
          <w:rFonts w:ascii="Times New Roman" w:hAnsi="Times New Roman" w:cs="Times New Roman"/>
          <w:b w:val="0"/>
        </w:rPr>
      </w:pPr>
      <w:r w:rsidRPr="003C37EA">
        <w:rPr>
          <w:rFonts w:ascii="Times New Roman" w:hAnsi="Times New Roman" w:cs="Times New Roman"/>
          <w:b w:val="0"/>
        </w:rPr>
        <w:t>10. Риски и меры по управлению рисками</w:t>
      </w:r>
    </w:p>
    <w:p w:rsidR="00416500" w:rsidRPr="003C37EA" w:rsidRDefault="00416500" w:rsidP="003C37EA">
      <w:pPr>
        <w:pStyle w:val="ConsPlusTitle"/>
        <w:keepNext/>
        <w:rPr>
          <w:rFonts w:ascii="Times New Roman" w:hAnsi="Times New Roman" w:cs="Times New Roman"/>
          <w:b w:val="0"/>
        </w:rPr>
      </w:pPr>
    </w:p>
    <w:p w:rsidR="00416500"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К рискам реализации муниципальной программы, которыми может управлять исполнитель муниципальной программы, уменьшая вероятность их возникновения, следует отнести следующие:</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 xml:space="preserve">1.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w:t>
      </w:r>
      <w:r w:rsidRPr="003C37EA">
        <w:rPr>
          <w:rFonts w:ascii="Times New Roman" w:hAnsi="Times New Roman" w:cs="Times New Roman"/>
          <w:b w:val="0"/>
        </w:rPr>
        <w:lastRenderedPageBreak/>
        <w:t>муниципальной программой, что может привести к невыполнению программы в полном объеме. Данный риск можно оценить как высокий, поскольку формирование новых институтов в рамках программы не только в большинстве случаев требует законодательного регулирования на федеральном уровне и может потребовать значительных сроков практического внедрения.</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 xml:space="preserve">2.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3.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 xml:space="preserve"> Решение данных проблем может потребовать дополнительного бюджетного финансирования и пересмотра сроков выполнения работ. </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К мерам управления рисками с целью минимизации их влияния на достижение цели Программы относятся: планирование и прогнозирование.</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Для минимизации указанных рисков в ходе реализации муниципальной программы предусматривается создание эффективной системы управления на основе четкого распределения полномочий и ответственности исполнителей муниципальной программы, мониторинг выполнения муниципальной программы, регулярный анализ и, при необходимости, корректировка показателей и мероприятий муниципальной программы, перераспределение объемов финансирования в зависимости от динамики и темпов решения тактических задач.</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В случае оказания влияния одного или нескольких факторов на достижение запланированных показателей муниципальной программы ответственный исполнитель по согласованию с соисполнителем вносит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планом реализации Программы на соответствующий год.</w:t>
      </w:r>
    </w:p>
    <w:p w:rsidR="00416500" w:rsidRPr="003C37EA" w:rsidRDefault="00416500" w:rsidP="003C37EA">
      <w:pPr>
        <w:pStyle w:val="ConsPlusTitle"/>
        <w:keepNext/>
        <w:ind w:firstLine="720"/>
        <w:jc w:val="both"/>
        <w:rPr>
          <w:rFonts w:ascii="Times New Roman" w:hAnsi="Times New Roman" w:cs="Times New Roman"/>
          <w:b w:val="0"/>
        </w:rPr>
      </w:pPr>
    </w:p>
    <w:p w:rsidR="00416500" w:rsidRPr="003C37EA" w:rsidRDefault="00416500" w:rsidP="003C37EA">
      <w:pPr>
        <w:pStyle w:val="ConsPlusTitle"/>
        <w:keepNext/>
        <w:jc w:val="center"/>
        <w:rPr>
          <w:rFonts w:ascii="Times New Roman" w:hAnsi="Times New Roman" w:cs="Times New Roman"/>
          <w:b w:val="0"/>
        </w:rPr>
      </w:pPr>
      <w:r w:rsidRPr="003C37EA">
        <w:rPr>
          <w:rFonts w:ascii="Times New Roman" w:hAnsi="Times New Roman" w:cs="Times New Roman"/>
          <w:b w:val="0"/>
        </w:rPr>
        <w:t>11. Конечные результаты и оценка эффективности</w:t>
      </w:r>
    </w:p>
    <w:p w:rsidR="00416500" w:rsidRPr="003C37EA" w:rsidRDefault="00416500" w:rsidP="003C37EA">
      <w:pPr>
        <w:pStyle w:val="ConsPlusTitle"/>
        <w:keepNext/>
        <w:rPr>
          <w:rFonts w:ascii="Times New Roman" w:hAnsi="Times New Roman" w:cs="Times New Roman"/>
          <w:b w:val="0"/>
        </w:rPr>
      </w:pPr>
    </w:p>
    <w:p w:rsidR="00416500" w:rsidRPr="003C37EA" w:rsidRDefault="00416500" w:rsidP="003C37EA">
      <w:pPr>
        <w:tabs>
          <w:tab w:val="left" w:pos="0"/>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Эффективность реализации Программы и использования выделенных на её реализацию бюджетных средств будет обеспечена за счет:</w:t>
      </w:r>
    </w:p>
    <w:p w:rsidR="00416500" w:rsidRPr="003C37EA" w:rsidRDefault="00416500" w:rsidP="003C37EA">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исключения возможности нецелевого использования бюджетных средств;</w:t>
      </w:r>
    </w:p>
    <w:p w:rsidR="00416500" w:rsidRPr="003C37EA" w:rsidRDefault="00416500" w:rsidP="003C37EA">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прозрачности использования бюджетных средств;</w:t>
      </w:r>
    </w:p>
    <w:p w:rsidR="00416500" w:rsidRPr="003C37EA" w:rsidRDefault="00416500" w:rsidP="003C37EA">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адресного предоставления бюджетных средств;</w:t>
      </w:r>
    </w:p>
    <w:p w:rsidR="00416500" w:rsidRPr="003C37EA" w:rsidRDefault="00416500" w:rsidP="003C37EA">
      <w:pPr>
        <w:pStyle w:val="ConsPlusNormal"/>
        <w:ind w:right="-172"/>
        <w:jc w:val="both"/>
        <w:rPr>
          <w:rFonts w:ascii="Times New Roman" w:hAnsi="Times New Roman" w:cs="Times New Roman"/>
          <w:sz w:val="24"/>
          <w:szCs w:val="24"/>
        </w:rPr>
      </w:pPr>
      <w:r w:rsidRPr="003C37EA">
        <w:rPr>
          <w:rFonts w:ascii="Times New Roman" w:hAnsi="Times New Roman" w:cs="Times New Roman"/>
          <w:sz w:val="24"/>
          <w:szCs w:val="24"/>
        </w:rPr>
        <w:t xml:space="preserve">Оценка эффективности реализации Программы будет производиться на основе показателя количества граждан, переселенных из домов, признанных аварийными в установленном законодательством РФ порядке. </w:t>
      </w: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Успешное выполнение мероприятий Программы позволит в 20</w:t>
      </w:r>
      <w:r w:rsidR="00ED77B8">
        <w:rPr>
          <w:rFonts w:ascii="Times New Roman" w:hAnsi="Times New Roman" w:cs="Times New Roman"/>
          <w:color w:val="000000"/>
          <w:sz w:val="24"/>
          <w:szCs w:val="24"/>
        </w:rPr>
        <w:t>20</w:t>
      </w:r>
      <w:r w:rsidRPr="003C37EA">
        <w:rPr>
          <w:rFonts w:ascii="Times New Roman" w:hAnsi="Times New Roman" w:cs="Times New Roman"/>
          <w:color w:val="000000"/>
          <w:sz w:val="24"/>
          <w:szCs w:val="24"/>
        </w:rPr>
        <w:t xml:space="preserve"> - 202</w:t>
      </w:r>
      <w:r w:rsidR="00ED77B8">
        <w:rPr>
          <w:rFonts w:ascii="Times New Roman" w:hAnsi="Times New Roman" w:cs="Times New Roman"/>
          <w:color w:val="000000"/>
          <w:sz w:val="24"/>
          <w:szCs w:val="24"/>
        </w:rPr>
        <w:t>2</w:t>
      </w:r>
      <w:r w:rsidRPr="003C37EA">
        <w:rPr>
          <w:rFonts w:ascii="Times New Roman" w:hAnsi="Times New Roman" w:cs="Times New Roman"/>
          <w:color w:val="000000"/>
          <w:sz w:val="24"/>
          <w:szCs w:val="24"/>
        </w:rPr>
        <w:t xml:space="preserve"> годах позволит частично ликвидировать существующий аварийный жилищный фонд города.</w:t>
      </w:r>
    </w:p>
    <w:p w:rsidR="00416500" w:rsidRPr="003C37EA" w:rsidRDefault="00416500"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416500" w:rsidRDefault="00416500"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A8457F" w:rsidRDefault="00A8457F" w:rsidP="003C37EA">
      <w:pPr>
        <w:tabs>
          <w:tab w:val="left" w:pos="4153"/>
        </w:tabs>
        <w:spacing w:after="0" w:line="240" w:lineRule="auto"/>
        <w:ind w:right="-170" w:firstLine="851"/>
        <w:jc w:val="both"/>
        <w:rPr>
          <w:rFonts w:ascii="Times New Roman" w:hAnsi="Times New Roman" w:cs="Times New Roman"/>
          <w:color w:val="000000"/>
          <w:sz w:val="24"/>
          <w:szCs w:val="24"/>
        </w:rPr>
      </w:pPr>
    </w:p>
    <w:p w:rsidR="00416500" w:rsidRPr="003C37EA" w:rsidRDefault="00416500" w:rsidP="003C37EA">
      <w:pPr>
        <w:keepNext/>
        <w:tabs>
          <w:tab w:val="left" w:pos="9180"/>
        </w:tabs>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Приложение № 1</w:t>
      </w:r>
    </w:p>
    <w:p w:rsidR="00A8457F" w:rsidRDefault="00416500" w:rsidP="003C37EA">
      <w:pPr>
        <w:keepNext/>
        <w:tabs>
          <w:tab w:val="left" w:pos="9180"/>
        </w:tabs>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к муниципальной программе </w:t>
      </w:r>
    </w:p>
    <w:p w:rsidR="00416500" w:rsidRPr="003C37EA" w:rsidRDefault="00416500" w:rsidP="00A8457F">
      <w:pPr>
        <w:keepNext/>
        <w:tabs>
          <w:tab w:val="left" w:pos="9180"/>
        </w:tabs>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«Жилищное хозяйство города Коврова»</w:t>
      </w:r>
    </w:p>
    <w:p w:rsidR="00416500" w:rsidRPr="003C37EA" w:rsidRDefault="00416500" w:rsidP="003C37EA">
      <w:pPr>
        <w:keepNext/>
        <w:tabs>
          <w:tab w:val="left" w:pos="9180"/>
        </w:tabs>
        <w:spacing w:after="0" w:line="240" w:lineRule="auto"/>
        <w:rPr>
          <w:rFonts w:ascii="Times New Roman" w:hAnsi="Times New Roman" w:cs="Times New Roman"/>
          <w:color w:val="000000"/>
          <w:sz w:val="24"/>
          <w:szCs w:val="24"/>
        </w:rPr>
      </w:pPr>
    </w:p>
    <w:p w:rsidR="00416500" w:rsidRPr="003C37EA" w:rsidRDefault="00416500" w:rsidP="003C37EA">
      <w:pPr>
        <w:keepNext/>
        <w:tabs>
          <w:tab w:val="left" w:pos="9180"/>
        </w:tabs>
        <w:spacing w:after="0" w:line="240" w:lineRule="auto"/>
        <w:jc w:val="center"/>
        <w:rPr>
          <w:rFonts w:ascii="Times New Roman" w:hAnsi="Times New Roman" w:cs="Times New Roman"/>
          <w:color w:val="000000"/>
          <w:sz w:val="24"/>
          <w:szCs w:val="24"/>
        </w:rPr>
      </w:pPr>
    </w:p>
    <w:p w:rsidR="00416500" w:rsidRPr="003C37EA" w:rsidRDefault="00416500" w:rsidP="003C37EA">
      <w:pPr>
        <w:keepNext/>
        <w:tabs>
          <w:tab w:val="left" w:pos="9180"/>
        </w:tabs>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ПОДПРОГРАММА</w:t>
      </w:r>
    </w:p>
    <w:p w:rsidR="00416500" w:rsidRPr="003C37EA" w:rsidRDefault="00416500" w:rsidP="003C37EA">
      <w:pPr>
        <w:keepNext/>
        <w:tabs>
          <w:tab w:val="left" w:pos="9180"/>
        </w:tabs>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«Переселение граждан из аварийного жилищного фонда города Коврова, признанного непригодным для проживания и (или) с высоким уровнем износа»</w:t>
      </w:r>
    </w:p>
    <w:p w:rsidR="00416500" w:rsidRPr="003C37EA" w:rsidRDefault="00416500" w:rsidP="003C37EA">
      <w:pPr>
        <w:keepNext/>
        <w:tabs>
          <w:tab w:val="left" w:pos="9180"/>
        </w:tabs>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(далее – Подпрограмма)</w:t>
      </w:r>
    </w:p>
    <w:p w:rsidR="00416500" w:rsidRPr="003C37EA" w:rsidRDefault="00416500" w:rsidP="003C37EA">
      <w:pPr>
        <w:tabs>
          <w:tab w:val="left" w:pos="9180"/>
        </w:tabs>
        <w:autoSpaceDE w:val="0"/>
        <w:autoSpaceDN w:val="0"/>
        <w:adjustRightInd w:val="0"/>
        <w:spacing w:after="0" w:line="240" w:lineRule="auto"/>
        <w:jc w:val="center"/>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1. Паспорт подпрограммы</w:t>
      </w:r>
    </w:p>
    <w:p w:rsidR="00416500" w:rsidRPr="003C37EA" w:rsidRDefault="00416500" w:rsidP="003C37EA">
      <w:pPr>
        <w:tabs>
          <w:tab w:val="left" w:pos="9180"/>
        </w:tabs>
        <w:autoSpaceDE w:val="0"/>
        <w:autoSpaceDN w:val="0"/>
        <w:adjustRightInd w:val="0"/>
        <w:spacing w:after="0" w:line="240" w:lineRule="auto"/>
        <w:rPr>
          <w:rFonts w:ascii="Times New Roman" w:hAnsi="Times New Roman" w:cs="Times New Roman"/>
          <w:sz w:val="24"/>
          <w:szCs w:val="24"/>
        </w:rPr>
      </w:pPr>
    </w:p>
    <w:tbl>
      <w:tblPr>
        <w:tblW w:w="9900" w:type="dxa"/>
        <w:tblInd w:w="70" w:type="dxa"/>
        <w:tblLayout w:type="fixed"/>
        <w:tblCellMar>
          <w:left w:w="70" w:type="dxa"/>
          <w:right w:w="70" w:type="dxa"/>
        </w:tblCellMar>
        <w:tblLook w:val="0000"/>
      </w:tblPr>
      <w:tblGrid>
        <w:gridCol w:w="2835"/>
        <w:gridCol w:w="7065"/>
      </w:tblGrid>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 xml:space="preserve">Наименование        </w:t>
            </w:r>
            <w:r w:rsidRPr="003C37EA">
              <w:rPr>
                <w:rFonts w:ascii="Times New Roman" w:hAnsi="Times New Roman" w:cs="Times New Roman"/>
                <w:sz w:val="24"/>
                <w:szCs w:val="24"/>
              </w:rPr>
              <w:br/>
              <w:t xml:space="preserve">Подпрограммы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 xml:space="preserve">"Переселение граждан из аварийного жилищного фонда города Коврова, признанного непригодным  для проживания и (или) с высоким уровнем износа» </w:t>
            </w:r>
          </w:p>
        </w:tc>
      </w:tr>
      <w:tr w:rsidR="00416500" w:rsidRPr="003C37EA" w:rsidTr="00416500">
        <w:trPr>
          <w:cantSplit/>
          <w:trHeight w:val="49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Координатор</w:t>
            </w:r>
          </w:p>
        </w:tc>
        <w:tc>
          <w:tcPr>
            <w:tcW w:w="7065" w:type="dxa"/>
            <w:tcBorders>
              <w:top w:val="single" w:sz="6" w:space="0" w:color="auto"/>
              <w:left w:val="single" w:sz="6" w:space="0" w:color="auto"/>
              <w:bottom w:val="single" w:sz="6" w:space="0" w:color="auto"/>
              <w:right w:val="single" w:sz="6" w:space="0" w:color="auto"/>
            </w:tcBorders>
            <w:vAlign w:val="center"/>
          </w:tcPr>
          <w:p w:rsidR="00416500" w:rsidRPr="003C37EA" w:rsidRDefault="00BC31BB" w:rsidP="00BC31BB">
            <w:pPr>
              <w:pStyle w:val="ConsPlusCell"/>
              <w:widowControl/>
              <w:tabs>
                <w:tab w:val="left" w:pos="9180"/>
              </w:tabs>
              <w:rPr>
                <w:rFonts w:ascii="Times New Roman" w:hAnsi="Times New Roman" w:cs="Times New Roman"/>
                <w:sz w:val="24"/>
                <w:szCs w:val="24"/>
              </w:rPr>
            </w:pPr>
            <w:r>
              <w:rPr>
                <w:rFonts w:ascii="Times New Roman" w:hAnsi="Times New Roman" w:cs="Times New Roman"/>
                <w:sz w:val="24"/>
                <w:szCs w:val="24"/>
              </w:rPr>
              <w:t>И.о. п</w:t>
            </w:r>
            <w:r w:rsidR="00416500" w:rsidRPr="003C37EA">
              <w:rPr>
                <w:rFonts w:ascii="Times New Roman" w:hAnsi="Times New Roman" w:cs="Times New Roman"/>
                <w:sz w:val="24"/>
                <w:szCs w:val="24"/>
              </w:rPr>
              <w:t>ерв</w:t>
            </w:r>
            <w:r>
              <w:rPr>
                <w:rFonts w:ascii="Times New Roman" w:hAnsi="Times New Roman" w:cs="Times New Roman"/>
                <w:sz w:val="24"/>
                <w:szCs w:val="24"/>
              </w:rPr>
              <w:t>ого</w:t>
            </w:r>
            <w:r w:rsidR="00416500" w:rsidRPr="003C37EA">
              <w:rPr>
                <w:rFonts w:ascii="Times New Roman" w:hAnsi="Times New Roman" w:cs="Times New Roman"/>
                <w:sz w:val="24"/>
                <w:szCs w:val="24"/>
              </w:rPr>
              <w:t xml:space="preserve"> заместител</w:t>
            </w:r>
            <w:r>
              <w:rPr>
                <w:rFonts w:ascii="Times New Roman" w:hAnsi="Times New Roman" w:cs="Times New Roman"/>
                <w:sz w:val="24"/>
                <w:szCs w:val="24"/>
              </w:rPr>
              <w:t>я</w:t>
            </w:r>
            <w:r w:rsidR="00416500" w:rsidRPr="003C37EA">
              <w:rPr>
                <w:rFonts w:ascii="Times New Roman" w:hAnsi="Times New Roman" w:cs="Times New Roman"/>
                <w:sz w:val="24"/>
                <w:szCs w:val="24"/>
              </w:rPr>
              <w:t xml:space="preserve"> главы администрации города по ЖКХ, строительству и развитию инфраструктуры </w:t>
            </w:r>
            <w:r>
              <w:rPr>
                <w:rFonts w:ascii="Times New Roman" w:hAnsi="Times New Roman" w:cs="Times New Roman"/>
                <w:sz w:val="24"/>
                <w:szCs w:val="24"/>
              </w:rPr>
              <w:t>Е.В. Фомина</w:t>
            </w:r>
            <w:r w:rsidR="00416500" w:rsidRPr="003C37EA">
              <w:rPr>
                <w:rFonts w:ascii="Times New Roman" w:hAnsi="Times New Roman" w:cs="Times New Roman"/>
                <w:sz w:val="24"/>
                <w:szCs w:val="24"/>
              </w:rPr>
              <w:t xml:space="preserve"> </w:t>
            </w:r>
          </w:p>
        </w:tc>
      </w:tr>
      <w:tr w:rsidR="00416500" w:rsidRPr="003C37EA" w:rsidTr="00416500">
        <w:trPr>
          <w:cantSplit/>
          <w:trHeight w:val="49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Ответственный исполнитель</w:t>
            </w:r>
          </w:p>
        </w:tc>
        <w:tc>
          <w:tcPr>
            <w:tcW w:w="7065" w:type="dxa"/>
            <w:tcBorders>
              <w:top w:val="single" w:sz="6" w:space="0" w:color="auto"/>
              <w:left w:val="single" w:sz="6" w:space="0" w:color="auto"/>
              <w:bottom w:val="single" w:sz="6" w:space="0" w:color="auto"/>
              <w:right w:val="single" w:sz="6" w:space="0" w:color="auto"/>
            </w:tcBorders>
            <w:vAlign w:val="center"/>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Управление городского хозяйства</w:t>
            </w:r>
          </w:p>
        </w:tc>
      </w:tr>
      <w:tr w:rsidR="00416500" w:rsidRPr="003C37EA" w:rsidTr="00BC31BB">
        <w:trPr>
          <w:cantSplit/>
          <w:trHeight w:val="512"/>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Соисполнители</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Управление экономики имущественных и земельных отношений, администрация города Коврова Владимирской области</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 xml:space="preserve">Цель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jc w:val="both"/>
              <w:rPr>
                <w:rFonts w:ascii="Times New Roman" w:hAnsi="Times New Roman" w:cs="Times New Roman"/>
                <w:sz w:val="24"/>
                <w:szCs w:val="24"/>
              </w:rPr>
            </w:pPr>
            <w:r w:rsidRPr="003C37EA">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  и аварийного жилищного фонда.</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Задачи</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Title"/>
              <w:keepNext/>
              <w:tabs>
                <w:tab w:val="left" w:pos="9180"/>
              </w:tabs>
              <w:jc w:val="both"/>
              <w:rPr>
                <w:rFonts w:ascii="Times New Roman" w:hAnsi="Times New Roman" w:cs="Times New Roman"/>
                <w:b w:val="0"/>
              </w:rPr>
            </w:pPr>
            <w:r w:rsidRPr="003C37EA">
              <w:rPr>
                <w:rFonts w:ascii="Times New Roman" w:hAnsi="Times New Roman" w:cs="Times New Roman"/>
                <w:b w:val="0"/>
              </w:rPr>
              <w:t xml:space="preserve">1.Расселение граждан из аварийных многоквартирных домов, расположенных на территории города Коврова. </w:t>
            </w:r>
          </w:p>
          <w:p w:rsidR="00416500" w:rsidRPr="003C37EA" w:rsidRDefault="00416500" w:rsidP="003C37EA">
            <w:pPr>
              <w:pStyle w:val="ConsPlusTitle"/>
              <w:keepNext/>
              <w:tabs>
                <w:tab w:val="left" w:pos="9180"/>
              </w:tabs>
              <w:jc w:val="both"/>
              <w:rPr>
                <w:rFonts w:ascii="Times New Roman" w:hAnsi="Times New Roman" w:cs="Times New Roman"/>
                <w:b w:val="0"/>
              </w:rPr>
            </w:pPr>
            <w:r w:rsidRPr="003C37EA">
              <w:rPr>
                <w:rFonts w:ascii="Times New Roman" w:hAnsi="Times New Roman" w:cs="Times New Roman"/>
                <w:b w:val="0"/>
              </w:rPr>
              <w:t>2.Снос или реконструкция многоквартирных домов, признанных аварийными и подлежащими сносу или реконструкции  в связи с физическим износом в процессе их эксплуатации или пострадавшие в результате стихийных бедствий.</w:t>
            </w:r>
          </w:p>
          <w:p w:rsidR="00416500" w:rsidRPr="003C37EA" w:rsidRDefault="00416500" w:rsidP="003C37EA">
            <w:pPr>
              <w:pStyle w:val="ConsPlusTitle"/>
              <w:keepNext/>
              <w:tabs>
                <w:tab w:val="left" w:pos="9180"/>
              </w:tabs>
              <w:jc w:val="both"/>
              <w:rPr>
                <w:rFonts w:ascii="Times New Roman" w:hAnsi="Times New Roman" w:cs="Times New Roman"/>
                <w:b w:val="0"/>
              </w:rPr>
            </w:pPr>
            <w:r w:rsidRPr="003C37EA">
              <w:rPr>
                <w:rFonts w:ascii="Times New Roman" w:hAnsi="Times New Roman" w:cs="Times New Roman"/>
                <w:b w:val="0"/>
              </w:rPr>
              <w:t>3. Улучшение архитектурного облика города за счет строительства современных жилых домов на месте сносимых зданий.</w:t>
            </w:r>
          </w:p>
          <w:p w:rsidR="00416500" w:rsidRPr="003C37EA" w:rsidRDefault="00416500" w:rsidP="003C37EA">
            <w:pPr>
              <w:pStyle w:val="ConsPlusCell"/>
              <w:widowControl/>
              <w:tabs>
                <w:tab w:val="left" w:pos="9180"/>
              </w:tabs>
              <w:jc w:val="both"/>
              <w:rPr>
                <w:rFonts w:ascii="Times New Roman" w:hAnsi="Times New Roman" w:cs="Times New Roman"/>
                <w:sz w:val="24"/>
                <w:szCs w:val="24"/>
              </w:rPr>
            </w:pPr>
            <w:r w:rsidRPr="003C37EA">
              <w:rPr>
                <w:rFonts w:ascii="Times New Roman" w:hAnsi="Times New Roman" w:cs="Times New Roman"/>
                <w:sz w:val="24"/>
                <w:szCs w:val="24"/>
              </w:rPr>
              <w:t>4.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Целевые показатели (индикаторы)</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keepNext/>
              <w:tabs>
                <w:tab w:val="left" w:pos="9180"/>
              </w:tabs>
              <w:spacing w:after="0" w:line="240" w:lineRule="auto"/>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количество расселенных жилых помещений;</w:t>
            </w:r>
          </w:p>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 количество переселенных граждан;</w:t>
            </w:r>
          </w:p>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 количество снесенных домов</w:t>
            </w:r>
          </w:p>
        </w:tc>
      </w:tr>
      <w:tr w:rsidR="00416500" w:rsidRPr="003C37EA" w:rsidTr="00416500">
        <w:trPr>
          <w:cantSplit/>
          <w:trHeight w:val="5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lastRenderedPageBreak/>
              <w:t xml:space="preserve">Сроки  и этапы реализации            </w:t>
            </w:r>
          </w:p>
        </w:tc>
        <w:tc>
          <w:tcPr>
            <w:tcW w:w="7065" w:type="dxa"/>
            <w:tcBorders>
              <w:top w:val="single" w:sz="6" w:space="0" w:color="auto"/>
              <w:left w:val="single" w:sz="6" w:space="0" w:color="auto"/>
              <w:bottom w:val="single" w:sz="6" w:space="0" w:color="auto"/>
              <w:right w:val="single" w:sz="6" w:space="0" w:color="auto"/>
            </w:tcBorders>
          </w:tcPr>
          <w:p w:rsidR="00416500" w:rsidRPr="00773753" w:rsidRDefault="00416500" w:rsidP="003C37EA">
            <w:pPr>
              <w:pStyle w:val="ConsPlusCell"/>
              <w:widowControl/>
              <w:tabs>
                <w:tab w:val="left" w:pos="9180"/>
              </w:tabs>
              <w:rPr>
                <w:rFonts w:ascii="Times New Roman" w:hAnsi="Times New Roman" w:cs="Times New Roman"/>
                <w:sz w:val="24"/>
                <w:szCs w:val="24"/>
              </w:rPr>
            </w:pPr>
            <w:r w:rsidRPr="00773753">
              <w:rPr>
                <w:rFonts w:ascii="Times New Roman" w:hAnsi="Times New Roman" w:cs="Times New Roman"/>
                <w:sz w:val="24"/>
                <w:szCs w:val="24"/>
              </w:rPr>
              <w:t>20</w:t>
            </w:r>
            <w:r w:rsidR="00BC31BB">
              <w:rPr>
                <w:rFonts w:ascii="Times New Roman" w:hAnsi="Times New Roman" w:cs="Times New Roman"/>
                <w:sz w:val="24"/>
                <w:szCs w:val="24"/>
              </w:rPr>
              <w:t>20</w:t>
            </w:r>
            <w:r w:rsidRPr="00773753">
              <w:rPr>
                <w:rFonts w:ascii="Times New Roman" w:hAnsi="Times New Roman" w:cs="Times New Roman"/>
                <w:sz w:val="24"/>
                <w:szCs w:val="24"/>
              </w:rPr>
              <w:t xml:space="preserve"> -202</w:t>
            </w:r>
            <w:r w:rsidR="00BC31BB">
              <w:rPr>
                <w:rFonts w:ascii="Times New Roman" w:hAnsi="Times New Roman" w:cs="Times New Roman"/>
                <w:sz w:val="24"/>
                <w:szCs w:val="24"/>
              </w:rPr>
              <w:t>2</w:t>
            </w:r>
            <w:r w:rsidRPr="00773753">
              <w:rPr>
                <w:rFonts w:ascii="Times New Roman" w:hAnsi="Times New Roman" w:cs="Times New Roman"/>
                <w:sz w:val="24"/>
                <w:szCs w:val="24"/>
              </w:rPr>
              <w:t xml:space="preserve"> годы</w:t>
            </w:r>
          </w:p>
          <w:p w:rsidR="00416500" w:rsidRPr="00773753" w:rsidRDefault="00416500" w:rsidP="003C37EA">
            <w:pPr>
              <w:pStyle w:val="ConsPlusCell"/>
              <w:widowControl/>
              <w:tabs>
                <w:tab w:val="left" w:pos="9180"/>
              </w:tabs>
              <w:rPr>
                <w:rFonts w:ascii="Times New Roman" w:hAnsi="Times New Roman" w:cs="Times New Roman"/>
                <w:sz w:val="24"/>
                <w:szCs w:val="24"/>
              </w:rPr>
            </w:pPr>
          </w:p>
        </w:tc>
      </w:tr>
      <w:tr w:rsidR="00416500" w:rsidRPr="003C37EA" w:rsidTr="00416500">
        <w:trPr>
          <w:cantSplit/>
          <w:trHeight w:val="36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 xml:space="preserve">Объемы бюджетных ассигнований на реализацию муниципальной подпрограммы           </w:t>
            </w:r>
          </w:p>
        </w:tc>
        <w:tc>
          <w:tcPr>
            <w:tcW w:w="7065" w:type="dxa"/>
            <w:tcBorders>
              <w:top w:val="single" w:sz="6" w:space="0" w:color="auto"/>
              <w:left w:val="single" w:sz="6" w:space="0" w:color="auto"/>
              <w:bottom w:val="single" w:sz="6" w:space="0" w:color="auto"/>
              <w:right w:val="single" w:sz="6" w:space="0" w:color="auto"/>
            </w:tcBorders>
          </w:tcPr>
          <w:p w:rsidR="00416500" w:rsidRPr="00773753" w:rsidRDefault="00416500" w:rsidP="003C37EA">
            <w:pPr>
              <w:pStyle w:val="ConsPlusCell"/>
              <w:widowControl/>
              <w:tabs>
                <w:tab w:val="left" w:pos="9180"/>
              </w:tabs>
              <w:rPr>
                <w:rFonts w:ascii="Times New Roman" w:hAnsi="Times New Roman" w:cs="Times New Roman"/>
                <w:sz w:val="24"/>
                <w:szCs w:val="24"/>
              </w:rPr>
            </w:pPr>
            <w:r w:rsidRPr="00773753">
              <w:rPr>
                <w:rFonts w:ascii="Times New Roman" w:hAnsi="Times New Roman" w:cs="Times New Roman"/>
                <w:sz w:val="24"/>
                <w:szCs w:val="24"/>
              </w:rPr>
              <w:t xml:space="preserve">Объем финансирования Подпрограммы на весь период ее реализации составляет   </w:t>
            </w:r>
            <w:r w:rsidR="00BC31BB">
              <w:rPr>
                <w:rFonts w:ascii="Times New Roman" w:hAnsi="Times New Roman" w:cs="Times New Roman"/>
                <w:sz w:val="24"/>
                <w:szCs w:val="24"/>
              </w:rPr>
              <w:t>1 500</w:t>
            </w:r>
            <w:r w:rsidR="00773753" w:rsidRPr="00773753">
              <w:rPr>
                <w:rFonts w:ascii="Times New Roman" w:hAnsi="Times New Roman" w:cs="Times New Roman"/>
                <w:sz w:val="24"/>
                <w:szCs w:val="24"/>
              </w:rPr>
              <w:t>,0</w:t>
            </w:r>
            <w:r w:rsidRPr="00773753">
              <w:rPr>
                <w:rFonts w:ascii="Times New Roman" w:hAnsi="Times New Roman" w:cs="Times New Roman"/>
                <w:sz w:val="24"/>
                <w:szCs w:val="24"/>
              </w:rPr>
              <w:t xml:space="preserve"> тыс. рублей (*), в том числе:</w:t>
            </w:r>
          </w:p>
          <w:p w:rsidR="00416500" w:rsidRPr="00773753" w:rsidRDefault="00416500" w:rsidP="003C37EA">
            <w:pPr>
              <w:pStyle w:val="ConsPlusCell"/>
              <w:widowControl/>
              <w:tabs>
                <w:tab w:val="left" w:pos="9180"/>
              </w:tabs>
              <w:rPr>
                <w:rFonts w:ascii="Times New Roman" w:hAnsi="Times New Roman" w:cs="Times New Roman"/>
                <w:sz w:val="24"/>
                <w:szCs w:val="24"/>
              </w:rPr>
            </w:pPr>
            <w:r w:rsidRPr="00773753">
              <w:rPr>
                <w:rFonts w:ascii="Times New Roman" w:hAnsi="Times New Roman" w:cs="Times New Roman"/>
                <w:sz w:val="24"/>
                <w:szCs w:val="24"/>
              </w:rPr>
              <w:t>- в 20</w:t>
            </w:r>
            <w:r w:rsidR="00BC31BB">
              <w:rPr>
                <w:rFonts w:ascii="Times New Roman" w:hAnsi="Times New Roman" w:cs="Times New Roman"/>
                <w:sz w:val="24"/>
                <w:szCs w:val="24"/>
              </w:rPr>
              <w:t>20</w:t>
            </w:r>
            <w:r w:rsidRPr="00773753">
              <w:rPr>
                <w:rFonts w:ascii="Times New Roman" w:hAnsi="Times New Roman" w:cs="Times New Roman"/>
                <w:sz w:val="24"/>
                <w:szCs w:val="24"/>
              </w:rPr>
              <w:t xml:space="preserve">году – </w:t>
            </w:r>
            <w:r w:rsidR="00BC31BB">
              <w:rPr>
                <w:rFonts w:ascii="Times New Roman" w:hAnsi="Times New Roman" w:cs="Times New Roman"/>
                <w:sz w:val="24"/>
                <w:szCs w:val="24"/>
              </w:rPr>
              <w:t>500</w:t>
            </w:r>
            <w:r w:rsidR="00DF31FE" w:rsidRPr="00773753">
              <w:rPr>
                <w:rFonts w:ascii="Times New Roman" w:hAnsi="Times New Roman" w:cs="Times New Roman"/>
                <w:sz w:val="24"/>
                <w:szCs w:val="24"/>
              </w:rPr>
              <w:t>,0</w:t>
            </w:r>
            <w:r w:rsidR="004914B2" w:rsidRPr="00773753">
              <w:rPr>
                <w:rFonts w:ascii="Times New Roman" w:hAnsi="Times New Roman" w:cs="Times New Roman"/>
                <w:sz w:val="24"/>
                <w:szCs w:val="24"/>
              </w:rPr>
              <w:t xml:space="preserve"> </w:t>
            </w:r>
            <w:r w:rsidRPr="00773753">
              <w:rPr>
                <w:rFonts w:ascii="Times New Roman" w:hAnsi="Times New Roman" w:cs="Times New Roman"/>
                <w:sz w:val="24"/>
                <w:szCs w:val="24"/>
              </w:rPr>
              <w:t xml:space="preserve">тыс. рублей; </w:t>
            </w:r>
          </w:p>
          <w:p w:rsidR="00416500" w:rsidRPr="00773753" w:rsidRDefault="00A8457F" w:rsidP="003C37EA">
            <w:pPr>
              <w:pStyle w:val="ConsPlusCell"/>
              <w:widowControl/>
              <w:tabs>
                <w:tab w:val="left" w:pos="9180"/>
              </w:tabs>
              <w:rPr>
                <w:rFonts w:ascii="Times New Roman" w:hAnsi="Times New Roman" w:cs="Times New Roman"/>
                <w:sz w:val="24"/>
                <w:szCs w:val="24"/>
              </w:rPr>
            </w:pPr>
            <w:r w:rsidRPr="00773753">
              <w:rPr>
                <w:rFonts w:ascii="Times New Roman" w:hAnsi="Times New Roman" w:cs="Times New Roman"/>
                <w:sz w:val="24"/>
                <w:szCs w:val="24"/>
              </w:rPr>
              <w:t>- в 202</w:t>
            </w:r>
            <w:r w:rsidR="00BC31BB">
              <w:rPr>
                <w:rFonts w:ascii="Times New Roman" w:hAnsi="Times New Roman" w:cs="Times New Roman"/>
                <w:sz w:val="24"/>
                <w:szCs w:val="24"/>
              </w:rPr>
              <w:t>1</w:t>
            </w:r>
            <w:r w:rsidR="00416500" w:rsidRPr="00773753">
              <w:rPr>
                <w:rFonts w:ascii="Times New Roman" w:hAnsi="Times New Roman" w:cs="Times New Roman"/>
                <w:sz w:val="24"/>
                <w:szCs w:val="24"/>
              </w:rPr>
              <w:t xml:space="preserve"> году – </w:t>
            </w:r>
            <w:r w:rsidR="00BC31BB">
              <w:rPr>
                <w:rFonts w:ascii="Times New Roman" w:hAnsi="Times New Roman" w:cs="Times New Roman"/>
                <w:sz w:val="24"/>
                <w:szCs w:val="24"/>
              </w:rPr>
              <w:t>500</w:t>
            </w:r>
            <w:r w:rsidR="00DF31FE" w:rsidRPr="00773753">
              <w:rPr>
                <w:rFonts w:ascii="Times New Roman" w:hAnsi="Times New Roman" w:cs="Times New Roman"/>
                <w:sz w:val="24"/>
                <w:szCs w:val="24"/>
              </w:rPr>
              <w:t>,0</w:t>
            </w:r>
            <w:r w:rsidR="00416500" w:rsidRPr="00773753">
              <w:rPr>
                <w:rFonts w:ascii="Times New Roman" w:hAnsi="Times New Roman" w:cs="Times New Roman"/>
                <w:sz w:val="24"/>
                <w:szCs w:val="24"/>
              </w:rPr>
              <w:t xml:space="preserve"> тыс. рублей;</w:t>
            </w:r>
          </w:p>
          <w:p w:rsidR="00416500" w:rsidRPr="003C37EA" w:rsidRDefault="00416500" w:rsidP="00BC31BB">
            <w:pPr>
              <w:pStyle w:val="ConsPlusCell"/>
              <w:widowControl/>
              <w:tabs>
                <w:tab w:val="left" w:pos="9180"/>
              </w:tabs>
              <w:rPr>
                <w:rFonts w:ascii="Times New Roman" w:hAnsi="Times New Roman" w:cs="Times New Roman"/>
                <w:sz w:val="24"/>
                <w:szCs w:val="24"/>
              </w:rPr>
            </w:pPr>
            <w:r w:rsidRPr="00773753">
              <w:rPr>
                <w:rFonts w:ascii="Times New Roman" w:hAnsi="Times New Roman" w:cs="Times New Roman"/>
                <w:sz w:val="24"/>
                <w:szCs w:val="24"/>
              </w:rPr>
              <w:t>- в 20</w:t>
            </w:r>
            <w:r w:rsidR="00BC31BB">
              <w:rPr>
                <w:rFonts w:ascii="Times New Roman" w:hAnsi="Times New Roman" w:cs="Times New Roman"/>
                <w:sz w:val="24"/>
                <w:szCs w:val="24"/>
              </w:rPr>
              <w:t>22</w:t>
            </w:r>
            <w:r w:rsidRPr="00773753">
              <w:rPr>
                <w:rFonts w:ascii="Times New Roman" w:hAnsi="Times New Roman" w:cs="Times New Roman"/>
                <w:sz w:val="24"/>
                <w:szCs w:val="24"/>
              </w:rPr>
              <w:t xml:space="preserve"> году – </w:t>
            </w:r>
            <w:r w:rsidR="00BC31BB">
              <w:rPr>
                <w:rFonts w:ascii="Times New Roman" w:hAnsi="Times New Roman" w:cs="Times New Roman"/>
                <w:sz w:val="24"/>
                <w:szCs w:val="24"/>
              </w:rPr>
              <w:t>500</w:t>
            </w:r>
            <w:r w:rsidR="00DF31FE" w:rsidRPr="00773753">
              <w:rPr>
                <w:rFonts w:ascii="Times New Roman" w:hAnsi="Times New Roman" w:cs="Times New Roman"/>
                <w:sz w:val="24"/>
                <w:szCs w:val="24"/>
              </w:rPr>
              <w:t>,0</w:t>
            </w:r>
            <w:r w:rsidRPr="00773753">
              <w:rPr>
                <w:rFonts w:ascii="Times New Roman" w:hAnsi="Times New Roman" w:cs="Times New Roman"/>
                <w:sz w:val="24"/>
                <w:szCs w:val="24"/>
              </w:rPr>
              <w:t xml:space="preserve"> тыс. рублей</w:t>
            </w:r>
            <w:r w:rsidR="00773753">
              <w:rPr>
                <w:rFonts w:ascii="Times New Roman" w:hAnsi="Times New Roman" w:cs="Times New Roman"/>
                <w:sz w:val="24"/>
                <w:szCs w:val="24"/>
              </w:rPr>
              <w:t>.</w:t>
            </w:r>
            <w:r w:rsidRPr="003C37EA">
              <w:rPr>
                <w:rFonts w:ascii="Times New Roman" w:hAnsi="Times New Roman" w:cs="Times New Roman"/>
                <w:sz w:val="24"/>
                <w:szCs w:val="24"/>
              </w:rPr>
              <w:t xml:space="preserve"> </w:t>
            </w:r>
          </w:p>
        </w:tc>
      </w:tr>
      <w:tr w:rsidR="00416500" w:rsidRPr="003C37EA" w:rsidTr="00416500">
        <w:trPr>
          <w:cantSplit/>
          <w:trHeight w:val="84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 xml:space="preserve">Ожидаемые конечные  </w:t>
            </w:r>
            <w:r w:rsidRPr="003C37EA">
              <w:rPr>
                <w:rFonts w:ascii="Times New Roman" w:hAnsi="Times New Roman" w:cs="Times New Roman"/>
                <w:sz w:val="24"/>
                <w:szCs w:val="24"/>
              </w:rPr>
              <w:br/>
              <w:t xml:space="preserve">результаты, оценка планируемой эффективности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keepNext/>
              <w:tabs>
                <w:tab w:val="left" w:pos="9180"/>
              </w:tabs>
              <w:spacing w:after="0" w:line="240" w:lineRule="auto"/>
              <w:rPr>
                <w:rFonts w:ascii="Times New Roman" w:hAnsi="Times New Roman" w:cs="Times New Roman"/>
                <w:color w:val="000000"/>
                <w:sz w:val="24"/>
                <w:szCs w:val="24"/>
              </w:rPr>
            </w:pPr>
            <w:r w:rsidRPr="00773753">
              <w:rPr>
                <w:rFonts w:ascii="Times New Roman" w:hAnsi="Times New Roman" w:cs="Times New Roman"/>
                <w:color w:val="000000"/>
                <w:sz w:val="24"/>
                <w:szCs w:val="24"/>
              </w:rPr>
              <w:t xml:space="preserve">Улучшение условий проживания </w:t>
            </w:r>
            <w:r w:rsidR="00BC31BB">
              <w:rPr>
                <w:rFonts w:ascii="Times New Roman" w:hAnsi="Times New Roman" w:cs="Times New Roman"/>
                <w:color w:val="000000"/>
                <w:sz w:val="24"/>
                <w:szCs w:val="24"/>
              </w:rPr>
              <w:t>0</w:t>
            </w:r>
            <w:r w:rsidR="00773753" w:rsidRPr="00773753">
              <w:rPr>
                <w:rFonts w:ascii="Times New Roman" w:hAnsi="Times New Roman" w:cs="Times New Roman"/>
                <w:color w:val="000000"/>
                <w:sz w:val="24"/>
                <w:szCs w:val="24"/>
              </w:rPr>
              <w:t xml:space="preserve"> </w:t>
            </w:r>
            <w:r w:rsidRPr="00773753">
              <w:rPr>
                <w:rFonts w:ascii="Times New Roman" w:hAnsi="Times New Roman" w:cs="Times New Roman"/>
                <w:color w:val="000000"/>
                <w:sz w:val="24"/>
                <w:szCs w:val="24"/>
              </w:rPr>
              <w:t>граждан</w:t>
            </w:r>
            <w:r w:rsidR="00773753" w:rsidRPr="00773753">
              <w:rPr>
                <w:rFonts w:ascii="Times New Roman" w:hAnsi="Times New Roman" w:cs="Times New Roman"/>
                <w:color w:val="000000"/>
                <w:sz w:val="24"/>
                <w:szCs w:val="24"/>
              </w:rPr>
              <w:t>ам</w:t>
            </w:r>
            <w:r w:rsidRPr="00773753">
              <w:rPr>
                <w:rFonts w:ascii="Times New Roman" w:hAnsi="Times New Roman" w:cs="Times New Roman"/>
                <w:color w:val="000000"/>
                <w:sz w:val="24"/>
                <w:szCs w:val="24"/>
              </w:rPr>
              <w:t>, проживающ</w:t>
            </w:r>
            <w:r w:rsidR="00773753" w:rsidRPr="00773753">
              <w:rPr>
                <w:rFonts w:ascii="Times New Roman" w:hAnsi="Times New Roman" w:cs="Times New Roman"/>
                <w:color w:val="000000"/>
                <w:sz w:val="24"/>
                <w:szCs w:val="24"/>
              </w:rPr>
              <w:t>и</w:t>
            </w:r>
            <w:r w:rsidRPr="00773753">
              <w:rPr>
                <w:rFonts w:ascii="Times New Roman" w:hAnsi="Times New Roman" w:cs="Times New Roman"/>
                <w:color w:val="000000"/>
                <w:sz w:val="24"/>
                <w:szCs w:val="24"/>
              </w:rPr>
              <w:t>м</w:t>
            </w:r>
            <w:r w:rsidR="00773753" w:rsidRPr="00773753">
              <w:rPr>
                <w:rFonts w:ascii="Times New Roman" w:hAnsi="Times New Roman" w:cs="Times New Roman"/>
                <w:color w:val="000000"/>
                <w:sz w:val="24"/>
                <w:szCs w:val="24"/>
              </w:rPr>
              <w:t xml:space="preserve"> </w:t>
            </w:r>
            <w:r w:rsidRPr="00773753">
              <w:rPr>
                <w:rFonts w:ascii="Times New Roman" w:hAnsi="Times New Roman" w:cs="Times New Roman"/>
                <w:color w:val="000000"/>
                <w:sz w:val="24"/>
                <w:szCs w:val="24"/>
              </w:rPr>
              <w:t xml:space="preserve"> в аварийном жилищном фонде.</w:t>
            </w:r>
            <w:r w:rsidR="00773753">
              <w:rPr>
                <w:rFonts w:ascii="Times New Roman" w:hAnsi="Times New Roman" w:cs="Times New Roman"/>
                <w:color w:val="000000"/>
                <w:sz w:val="24"/>
                <w:szCs w:val="24"/>
              </w:rPr>
              <w:t>(**)</w:t>
            </w:r>
          </w:p>
          <w:p w:rsidR="00416500" w:rsidRPr="003C37EA" w:rsidRDefault="00416500" w:rsidP="009474EF">
            <w:pPr>
              <w:pStyle w:val="ConsPlusCell"/>
              <w:widowControl/>
              <w:tabs>
                <w:tab w:val="left" w:pos="9180"/>
              </w:tabs>
              <w:jc w:val="both"/>
              <w:rPr>
                <w:rFonts w:ascii="Times New Roman" w:hAnsi="Times New Roman" w:cs="Times New Roman"/>
                <w:sz w:val="24"/>
                <w:szCs w:val="24"/>
              </w:rPr>
            </w:pPr>
            <w:r w:rsidRPr="003C37EA">
              <w:rPr>
                <w:rFonts w:ascii="Times New Roman" w:hAnsi="Times New Roman" w:cs="Times New Roman"/>
                <w:color w:val="000000"/>
                <w:sz w:val="24"/>
                <w:szCs w:val="24"/>
              </w:rPr>
              <w:t xml:space="preserve">Снос  </w:t>
            </w:r>
            <w:r w:rsidR="009474EF">
              <w:rPr>
                <w:rFonts w:ascii="Times New Roman" w:hAnsi="Times New Roman" w:cs="Times New Roman"/>
                <w:color w:val="000000"/>
                <w:sz w:val="24"/>
                <w:szCs w:val="24"/>
              </w:rPr>
              <w:t xml:space="preserve">3 </w:t>
            </w:r>
            <w:r w:rsidRPr="003C37EA">
              <w:rPr>
                <w:rFonts w:ascii="Times New Roman" w:hAnsi="Times New Roman" w:cs="Times New Roman"/>
                <w:color w:val="000000"/>
                <w:sz w:val="24"/>
                <w:szCs w:val="24"/>
              </w:rPr>
              <w:t>многоквартирных домов, признанных аварийными в связи с физическим износом и пострадавшими от стихийного бедствия.</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Ответственные лица для контактов</w:t>
            </w:r>
          </w:p>
        </w:tc>
        <w:tc>
          <w:tcPr>
            <w:tcW w:w="7065" w:type="dxa"/>
            <w:tcBorders>
              <w:top w:val="single" w:sz="6" w:space="0" w:color="auto"/>
              <w:left w:val="single" w:sz="6" w:space="0" w:color="auto"/>
              <w:bottom w:val="single" w:sz="6" w:space="0" w:color="auto"/>
              <w:right w:val="single" w:sz="6" w:space="0" w:color="auto"/>
            </w:tcBorders>
          </w:tcPr>
          <w:p w:rsidR="007C32CA" w:rsidRPr="003C37EA" w:rsidRDefault="007C32CA" w:rsidP="007C32CA">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 </w:t>
            </w:r>
            <w:r w:rsidRPr="003C37EA">
              <w:rPr>
                <w:rFonts w:ascii="Times New Roman" w:hAnsi="Times New Roman" w:cs="Times New Roman"/>
                <w:sz w:val="24"/>
                <w:szCs w:val="24"/>
              </w:rPr>
              <w:t xml:space="preserve">Даневская </w:t>
            </w:r>
            <w:r>
              <w:rPr>
                <w:rFonts w:ascii="Times New Roman" w:hAnsi="Times New Roman" w:cs="Times New Roman"/>
                <w:sz w:val="24"/>
                <w:szCs w:val="24"/>
              </w:rPr>
              <w:t>, консультант отдела по жилищным вопросам и строительству управления городского хозяйства</w:t>
            </w:r>
            <w:r w:rsidRPr="003C37EA">
              <w:rPr>
                <w:rFonts w:ascii="Times New Roman" w:hAnsi="Times New Roman" w:cs="Times New Roman"/>
                <w:sz w:val="24"/>
                <w:szCs w:val="24"/>
              </w:rPr>
              <w:t xml:space="preserve">, </w:t>
            </w:r>
          </w:p>
          <w:p w:rsidR="00416500" w:rsidRPr="003C37EA" w:rsidRDefault="007C32CA" w:rsidP="007C32CA">
            <w:pPr>
              <w:pStyle w:val="ConsPlusCell"/>
              <w:widowControl/>
              <w:tabs>
                <w:tab w:val="left" w:pos="9180"/>
              </w:tabs>
              <w:rPr>
                <w:rFonts w:ascii="Times New Roman" w:hAnsi="Times New Roman" w:cs="Times New Roman"/>
                <w:sz w:val="24"/>
                <w:szCs w:val="24"/>
              </w:rPr>
            </w:pPr>
            <w:r w:rsidRPr="003C37EA">
              <w:rPr>
                <w:rFonts w:ascii="Times New Roman" w:hAnsi="Times New Roman" w:cs="Times New Roman"/>
                <w:sz w:val="24"/>
                <w:szCs w:val="24"/>
              </w:rPr>
              <w:t>тел.: 8(49232)</w:t>
            </w:r>
            <w:r>
              <w:rPr>
                <w:rFonts w:ascii="Times New Roman" w:hAnsi="Times New Roman" w:cs="Times New Roman"/>
                <w:sz w:val="24"/>
                <w:szCs w:val="24"/>
              </w:rPr>
              <w:t>3-53-51</w:t>
            </w:r>
          </w:p>
        </w:tc>
      </w:tr>
    </w:tbl>
    <w:p w:rsidR="00416500" w:rsidRDefault="00416500" w:rsidP="003C37EA">
      <w:pPr>
        <w:widowControl w:val="0"/>
        <w:tabs>
          <w:tab w:val="left" w:pos="9180"/>
        </w:tabs>
        <w:spacing w:after="0" w:line="240" w:lineRule="auto"/>
        <w:jc w:val="both"/>
        <w:rPr>
          <w:rFonts w:ascii="Times New Roman" w:hAnsi="Times New Roman" w:cs="Times New Roman"/>
          <w:sz w:val="24"/>
          <w:szCs w:val="24"/>
        </w:rPr>
      </w:pPr>
      <w:r w:rsidRPr="003C37EA">
        <w:rPr>
          <w:rFonts w:ascii="Times New Roman" w:hAnsi="Times New Roman" w:cs="Times New Roman"/>
          <w:color w:val="000000"/>
          <w:sz w:val="24"/>
          <w:szCs w:val="24"/>
        </w:rPr>
        <w:t>(</w:t>
      </w:r>
      <w:r w:rsidRPr="003C37EA">
        <w:rPr>
          <w:rFonts w:ascii="Times New Roman" w:hAnsi="Times New Roman" w:cs="Times New Roman"/>
          <w:sz w:val="24"/>
          <w:szCs w:val="24"/>
        </w:rPr>
        <w:t>*) - Объемы финансирования носят прогнозный характер и подлежат ежегодному уточнению</w:t>
      </w:r>
      <w:r w:rsidR="00773753">
        <w:rPr>
          <w:rFonts w:ascii="Times New Roman" w:hAnsi="Times New Roman" w:cs="Times New Roman"/>
          <w:sz w:val="24"/>
          <w:szCs w:val="24"/>
        </w:rPr>
        <w:t>.</w:t>
      </w:r>
    </w:p>
    <w:p w:rsidR="00773753" w:rsidRPr="003C37EA" w:rsidRDefault="00773753" w:rsidP="00773753">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 </w:t>
      </w:r>
      <w:r w:rsidRPr="003C37EA">
        <w:rPr>
          <w:rFonts w:ascii="Times New Roman" w:hAnsi="Times New Roman" w:cs="Times New Roman"/>
          <w:sz w:val="24"/>
          <w:szCs w:val="24"/>
        </w:rPr>
        <w:t>Ожидаемые конечные результаты</w:t>
      </w:r>
      <w:r>
        <w:rPr>
          <w:rFonts w:ascii="Times New Roman" w:hAnsi="Times New Roman" w:cs="Times New Roman"/>
          <w:sz w:val="24"/>
          <w:szCs w:val="24"/>
        </w:rPr>
        <w:t xml:space="preserve"> носят прогнозный характер </w:t>
      </w:r>
      <w:r w:rsidRPr="003C37EA">
        <w:rPr>
          <w:rFonts w:ascii="Times New Roman" w:hAnsi="Times New Roman" w:cs="Times New Roman"/>
          <w:sz w:val="24"/>
          <w:szCs w:val="24"/>
        </w:rPr>
        <w:t>и подлежат ежегодному уточнению</w:t>
      </w:r>
      <w:r>
        <w:rPr>
          <w:rFonts w:ascii="Times New Roman" w:hAnsi="Times New Roman" w:cs="Times New Roman"/>
          <w:sz w:val="24"/>
          <w:szCs w:val="24"/>
        </w:rPr>
        <w:t>.</w:t>
      </w:r>
    </w:p>
    <w:p w:rsidR="00773753" w:rsidRPr="003C37EA" w:rsidRDefault="00773753" w:rsidP="003C37EA">
      <w:pPr>
        <w:widowControl w:val="0"/>
        <w:tabs>
          <w:tab w:val="left" w:pos="9180"/>
        </w:tabs>
        <w:spacing w:after="0" w:line="240" w:lineRule="auto"/>
        <w:jc w:val="both"/>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 Характеристика сферы деятельности</w:t>
      </w:r>
    </w:p>
    <w:p w:rsidR="00416500" w:rsidRPr="003C37EA" w:rsidRDefault="00416500" w:rsidP="003C37EA">
      <w:pPr>
        <w:tabs>
          <w:tab w:val="left" w:pos="9180"/>
        </w:tabs>
        <w:autoSpaceDE w:val="0"/>
        <w:autoSpaceDN w:val="0"/>
        <w:adjustRightInd w:val="0"/>
        <w:spacing w:after="0" w:line="240" w:lineRule="auto"/>
        <w:jc w:val="center"/>
        <w:rPr>
          <w:rFonts w:ascii="Times New Roman" w:hAnsi="Times New Roman" w:cs="Times New Roman"/>
          <w:sz w:val="24"/>
          <w:szCs w:val="24"/>
        </w:rPr>
      </w:pPr>
    </w:p>
    <w:p w:rsidR="00416500" w:rsidRPr="003C37EA" w:rsidRDefault="00416500" w:rsidP="003C37EA">
      <w:pPr>
        <w:keepNext/>
        <w:tabs>
          <w:tab w:val="left" w:pos="9180"/>
        </w:tabs>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Город Ковров имеет на своей территории микрорайоны, где сохранились и эксплуатируются жилые дома, построенные в конце 19 – начале 20 веков. Проблема с жильем, имеющим высокий процент износа, стоит достаточно остро.</w:t>
      </w:r>
    </w:p>
    <w:p w:rsidR="00416500" w:rsidRPr="00773753" w:rsidRDefault="00416500" w:rsidP="003C37EA">
      <w:pPr>
        <w:keepNext/>
        <w:tabs>
          <w:tab w:val="left" w:pos="9180"/>
        </w:tabs>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Активная работа по ликвидации аварийного жилищного фонда проводится с 2008 года в рамках муниципальной целевой программы «Переселение граждан из аварийного жилищного фонда города Коврова, признанного непригодным для проживания и (или) с высоким уровнем износа». Однако проблема обеспечения жильем населения, проживающего в жилищном фонде с высокой степенью износа, продолжает оставаться в числе первостепенных. Отмечается устойчивая тенденция роста жилищного фонда с высокой степенью износа в силу естественного старения зданий и недостаточного количества бюджетных средств для надлежащего финансирования капитального ремонта и текущего содержания муниципального </w:t>
      </w:r>
      <w:r w:rsidRPr="00773753">
        <w:rPr>
          <w:rFonts w:ascii="Times New Roman" w:hAnsi="Times New Roman" w:cs="Times New Roman"/>
          <w:color w:val="000000"/>
          <w:sz w:val="24"/>
          <w:szCs w:val="24"/>
        </w:rPr>
        <w:t xml:space="preserve">жилищного фонда. </w:t>
      </w:r>
    </w:p>
    <w:p w:rsidR="009474EF" w:rsidRDefault="009474EF" w:rsidP="009474EF">
      <w:pPr>
        <w:keepNext/>
        <w:spacing w:after="0" w:line="240" w:lineRule="auto"/>
        <w:ind w:firstLine="720"/>
        <w:jc w:val="both"/>
        <w:rPr>
          <w:rFonts w:ascii="Times New Roman" w:hAnsi="Times New Roman" w:cs="Times New Roman"/>
          <w:color w:val="000000"/>
          <w:sz w:val="24"/>
          <w:szCs w:val="24"/>
        </w:rPr>
      </w:pPr>
      <w:r w:rsidRPr="004A40BD">
        <w:rPr>
          <w:rFonts w:ascii="Times New Roman" w:hAnsi="Times New Roman" w:cs="Times New Roman"/>
          <w:color w:val="000000"/>
          <w:sz w:val="24"/>
          <w:szCs w:val="24"/>
        </w:rPr>
        <w:t xml:space="preserve">По состоянию на </w:t>
      </w:r>
      <w:r w:rsidRPr="00791BF1">
        <w:rPr>
          <w:rFonts w:ascii="Times New Roman" w:hAnsi="Times New Roman" w:cs="Times New Roman"/>
          <w:color w:val="000000"/>
          <w:sz w:val="24"/>
          <w:szCs w:val="24"/>
        </w:rPr>
        <w:t>01.01.201</w:t>
      </w:r>
      <w:r>
        <w:rPr>
          <w:rFonts w:ascii="Times New Roman" w:hAnsi="Times New Roman" w:cs="Times New Roman"/>
          <w:color w:val="000000"/>
          <w:sz w:val="24"/>
          <w:szCs w:val="24"/>
        </w:rPr>
        <w:t>9</w:t>
      </w:r>
      <w:r w:rsidRPr="00791BF1">
        <w:rPr>
          <w:rFonts w:ascii="Times New Roman" w:hAnsi="Times New Roman" w:cs="Times New Roman"/>
          <w:color w:val="000000"/>
          <w:sz w:val="24"/>
          <w:szCs w:val="24"/>
        </w:rPr>
        <w:t xml:space="preserve"> многоквартирный жилищный фонд г. Коврова составляет 1</w:t>
      </w:r>
      <w:r>
        <w:rPr>
          <w:rFonts w:ascii="Times New Roman" w:hAnsi="Times New Roman" w:cs="Times New Roman"/>
          <w:color w:val="000000"/>
          <w:sz w:val="24"/>
          <w:szCs w:val="24"/>
        </w:rPr>
        <w:t>406</w:t>
      </w:r>
      <w:r w:rsidRPr="00791BF1">
        <w:rPr>
          <w:rFonts w:ascii="Times New Roman" w:hAnsi="Times New Roman" w:cs="Times New Roman"/>
          <w:color w:val="000000"/>
          <w:sz w:val="24"/>
          <w:szCs w:val="24"/>
        </w:rPr>
        <w:t xml:space="preserve"> домов (</w:t>
      </w:r>
      <w:r>
        <w:rPr>
          <w:rFonts w:ascii="Times New Roman" w:hAnsi="Times New Roman" w:cs="Times New Roman"/>
          <w:color w:val="000000"/>
          <w:sz w:val="24"/>
          <w:szCs w:val="24"/>
        </w:rPr>
        <w:t>3 992,0</w:t>
      </w:r>
      <w:r w:rsidRPr="00791BF1">
        <w:rPr>
          <w:rFonts w:ascii="Times New Roman" w:hAnsi="Times New Roman" w:cs="Times New Roman"/>
          <w:color w:val="000000"/>
          <w:sz w:val="24"/>
          <w:szCs w:val="24"/>
        </w:rPr>
        <w:t xml:space="preserve"> тыс. кв.</w:t>
      </w:r>
      <w:r>
        <w:rPr>
          <w:rFonts w:ascii="Times New Roman" w:hAnsi="Times New Roman" w:cs="Times New Roman"/>
          <w:color w:val="000000"/>
          <w:sz w:val="24"/>
          <w:szCs w:val="24"/>
        </w:rPr>
        <w:t xml:space="preserve"> </w:t>
      </w:r>
      <w:r w:rsidRPr="00791BF1">
        <w:rPr>
          <w:rFonts w:ascii="Times New Roman" w:hAnsi="Times New Roman" w:cs="Times New Roman"/>
          <w:color w:val="000000"/>
          <w:sz w:val="24"/>
          <w:szCs w:val="24"/>
        </w:rPr>
        <w:t>м</w:t>
      </w:r>
      <w:r>
        <w:rPr>
          <w:rFonts w:ascii="Times New Roman" w:hAnsi="Times New Roman" w:cs="Times New Roman"/>
          <w:color w:val="000000"/>
          <w:sz w:val="24"/>
          <w:szCs w:val="24"/>
        </w:rPr>
        <w:t xml:space="preserve">етров). После 01 января 2012 года 32 многоквартирных дома, расположенных на территории города, в установленном порядке признаны аварийными и подлежащим сносу или реконструкции в связи с физически износом в процессе их эксплуатации, площадью жилых помещений 9,0 тыс.кв. метров, в том числе  18 многоквартирных домов, площадью жилых помещений 8,5 тыс. кв. метров признаны аварийными до 01 января 2017 года. </w:t>
      </w:r>
    </w:p>
    <w:p w:rsidR="00416500" w:rsidRPr="003C37EA" w:rsidRDefault="00416500" w:rsidP="003C37EA">
      <w:pPr>
        <w:pStyle w:val="ConsPlusNormal"/>
        <w:tabs>
          <w:tab w:val="left" w:pos="9180"/>
        </w:tabs>
        <w:ind w:firstLine="540"/>
        <w:jc w:val="both"/>
        <w:rPr>
          <w:rFonts w:ascii="Times New Roman" w:hAnsi="Times New Roman" w:cs="Times New Roman"/>
          <w:sz w:val="24"/>
          <w:szCs w:val="24"/>
        </w:rPr>
      </w:pPr>
      <w:r w:rsidRPr="003C37EA">
        <w:rPr>
          <w:rFonts w:ascii="Times New Roman" w:hAnsi="Times New Roman" w:cs="Times New Roman"/>
          <w:sz w:val="24"/>
          <w:szCs w:val="24"/>
        </w:rPr>
        <w:t>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w:t>
      </w:r>
    </w:p>
    <w:p w:rsidR="00416500" w:rsidRPr="003C37EA" w:rsidRDefault="00416500" w:rsidP="003C37EA">
      <w:pPr>
        <w:pStyle w:val="ConsPlusNormal"/>
        <w:tabs>
          <w:tab w:val="left" w:pos="9180"/>
        </w:tabs>
        <w:ind w:firstLine="540"/>
        <w:jc w:val="both"/>
        <w:rPr>
          <w:rFonts w:ascii="Times New Roman" w:hAnsi="Times New Roman" w:cs="Times New Roman"/>
          <w:sz w:val="24"/>
          <w:szCs w:val="24"/>
        </w:rPr>
      </w:pPr>
      <w:r w:rsidRPr="003C37EA">
        <w:rPr>
          <w:rFonts w:ascii="Times New Roman" w:hAnsi="Times New Roman" w:cs="Times New Roman"/>
          <w:sz w:val="24"/>
          <w:szCs w:val="24"/>
        </w:rPr>
        <w:t>Ветхий и аварийный жилищный фонд ухудшает внешний облик города, сдерживает развитие городской инфраструктуры, понижает инвестиционную привлекательность города.</w:t>
      </w:r>
    </w:p>
    <w:p w:rsidR="00416500" w:rsidRPr="003C37EA" w:rsidRDefault="00416500" w:rsidP="003C37EA">
      <w:pPr>
        <w:tabs>
          <w:tab w:val="left" w:pos="9180"/>
        </w:tabs>
        <w:autoSpaceDE w:val="0"/>
        <w:autoSpaceDN w:val="0"/>
        <w:adjustRightInd w:val="0"/>
        <w:spacing w:after="0" w:line="240" w:lineRule="auto"/>
        <w:ind w:firstLine="540"/>
        <w:jc w:val="both"/>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3. Приоритеты, цели и задачи в сфере деятельности</w:t>
      </w:r>
    </w:p>
    <w:p w:rsidR="00416500" w:rsidRPr="003C37EA" w:rsidRDefault="00416500" w:rsidP="003C37EA">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pStyle w:val="ConsPlusNormal"/>
        <w:keepNext/>
        <w:tabs>
          <w:tab w:val="left" w:pos="9180"/>
        </w:tabs>
        <w:jc w:val="both"/>
        <w:rPr>
          <w:rFonts w:ascii="Times New Roman" w:hAnsi="Times New Roman" w:cs="Times New Roman"/>
          <w:sz w:val="24"/>
          <w:szCs w:val="24"/>
        </w:rPr>
      </w:pPr>
      <w:r w:rsidRPr="003C37EA">
        <w:rPr>
          <w:rFonts w:ascii="Times New Roman" w:hAnsi="Times New Roman" w:cs="Times New Roman"/>
          <w:sz w:val="24"/>
          <w:szCs w:val="24"/>
        </w:rPr>
        <w:t xml:space="preserve">Основной целью Подпрограммы является создание благоприятных и безопасных условий проживания граждан. Ликвидация жилья с высоким процентом износа, непригодного для проживания  и аварийного жилищного фонда. </w:t>
      </w:r>
    </w:p>
    <w:p w:rsidR="00416500" w:rsidRPr="003C37EA" w:rsidRDefault="00416500" w:rsidP="003C37EA">
      <w:pPr>
        <w:pStyle w:val="ConsPlusNormal"/>
        <w:keepNext/>
        <w:tabs>
          <w:tab w:val="left" w:pos="9180"/>
        </w:tabs>
        <w:jc w:val="both"/>
        <w:rPr>
          <w:rFonts w:ascii="Times New Roman" w:hAnsi="Times New Roman" w:cs="Times New Roman"/>
          <w:sz w:val="24"/>
          <w:szCs w:val="24"/>
        </w:rPr>
      </w:pPr>
      <w:r w:rsidRPr="003C37EA">
        <w:rPr>
          <w:rFonts w:ascii="Times New Roman" w:hAnsi="Times New Roman" w:cs="Times New Roman"/>
          <w:sz w:val="24"/>
          <w:szCs w:val="24"/>
        </w:rPr>
        <w:t>Для достижения этих целей предполагается решение следующих задач:</w:t>
      </w:r>
    </w:p>
    <w:p w:rsidR="00416500" w:rsidRPr="003C37EA" w:rsidRDefault="00416500" w:rsidP="003C37EA">
      <w:pPr>
        <w:pStyle w:val="ConsPlusTitle"/>
        <w:keepNext/>
        <w:tabs>
          <w:tab w:val="left" w:pos="9180"/>
        </w:tabs>
        <w:ind w:firstLine="720"/>
        <w:jc w:val="both"/>
        <w:rPr>
          <w:rFonts w:ascii="Times New Roman" w:hAnsi="Times New Roman" w:cs="Times New Roman"/>
          <w:b w:val="0"/>
        </w:rPr>
      </w:pPr>
      <w:r w:rsidRPr="003C37EA">
        <w:rPr>
          <w:rFonts w:ascii="Times New Roman" w:hAnsi="Times New Roman" w:cs="Times New Roman"/>
          <w:b w:val="0"/>
        </w:rPr>
        <w:t xml:space="preserve">1.Расселение граждан из аварийных многоквартирных домов, расположенных на территории города Коврова. </w:t>
      </w:r>
    </w:p>
    <w:p w:rsidR="00416500" w:rsidRPr="003C37EA" w:rsidRDefault="00416500" w:rsidP="003C37EA">
      <w:pPr>
        <w:pStyle w:val="ConsPlusTitle"/>
        <w:keepNext/>
        <w:tabs>
          <w:tab w:val="left" w:pos="9180"/>
        </w:tabs>
        <w:ind w:firstLine="720"/>
        <w:jc w:val="both"/>
        <w:rPr>
          <w:rFonts w:ascii="Times New Roman" w:hAnsi="Times New Roman" w:cs="Times New Roman"/>
          <w:b w:val="0"/>
        </w:rPr>
      </w:pPr>
      <w:r w:rsidRPr="003C37EA">
        <w:rPr>
          <w:rFonts w:ascii="Times New Roman" w:hAnsi="Times New Roman" w:cs="Times New Roman"/>
          <w:b w:val="0"/>
        </w:rPr>
        <w:t xml:space="preserve">2.Снос или реконструкция многоквартирных домов, признанных аварийными и </w:t>
      </w:r>
      <w:r w:rsidRPr="003C37EA">
        <w:rPr>
          <w:rFonts w:ascii="Times New Roman" w:hAnsi="Times New Roman" w:cs="Times New Roman"/>
          <w:b w:val="0"/>
        </w:rPr>
        <w:lastRenderedPageBreak/>
        <w:t>подлежащими сносу или реконструкции  в связи с физическим износом в процессе их эксплуатации или пострадавшие в результате стихийных бедствий.</w:t>
      </w:r>
    </w:p>
    <w:p w:rsidR="00416500" w:rsidRPr="003C37EA" w:rsidRDefault="00416500" w:rsidP="003C37EA">
      <w:pPr>
        <w:pStyle w:val="ConsPlusTitle"/>
        <w:keepNext/>
        <w:tabs>
          <w:tab w:val="left" w:pos="9180"/>
        </w:tabs>
        <w:ind w:firstLine="720"/>
        <w:jc w:val="both"/>
        <w:rPr>
          <w:rFonts w:ascii="Times New Roman" w:hAnsi="Times New Roman" w:cs="Times New Roman"/>
          <w:b w:val="0"/>
        </w:rPr>
      </w:pPr>
      <w:r w:rsidRPr="003C37EA">
        <w:rPr>
          <w:rFonts w:ascii="Times New Roman" w:hAnsi="Times New Roman" w:cs="Times New Roman"/>
          <w:b w:val="0"/>
        </w:rPr>
        <w:t>3. Улучшение архитектурного облика города за счет строительства современных жилых домов на месте сносимых зданий.</w:t>
      </w: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4.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p w:rsidR="00416500" w:rsidRPr="003C37EA" w:rsidRDefault="00416500" w:rsidP="003C37EA">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4. Целевые показатели (индикаторы)</w:t>
      </w:r>
    </w:p>
    <w:p w:rsidR="00416500" w:rsidRPr="003C37EA" w:rsidRDefault="00416500" w:rsidP="003C37EA">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773753">
        <w:rPr>
          <w:rFonts w:ascii="Times New Roman" w:hAnsi="Times New Roman" w:cs="Times New Roman"/>
          <w:sz w:val="24"/>
          <w:szCs w:val="24"/>
        </w:rPr>
        <w:t xml:space="preserve">Целевой показатель Подпрограммы – расселение </w:t>
      </w:r>
      <w:r w:rsidR="009474EF">
        <w:rPr>
          <w:rFonts w:ascii="Times New Roman" w:hAnsi="Times New Roman" w:cs="Times New Roman"/>
          <w:sz w:val="24"/>
          <w:szCs w:val="24"/>
        </w:rPr>
        <w:t>0</w:t>
      </w:r>
      <w:r w:rsidR="00773753">
        <w:rPr>
          <w:rFonts w:ascii="Times New Roman" w:hAnsi="Times New Roman" w:cs="Times New Roman"/>
          <w:sz w:val="24"/>
          <w:szCs w:val="24"/>
        </w:rPr>
        <w:t xml:space="preserve"> </w:t>
      </w:r>
      <w:r w:rsidRPr="00773753">
        <w:rPr>
          <w:rFonts w:ascii="Times New Roman" w:hAnsi="Times New Roman" w:cs="Times New Roman"/>
          <w:sz w:val="24"/>
          <w:szCs w:val="24"/>
        </w:rPr>
        <w:t xml:space="preserve">человек, проживающих в </w:t>
      </w:r>
      <w:r w:rsidR="009474EF">
        <w:rPr>
          <w:rFonts w:ascii="Times New Roman" w:hAnsi="Times New Roman" w:cs="Times New Roman"/>
          <w:sz w:val="24"/>
          <w:szCs w:val="24"/>
        </w:rPr>
        <w:t>0</w:t>
      </w:r>
      <w:r w:rsidRPr="00773753">
        <w:rPr>
          <w:rFonts w:ascii="Times New Roman" w:hAnsi="Times New Roman" w:cs="Times New Roman"/>
          <w:sz w:val="24"/>
          <w:szCs w:val="24"/>
        </w:rPr>
        <w:t xml:space="preserve"> жилых помещениях, снос </w:t>
      </w:r>
      <w:r w:rsidR="00773753" w:rsidRPr="00773753">
        <w:rPr>
          <w:rFonts w:ascii="Times New Roman" w:hAnsi="Times New Roman" w:cs="Times New Roman"/>
          <w:sz w:val="24"/>
          <w:szCs w:val="24"/>
        </w:rPr>
        <w:t>3</w:t>
      </w:r>
      <w:r w:rsidRPr="00773753">
        <w:rPr>
          <w:rFonts w:ascii="Times New Roman" w:hAnsi="Times New Roman" w:cs="Times New Roman"/>
          <w:sz w:val="24"/>
          <w:szCs w:val="24"/>
        </w:rPr>
        <w:t xml:space="preserve"> многоквартирных домов.</w:t>
      </w:r>
    </w:p>
    <w:p w:rsidR="00416500" w:rsidRPr="003C37EA" w:rsidRDefault="00416500" w:rsidP="003C37EA">
      <w:pPr>
        <w:tabs>
          <w:tab w:val="left" w:pos="918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Целевой показатель Подпрограммы носит открытый характер и предусматривает возможность корректировки в случае потери информативности, появления новых социально-экономических обстоятельств, существенно влияющих на развитие соответствующих сфер экономической деятельности.</w:t>
      </w:r>
    </w:p>
    <w:p w:rsidR="00416500" w:rsidRPr="003C37EA" w:rsidRDefault="00416500" w:rsidP="003C37EA">
      <w:pPr>
        <w:tabs>
          <w:tab w:val="left" w:pos="9180"/>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773753" w:rsidRDefault="00773753" w:rsidP="003C37EA">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5. Сроки и этапы реализации</w:t>
      </w:r>
    </w:p>
    <w:p w:rsidR="00416500" w:rsidRPr="003C37EA" w:rsidRDefault="00416500" w:rsidP="003C37EA">
      <w:pPr>
        <w:tabs>
          <w:tab w:val="left" w:pos="9180"/>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B06F0D">
        <w:rPr>
          <w:rFonts w:ascii="Times New Roman" w:hAnsi="Times New Roman" w:cs="Times New Roman"/>
          <w:sz w:val="24"/>
          <w:szCs w:val="24"/>
        </w:rPr>
        <w:t>Подпрограмма рассчитана на 20</w:t>
      </w:r>
      <w:r w:rsidR="009474EF">
        <w:rPr>
          <w:rFonts w:ascii="Times New Roman" w:hAnsi="Times New Roman" w:cs="Times New Roman"/>
          <w:sz w:val="24"/>
          <w:szCs w:val="24"/>
        </w:rPr>
        <w:t>20</w:t>
      </w:r>
      <w:r w:rsidRPr="00B06F0D">
        <w:rPr>
          <w:rFonts w:ascii="Times New Roman" w:hAnsi="Times New Roman" w:cs="Times New Roman"/>
          <w:sz w:val="24"/>
          <w:szCs w:val="24"/>
        </w:rPr>
        <w:t xml:space="preserve"> – 202</w:t>
      </w:r>
      <w:r w:rsidR="009474EF">
        <w:rPr>
          <w:rFonts w:ascii="Times New Roman" w:hAnsi="Times New Roman" w:cs="Times New Roman"/>
          <w:sz w:val="24"/>
          <w:szCs w:val="24"/>
        </w:rPr>
        <w:t>2</w:t>
      </w:r>
      <w:r w:rsidRPr="00B06F0D">
        <w:rPr>
          <w:rFonts w:ascii="Times New Roman" w:hAnsi="Times New Roman" w:cs="Times New Roman"/>
          <w:sz w:val="24"/>
          <w:szCs w:val="24"/>
        </w:rPr>
        <w:t xml:space="preserve"> годы. </w:t>
      </w:r>
    </w:p>
    <w:p w:rsidR="00416500" w:rsidRPr="003C37EA" w:rsidRDefault="00416500" w:rsidP="003C37EA">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6. Основные мероприятия</w:t>
      </w:r>
    </w:p>
    <w:p w:rsidR="00416500" w:rsidRPr="003C37EA" w:rsidRDefault="00416500" w:rsidP="003C37EA">
      <w:pPr>
        <w:tabs>
          <w:tab w:val="left" w:pos="9180"/>
        </w:tabs>
        <w:autoSpaceDE w:val="0"/>
        <w:autoSpaceDN w:val="0"/>
        <w:adjustRightInd w:val="0"/>
        <w:spacing w:after="0" w:line="240" w:lineRule="auto"/>
        <w:jc w:val="center"/>
        <w:outlineLvl w:val="1"/>
        <w:rPr>
          <w:rFonts w:ascii="Times New Roman" w:hAnsi="Times New Roman" w:cs="Times New Roman"/>
          <w:sz w:val="24"/>
          <w:szCs w:val="24"/>
        </w:rPr>
      </w:pPr>
    </w:p>
    <w:p w:rsidR="002D42CA" w:rsidRPr="002D42CA" w:rsidRDefault="002D42CA" w:rsidP="002D42CA">
      <w:pPr>
        <w:pStyle w:val="21"/>
        <w:autoSpaceDE w:val="0"/>
        <w:autoSpaceDN w:val="0"/>
        <w:adjustRightInd w:val="0"/>
        <w:ind w:left="0" w:firstLine="720"/>
        <w:jc w:val="both"/>
        <w:rPr>
          <w:rFonts w:cs="Times New Roman"/>
          <w:sz w:val="24"/>
        </w:rPr>
      </w:pPr>
      <w:r w:rsidRPr="002D42CA">
        <w:rPr>
          <w:rFonts w:cs="Times New Roman"/>
          <w:sz w:val="24"/>
        </w:rPr>
        <w:t xml:space="preserve">На решение задачи по ликвидации аварийного жилищного фонда – ориентированы: </w:t>
      </w:r>
    </w:p>
    <w:p w:rsidR="002D42CA" w:rsidRPr="002D42CA" w:rsidRDefault="002D42CA" w:rsidP="002D42CA">
      <w:pPr>
        <w:pStyle w:val="21"/>
        <w:autoSpaceDE w:val="0"/>
        <w:autoSpaceDN w:val="0"/>
        <w:adjustRightInd w:val="0"/>
        <w:ind w:left="0" w:firstLine="720"/>
        <w:jc w:val="both"/>
        <w:rPr>
          <w:rFonts w:cs="Times New Roman"/>
          <w:sz w:val="24"/>
        </w:rPr>
      </w:pPr>
      <w:r w:rsidRPr="002D42CA">
        <w:rPr>
          <w:rFonts w:cs="Times New Roman"/>
          <w:sz w:val="24"/>
        </w:rPr>
        <w:t>Основное</w:t>
      </w:r>
      <w:r w:rsidRPr="002D42CA">
        <w:rPr>
          <w:rFonts w:cs="Times New Roman"/>
          <w:b/>
          <w:sz w:val="24"/>
        </w:rPr>
        <w:t xml:space="preserve"> </w:t>
      </w:r>
      <w:r w:rsidRPr="002D42CA">
        <w:rPr>
          <w:rFonts w:cs="Times New Roman"/>
          <w:sz w:val="24"/>
        </w:rPr>
        <w:t xml:space="preserve">мероприятие: «Обеспечение мероприятий по переселению граждан из аварийного жилищного фонда города Коврова, признанного непригодным для проживания и (или) с высоким уровнем износа». </w:t>
      </w:r>
    </w:p>
    <w:p w:rsidR="002D42CA" w:rsidRPr="002D42CA" w:rsidRDefault="002D42CA" w:rsidP="002D42CA">
      <w:pPr>
        <w:pStyle w:val="21"/>
        <w:autoSpaceDE w:val="0"/>
        <w:autoSpaceDN w:val="0"/>
        <w:adjustRightInd w:val="0"/>
        <w:ind w:left="0" w:firstLine="720"/>
        <w:jc w:val="both"/>
        <w:rPr>
          <w:rFonts w:cs="Times New Roman"/>
          <w:sz w:val="24"/>
        </w:rPr>
      </w:pPr>
      <w:r w:rsidRPr="002D42CA">
        <w:rPr>
          <w:rFonts w:cs="Times New Roman"/>
          <w:sz w:val="24"/>
        </w:rPr>
        <w:t>Мероприятие 1.1. «Выплата выкупной цены собственникам помещений в жилищном фонде, признанном аварийным и подлежащим сносу в установленном законодательством РФ порядке».</w:t>
      </w:r>
    </w:p>
    <w:p w:rsidR="002D42CA" w:rsidRPr="002D42CA" w:rsidRDefault="002D42CA" w:rsidP="002D42CA">
      <w:pPr>
        <w:pStyle w:val="21"/>
        <w:autoSpaceDE w:val="0"/>
        <w:autoSpaceDN w:val="0"/>
        <w:adjustRightInd w:val="0"/>
        <w:ind w:left="0" w:firstLine="720"/>
        <w:jc w:val="both"/>
        <w:rPr>
          <w:rFonts w:cs="Times New Roman"/>
          <w:sz w:val="24"/>
        </w:rPr>
      </w:pPr>
      <w:r w:rsidRPr="002D42CA">
        <w:rPr>
          <w:rFonts w:cs="Times New Roman"/>
          <w:sz w:val="24"/>
        </w:rPr>
        <w:t>Мероприятие 1.2. «Выплата компенсации собственникам помещений в жилищном фонде, признанном аварийным и подлежащим сносу в установленном законодательством РФ порядке».</w:t>
      </w:r>
    </w:p>
    <w:p w:rsidR="002D42CA" w:rsidRPr="002D42CA" w:rsidRDefault="002D42CA" w:rsidP="002D42CA">
      <w:pPr>
        <w:pStyle w:val="21"/>
        <w:autoSpaceDE w:val="0"/>
        <w:autoSpaceDN w:val="0"/>
        <w:adjustRightInd w:val="0"/>
        <w:ind w:left="0" w:firstLine="720"/>
        <w:jc w:val="both"/>
        <w:rPr>
          <w:rFonts w:cs="Times New Roman"/>
          <w:sz w:val="24"/>
        </w:rPr>
      </w:pPr>
      <w:r w:rsidRPr="002D42CA">
        <w:rPr>
          <w:rFonts w:cs="Times New Roman"/>
          <w:sz w:val="24"/>
        </w:rPr>
        <w:t>Мероприятие 1.3. «Снос жилищного фонда г. Коврова, признанного аварийным и подлежащим сносу в установленном законодательством РФ порядке».</w:t>
      </w:r>
    </w:p>
    <w:p w:rsidR="002D42CA" w:rsidRDefault="002D42CA" w:rsidP="002D42CA">
      <w:pPr>
        <w:pStyle w:val="ConsPlusTitle"/>
        <w:keepNext/>
        <w:tabs>
          <w:tab w:val="left" w:pos="9180"/>
        </w:tabs>
        <w:ind w:firstLine="709"/>
        <w:jc w:val="both"/>
        <w:rPr>
          <w:rFonts w:ascii="Times New Roman" w:hAnsi="Times New Roman" w:cs="Times New Roman"/>
          <w:b w:val="0"/>
        </w:rPr>
      </w:pPr>
      <w:r w:rsidRPr="002D42CA">
        <w:rPr>
          <w:rFonts w:ascii="Times New Roman" w:hAnsi="Times New Roman" w:cs="Times New Roman"/>
          <w:b w:val="0"/>
        </w:rPr>
        <w:t>Мероприятие 1.4. «Экспертиза технического состояния многоквартирных домов, составление планов жилых помещений, разработка проектно-сметной документации на проведение ремонтных работ, проведение ремонтных работ в жилых помещениях</w:t>
      </w:r>
      <w:r>
        <w:rPr>
          <w:rFonts w:ascii="Times New Roman" w:hAnsi="Times New Roman" w:cs="Times New Roman"/>
          <w:b w:val="0"/>
        </w:rPr>
        <w:t>».</w:t>
      </w:r>
    </w:p>
    <w:p w:rsidR="002D42CA" w:rsidRPr="002D42CA" w:rsidRDefault="002D42CA" w:rsidP="002D42CA">
      <w:pPr>
        <w:pStyle w:val="ConsPlusTitle"/>
        <w:keepNext/>
        <w:tabs>
          <w:tab w:val="left" w:pos="9180"/>
        </w:tabs>
        <w:ind w:firstLine="709"/>
        <w:jc w:val="both"/>
        <w:rPr>
          <w:rFonts w:ascii="Times New Roman" w:hAnsi="Times New Roman" w:cs="Times New Roman"/>
          <w:b w:val="0"/>
        </w:rPr>
      </w:pPr>
    </w:p>
    <w:p w:rsidR="00416500" w:rsidRPr="003C37EA" w:rsidRDefault="00416500" w:rsidP="002D42CA">
      <w:pPr>
        <w:pStyle w:val="ConsPlusTitle"/>
        <w:keepNext/>
        <w:tabs>
          <w:tab w:val="left" w:pos="9180"/>
        </w:tabs>
        <w:ind w:left="2505"/>
        <w:rPr>
          <w:rFonts w:ascii="Times New Roman" w:hAnsi="Times New Roman" w:cs="Times New Roman"/>
          <w:b w:val="0"/>
        </w:rPr>
      </w:pPr>
      <w:r w:rsidRPr="003C37EA">
        <w:rPr>
          <w:rFonts w:ascii="Times New Roman" w:hAnsi="Times New Roman" w:cs="Times New Roman"/>
          <w:b w:val="0"/>
        </w:rPr>
        <w:t>7. Прогноз сводных показателей муниципальных заданий</w:t>
      </w:r>
    </w:p>
    <w:p w:rsidR="00416500" w:rsidRPr="003C37EA" w:rsidRDefault="00416500" w:rsidP="003C37EA">
      <w:pPr>
        <w:pStyle w:val="ConsPlusTitle"/>
        <w:keepNext/>
        <w:tabs>
          <w:tab w:val="left" w:pos="9180"/>
        </w:tabs>
        <w:ind w:left="2505"/>
        <w:rPr>
          <w:rFonts w:ascii="Times New Roman" w:hAnsi="Times New Roman" w:cs="Times New Roman"/>
          <w:b w:val="0"/>
        </w:rPr>
      </w:pPr>
    </w:p>
    <w:p w:rsidR="00416500" w:rsidRPr="003C37EA" w:rsidRDefault="00416500" w:rsidP="003C37EA">
      <w:pPr>
        <w:keepNext/>
        <w:tabs>
          <w:tab w:val="left" w:pos="9180"/>
        </w:tabs>
        <w:autoSpaceDE w:val="0"/>
        <w:autoSpaceDN w:val="0"/>
        <w:adjustRightInd w:val="0"/>
        <w:spacing w:after="0" w:line="240" w:lineRule="auto"/>
        <w:outlineLvl w:val="1"/>
        <w:rPr>
          <w:rFonts w:ascii="Times New Roman" w:hAnsi="Times New Roman" w:cs="Times New Roman"/>
          <w:sz w:val="24"/>
          <w:szCs w:val="24"/>
        </w:rPr>
      </w:pPr>
      <w:r w:rsidRPr="003C37EA">
        <w:rPr>
          <w:rFonts w:ascii="Times New Roman" w:hAnsi="Times New Roman" w:cs="Times New Roman"/>
          <w:sz w:val="24"/>
          <w:szCs w:val="24"/>
        </w:rPr>
        <w:t>Муниципальные задания в рамках реализации муниципальной программы отсутствуют.</w:t>
      </w:r>
    </w:p>
    <w:p w:rsidR="00416500" w:rsidRPr="003C37EA" w:rsidRDefault="00416500" w:rsidP="003C37EA">
      <w:pPr>
        <w:tabs>
          <w:tab w:val="left" w:pos="9180"/>
        </w:tabs>
        <w:autoSpaceDE w:val="0"/>
        <w:autoSpaceDN w:val="0"/>
        <w:adjustRightInd w:val="0"/>
        <w:spacing w:after="0" w:line="240" w:lineRule="auto"/>
        <w:ind w:firstLine="540"/>
        <w:jc w:val="center"/>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8. Взаимодействие с органами государственной власти и местного самоуправления, организациями и гражданами</w:t>
      </w:r>
    </w:p>
    <w:p w:rsidR="00416500" w:rsidRPr="003C37EA" w:rsidRDefault="00416500" w:rsidP="003C37EA">
      <w:pPr>
        <w:tabs>
          <w:tab w:val="left" w:pos="9180"/>
        </w:tabs>
        <w:autoSpaceDE w:val="0"/>
        <w:autoSpaceDN w:val="0"/>
        <w:adjustRightInd w:val="0"/>
        <w:spacing w:after="0" w:line="240" w:lineRule="auto"/>
        <w:ind w:firstLine="540"/>
        <w:jc w:val="center"/>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Реализация данной Подпрограммы осуществляется за счет средств местного бюджета. Взаимодействие с органами государственной власти отсутствует.</w:t>
      </w:r>
    </w:p>
    <w:p w:rsidR="00416500" w:rsidRPr="003C37EA" w:rsidRDefault="00416500" w:rsidP="003C37EA">
      <w:pPr>
        <w:tabs>
          <w:tab w:val="left" w:pos="-360"/>
          <w:tab w:val="left" w:pos="9180"/>
        </w:tabs>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Взаимодействие с организациями, производящими снос домов, оценку рыночной стоимости помещений и земельных участков,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Взаимодействие с гражданами осуществляется в рамках действующего законодательства.</w:t>
      </w:r>
    </w:p>
    <w:p w:rsidR="00416500" w:rsidRPr="003C37EA" w:rsidRDefault="00416500" w:rsidP="003C37EA">
      <w:pPr>
        <w:tabs>
          <w:tab w:val="left" w:pos="-360"/>
          <w:tab w:val="left" w:pos="9180"/>
        </w:tabs>
        <w:spacing w:after="0" w:line="240" w:lineRule="auto"/>
        <w:ind w:firstLine="540"/>
        <w:jc w:val="both"/>
        <w:rPr>
          <w:rFonts w:ascii="Times New Roman" w:hAnsi="Times New Roman" w:cs="Times New Roman"/>
          <w:sz w:val="24"/>
          <w:szCs w:val="24"/>
        </w:rPr>
      </w:pPr>
    </w:p>
    <w:p w:rsidR="00416500" w:rsidRPr="003C37EA" w:rsidRDefault="00416500" w:rsidP="003C37EA">
      <w:pPr>
        <w:tabs>
          <w:tab w:val="left" w:pos="-360"/>
          <w:tab w:val="left" w:pos="918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9. Ресурсное обеспечение</w:t>
      </w:r>
    </w:p>
    <w:p w:rsidR="00416500" w:rsidRPr="003C37EA" w:rsidRDefault="00416500" w:rsidP="003C37EA">
      <w:pPr>
        <w:tabs>
          <w:tab w:val="left" w:pos="-360"/>
          <w:tab w:val="left" w:pos="9180"/>
        </w:tabs>
        <w:spacing w:after="0" w:line="240" w:lineRule="auto"/>
        <w:ind w:firstLine="540"/>
        <w:jc w:val="center"/>
        <w:rPr>
          <w:rFonts w:ascii="Times New Roman" w:hAnsi="Times New Roman" w:cs="Times New Roman"/>
          <w:sz w:val="24"/>
          <w:szCs w:val="24"/>
        </w:rPr>
      </w:pPr>
    </w:p>
    <w:p w:rsidR="00416500" w:rsidRPr="003C37EA" w:rsidRDefault="00416500" w:rsidP="003C37EA">
      <w:pPr>
        <w:tabs>
          <w:tab w:val="left" w:pos="-360"/>
          <w:tab w:val="left" w:pos="918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При разработке стратегии ресурсного обеспечения подпрограммы учитывались реальная ситуация в финансово-бюджетной сфере города, высокая социальная значимость проблемы.</w:t>
      </w:r>
    </w:p>
    <w:p w:rsidR="00416500" w:rsidRPr="003C37EA" w:rsidRDefault="00416500" w:rsidP="003C37EA">
      <w:pPr>
        <w:tabs>
          <w:tab w:val="left" w:pos="-360"/>
          <w:tab w:val="left" w:pos="918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Подпрограммы должны обеспечить возможность реализации мероприятий, направленных на достижение ее целей и задач.</w:t>
      </w:r>
    </w:p>
    <w:p w:rsidR="00416500" w:rsidRPr="003C37EA" w:rsidRDefault="00416500" w:rsidP="003C37EA">
      <w:pPr>
        <w:tabs>
          <w:tab w:val="left" w:pos="-360"/>
          <w:tab w:val="left" w:pos="918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финансирования носят прогнозный характер и подлежат ежегодному уточнению, исходя из возможностей местного бюджета на соответствующий год.</w:t>
      </w:r>
    </w:p>
    <w:p w:rsidR="00416500" w:rsidRPr="003C37EA" w:rsidRDefault="00416500" w:rsidP="003C37EA">
      <w:pPr>
        <w:tabs>
          <w:tab w:val="left" w:pos="-360"/>
          <w:tab w:val="left" w:pos="9180"/>
        </w:tabs>
        <w:spacing w:after="0" w:line="240" w:lineRule="auto"/>
        <w:ind w:firstLine="540"/>
        <w:jc w:val="both"/>
        <w:rPr>
          <w:rFonts w:ascii="Times New Roman" w:hAnsi="Times New Roman" w:cs="Times New Roman"/>
          <w:sz w:val="24"/>
          <w:szCs w:val="24"/>
        </w:rPr>
      </w:pPr>
    </w:p>
    <w:p w:rsidR="00416500" w:rsidRPr="003C37EA" w:rsidRDefault="00416500" w:rsidP="003C37EA">
      <w:pPr>
        <w:tabs>
          <w:tab w:val="left" w:pos="-360"/>
          <w:tab w:val="left" w:pos="9180"/>
        </w:tabs>
        <w:spacing w:after="0" w:line="240" w:lineRule="auto"/>
        <w:ind w:firstLine="540"/>
        <w:jc w:val="center"/>
        <w:rPr>
          <w:rFonts w:ascii="Times New Roman" w:hAnsi="Times New Roman" w:cs="Times New Roman"/>
          <w:sz w:val="24"/>
          <w:szCs w:val="24"/>
        </w:rPr>
      </w:pPr>
    </w:p>
    <w:p w:rsidR="00416500" w:rsidRPr="003C37EA" w:rsidRDefault="00416500" w:rsidP="003C37EA">
      <w:pPr>
        <w:tabs>
          <w:tab w:val="left" w:pos="-360"/>
          <w:tab w:val="left" w:pos="918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10. Риски и меры по управлению рисками</w:t>
      </w:r>
    </w:p>
    <w:p w:rsidR="00416500" w:rsidRPr="003C37EA" w:rsidRDefault="00416500" w:rsidP="003C37EA">
      <w:pPr>
        <w:tabs>
          <w:tab w:val="left" w:pos="-360"/>
          <w:tab w:val="left" w:pos="9180"/>
        </w:tabs>
        <w:spacing w:after="0" w:line="240" w:lineRule="auto"/>
        <w:ind w:firstLine="540"/>
        <w:jc w:val="center"/>
        <w:rPr>
          <w:rFonts w:ascii="Times New Roman" w:hAnsi="Times New Roman" w:cs="Times New Roman"/>
          <w:sz w:val="24"/>
          <w:szCs w:val="24"/>
        </w:rPr>
      </w:pPr>
    </w:p>
    <w:p w:rsidR="00416500" w:rsidRPr="003C37EA" w:rsidRDefault="00416500" w:rsidP="002D42CA">
      <w:pPr>
        <w:pStyle w:val="ConsPlusNormal"/>
        <w:tabs>
          <w:tab w:val="left" w:pos="9180"/>
        </w:tabs>
        <w:ind w:right="-172" w:firstLine="709"/>
        <w:jc w:val="both"/>
        <w:rPr>
          <w:rFonts w:ascii="Times New Roman" w:hAnsi="Times New Roman" w:cs="Times New Roman"/>
          <w:sz w:val="24"/>
          <w:szCs w:val="24"/>
        </w:rPr>
      </w:pPr>
      <w:r w:rsidRPr="003C37EA">
        <w:rPr>
          <w:rFonts w:ascii="Times New Roman" w:hAnsi="Times New Roman" w:cs="Times New Roman"/>
          <w:sz w:val="24"/>
          <w:szCs w:val="24"/>
        </w:rPr>
        <w:t>К возможным рискам в реализации Подпрограммы относятся следующие:</w:t>
      </w:r>
    </w:p>
    <w:p w:rsidR="00416500" w:rsidRPr="003C37EA" w:rsidRDefault="00416500" w:rsidP="002D42CA">
      <w:pPr>
        <w:pStyle w:val="ConsPlusNormal"/>
        <w:tabs>
          <w:tab w:val="left" w:pos="9180"/>
        </w:tabs>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rPr>
        <w:t>- уменьшение объемов финансирования Подпрограммы из местного бюджета;</w:t>
      </w:r>
      <w:r w:rsidRPr="003C37EA">
        <w:rPr>
          <w:rFonts w:ascii="Times New Roman" w:hAnsi="Times New Roman" w:cs="Times New Roman"/>
          <w:sz w:val="24"/>
          <w:szCs w:val="24"/>
          <w:lang w:eastAsia="en-US"/>
        </w:rPr>
        <w:t xml:space="preserve"> </w:t>
      </w:r>
    </w:p>
    <w:p w:rsidR="00416500" w:rsidRPr="003C37EA" w:rsidRDefault="00416500" w:rsidP="002D42CA">
      <w:pPr>
        <w:tabs>
          <w:tab w:val="left" w:pos="9180"/>
        </w:tabs>
        <w:spacing w:after="0" w:line="240" w:lineRule="auto"/>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значительный рост рыночной стоимости жилья и земельных участков.</w:t>
      </w:r>
    </w:p>
    <w:p w:rsidR="00416500" w:rsidRPr="003C37EA" w:rsidRDefault="00416500" w:rsidP="002D42CA">
      <w:pPr>
        <w:tabs>
          <w:tab w:val="left" w:pos="9180"/>
        </w:tabs>
        <w:spacing w:after="0" w:line="240" w:lineRule="auto"/>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Для минимизации последствий наступления указанных рисков планируется принятие следующих мер:</w:t>
      </w:r>
    </w:p>
    <w:p w:rsidR="00416500" w:rsidRPr="003C37EA" w:rsidRDefault="00416500" w:rsidP="002D42CA">
      <w:pPr>
        <w:tabs>
          <w:tab w:val="left" w:pos="9180"/>
        </w:tabs>
        <w:spacing w:after="0" w:line="240" w:lineRule="auto"/>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корректировка (при необходимости) ежегодного плана мероприятий по реализации Подпрограммы;</w:t>
      </w:r>
    </w:p>
    <w:p w:rsidR="00416500" w:rsidRPr="003C37EA" w:rsidRDefault="00416500" w:rsidP="002D42CA">
      <w:pPr>
        <w:tabs>
          <w:tab w:val="left" w:pos="9180"/>
        </w:tabs>
        <w:spacing w:after="0" w:line="240" w:lineRule="auto"/>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своевременное внесение изменений в Подпрограмму;</w:t>
      </w:r>
    </w:p>
    <w:p w:rsidR="00416500" w:rsidRPr="003C37EA" w:rsidRDefault="00416500" w:rsidP="002D42CA">
      <w:pPr>
        <w:tabs>
          <w:tab w:val="left" w:pos="9180"/>
        </w:tabs>
        <w:spacing w:after="0" w:line="240" w:lineRule="auto"/>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систематический мониторинг реализации Подпрограммы;</w:t>
      </w:r>
    </w:p>
    <w:p w:rsidR="00416500" w:rsidRPr="003C37EA" w:rsidRDefault="00416500" w:rsidP="002D42CA">
      <w:pPr>
        <w:tabs>
          <w:tab w:val="left" w:pos="9180"/>
        </w:tabs>
        <w:spacing w:after="0" w:line="240" w:lineRule="auto"/>
        <w:ind w:right="-172" w:firstLine="709"/>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контроль за своевременным представлением документов для открытия финансирования Подпрограммы за счет средств местного бюджета.</w:t>
      </w:r>
    </w:p>
    <w:p w:rsidR="00416500" w:rsidRPr="003C37EA" w:rsidRDefault="00416500" w:rsidP="003C37EA">
      <w:pPr>
        <w:tabs>
          <w:tab w:val="left" w:pos="9180"/>
        </w:tabs>
        <w:spacing w:after="0" w:line="240" w:lineRule="auto"/>
        <w:ind w:right="-172" w:firstLine="851"/>
        <w:jc w:val="both"/>
        <w:rPr>
          <w:rFonts w:ascii="Times New Roman" w:hAnsi="Times New Roman" w:cs="Times New Roman"/>
          <w:sz w:val="24"/>
          <w:szCs w:val="24"/>
        </w:rPr>
      </w:pPr>
    </w:p>
    <w:p w:rsidR="00416500" w:rsidRPr="003C37EA" w:rsidRDefault="00416500" w:rsidP="003C37EA">
      <w:pPr>
        <w:pStyle w:val="ConsPlusNormal"/>
        <w:tabs>
          <w:tab w:val="left" w:pos="9180"/>
        </w:tabs>
        <w:ind w:right="-172" w:firstLine="0"/>
        <w:jc w:val="center"/>
        <w:rPr>
          <w:rFonts w:ascii="Times New Roman" w:hAnsi="Times New Roman" w:cs="Times New Roman"/>
          <w:sz w:val="24"/>
          <w:szCs w:val="24"/>
        </w:rPr>
      </w:pPr>
      <w:r w:rsidRPr="003C37EA">
        <w:rPr>
          <w:rFonts w:ascii="Times New Roman" w:hAnsi="Times New Roman" w:cs="Times New Roman"/>
          <w:sz w:val="24"/>
          <w:szCs w:val="24"/>
        </w:rPr>
        <w:t>11. Конечные результаты и оценка эффективности</w:t>
      </w:r>
    </w:p>
    <w:p w:rsidR="00416500" w:rsidRPr="003C37EA" w:rsidRDefault="00416500" w:rsidP="003C37EA">
      <w:pPr>
        <w:tabs>
          <w:tab w:val="left" w:pos="540"/>
          <w:tab w:val="left" w:pos="9180"/>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540"/>
          <w:tab w:val="left" w:pos="918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Эффективность реализации Подпрограммы и использования выделенных на её реализацию средств местного бюджета будет обеспечена за счет:</w:t>
      </w:r>
    </w:p>
    <w:p w:rsidR="00416500" w:rsidRPr="003C37EA" w:rsidRDefault="00416500" w:rsidP="003C37EA">
      <w:pPr>
        <w:tabs>
          <w:tab w:val="left" w:pos="4153"/>
          <w:tab w:val="left" w:pos="918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исключения возможности нецелевого использования бюджетных средств;</w:t>
      </w:r>
    </w:p>
    <w:p w:rsidR="00416500" w:rsidRPr="003C37EA" w:rsidRDefault="00416500" w:rsidP="003C37EA">
      <w:pPr>
        <w:tabs>
          <w:tab w:val="left" w:pos="4153"/>
          <w:tab w:val="left" w:pos="918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прозрачности использования бюджетных средств;</w:t>
      </w:r>
    </w:p>
    <w:p w:rsidR="00416500" w:rsidRPr="003C37EA" w:rsidRDefault="00416500" w:rsidP="003C37EA">
      <w:pPr>
        <w:tabs>
          <w:tab w:val="left" w:pos="4153"/>
          <w:tab w:val="left" w:pos="918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адресного предоставления бюджетных средств;</w:t>
      </w:r>
    </w:p>
    <w:p w:rsidR="00416500" w:rsidRPr="003C37EA" w:rsidRDefault="00416500" w:rsidP="003C37EA">
      <w:pPr>
        <w:pStyle w:val="ConsPlusNormal"/>
        <w:tabs>
          <w:tab w:val="left" w:pos="9180"/>
        </w:tabs>
        <w:ind w:right="-172" w:firstLine="851"/>
        <w:jc w:val="both"/>
        <w:rPr>
          <w:rFonts w:ascii="Times New Roman" w:hAnsi="Times New Roman" w:cs="Times New Roman"/>
          <w:sz w:val="24"/>
          <w:szCs w:val="24"/>
        </w:rPr>
      </w:pPr>
      <w:r w:rsidRPr="003C37EA">
        <w:rPr>
          <w:rFonts w:ascii="Times New Roman" w:hAnsi="Times New Roman" w:cs="Times New Roman"/>
          <w:sz w:val="24"/>
          <w:szCs w:val="24"/>
        </w:rPr>
        <w:t xml:space="preserve">Оценка эффективности реализации Подпрограммы будет производиться на основе показателя количества граждан, расселенных из домов, признанных аварийными в установленном законодательством РФ порядке. </w:t>
      </w:r>
    </w:p>
    <w:p w:rsidR="00416500" w:rsidRPr="003C37EA" w:rsidRDefault="00416500" w:rsidP="003C37EA">
      <w:pPr>
        <w:tabs>
          <w:tab w:val="left" w:pos="4153"/>
          <w:tab w:val="left" w:pos="918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Успешное выполнение мероприятий Подпрограммы позволит частично ликвидировать существующий аварийный жилищный фонд города.</w:t>
      </w:r>
    </w:p>
    <w:p w:rsidR="00416500" w:rsidRPr="003C37EA" w:rsidRDefault="00416500" w:rsidP="003C37EA">
      <w:pPr>
        <w:tabs>
          <w:tab w:val="left" w:pos="-360"/>
          <w:tab w:val="left" w:pos="9180"/>
        </w:tabs>
        <w:spacing w:after="0" w:line="240" w:lineRule="auto"/>
        <w:ind w:firstLine="540"/>
        <w:jc w:val="both"/>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tabs>
          <w:tab w:val="left" w:pos="9180"/>
        </w:tabs>
        <w:autoSpaceDE w:val="0"/>
        <w:autoSpaceDN w:val="0"/>
        <w:adjustRightInd w:val="0"/>
        <w:spacing w:after="0" w:line="240" w:lineRule="auto"/>
        <w:ind w:firstLine="720"/>
        <w:jc w:val="both"/>
        <w:rPr>
          <w:rFonts w:ascii="Times New Roman" w:hAnsi="Times New Roman" w:cs="Times New Roman"/>
          <w:sz w:val="24"/>
          <w:szCs w:val="24"/>
        </w:rPr>
      </w:pPr>
    </w:p>
    <w:p w:rsidR="00A8457F" w:rsidRDefault="00A8457F" w:rsidP="00BA07AB"/>
    <w:p w:rsidR="00BA07AB" w:rsidRDefault="00BA07AB" w:rsidP="00BA07AB"/>
    <w:p w:rsidR="00BA07AB" w:rsidRDefault="00BA07AB" w:rsidP="00BA07AB"/>
    <w:p w:rsidR="00BA07AB" w:rsidRDefault="00BA07AB" w:rsidP="00BA07AB"/>
    <w:p w:rsidR="00BA07AB" w:rsidRDefault="00BA07AB" w:rsidP="00BA07AB"/>
    <w:p w:rsidR="00BA07AB" w:rsidRDefault="00BA07AB" w:rsidP="00BA07AB"/>
    <w:p w:rsidR="00BA07AB" w:rsidRDefault="00BA07AB" w:rsidP="00BA07AB"/>
    <w:p w:rsidR="00BA07AB" w:rsidRDefault="00BA07AB" w:rsidP="00BA07AB"/>
    <w:p w:rsidR="00BA07AB" w:rsidRDefault="00BA07AB" w:rsidP="00BA07AB"/>
    <w:p w:rsidR="00BA07AB" w:rsidRDefault="00BA07AB" w:rsidP="00BA07AB"/>
    <w:p w:rsidR="00416500" w:rsidRPr="00BA07AB" w:rsidRDefault="00416500" w:rsidP="00BA07AB">
      <w:pPr>
        <w:spacing w:after="0"/>
        <w:jc w:val="right"/>
        <w:rPr>
          <w:rFonts w:ascii="Times New Roman" w:hAnsi="Times New Roman" w:cs="Times New Roman"/>
          <w:color w:val="000000"/>
          <w:sz w:val="24"/>
          <w:szCs w:val="24"/>
        </w:rPr>
      </w:pPr>
      <w:r w:rsidRPr="00BA07AB">
        <w:rPr>
          <w:rFonts w:ascii="Times New Roman" w:hAnsi="Times New Roman" w:cs="Times New Roman"/>
          <w:color w:val="000000"/>
          <w:sz w:val="24"/>
          <w:szCs w:val="24"/>
        </w:rPr>
        <w:t>Приложение № 2</w:t>
      </w:r>
    </w:p>
    <w:p w:rsidR="00A8457F" w:rsidRDefault="00416500" w:rsidP="003C37EA">
      <w:pPr>
        <w:keepNext/>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к муниципальной программе </w:t>
      </w:r>
    </w:p>
    <w:p w:rsidR="00416500" w:rsidRPr="003C37EA" w:rsidRDefault="00416500" w:rsidP="00A8457F">
      <w:pPr>
        <w:keepNext/>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«Жилищное хозяйство города Коврова»</w:t>
      </w:r>
    </w:p>
    <w:p w:rsidR="00416500" w:rsidRPr="003C37EA" w:rsidRDefault="00416500" w:rsidP="003C37EA">
      <w:pPr>
        <w:keepNext/>
        <w:spacing w:after="0" w:line="240" w:lineRule="auto"/>
        <w:rPr>
          <w:rFonts w:ascii="Times New Roman" w:hAnsi="Times New Roman" w:cs="Times New Roman"/>
          <w:color w:val="000000"/>
          <w:sz w:val="24"/>
          <w:szCs w:val="24"/>
        </w:rPr>
      </w:pPr>
    </w:p>
    <w:p w:rsidR="00416500" w:rsidRDefault="00416500" w:rsidP="003C37EA">
      <w:pPr>
        <w:keepNext/>
        <w:spacing w:after="0" w:line="240" w:lineRule="auto"/>
        <w:jc w:val="center"/>
        <w:rPr>
          <w:rFonts w:ascii="Times New Roman" w:hAnsi="Times New Roman" w:cs="Times New Roman"/>
          <w:color w:val="000000"/>
          <w:sz w:val="24"/>
          <w:szCs w:val="24"/>
        </w:rPr>
      </w:pPr>
    </w:p>
    <w:p w:rsidR="00B06F0D" w:rsidRDefault="00B06F0D" w:rsidP="003C37EA">
      <w:pPr>
        <w:keepNext/>
        <w:spacing w:after="0" w:line="240" w:lineRule="auto"/>
        <w:jc w:val="center"/>
        <w:rPr>
          <w:rFonts w:ascii="Times New Roman" w:hAnsi="Times New Roman" w:cs="Times New Roman"/>
          <w:color w:val="000000"/>
          <w:sz w:val="24"/>
          <w:szCs w:val="24"/>
        </w:rPr>
      </w:pPr>
    </w:p>
    <w:p w:rsidR="00A8457F" w:rsidRPr="003C37EA" w:rsidRDefault="00A8457F" w:rsidP="003C37EA">
      <w:pPr>
        <w:keepNext/>
        <w:spacing w:after="0" w:line="240" w:lineRule="auto"/>
        <w:jc w:val="center"/>
        <w:rPr>
          <w:rFonts w:ascii="Times New Roman" w:hAnsi="Times New Roman" w:cs="Times New Roman"/>
          <w:color w:val="000000"/>
          <w:sz w:val="24"/>
          <w:szCs w:val="24"/>
        </w:rPr>
      </w:pPr>
    </w:p>
    <w:p w:rsidR="00416500" w:rsidRPr="003C37EA" w:rsidRDefault="00416500" w:rsidP="003C37EA">
      <w:pPr>
        <w:keepNext/>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ПОДПРОГРАММА</w:t>
      </w:r>
    </w:p>
    <w:p w:rsidR="00416500" w:rsidRPr="003C37EA" w:rsidRDefault="00416500" w:rsidP="003C37EA">
      <w:pPr>
        <w:keepNext/>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sz w:val="24"/>
          <w:szCs w:val="24"/>
        </w:rPr>
        <w:t xml:space="preserve">"Обеспечение мероприятий по переселению граждан из аварийного жилищного фонда с учетом необходимости развития малоэтажного жилищного строительства» </w:t>
      </w:r>
      <w:r w:rsidRPr="003C37EA">
        <w:rPr>
          <w:rFonts w:ascii="Times New Roman" w:hAnsi="Times New Roman" w:cs="Times New Roman"/>
          <w:color w:val="000000"/>
          <w:sz w:val="24"/>
          <w:szCs w:val="24"/>
        </w:rPr>
        <w:t>(далее – Подпрограмма)</w:t>
      </w:r>
    </w:p>
    <w:p w:rsidR="00416500" w:rsidRPr="003C37EA" w:rsidRDefault="00416500" w:rsidP="003C37EA">
      <w:pPr>
        <w:autoSpaceDE w:val="0"/>
        <w:autoSpaceDN w:val="0"/>
        <w:adjustRightInd w:val="0"/>
        <w:spacing w:after="0" w:line="240" w:lineRule="auto"/>
        <w:jc w:val="center"/>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1. Паспорт подпрограммы</w:t>
      </w:r>
    </w:p>
    <w:p w:rsidR="00416500" w:rsidRPr="003C37EA" w:rsidRDefault="00416500" w:rsidP="003C37EA">
      <w:pPr>
        <w:autoSpaceDE w:val="0"/>
        <w:autoSpaceDN w:val="0"/>
        <w:adjustRightInd w:val="0"/>
        <w:spacing w:after="0" w:line="240" w:lineRule="auto"/>
        <w:rPr>
          <w:rFonts w:ascii="Times New Roman" w:hAnsi="Times New Roman" w:cs="Times New Roman"/>
          <w:sz w:val="24"/>
          <w:szCs w:val="24"/>
        </w:rPr>
      </w:pPr>
    </w:p>
    <w:tbl>
      <w:tblPr>
        <w:tblW w:w="9900" w:type="dxa"/>
        <w:tblInd w:w="70" w:type="dxa"/>
        <w:tblLayout w:type="fixed"/>
        <w:tblCellMar>
          <w:left w:w="70" w:type="dxa"/>
          <w:right w:w="70" w:type="dxa"/>
        </w:tblCellMar>
        <w:tblLook w:val="0000"/>
      </w:tblPr>
      <w:tblGrid>
        <w:gridCol w:w="2835"/>
        <w:gridCol w:w="7065"/>
      </w:tblGrid>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Наименование        </w:t>
            </w:r>
            <w:r w:rsidRPr="003C37EA">
              <w:rPr>
                <w:rFonts w:ascii="Times New Roman" w:hAnsi="Times New Roman" w:cs="Times New Roman"/>
                <w:sz w:val="24"/>
                <w:szCs w:val="24"/>
              </w:rPr>
              <w:br/>
              <w:t xml:space="preserve">Подпрограммы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"Обеспечение мероприятий по переселению граждан из аварийного жилищного фонда с учетом необходимости развития малоэтажного жилищного строительства» </w:t>
            </w:r>
          </w:p>
        </w:tc>
      </w:tr>
      <w:tr w:rsidR="00416500" w:rsidRPr="003C37EA" w:rsidTr="00416500">
        <w:trPr>
          <w:cantSplit/>
          <w:trHeight w:val="49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Координатор</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BC31BB" w:rsidP="00BC31BB">
            <w:pPr>
              <w:pStyle w:val="ConsPlusCell"/>
              <w:widowControl/>
              <w:rPr>
                <w:rFonts w:ascii="Times New Roman" w:hAnsi="Times New Roman" w:cs="Times New Roman"/>
                <w:sz w:val="24"/>
                <w:szCs w:val="24"/>
              </w:rPr>
            </w:pPr>
            <w:r>
              <w:rPr>
                <w:rFonts w:ascii="Times New Roman" w:hAnsi="Times New Roman" w:cs="Times New Roman"/>
                <w:sz w:val="24"/>
                <w:szCs w:val="24"/>
              </w:rPr>
              <w:t>И.о. п</w:t>
            </w:r>
            <w:r w:rsidR="00416500" w:rsidRPr="003C37EA">
              <w:rPr>
                <w:rFonts w:ascii="Times New Roman" w:hAnsi="Times New Roman" w:cs="Times New Roman"/>
                <w:sz w:val="24"/>
                <w:szCs w:val="24"/>
              </w:rPr>
              <w:t>ерв</w:t>
            </w:r>
            <w:r>
              <w:rPr>
                <w:rFonts w:ascii="Times New Roman" w:hAnsi="Times New Roman" w:cs="Times New Roman"/>
                <w:sz w:val="24"/>
                <w:szCs w:val="24"/>
              </w:rPr>
              <w:t>ого</w:t>
            </w:r>
            <w:r w:rsidR="00416500" w:rsidRPr="003C37EA">
              <w:rPr>
                <w:rFonts w:ascii="Times New Roman" w:hAnsi="Times New Roman" w:cs="Times New Roman"/>
                <w:sz w:val="24"/>
                <w:szCs w:val="24"/>
              </w:rPr>
              <w:t xml:space="preserve"> заместител</w:t>
            </w:r>
            <w:r>
              <w:rPr>
                <w:rFonts w:ascii="Times New Roman" w:hAnsi="Times New Roman" w:cs="Times New Roman"/>
                <w:sz w:val="24"/>
                <w:szCs w:val="24"/>
              </w:rPr>
              <w:t>я</w:t>
            </w:r>
            <w:r w:rsidR="00416500" w:rsidRPr="003C37EA">
              <w:rPr>
                <w:rFonts w:ascii="Times New Roman" w:hAnsi="Times New Roman" w:cs="Times New Roman"/>
                <w:sz w:val="24"/>
                <w:szCs w:val="24"/>
              </w:rPr>
              <w:t xml:space="preserve"> главы администрации города по ЖКХ, строительству и развитию инфраструктуры </w:t>
            </w:r>
            <w:r>
              <w:rPr>
                <w:rFonts w:ascii="Times New Roman" w:hAnsi="Times New Roman" w:cs="Times New Roman"/>
                <w:sz w:val="24"/>
                <w:szCs w:val="24"/>
              </w:rPr>
              <w:t>Е.В. Фомина</w:t>
            </w:r>
          </w:p>
        </w:tc>
      </w:tr>
      <w:tr w:rsidR="00416500" w:rsidRPr="003C37EA" w:rsidTr="00416500">
        <w:trPr>
          <w:cantSplit/>
          <w:trHeight w:val="49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Ответственный исполнитель</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Управление городского хозяйства</w:t>
            </w:r>
          </w:p>
        </w:tc>
      </w:tr>
      <w:tr w:rsidR="00416500" w:rsidRPr="003C37EA" w:rsidTr="00B06F0D">
        <w:trPr>
          <w:cantSplit/>
          <w:trHeight w:val="446"/>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Соисполнители</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7C32C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Управление экономики, имущественных и земельных отношений,  Управление строительства и архитектуры</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Цель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jc w:val="both"/>
              <w:rPr>
                <w:rFonts w:ascii="Times New Roman" w:hAnsi="Times New Roman" w:cs="Times New Roman"/>
                <w:sz w:val="24"/>
                <w:szCs w:val="24"/>
              </w:rPr>
            </w:pPr>
            <w:r w:rsidRPr="003C37EA">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  и аварийного жилищного фонда, переселение граждан в благоустроенное жилье во вновь построенных малоэтажных домах</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Задачи</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Title"/>
              <w:keepNext/>
              <w:jc w:val="both"/>
              <w:rPr>
                <w:rFonts w:ascii="Times New Roman" w:hAnsi="Times New Roman" w:cs="Times New Roman"/>
                <w:b w:val="0"/>
              </w:rPr>
            </w:pPr>
            <w:r w:rsidRPr="003C37EA">
              <w:rPr>
                <w:rFonts w:ascii="Times New Roman" w:hAnsi="Times New Roman" w:cs="Times New Roman"/>
                <w:b w:val="0"/>
              </w:rPr>
              <w:t xml:space="preserve">1.Переселение граждан из аварийных многоквартирных домов, расположенных на территории города Коврова. </w:t>
            </w:r>
          </w:p>
          <w:p w:rsidR="00416500" w:rsidRPr="003C37EA" w:rsidRDefault="00416500" w:rsidP="003C37EA">
            <w:pPr>
              <w:pStyle w:val="ConsPlusTitle"/>
              <w:keepNext/>
              <w:jc w:val="both"/>
              <w:rPr>
                <w:rFonts w:ascii="Times New Roman" w:hAnsi="Times New Roman" w:cs="Times New Roman"/>
                <w:b w:val="0"/>
              </w:rPr>
            </w:pPr>
            <w:r w:rsidRPr="003C37EA">
              <w:rPr>
                <w:rFonts w:ascii="Times New Roman" w:hAnsi="Times New Roman" w:cs="Times New Roman"/>
                <w:b w:val="0"/>
              </w:rPr>
              <w:t>2. Улучшение архитектурного облика города за счет строительства современных жилых домов.</w:t>
            </w:r>
          </w:p>
          <w:p w:rsidR="00416500" w:rsidRPr="003C37EA" w:rsidRDefault="00416500" w:rsidP="003C37EA">
            <w:pPr>
              <w:pStyle w:val="ConsPlusCell"/>
              <w:widowControl/>
              <w:jc w:val="both"/>
              <w:rPr>
                <w:rFonts w:ascii="Times New Roman" w:hAnsi="Times New Roman" w:cs="Times New Roman"/>
                <w:sz w:val="24"/>
                <w:szCs w:val="24"/>
              </w:rPr>
            </w:pPr>
            <w:r w:rsidRPr="003C37EA">
              <w:rPr>
                <w:rFonts w:ascii="Times New Roman" w:hAnsi="Times New Roman" w:cs="Times New Roman"/>
                <w:sz w:val="24"/>
                <w:szCs w:val="24"/>
              </w:rPr>
              <w:t>3.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Целевые показатели (индикаторы)</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keepNext/>
              <w:spacing w:after="0" w:line="240" w:lineRule="auto"/>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количество расселенных жилых помещений;</w:t>
            </w:r>
          </w:p>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количество переселенных граждан</w:t>
            </w:r>
          </w:p>
        </w:tc>
      </w:tr>
      <w:tr w:rsidR="00416500" w:rsidRPr="003C37EA" w:rsidTr="00416500">
        <w:trPr>
          <w:cantSplit/>
          <w:trHeight w:val="528"/>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Сроки  и этапы реализации           </w:t>
            </w:r>
          </w:p>
        </w:tc>
        <w:tc>
          <w:tcPr>
            <w:tcW w:w="7065" w:type="dxa"/>
            <w:tcBorders>
              <w:top w:val="single" w:sz="6" w:space="0" w:color="auto"/>
              <w:left w:val="single" w:sz="6" w:space="0" w:color="auto"/>
              <w:bottom w:val="single" w:sz="6" w:space="0" w:color="auto"/>
              <w:right w:val="single" w:sz="6" w:space="0" w:color="auto"/>
            </w:tcBorders>
          </w:tcPr>
          <w:p w:rsidR="00416500" w:rsidRPr="00B06F0D" w:rsidRDefault="00416500" w:rsidP="003C37EA">
            <w:pPr>
              <w:pStyle w:val="ConsPlusCell"/>
              <w:widowControl/>
              <w:rPr>
                <w:rFonts w:ascii="Times New Roman" w:hAnsi="Times New Roman" w:cs="Times New Roman"/>
                <w:sz w:val="24"/>
                <w:szCs w:val="24"/>
              </w:rPr>
            </w:pPr>
            <w:r w:rsidRPr="00B06F0D">
              <w:rPr>
                <w:rFonts w:ascii="Times New Roman" w:hAnsi="Times New Roman" w:cs="Times New Roman"/>
                <w:sz w:val="24"/>
                <w:szCs w:val="24"/>
              </w:rPr>
              <w:t>201</w:t>
            </w:r>
            <w:r w:rsidR="00B06F0D" w:rsidRPr="00B06F0D">
              <w:rPr>
                <w:rFonts w:ascii="Times New Roman" w:hAnsi="Times New Roman" w:cs="Times New Roman"/>
                <w:sz w:val="24"/>
                <w:szCs w:val="24"/>
              </w:rPr>
              <w:t>9</w:t>
            </w:r>
            <w:r w:rsidRPr="00B06F0D">
              <w:rPr>
                <w:rFonts w:ascii="Times New Roman" w:hAnsi="Times New Roman" w:cs="Times New Roman"/>
                <w:sz w:val="24"/>
                <w:szCs w:val="24"/>
              </w:rPr>
              <w:t xml:space="preserve"> -202</w:t>
            </w:r>
            <w:r w:rsidR="00B06F0D" w:rsidRPr="00B06F0D">
              <w:rPr>
                <w:rFonts w:ascii="Times New Roman" w:hAnsi="Times New Roman" w:cs="Times New Roman"/>
                <w:sz w:val="24"/>
                <w:szCs w:val="24"/>
              </w:rPr>
              <w:t>1</w:t>
            </w:r>
            <w:r w:rsidRPr="00B06F0D">
              <w:rPr>
                <w:rFonts w:ascii="Times New Roman" w:hAnsi="Times New Roman" w:cs="Times New Roman"/>
                <w:sz w:val="24"/>
                <w:szCs w:val="24"/>
              </w:rPr>
              <w:t xml:space="preserve"> годы</w:t>
            </w:r>
          </w:p>
          <w:p w:rsidR="00416500" w:rsidRPr="003C37EA" w:rsidRDefault="00416500" w:rsidP="003C37EA">
            <w:pPr>
              <w:pStyle w:val="ConsPlusCell"/>
              <w:widowControl/>
              <w:rPr>
                <w:rFonts w:ascii="Times New Roman" w:hAnsi="Times New Roman" w:cs="Times New Roman"/>
                <w:sz w:val="24"/>
                <w:szCs w:val="24"/>
              </w:rPr>
            </w:pPr>
          </w:p>
        </w:tc>
      </w:tr>
      <w:tr w:rsidR="00416500" w:rsidRPr="003C37EA" w:rsidTr="00416500">
        <w:trPr>
          <w:cantSplit/>
          <w:trHeight w:val="36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lastRenderedPageBreak/>
              <w:t xml:space="preserve">Объемы бюджетных ассигнований на реализацию муниципальной подпрограммы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Объем финансирования Подпрограммы на весь период ее реализации составляет   </w:t>
            </w:r>
            <w:r w:rsidR="00B06F0D">
              <w:rPr>
                <w:rFonts w:ascii="Times New Roman" w:hAnsi="Times New Roman" w:cs="Times New Roman"/>
                <w:sz w:val="24"/>
                <w:szCs w:val="24"/>
              </w:rPr>
              <w:t>0,0</w:t>
            </w:r>
            <w:r w:rsidRPr="003C37EA">
              <w:rPr>
                <w:rFonts w:ascii="Times New Roman" w:hAnsi="Times New Roman" w:cs="Times New Roman"/>
                <w:sz w:val="24"/>
                <w:szCs w:val="24"/>
              </w:rPr>
              <w:t xml:space="preserve"> тыс. рублей(*), в том числе:</w:t>
            </w:r>
          </w:p>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в 201</w:t>
            </w:r>
            <w:r w:rsidR="00B06F0D">
              <w:rPr>
                <w:rFonts w:ascii="Times New Roman" w:hAnsi="Times New Roman" w:cs="Times New Roman"/>
                <w:sz w:val="24"/>
                <w:szCs w:val="24"/>
              </w:rPr>
              <w:t>9</w:t>
            </w:r>
            <w:r w:rsidRPr="003C37EA">
              <w:rPr>
                <w:rFonts w:ascii="Times New Roman" w:hAnsi="Times New Roman" w:cs="Times New Roman"/>
                <w:sz w:val="24"/>
                <w:szCs w:val="24"/>
              </w:rPr>
              <w:t xml:space="preserve"> году – </w:t>
            </w:r>
            <w:r w:rsidR="00B06F0D">
              <w:rPr>
                <w:rFonts w:ascii="Times New Roman" w:hAnsi="Times New Roman" w:cs="Times New Roman"/>
                <w:sz w:val="24"/>
                <w:szCs w:val="24"/>
              </w:rPr>
              <w:t>0,0</w:t>
            </w:r>
            <w:r w:rsidRPr="003C37EA">
              <w:rPr>
                <w:rFonts w:ascii="Times New Roman" w:hAnsi="Times New Roman" w:cs="Times New Roman"/>
                <w:sz w:val="24"/>
                <w:szCs w:val="24"/>
              </w:rPr>
              <w:t xml:space="preserve"> тыс. рублей;</w:t>
            </w:r>
          </w:p>
          <w:p w:rsidR="00416500" w:rsidRPr="003C37EA" w:rsidRDefault="00B06F0D" w:rsidP="003C37EA">
            <w:pPr>
              <w:pStyle w:val="ConsPlusCell"/>
              <w:widowControl/>
              <w:rPr>
                <w:rFonts w:ascii="Times New Roman" w:hAnsi="Times New Roman" w:cs="Times New Roman"/>
                <w:sz w:val="24"/>
                <w:szCs w:val="24"/>
              </w:rPr>
            </w:pPr>
            <w:r>
              <w:rPr>
                <w:rFonts w:ascii="Times New Roman" w:hAnsi="Times New Roman" w:cs="Times New Roman"/>
                <w:sz w:val="24"/>
                <w:szCs w:val="24"/>
              </w:rPr>
              <w:t>- в 2020</w:t>
            </w:r>
            <w:r w:rsidR="00416500" w:rsidRPr="003C37EA">
              <w:rPr>
                <w:rFonts w:ascii="Times New Roman" w:hAnsi="Times New Roman" w:cs="Times New Roman"/>
                <w:sz w:val="24"/>
                <w:szCs w:val="24"/>
              </w:rPr>
              <w:t xml:space="preserve"> году – 0</w:t>
            </w:r>
            <w:r>
              <w:rPr>
                <w:rFonts w:ascii="Times New Roman" w:hAnsi="Times New Roman" w:cs="Times New Roman"/>
                <w:sz w:val="24"/>
                <w:szCs w:val="24"/>
              </w:rPr>
              <w:t>,0</w:t>
            </w:r>
            <w:r w:rsidR="00416500" w:rsidRPr="003C37EA">
              <w:rPr>
                <w:rFonts w:ascii="Times New Roman" w:hAnsi="Times New Roman" w:cs="Times New Roman"/>
                <w:sz w:val="24"/>
                <w:szCs w:val="24"/>
              </w:rPr>
              <w:t xml:space="preserve"> тыс. рублей;</w:t>
            </w:r>
          </w:p>
          <w:p w:rsidR="00416500" w:rsidRPr="003C37EA" w:rsidRDefault="00416500" w:rsidP="00B06F0D">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в 20</w:t>
            </w:r>
            <w:r w:rsidR="00B06F0D">
              <w:rPr>
                <w:rFonts w:ascii="Times New Roman" w:hAnsi="Times New Roman" w:cs="Times New Roman"/>
                <w:sz w:val="24"/>
                <w:szCs w:val="24"/>
              </w:rPr>
              <w:t>21</w:t>
            </w:r>
            <w:r w:rsidRPr="003C37EA">
              <w:rPr>
                <w:rFonts w:ascii="Times New Roman" w:hAnsi="Times New Roman" w:cs="Times New Roman"/>
                <w:sz w:val="24"/>
                <w:szCs w:val="24"/>
              </w:rPr>
              <w:t xml:space="preserve"> году – 0</w:t>
            </w:r>
            <w:r w:rsidR="00B06F0D">
              <w:rPr>
                <w:rFonts w:ascii="Times New Roman" w:hAnsi="Times New Roman" w:cs="Times New Roman"/>
                <w:sz w:val="24"/>
                <w:szCs w:val="24"/>
              </w:rPr>
              <w:t>,0</w:t>
            </w:r>
            <w:r w:rsidRPr="003C37EA">
              <w:rPr>
                <w:rFonts w:ascii="Times New Roman" w:hAnsi="Times New Roman" w:cs="Times New Roman"/>
                <w:sz w:val="24"/>
                <w:szCs w:val="24"/>
              </w:rPr>
              <w:t xml:space="preserve"> тыс. рублей</w:t>
            </w:r>
            <w:r w:rsidR="00B06F0D">
              <w:rPr>
                <w:rFonts w:ascii="Times New Roman" w:hAnsi="Times New Roman" w:cs="Times New Roman"/>
                <w:sz w:val="24"/>
                <w:szCs w:val="24"/>
              </w:rPr>
              <w:t>.</w:t>
            </w:r>
            <w:r w:rsidRPr="003C37EA">
              <w:rPr>
                <w:rFonts w:ascii="Times New Roman" w:hAnsi="Times New Roman" w:cs="Times New Roman"/>
                <w:sz w:val="24"/>
                <w:szCs w:val="24"/>
              </w:rPr>
              <w:t xml:space="preserve"> </w:t>
            </w:r>
          </w:p>
        </w:tc>
      </w:tr>
      <w:tr w:rsidR="00416500" w:rsidRPr="003C37EA" w:rsidTr="00416500">
        <w:trPr>
          <w:cantSplit/>
          <w:trHeight w:val="84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Ожидаемые конечные  </w:t>
            </w:r>
            <w:r w:rsidRPr="003C37EA">
              <w:rPr>
                <w:rFonts w:ascii="Times New Roman" w:hAnsi="Times New Roman" w:cs="Times New Roman"/>
                <w:sz w:val="24"/>
                <w:szCs w:val="24"/>
              </w:rPr>
              <w:br/>
              <w:t xml:space="preserve">результаты, оценка планируемой эффективности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keepNext/>
              <w:spacing w:after="0" w:line="240" w:lineRule="auto"/>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Улучшение  условий проживания </w:t>
            </w:r>
            <w:r w:rsidR="00B06F0D">
              <w:rPr>
                <w:rFonts w:ascii="Times New Roman" w:hAnsi="Times New Roman" w:cs="Times New Roman"/>
                <w:color w:val="000000"/>
                <w:sz w:val="24"/>
                <w:szCs w:val="24"/>
              </w:rPr>
              <w:t>0</w:t>
            </w:r>
            <w:r w:rsidRPr="003C37EA">
              <w:rPr>
                <w:rFonts w:ascii="Times New Roman" w:hAnsi="Times New Roman" w:cs="Times New Roman"/>
                <w:color w:val="000000"/>
                <w:sz w:val="24"/>
                <w:szCs w:val="24"/>
              </w:rPr>
              <w:t xml:space="preserve"> граждан, проживающ</w:t>
            </w:r>
            <w:r w:rsidR="00B06F0D">
              <w:rPr>
                <w:rFonts w:ascii="Times New Roman" w:hAnsi="Times New Roman" w:cs="Times New Roman"/>
                <w:color w:val="000000"/>
                <w:sz w:val="24"/>
                <w:szCs w:val="24"/>
              </w:rPr>
              <w:t>их</w:t>
            </w:r>
            <w:r w:rsidRPr="003C37EA">
              <w:rPr>
                <w:rFonts w:ascii="Times New Roman" w:hAnsi="Times New Roman" w:cs="Times New Roman"/>
                <w:color w:val="000000"/>
                <w:sz w:val="24"/>
                <w:szCs w:val="24"/>
              </w:rPr>
              <w:t xml:space="preserve"> в аварийном жилищном фонде</w:t>
            </w:r>
            <w:r w:rsidR="00773753">
              <w:rPr>
                <w:rFonts w:ascii="Times New Roman" w:hAnsi="Times New Roman" w:cs="Times New Roman"/>
                <w:color w:val="000000"/>
                <w:sz w:val="24"/>
                <w:szCs w:val="24"/>
              </w:rPr>
              <w:t>(**).</w:t>
            </w:r>
          </w:p>
          <w:p w:rsidR="00416500" w:rsidRPr="003C37EA" w:rsidRDefault="00416500" w:rsidP="003C37EA">
            <w:pPr>
              <w:keepNext/>
              <w:spacing w:after="0" w:line="240" w:lineRule="auto"/>
              <w:rPr>
                <w:rFonts w:ascii="Times New Roman" w:hAnsi="Times New Roman" w:cs="Times New Roman"/>
                <w:sz w:val="24"/>
                <w:szCs w:val="24"/>
              </w:rPr>
            </w:pP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Ответственные лица для контактов</w:t>
            </w:r>
          </w:p>
        </w:tc>
        <w:tc>
          <w:tcPr>
            <w:tcW w:w="7065" w:type="dxa"/>
            <w:tcBorders>
              <w:top w:val="single" w:sz="6" w:space="0" w:color="auto"/>
              <w:left w:val="single" w:sz="6" w:space="0" w:color="auto"/>
              <w:bottom w:val="single" w:sz="6" w:space="0" w:color="auto"/>
              <w:right w:val="single" w:sz="6" w:space="0" w:color="auto"/>
            </w:tcBorders>
          </w:tcPr>
          <w:p w:rsidR="007C32CA" w:rsidRPr="003C37EA" w:rsidRDefault="007C32CA" w:rsidP="007C32CA">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 </w:t>
            </w:r>
            <w:r w:rsidRPr="003C37EA">
              <w:rPr>
                <w:rFonts w:ascii="Times New Roman" w:hAnsi="Times New Roman" w:cs="Times New Roman"/>
                <w:sz w:val="24"/>
                <w:szCs w:val="24"/>
              </w:rPr>
              <w:t xml:space="preserve">Даневская </w:t>
            </w:r>
            <w:r>
              <w:rPr>
                <w:rFonts w:ascii="Times New Roman" w:hAnsi="Times New Roman" w:cs="Times New Roman"/>
                <w:sz w:val="24"/>
                <w:szCs w:val="24"/>
              </w:rPr>
              <w:t>, консультант отдела по жилищным вопросам и строительству управления городского хозяйства</w:t>
            </w:r>
            <w:r w:rsidRPr="003C37EA">
              <w:rPr>
                <w:rFonts w:ascii="Times New Roman" w:hAnsi="Times New Roman" w:cs="Times New Roman"/>
                <w:sz w:val="24"/>
                <w:szCs w:val="24"/>
              </w:rPr>
              <w:t xml:space="preserve">, </w:t>
            </w:r>
          </w:p>
          <w:p w:rsidR="00416500" w:rsidRPr="003C37EA" w:rsidRDefault="007C32CA" w:rsidP="007C32C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тел.: 8(49232)</w:t>
            </w:r>
            <w:r>
              <w:rPr>
                <w:rFonts w:ascii="Times New Roman" w:hAnsi="Times New Roman" w:cs="Times New Roman"/>
                <w:sz w:val="24"/>
                <w:szCs w:val="24"/>
              </w:rPr>
              <w:t>3-53-51</w:t>
            </w:r>
          </w:p>
        </w:tc>
      </w:tr>
    </w:tbl>
    <w:p w:rsidR="00416500" w:rsidRDefault="00416500" w:rsidP="003C37EA">
      <w:pPr>
        <w:widowControl w:val="0"/>
        <w:spacing w:after="0" w:line="240" w:lineRule="auto"/>
        <w:jc w:val="both"/>
        <w:rPr>
          <w:rFonts w:ascii="Times New Roman" w:hAnsi="Times New Roman" w:cs="Times New Roman"/>
          <w:sz w:val="24"/>
          <w:szCs w:val="24"/>
        </w:rPr>
      </w:pPr>
      <w:r w:rsidRPr="003C37EA">
        <w:rPr>
          <w:rFonts w:ascii="Times New Roman" w:hAnsi="Times New Roman" w:cs="Times New Roman"/>
          <w:color w:val="000000"/>
          <w:sz w:val="24"/>
          <w:szCs w:val="24"/>
        </w:rPr>
        <w:t>(</w:t>
      </w:r>
      <w:r w:rsidRPr="003C37EA">
        <w:rPr>
          <w:rFonts w:ascii="Times New Roman" w:hAnsi="Times New Roman" w:cs="Times New Roman"/>
          <w:sz w:val="24"/>
          <w:szCs w:val="24"/>
        </w:rPr>
        <w:t>*) - Объемы финансирования носят прогнозный характер и подлежат ежегодному уточнению</w:t>
      </w:r>
      <w:r w:rsidR="00B06F0D">
        <w:rPr>
          <w:rFonts w:ascii="Times New Roman" w:hAnsi="Times New Roman" w:cs="Times New Roman"/>
          <w:sz w:val="24"/>
          <w:szCs w:val="24"/>
        </w:rPr>
        <w:t>.</w:t>
      </w:r>
    </w:p>
    <w:p w:rsidR="00B06F0D" w:rsidRPr="003C37EA" w:rsidRDefault="00B06F0D" w:rsidP="00B06F0D">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 </w:t>
      </w:r>
      <w:r w:rsidRPr="003C37EA">
        <w:rPr>
          <w:rFonts w:ascii="Times New Roman" w:hAnsi="Times New Roman" w:cs="Times New Roman"/>
          <w:sz w:val="24"/>
          <w:szCs w:val="24"/>
        </w:rPr>
        <w:t>Ожидаемые конечные результаты</w:t>
      </w:r>
      <w:r>
        <w:rPr>
          <w:rFonts w:ascii="Times New Roman" w:hAnsi="Times New Roman" w:cs="Times New Roman"/>
          <w:sz w:val="24"/>
          <w:szCs w:val="24"/>
        </w:rPr>
        <w:t xml:space="preserve"> носят прогнозный характер </w:t>
      </w:r>
      <w:r w:rsidRPr="003C37EA">
        <w:rPr>
          <w:rFonts w:ascii="Times New Roman" w:hAnsi="Times New Roman" w:cs="Times New Roman"/>
          <w:sz w:val="24"/>
          <w:szCs w:val="24"/>
        </w:rPr>
        <w:t>и подлежат ежегодному уточнению</w:t>
      </w:r>
      <w:r>
        <w:rPr>
          <w:rFonts w:ascii="Times New Roman" w:hAnsi="Times New Roman" w:cs="Times New Roman"/>
          <w:sz w:val="24"/>
          <w:szCs w:val="24"/>
        </w:rPr>
        <w:t>.</w:t>
      </w:r>
    </w:p>
    <w:p w:rsidR="00416500" w:rsidRPr="003C37EA" w:rsidRDefault="00416500" w:rsidP="003C37EA">
      <w:pPr>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 Характеристика сферы деятельности</w:t>
      </w:r>
    </w:p>
    <w:p w:rsidR="00416500" w:rsidRPr="003C37EA" w:rsidRDefault="00416500" w:rsidP="003C37EA">
      <w:pPr>
        <w:keepNext/>
        <w:spacing w:after="0" w:line="240" w:lineRule="auto"/>
        <w:ind w:firstLine="720"/>
        <w:jc w:val="both"/>
        <w:rPr>
          <w:rFonts w:ascii="Times New Roman" w:hAnsi="Times New Roman" w:cs="Times New Roman"/>
          <w:color w:val="000000"/>
          <w:sz w:val="24"/>
          <w:szCs w:val="24"/>
        </w:rPr>
      </w:pPr>
    </w:p>
    <w:p w:rsidR="00416500" w:rsidRPr="003C37EA" w:rsidRDefault="00416500" w:rsidP="003C37EA">
      <w:pPr>
        <w:pStyle w:val="ConsPlusNormal"/>
        <w:ind w:firstLine="540"/>
        <w:jc w:val="both"/>
        <w:rPr>
          <w:rFonts w:ascii="Times New Roman" w:hAnsi="Times New Roman" w:cs="Times New Roman"/>
          <w:sz w:val="24"/>
          <w:szCs w:val="24"/>
        </w:rPr>
      </w:pPr>
      <w:r w:rsidRPr="003C37EA">
        <w:rPr>
          <w:rFonts w:ascii="Times New Roman" w:hAnsi="Times New Roman" w:cs="Times New Roman"/>
          <w:sz w:val="24"/>
          <w:szCs w:val="24"/>
        </w:rPr>
        <w:t>Основная задача Подпрограммы - обеспечить выполнение обязательств органов местного самоуправления по реализации права на улучшение жилищных условий граждан, проживающих в жилых домах, расположенных по адресу: ул. Октябрьская, д. 15, не отвечающих установленным санитарным и техническим требованиям. Переселение жителей указанных домов осуществля</w:t>
      </w:r>
      <w:r w:rsidR="00B921BF">
        <w:rPr>
          <w:rFonts w:ascii="Times New Roman" w:hAnsi="Times New Roman" w:cs="Times New Roman"/>
          <w:sz w:val="24"/>
          <w:szCs w:val="24"/>
        </w:rPr>
        <w:t>лось</w:t>
      </w:r>
      <w:r w:rsidRPr="003C37EA">
        <w:rPr>
          <w:rFonts w:ascii="Times New Roman" w:hAnsi="Times New Roman" w:cs="Times New Roman"/>
          <w:sz w:val="24"/>
          <w:szCs w:val="24"/>
        </w:rPr>
        <w:t xml:space="preserve"> в рамках областной адресной программы «Переселение граждан из аварийного жилищного фонда в 2013-2017 годах», утвержденной постановлением Губернатора Владимирской области от 20.06.2013 № 717. Финансирование мероприятий Подпрограммы из областного бюджета осуществляется в виде субсидий местным бюджетам департаментом жилищно-коммунального хозяйства администрации области на основании сводной бюджетной росписи.</w:t>
      </w:r>
    </w:p>
    <w:p w:rsidR="00416500" w:rsidRPr="003C37EA" w:rsidRDefault="00416500" w:rsidP="003C37EA">
      <w:pPr>
        <w:pStyle w:val="ConsPlusNormal"/>
        <w:ind w:firstLine="540"/>
        <w:jc w:val="both"/>
        <w:rPr>
          <w:rFonts w:ascii="Times New Roman" w:hAnsi="Times New Roman" w:cs="Times New Roman"/>
          <w:sz w:val="24"/>
          <w:szCs w:val="24"/>
        </w:rPr>
      </w:pPr>
      <w:r w:rsidRPr="003C37EA">
        <w:rPr>
          <w:rFonts w:ascii="Times New Roman" w:hAnsi="Times New Roman" w:cs="Times New Roman"/>
          <w:sz w:val="24"/>
          <w:szCs w:val="24"/>
        </w:rPr>
        <w:t>Предоставление субсидий органам местного самоуправления на переселение граждан из аварийного жилищного фонда осуществля</w:t>
      </w:r>
      <w:r w:rsidR="00BC31BB">
        <w:rPr>
          <w:rFonts w:ascii="Times New Roman" w:hAnsi="Times New Roman" w:cs="Times New Roman"/>
          <w:sz w:val="24"/>
          <w:szCs w:val="24"/>
        </w:rPr>
        <w:t>лось</w:t>
      </w:r>
      <w:r w:rsidRPr="003C37EA">
        <w:rPr>
          <w:rFonts w:ascii="Times New Roman" w:hAnsi="Times New Roman" w:cs="Times New Roman"/>
          <w:sz w:val="24"/>
          <w:szCs w:val="24"/>
        </w:rPr>
        <w:t xml:space="preserve"> в соответствии с </w:t>
      </w:r>
      <w:hyperlink r:id="rId12" w:tooltip="Постановление Губернатора Владимирской обл. от 28.05.2008 N 374 (ред. от 11.08.2011) &quot;О порядке предоставления бюджетам муниципальных образований субсидий за счет средств государственной корпорации - Фонда содействия реформированию жилищно-коммунального хозяйс" w:history="1">
        <w:r w:rsidRPr="003C37EA">
          <w:rPr>
            <w:rFonts w:ascii="Times New Roman" w:hAnsi="Times New Roman" w:cs="Times New Roman"/>
            <w:sz w:val="24"/>
            <w:szCs w:val="24"/>
          </w:rPr>
          <w:t>Порядком</w:t>
        </w:r>
      </w:hyperlink>
      <w:r w:rsidRPr="003C37EA">
        <w:rPr>
          <w:rFonts w:ascii="Times New Roman" w:hAnsi="Times New Roman" w:cs="Times New Roman"/>
          <w:sz w:val="24"/>
          <w:szCs w:val="24"/>
        </w:rPr>
        <w:t xml:space="preserve"> предоставления бюджетам муниципальных образований субсидий за счет средств государственной корпорации - Фонда содействия реформированию жилищно-коммунального хозяйства и областного бюджета на переселение граждан из аварийного жилищного фонда, в том числе с учетом необходимости развития малоэтажного жилищного строительства, утвержденным постановлением Губернатора области от 28 мая 2008 года </w:t>
      </w:r>
      <w:r w:rsidR="009636AA">
        <w:rPr>
          <w:rFonts w:ascii="Times New Roman" w:hAnsi="Times New Roman" w:cs="Times New Roman"/>
          <w:sz w:val="24"/>
          <w:szCs w:val="24"/>
        </w:rPr>
        <w:t>№</w:t>
      </w:r>
      <w:r w:rsidRPr="003C37EA">
        <w:rPr>
          <w:rFonts w:ascii="Times New Roman" w:hAnsi="Times New Roman" w:cs="Times New Roman"/>
          <w:sz w:val="24"/>
          <w:szCs w:val="24"/>
        </w:rPr>
        <w:t xml:space="preserve"> 374.</w:t>
      </w:r>
    </w:p>
    <w:p w:rsidR="00416500" w:rsidRPr="003C37EA" w:rsidRDefault="00416500" w:rsidP="003C37EA">
      <w:pPr>
        <w:pStyle w:val="ConsPlusNormal"/>
        <w:jc w:val="both"/>
        <w:rPr>
          <w:rFonts w:ascii="Times New Roman" w:hAnsi="Times New Roman" w:cs="Times New Roman"/>
          <w:sz w:val="24"/>
          <w:szCs w:val="24"/>
        </w:rPr>
      </w:pPr>
      <w:r w:rsidRPr="003C37EA">
        <w:rPr>
          <w:rFonts w:ascii="Times New Roman" w:hAnsi="Times New Roman" w:cs="Times New Roman"/>
          <w:sz w:val="24"/>
          <w:szCs w:val="24"/>
        </w:rPr>
        <w:t>Переселение граждан из аварийного жилищного фонда является одной из самых острых социальных проблем. Основную часть аварийных жилых помещений занимают граждане по договорам социального найма, а жилые помещения являются муниципальной собственностью.</w:t>
      </w:r>
    </w:p>
    <w:p w:rsidR="00416500" w:rsidRPr="003C37EA" w:rsidRDefault="00416500" w:rsidP="003C37EA">
      <w:pPr>
        <w:pStyle w:val="ConsPlusNormal"/>
        <w:jc w:val="both"/>
        <w:rPr>
          <w:rFonts w:ascii="Times New Roman" w:hAnsi="Times New Roman" w:cs="Times New Roman"/>
          <w:sz w:val="24"/>
          <w:szCs w:val="24"/>
        </w:rPr>
      </w:pPr>
      <w:r w:rsidRPr="003C37EA">
        <w:rPr>
          <w:rFonts w:ascii="Times New Roman" w:hAnsi="Times New Roman" w:cs="Times New Roman"/>
          <w:sz w:val="24"/>
          <w:szCs w:val="24"/>
        </w:rPr>
        <w:t>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w:t>
      </w:r>
    </w:p>
    <w:p w:rsidR="00416500" w:rsidRPr="003C37EA" w:rsidRDefault="00416500" w:rsidP="003C37EA">
      <w:pPr>
        <w:pStyle w:val="ConsPlusNormal"/>
        <w:jc w:val="both"/>
        <w:rPr>
          <w:rFonts w:ascii="Times New Roman" w:hAnsi="Times New Roman" w:cs="Times New Roman"/>
          <w:sz w:val="24"/>
          <w:szCs w:val="24"/>
        </w:rPr>
      </w:pPr>
      <w:r w:rsidRPr="003C37EA">
        <w:rPr>
          <w:rFonts w:ascii="Times New Roman" w:hAnsi="Times New Roman" w:cs="Times New Roman"/>
          <w:sz w:val="24"/>
          <w:szCs w:val="24"/>
        </w:rPr>
        <w:t>Аварийный жилищный фонд ухудшает внешний облик города, сдерживает развитие городской инфраструктуры, понижает инвестиционную привлекательность города.</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3. Приоритеты, цели и задачи в сфере деятельности.</w:t>
      </w: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pStyle w:val="ae"/>
        <w:spacing w:after="0"/>
        <w:ind w:left="0" w:firstLine="708"/>
        <w:jc w:val="both"/>
        <w:rPr>
          <w:rFonts w:cs="Times New Roman"/>
          <w:sz w:val="24"/>
        </w:rPr>
      </w:pPr>
      <w:r w:rsidRPr="003C37EA">
        <w:rPr>
          <w:rFonts w:cs="Times New Roman"/>
          <w:sz w:val="24"/>
        </w:rPr>
        <w:t xml:space="preserve">Основной целью Подпрограммы является создание благоприятных и безопасных условий проживания граждан. Ликвидация жилья с высоким процентом износа, непригодного для проживания  и аварийного жилищного фонда, переселение граждан в благоустроенное жилье во вновь построенных малоэтажных домах. </w:t>
      </w:r>
    </w:p>
    <w:p w:rsidR="00416500" w:rsidRPr="003C37EA" w:rsidRDefault="00416500" w:rsidP="003C37EA">
      <w:pPr>
        <w:pStyle w:val="ae"/>
        <w:spacing w:after="0"/>
        <w:ind w:left="0" w:firstLine="720"/>
        <w:rPr>
          <w:rFonts w:cs="Times New Roman"/>
          <w:sz w:val="24"/>
        </w:rPr>
      </w:pPr>
      <w:r w:rsidRPr="003C37EA">
        <w:rPr>
          <w:rFonts w:cs="Times New Roman"/>
          <w:sz w:val="24"/>
        </w:rPr>
        <w:t>Для достижения этих целей предполагается решение следующих задач:</w:t>
      </w:r>
    </w:p>
    <w:p w:rsidR="00416500" w:rsidRPr="003C37EA" w:rsidRDefault="00416500" w:rsidP="003C37EA">
      <w:pPr>
        <w:pStyle w:val="ae"/>
        <w:spacing w:after="0"/>
        <w:ind w:left="0" w:firstLine="720"/>
        <w:rPr>
          <w:rFonts w:cs="Times New Roman"/>
          <w:sz w:val="24"/>
        </w:rPr>
      </w:pPr>
      <w:r w:rsidRPr="003C37EA">
        <w:rPr>
          <w:rFonts w:cs="Times New Roman"/>
          <w:sz w:val="24"/>
        </w:rPr>
        <w:t xml:space="preserve">1.Переселение граждан из аварийных многоквартирных домов, расположенных на территории города Коврова. </w:t>
      </w:r>
    </w:p>
    <w:p w:rsidR="00416500" w:rsidRPr="003C37EA" w:rsidRDefault="00416500" w:rsidP="003C37EA">
      <w:pPr>
        <w:pStyle w:val="ae"/>
        <w:spacing w:after="0"/>
        <w:ind w:left="0" w:firstLine="720"/>
        <w:rPr>
          <w:rFonts w:cs="Times New Roman"/>
          <w:sz w:val="24"/>
        </w:rPr>
      </w:pPr>
      <w:r w:rsidRPr="003C37EA">
        <w:rPr>
          <w:rFonts w:cs="Times New Roman"/>
          <w:sz w:val="24"/>
        </w:rPr>
        <w:t>2. Улучшение архитектурного облика города за счет строительства современных жилых домов.</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lastRenderedPageBreak/>
        <w:t>3.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4. Целевые показатели (индикаторы)</w:t>
      </w: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 xml:space="preserve">Целевой показатель Подпрограммы – переселение </w:t>
      </w:r>
      <w:r w:rsidR="00CA7C86">
        <w:rPr>
          <w:rFonts w:ascii="Times New Roman" w:hAnsi="Times New Roman" w:cs="Times New Roman"/>
          <w:sz w:val="24"/>
          <w:szCs w:val="24"/>
        </w:rPr>
        <w:t>0</w:t>
      </w:r>
      <w:r w:rsidRPr="003C37EA">
        <w:rPr>
          <w:rFonts w:ascii="Times New Roman" w:hAnsi="Times New Roman" w:cs="Times New Roman"/>
          <w:sz w:val="24"/>
          <w:szCs w:val="24"/>
        </w:rPr>
        <w:t xml:space="preserve"> человек, проживающих в </w:t>
      </w:r>
      <w:r w:rsidR="00CA7C86">
        <w:rPr>
          <w:rFonts w:ascii="Times New Roman" w:hAnsi="Times New Roman" w:cs="Times New Roman"/>
          <w:sz w:val="24"/>
          <w:szCs w:val="24"/>
        </w:rPr>
        <w:t>0</w:t>
      </w:r>
      <w:r w:rsidRPr="003C37EA">
        <w:rPr>
          <w:rFonts w:ascii="Times New Roman" w:hAnsi="Times New Roman" w:cs="Times New Roman"/>
          <w:sz w:val="24"/>
          <w:szCs w:val="24"/>
        </w:rPr>
        <w:t xml:space="preserve"> жилых помещениях. Целевой показатель Подпрограммы носит открытый характер и предусматривает возможность корректировки в случае потери информативности, появления новых социально-экономических обстоятельств, существенно влияющих на развитие соответствующих сфер экономической деятельности.</w:t>
      </w:r>
    </w:p>
    <w:p w:rsidR="00416500" w:rsidRPr="003C37EA" w:rsidRDefault="00416500" w:rsidP="003C37EA">
      <w:pPr>
        <w:autoSpaceDE w:val="0"/>
        <w:autoSpaceDN w:val="0"/>
        <w:adjustRightInd w:val="0"/>
        <w:spacing w:after="0" w:line="240" w:lineRule="auto"/>
        <w:ind w:firstLine="720"/>
        <w:jc w:val="center"/>
        <w:outlineLvl w:val="1"/>
        <w:rPr>
          <w:rFonts w:ascii="Times New Roman" w:hAnsi="Times New Roman" w:cs="Times New Roman"/>
          <w:sz w:val="24"/>
          <w:szCs w:val="24"/>
        </w:rPr>
      </w:pPr>
      <w:r w:rsidRPr="003C37EA">
        <w:rPr>
          <w:rFonts w:ascii="Times New Roman" w:hAnsi="Times New Roman" w:cs="Times New Roman"/>
          <w:sz w:val="24"/>
          <w:szCs w:val="24"/>
        </w:rPr>
        <w:t>5. Сроки и этапы реализации</w:t>
      </w:r>
    </w:p>
    <w:p w:rsidR="00416500" w:rsidRPr="003C37EA" w:rsidRDefault="00416500" w:rsidP="003C37EA">
      <w:pPr>
        <w:autoSpaceDE w:val="0"/>
        <w:autoSpaceDN w:val="0"/>
        <w:adjustRightInd w:val="0"/>
        <w:spacing w:after="0" w:line="240" w:lineRule="auto"/>
        <w:ind w:firstLine="720"/>
        <w:jc w:val="center"/>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Подпрограмма рассчитана на 20</w:t>
      </w:r>
      <w:r w:rsidR="009636AA">
        <w:rPr>
          <w:rFonts w:ascii="Times New Roman" w:hAnsi="Times New Roman" w:cs="Times New Roman"/>
          <w:sz w:val="24"/>
          <w:szCs w:val="24"/>
        </w:rPr>
        <w:t>20</w:t>
      </w:r>
      <w:r w:rsidRPr="003C37EA">
        <w:rPr>
          <w:rFonts w:ascii="Times New Roman" w:hAnsi="Times New Roman" w:cs="Times New Roman"/>
          <w:sz w:val="24"/>
          <w:szCs w:val="24"/>
        </w:rPr>
        <w:t xml:space="preserve"> – 202</w:t>
      </w:r>
      <w:r w:rsidR="009636AA">
        <w:rPr>
          <w:rFonts w:ascii="Times New Roman" w:hAnsi="Times New Roman" w:cs="Times New Roman"/>
          <w:sz w:val="24"/>
          <w:szCs w:val="24"/>
        </w:rPr>
        <w:t>2</w:t>
      </w:r>
      <w:r w:rsidRPr="003C37EA">
        <w:rPr>
          <w:rFonts w:ascii="Times New Roman" w:hAnsi="Times New Roman" w:cs="Times New Roman"/>
          <w:sz w:val="24"/>
          <w:szCs w:val="24"/>
        </w:rPr>
        <w:t xml:space="preserve"> годы.</w:t>
      </w: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6. Основные мероприятия</w:t>
      </w: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На решение задачи по ликвидации аварийного жилищного фонда – ориентированы:</w:t>
      </w:r>
    </w:p>
    <w:p w:rsidR="00416500" w:rsidRPr="003C37EA" w:rsidRDefault="00416500" w:rsidP="003C37EA">
      <w:pPr>
        <w:pStyle w:val="21"/>
        <w:autoSpaceDE w:val="0"/>
        <w:autoSpaceDN w:val="0"/>
        <w:adjustRightInd w:val="0"/>
        <w:ind w:left="0" w:firstLine="720"/>
        <w:jc w:val="both"/>
        <w:rPr>
          <w:rFonts w:cs="Times New Roman"/>
          <w:sz w:val="24"/>
        </w:rPr>
      </w:pPr>
      <w:r w:rsidRPr="003C37EA">
        <w:rPr>
          <w:rFonts w:cs="Times New Roman"/>
          <w:sz w:val="24"/>
        </w:rPr>
        <w:t>Основное мероприятие: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p w:rsidR="00416500" w:rsidRPr="003C37EA" w:rsidRDefault="00416500" w:rsidP="003C37EA">
      <w:pPr>
        <w:pStyle w:val="21"/>
        <w:autoSpaceDE w:val="0"/>
        <w:autoSpaceDN w:val="0"/>
        <w:adjustRightInd w:val="0"/>
        <w:ind w:left="0" w:firstLine="720"/>
        <w:jc w:val="both"/>
        <w:rPr>
          <w:rFonts w:cs="Times New Roman"/>
          <w:sz w:val="24"/>
        </w:rPr>
      </w:pPr>
      <w:r w:rsidRPr="003C37EA">
        <w:rPr>
          <w:rFonts w:cs="Times New Roman"/>
          <w:sz w:val="24"/>
        </w:rPr>
        <w:t xml:space="preserve">Мероприятие 1.1. «Предоставление жилых помещений по договорам социального найма гражданам, проживающим в муниципальных жилых помещениях и договорам мены собственникам жилых помещений». </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xml:space="preserve"> В рамках указанных мероприятий реализуются следующие мероприятия:</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обеспечение финансирования мероприятий Подпрограммы за счет средств федерального, областного и местного бюджетов;</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формирование списков граждан, проживающих в жилищном фонде, признанном аварийным и подлежащим сносу или реконструкции в установленном законодательством РФ порядке;</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приобретение жилых помещений у застройщиков;</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xml:space="preserve">- предоставление гражданам, проживающим в муниципальных жилых помещениях, других муниципальных жилых помещений  по договорам социального найма, и заключение договоров мены с собственниками жилых помещений. </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p>
    <w:p w:rsidR="00416500" w:rsidRPr="003C37EA" w:rsidRDefault="00416500" w:rsidP="003C37EA">
      <w:pPr>
        <w:pStyle w:val="ConsPlusTitle"/>
        <w:keepNext/>
        <w:ind w:left="2505"/>
        <w:rPr>
          <w:rFonts w:ascii="Times New Roman" w:hAnsi="Times New Roman" w:cs="Times New Roman"/>
          <w:b w:val="0"/>
        </w:rPr>
      </w:pPr>
      <w:r w:rsidRPr="003C37EA">
        <w:rPr>
          <w:rFonts w:ascii="Times New Roman" w:hAnsi="Times New Roman" w:cs="Times New Roman"/>
          <w:b w:val="0"/>
        </w:rPr>
        <w:t>7. Прогноз сводных показателей муниципальных заданий</w:t>
      </w:r>
    </w:p>
    <w:p w:rsidR="00416500" w:rsidRPr="003C37EA" w:rsidRDefault="00416500" w:rsidP="003C37EA">
      <w:pPr>
        <w:pStyle w:val="ConsPlusTitle"/>
        <w:keepNext/>
        <w:ind w:left="2505"/>
        <w:rPr>
          <w:rFonts w:ascii="Times New Roman" w:hAnsi="Times New Roman" w:cs="Times New Roman"/>
          <w:b w:val="0"/>
        </w:rPr>
      </w:pPr>
    </w:p>
    <w:p w:rsidR="00416500" w:rsidRPr="003C37EA" w:rsidRDefault="00416500" w:rsidP="003C37EA">
      <w:pPr>
        <w:keepNext/>
        <w:autoSpaceDE w:val="0"/>
        <w:autoSpaceDN w:val="0"/>
        <w:adjustRightInd w:val="0"/>
        <w:spacing w:after="0" w:line="240" w:lineRule="auto"/>
        <w:outlineLvl w:val="1"/>
        <w:rPr>
          <w:rFonts w:ascii="Times New Roman" w:hAnsi="Times New Roman" w:cs="Times New Roman"/>
          <w:sz w:val="24"/>
          <w:szCs w:val="24"/>
        </w:rPr>
      </w:pPr>
      <w:r w:rsidRPr="003C37EA">
        <w:rPr>
          <w:rFonts w:ascii="Times New Roman" w:hAnsi="Times New Roman" w:cs="Times New Roman"/>
          <w:sz w:val="24"/>
          <w:szCs w:val="24"/>
        </w:rPr>
        <w:t>Муниципальные задания в рамках реализации муниципальной программы отсутствуют.</w:t>
      </w:r>
    </w:p>
    <w:p w:rsidR="00416500" w:rsidRPr="003C37EA" w:rsidRDefault="00416500" w:rsidP="003C37EA">
      <w:pPr>
        <w:autoSpaceDE w:val="0"/>
        <w:autoSpaceDN w:val="0"/>
        <w:adjustRightInd w:val="0"/>
        <w:spacing w:after="0" w:line="240" w:lineRule="auto"/>
        <w:ind w:firstLine="540"/>
        <w:jc w:val="center"/>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8. Взаимодействие с органами государственной власти и местного самоуправления, организациями и гражданами</w:t>
      </w:r>
    </w:p>
    <w:p w:rsidR="00416500" w:rsidRPr="003C37EA" w:rsidRDefault="00416500" w:rsidP="003C37EA">
      <w:pPr>
        <w:autoSpaceDE w:val="0"/>
        <w:autoSpaceDN w:val="0"/>
        <w:adjustRightInd w:val="0"/>
        <w:spacing w:after="0" w:line="240" w:lineRule="auto"/>
        <w:ind w:firstLine="540"/>
        <w:jc w:val="center"/>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xml:space="preserve">В целях успешного выполнения мероприятий Подпрограммы, ответственный исполнитель настоящей Подпрограммы – Управление городского хозяйства – постоянно взаимодействует с ответственным исполнителем областной адресной программы  Департаментом жилищно-коммунального хозяйства администрации области (далее – ДЖКХ), Департаментом имущественных и земельных отношений администрации области (далее – ДИЗО). </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В порядке и в сроки, установленные администрацией области, Управление городского хозяйства администрации города:</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направляет в ДЖКХ заявку на софинансирование мероприятий Подпрограммы из вышестоящих бюджетов в очередном финансовом году и в плановом периоде;</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lastRenderedPageBreak/>
        <w:t>-  оформляет соглашение о софинансировании мероприятий по приобретению жилых помещений для переселения граждан из жилых помещений аварийных многоквартирных домов;</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организовывает совместно с ДИЗО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проведение торгов на приобретение у застройщиков жилых помещений в многоквартирных домах малоэтажной застройки;</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заключает муниципальные контракты (договоры) на приобретение у застройщиков жилых помещений в многоквартирных домах малоэтажной застройки, строительство которых не завершено.</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в установленные законом сроки направляет в ДЖКХ информацию о торгах, реестр контрактов;</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формирует реестры расходов на приобретение у застройщиков жилых помещений в многоквартирных домах для переселения граждан из аварийного жилищного фонда;</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предоставляет в ДЖКХ отчет о расходовании  бюджетных средств  в установленный срок.</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Взаимодействие с организациями, производящими снос домов, оценку рыночной стоимости земельных участков,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Взаимодействие с гражданами осуществляется в рамках действующего законодательства.</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9. Ресурсное обеспечение</w:t>
      </w: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При разработке стратегии ресурсного обеспечения подпрограммы учитывались реальная ситуация в финансово-бюджетной сфере города, высокая социальная значимость проблемы, а так же реальная возможность ее решения только при значительной государственной поддержке.</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Подпрограммы должны обеспечить возможность реализации мероприятий, направленных на достижение ее целей и задач.</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 финансирования Подпрограммы на весь период ее реализации представлен в таблице.</w:t>
      </w:r>
    </w:p>
    <w:p w:rsidR="00416500" w:rsidRPr="003C37EA" w:rsidRDefault="00416500" w:rsidP="003C37EA">
      <w:pPr>
        <w:tabs>
          <w:tab w:val="left" w:pos="-360"/>
        </w:tabs>
        <w:spacing w:after="0" w:line="240" w:lineRule="auto"/>
        <w:ind w:firstLine="540"/>
        <w:jc w:val="right"/>
        <w:rPr>
          <w:rFonts w:ascii="Times New Roman" w:hAnsi="Times New Roman" w:cs="Times New Roman"/>
          <w:sz w:val="24"/>
          <w:szCs w:val="24"/>
        </w:rPr>
      </w:pPr>
      <w:r w:rsidRPr="003C37EA">
        <w:rPr>
          <w:rFonts w:ascii="Times New Roman" w:hAnsi="Times New Roman" w:cs="Times New Roman"/>
          <w:sz w:val="24"/>
          <w:szCs w:val="24"/>
        </w:rPr>
        <w:t>Таблица</w:t>
      </w:r>
    </w:p>
    <w:p w:rsidR="00416500" w:rsidRPr="003C37EA" w:rsidRDefault="00416500" w:rsidP="003C37EA">
      <w:pPr>
        <w:tabs>
          <w:tab w:val="left" w:pos="-360"/>
        </w:tabs>
        <w:spacing w:after="0" w:line="240" w:lineRule="auto"/>
        <w:ind w:firstLine="540"/>
        <w:jc w:val="right"/>
        <w:rPr>
          <w:rFonts w:ascii="Times New Roman" w:hAnsi="Times New Roman" w:cs="Times New Roman"/>
          <w:sz w:val="24"/>
          <w:szCs w:val="24"/>
        </w:rPr>
      </w:pPr>
      <w:r w:rsidRPr="003C37EA">
        <w:rPr>
          <w:rFonts w:ascii="Times New Roman" w:hAnsi="Times New Roman" w:cs="Times New Roman"/>
          <w:sz w:val="24"/>
          <w:szCs w:val="24"/>
        </w:rPr>
        <w:t>(тыс.руб.)</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6"/>
        <w:gridCol w:w="1726"/>
        <w:gridCol w:w="1985"/>
        <w:gridCol w:w="2268"/>
        <w:gridCol w:w="1701"/>
      </w:tblGrid>
      <w:tr w:rsidR="00CA7C86" w:rsidRPr="003C37EA" w:rsidTr="00BA07AB">
        <w:tc>
          <w:tcPr>
            <w:tcW w:w="1926" w:type="dxa"/>
            <w:vMerge w:val="restart"/>
          </w:tcPr>
          <w:p w:rsidR="00CA7C86" w:rsidRPr="003C37EA" w:rsidRDefault="00CA7C86" w:rsidP="003C37EA">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Источник финансирования</w:t>
            </w:r>
          </w:p>
        </w:tc>
        <w:tc>
          <w:tcPr>
            <w:tcW w:w="1726" w:type="dxa"/>
            <w:vMerge w:val="restart"/>
          </w:tcPr>
          <w:p w:rsidR="00CA7C86" w:rsidRPr="003C37EA" w:rsidRDefault="00CA7C86" w:rsidP="00CA7C86">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 xml:space="preserve">Всего </w:t>
            </w:r>
          </w:p>
        </w:tc>
        <w:tc>
          <w:tcPr>
            <w:tcW w:w="5954" w:type="dxa"/>
            <w:gridSpan w:val="3"/>
          </w:tcPr>
          <w:p w:rsidR="00CA7C86" w:rsidRPr="003C37EA" w:rsidRDefault="00CA7C86" w:rsidP="003C37EA">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В том числе по годам:</w:t>
            </w:r>
          </w:p>
        </w:tc>
      </w:tr>
      <w:tr w:rsidR="00CA7C86" w:rsidRPr="003C37EA" w:rsidTr="00CA7C86">
        <w:tc>
          <w:tcPr>
            <w:tcW w:w="1926" w:type="dxa"/>
            <w:vMerge/>
          </w:tcPr>
          <w:p w:rsidR="00CA7C86" w:rsidRPr="003C37EA" w:rsidRDefault="00CA7C86" w:rsidP="003C37EA">
            <w:pPr>
              <w:tabs>
                <w:tab w:val="left" w:pos="-360"/>
              </w:tabs>
              <w:spacing w:after="0" w:line="240" w:lineRule="auto"/>
              <w:jc w:val="both"/>
              <w:rPr>
                <w:rFonts w:ascii="Times New Roman" w:hAnsi="Times New Roman" w:cs="Times New Roman"/>
                <w:sz w:val="24"/>
                <w:szCs w:val="24"/>
              </w:rPr>
            </w:pPr>
          </w:p>
        </w:tc>
        <w:tc>
          <w:tcPr>
            <w:tcW w:w="1726" w:type="dxa"/>
            <w:vMerge/>
          </w:tcPr>
          <w:p w:rsidR="00CA7C86" w:rsidRPr="003C37EA" w:rsidRDefault="00CA7C86" w:rsidP="003C37EA">
            <w:pPr>
              <w:tabs>
                <w:tab w:val="left" w:pos="-360"/>
              </w:tabs>
              <w:spacing w:after="0" w:line="240" w:lineRule="auto"/>
              <w:jc w:val="both"/>
              <w:rPr>
                <w:rFonts w:ascii="Times New Roman" w:hAnsi="Times New Roman" w:cs="Times New Roman"/>
                <w:sz w:val="24"/>
                <w:szCs w:val="24"/>
              </w:rPr>
            </w:pPr>
          </w:p>
        </w:tc>
        <w:tc>
          <w:tcPr>
            <w:tcW w:w="1985" w:type="dxa"/>
          </w:tcPr>
          <w:p w:rsidR="00CA7C86" w:rsidRPr="003C37EA" w:rsidRDefault="00CA7C86" w:rsidP="009636AA">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20</w:t>
            </w:r>
            <w:r w:rsidR="009636AA">
              <w:rPr>
                <w:rFonts w:ascii="Times New Roman" w:hAnsi="Times New Roman" w:cs="Times New Roman"/>
                <w:sz w:val="24"/>
                <w:szCs w:val="24"/>
              </w:rPr>
              <w:t>20</w:t>
            </w:r>
          </w:p>
        </w:tc>
        <w:tc>
          <w:tcPr>
            <w:tcW w:w="2268" w:type="dxa"/>
          </w:tcPr>
          <w:p w:rsidR="00CA7C86" w:rsidRPr="003C37EA" w:rsidRDefault="00CA7C86" w:rsidP="009636AA">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20</w:t>
            </w:r>
            <w:r>
              <w:rPr>
                <w:rFonts w:ascii="Times New Roman" w:hAnsi="Times New Roman" w:cs="Times New Roman"/>
                <w:sz w:val="24"/>
                <w:szCs w:val="24"/>
              </w:rPr>
              <w:t>2</w:t>
            </w:r>
            <w:r w:rsidR="009636AA">
              <w:rPr>
                <w:rFonts w:ascii="Times New Roman" w:hAnsi="Times New Roman" w:cs="Times New Roman"/>
                <w:sz w:val="24"/>
                <w:szCs w:val="24"/>
              </w:rPr>
              <w:t>1</w:t>
            </w:r>
          </w:p>
        </w:tc>
        <w:tc>
          <w:tcPr>
            <w:tcW w:w="1701" w:type="dxa"/>
          </w:tcPr>
          <w:p w:rsidR="00CA7C86" w:rsidRPr="003C37EA" w:rsidRDefault="00CA7C86" w:rsidP="009636AA">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20</w:t>
            </w:r>
            <w:r>
              <w:rPr>
                <w:rFonts w:ascii="Times New Roman" w:hAnsi="Times New Roman" w:cs="Times New Roman"/>
                <w:sz w:val="24"/>
                <w:szCs w:val="24"/>
              </w:rPr>
              <w:t>2</w:t>
            </w:r>
            <w:r w:rsidR="009636AA">
              <w:rPr>
                <w:rFonts w:ascii="Times New Roman" w:hAnsi="Times New Roman" w:cs="Times New Roman"/>
                <w:sz w:val="24"/>
                <w:szCs w:val="24"/>
              </w:rPr>
              <w:t>2</w:t>
            </w:r>
          </w:p>
        </w:tc>
      </w:tr>
      <w:tr w:rsidR="00CA7C86" w:rsidRPr="003C37EA" w:rsidTr="00CA7C86">
        <w:tc>
          <w:tcPr>
            <w:tcW w:w="1926" w:type="dxa"/>
          </w:tcPr>
          <w:p w:rsidR="00CA7C86" w:rsidRPr="003C37EA" w:rsidRDefault="00CA7C86" w:rsidP="003C37EA">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Федеральный бюджет (*)</w:t>
            </w:r>
          </w:p>
        </w:tc>
        <w:tc>
          <w:tcPr>
            <w:tcW w:w="1726" w:type="dxa"/>
          </w:tcPr>
          <w:p w:rsidR="00CA7C86" w:rsidRPr="003C37EA" w:rsidRDefault="00CA7C86"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Pr>
          <w:p w:rsidR="00CA7C86" w:rsidRPr="003C37EA" w:rsidRDefault="00BA07AB"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268" w:type="dxa"/>
          </w:tcPr>
          <w:p w:rsidR="00CA7C86" w:rsidRPr="003C37EA" w:rsidRDefault="00CA7C86" w:rsidP="003C37EA">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sidR="00BA07AB">
              <w:rPr>
                <w:rFonts w:ascii="Times New Roman" w:hAnsi="Times New Roman" w:cs="Times New Roman"/>
                <w:sz w:val="24"/>
                <w:szCs w:val="24"/>
              </w:rPr>
              <w:t>,0</w:t>
            </w:r>
          </w:p>
        </w:tc>
        <w:tc>
          <w:tcPr>
            <w:tcW w:w="1701" w:type="dxa"/>
          </w:tcPr>
          <w:p w:rsidR="00CA7C86" w:rsidRPr="003C37EA" w:rsidRDefault="00CA7C86" w:rsidP="003C37EA">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sidR="00BA07AB">
              <w:rPr>
                <w:rFonts w:ascii="Times New Roman" w:hAnsi="Times New Roman" w:cs="Times New Roman"/>
                <w:sz w:val="24"/>
                <w:szCs w:val="24"/>
              </w:rPr>
              <w:t>,0</w:t>
            </w:r>
          </w:p>
        </w:tc>
      </w:tr>
      <w:tr w:rsidR="00CA7C86" w:rsidRPr="003C37EA" w:rsidTr="00CA7C86">
        <w:tc>
          <w:tcPr>
            <w:tcW w:w="1926" w:type="dxa"/>
          </w:tcPr>
          <w:p w:rsidR="00CA7C86" w:rsidRPr="003C37EA" w:rsidRDefault="00CA7C86" w:rsidP="003C37EA">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Областной бюджет (*)</w:t>
            </w:r>
          </w:p>
        </w:tc>
        <w:tc>
          <w:tcPr>
            <w:tcW w:w="1726" w:type="dxa"/>
          </w:tcPr>
          <w:p w:rsidR="00CA7C86" w:rsidRPr="003C37EA" w:rsidRDefault="00CA7C86"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Pr>
          <w:p w:rsidR="00CA7C86" w:rsidRPr="003C37EA" w:rsidRDefault="00BA07AB"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268" w:type="dxa"/>
          </w:tcPr>
          <w:p w:rsidR="00CA7C86" w:rsidRPr="003C37EA" w:rsidRDefault="00CA7C86" w:rsidP="003C37EA">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sidR="00BA07AB">
              <w:rPr>
                <w:rFonts w:ascii="Times New Roman" w:hAnsi="Times New Roman" w:cs="Times New Roman"/>
                <w:sz w:val="24"/>
                <w:szCs w:val="24"/>
              </w:rPr>
              <w:t>,0</w:t>
            </w:r>
          </w:p>
        </w:tc>
        <w:tc>
          <w:tcPr>
            <w:tcW w:w="1701" w:type="dxa"/>
          </w:tcPr>
          <w:p w:rsidR="00CA7C86" w:rsidRPr="003C37EA" w:rsidRDefault="00CA7C86" w:rsidP="003C37EA">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sidR="00BA07AB">
              <w:rPr>
                <w:rFonts w:ascii="Times New Roman" w:hAnsi="Times New Roman" w:cs="Times New Roman"/>
                <w:sz w:val="24"/>
                <w:szCs w:val="24"/>
              </w:rPr>
              <w:t>,0</w:t>
            </w:r>
          </w:p>
        </w:tc>
      </w:tr>
      <w:tr w:rsidR="00CA7C86" w:rsidRPr="003C37EA" w:rsidTr="00CA7C86">
        <w:tc>
          <w:tcPr>
            <w:tcW w:w="1926" w:type="dxa"/>
          </w:tcPr>
          <w:p w:rsidR="00CA7C86" w:rsidRPr="003C37EA" w:rsidRDefault="00CA7C86" w:rsidP="003C37EA">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Местный бюджет</w:t>
            </w:r>
          </w:p>
        </w:tc>
        <w:tc>
          <w:tcPr>
            <w:tcW w:w="1726" w:type="dxa"/>
          </w:tcPr>
          <w:p w:rsidR="00CA7C86" w:rsidRPr="003C37EA" w:rsidRDefault="00CA7C86"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Pr>
          <w:p w:rsidR="00CA7C86" w:rsidRPr="003C37EA" w:rsidRDefault="00BA07AB"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268" w:type="dxa"/>
          </w:tcPr>
          <w:p w:rsidR="00CA7C86" w:rsidRPr="003C37EA" w:rsidRDefault="00CA7C86" w:rsidP="003C37EA">
            <w:pPr>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sidR="00BA07AB">
              <w:rPr>
                <w:rFonts w:ascii="Times New Roman" w:hAnsi="Times New Roman" w:cs="Times New Roman"/>
                <w:sz w:val="24"/>
                <w:szCs w:val="24"/>
              </w:rPr>
              <w:t>,0</w:t>
            </w:r>
          </w:p>
        </w:tc>
        <w:tc>
          <w:tcPr>
            <w:tcW w:w="1701" w:type="dxa"/>
          </w:tcPr>
          <w:p w:rsidR="00CA7C86" w:rsidRPr="003C37EA" w:rsidRDefault="00CA7C86" w:rsidP="003C37EA">
            <w:pPr>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sidR="00BA07AB">
              <w:rPr>
                <w:rFonts w:ascii="Times New Roman" w:hAnsi="Times New Roman" w:cs="Times New Roman"/>
                <w:sz w:val="24"/>
                <w:szCs w:val="24"/>
              </w:rPr>
              <w:t>,0</w:t>
            </w:r>
          </w:p>
        </w:tc>
      </w:tr>
      <w:tr w:rsidR="00CA7C86" w:rsidRPr="003C37EA" w:rsidTr="00CA7C86">
        <w:tc>
          <w:tcPr>
            <w:tcW w:w="1926" w:type="dxa"/>
          </w:tcPr>
          <w:p w:rsidR="00CA7C86" w:rsidRPr="003C37EA" w:rsidRDefault="00CA7C86" w:rsidP="003C37EA">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ИТОГО:</w:t>
            </w:r>
          </w:p>
        </w:tc>
        <w:tc>
          <w:tcPr>
            <w:tcW w:w="1726" w:type="dxa"/>
          </w:tcPr>
          <w:p w:rsidR="00CA7C86" w:rsidRPr="003C37EA" w:rsidRDefault="00CA7C86"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Pr>
          <w:p w:rsidR="00CA7C86" w:rsidRPr="003C37EA" w:rsidRDefault="00BA07AB"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2268" w:type="dxa"/>
          </w:tcPr>
          <w:p w:rsidR="00CA7C86" w:rsidRPr="003C37EA" w:rsidRDefault="00CA7C86" w:rsidP="003C37EA">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sidR="00BA07AB">
              <w:rPr>
                <w:rFonts w:ascii="Times New Roman" w:hAnsi="Times New Roman" w:cs="Times New Roman"/>
                <w:sz w:val="24"/>
                <w:szCs w:val="24"/>
              </w:rPr>
              <w:t>,0</w:t>
            </w:r>
          </w:p>
        </w:tc>
        <w:tc>
          <w:tcPr>
            <w:tcW w:w="1701" w:type="dxa"/>
          </w:tcPr>
          <w:p w:rsidR="00CA7C86" w:rsidRPr="003C37EA" w:rsidRDefault="00CA7C86" w:rsidP="003C37EA">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0</w:t>
            </w:r>
            <w:r w:rsidR="00BA07AB">
              <w:rPr>
                <w:rFonts w:ascii="Times New Roman" w:hAnsi="Times New Roman" w:cs="Times New Roman"/>
                <w:sz w:val="24"/>
                <w:szCs w:val="24"/>
              </w:rPr>
              <w:t>,0</w:t>
            </w:r>
          </w:p>
        </w:tc>
      </w:tr>
    </w:tbl>
    <w:p w:rsidR="00416500"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Объем средств федерального и областного бюджетов носит прогнозный характер и подлежит ежегодному уточнению.</w:t>
      </w:r>
    </w:p>
    <w:p w:rsidR="00BA07AB" w:rsidRPr="003C37EA" w:rsidRDefault="00BA07AB" w:rsidP="003C37EA">
      <w:pPr>
        <w:tabs>
          <w:tab w:val="left" w:pos="-360"/>
        </w:tabs>
        <w:spacing w:after="0" w:line="240" w:lineRule="auto"/>
        <w:ind w:firstLine="540"/>
        <w:jc w:val="both"/>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финансирования за счет средств городского бюджета  носят прогнозный характер и подлежат ежегодному уточнению, исходя из возможностей местного бюджета на соответствующий год.</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Подпрограммы утверждаются решением о бюджете на очередной финансовый год в составе ведомственной структуры расходов бюджета.</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lastRenderedPageBreak/>
        <w:t xml:space="preserve">Финансирование за счет средств федерального, областного и местного бюджетов осуществляется в соответствии с установленными порядками в рамках действующего законодательства.  </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10. Риски и меры по управлению рисками</w:t>
      </w: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p>
    <w:p w:rsidR="00416500" w:rsidRPr="003C37EA" w:rsidRDefault="00416500" w:rsidP="003C37EA">
      <w:pPr>
        <w:pStyle w:val="ConsPlusNormal"/>
        <w:ind w:right="-172" w:firstLine="851"/>
        <w:jc w:val="both"/>
        <w:rPr>
          <w:rFonts w:ascii="Times New Roman" w:hAnsi="Times New Roman" w:cs="Times New Roman"/>
          <w:sz w:val="24"/>
          <w:szCs w:val="24"/>
        </w:rPr>
      </w:pPr>
      <w:r w:rsidRPr="003C37EA">
        <w:rPr>
          <w:rFonts w:ascii="Times New Roman" w:hAnsi="Times New Roman" w:cs="Times New Roman"/>
          <w:sz w:val="24"/>
          <w:szCs w:val="24"/>
        </w:rPr>
        <w:t>К возможным рискам в реализации Подпрограммы относятся следующие:</w:t>
      </w:r>
    </w:p>
    <w:p w:rsidR="00416500" w:rsidRPr="003C37EA" w:rsidRDefault="00416500" w:rsidP="003C37EA">
      <w:pPr>
        <w:pStyle w:val="ConsPlusNormal"/>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rPr>
        <w:t>- уменьшение объемов финансирования Подпрограммы из федерального, областного и местного бюджетов;</w:t>
      </w:r>
      <w:r w:rsidRPr="003C37EA">
        <w:rPr>
          <w:rFonts w:ascii="Times New Roman" w:hAnsi="Times New Roman" w:cs="Times New Roman"/>
          <w:sz w:val="24"/>
          <w:szCs w:val="24"/>
          <w:lang w:eastAsia="en-US"/>
        </w:rPr>
        <w:t xml:space="preserve"> </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значительный рост рыночной стоимости жилья и земельных участков;</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недофинансированием мероприятий Подпрограммы за счет средств федерального бюджета.</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Для минимизации последствий наступления указанных рисков планируется принятие следующих мер:</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корректировка (при необходимости) ежегодного плана мероприятий по реализации Подпрограммы;</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своевременное внесение изменений в Подпрограмму;</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систематический мониторинг реализации Подпрограммы;</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контроль за своевременным представлением документов для открытия финансирования Подпрограммы за счет средств федерального, областного и местного бюджетов.</w:t>
      </w:r>
    </w:p>
    <w:p w:rsidR="00416500" w:rsidRPr="003C37EA" w:rsidRDefault="00416500" w:rsidP="003C37EA">
      <w:pPr>
        <w:spacing w:after="0" w:line="240" w:lineRule="auto"/>
        <w:ind w:right="-172" w:firstLine="851"/>
        <w:jc w:val="both"/>
        <w:rPr>
          <w:rFonts w:ascii="Times New Roman" w:hAnsi="Times New Roman" w:cs="Times New Roman"/>
          <w:sz w:val="24"/>
          <w:szCs w:val="24"/>
        </w:rPr>
      </w:pPr>
    </w:p>
    <w:p w:rsidR="00416500" w:rsidRPr="003C37EA" w:rsidRDefault="00416500" w:rsidP="003C37EA">
      <w:pPr>
        <w:pStyle w:val="ConsPlusNormal"/>
        <w:ind w:right="-172" w:firstLine="0"/>
        <w:jc w:val="center"/>
        <w:rPr>
          <w:rFonts w:ascii="Times New Roman" w:hAnsi="Times New Roman" w:cs="Times New Roman"/>
          <w:sz w:val="24"/>
          <w:szCs w:val="24"/>
        </w:rPr>
      </w:pPr>
      <w:r w:rsidRPr="003C37EA">
        <w:rPr>
          <w:rFonts w:ascii="Times New Roman" w:hAnsi="Times New Roman" w:cs="Times New Roman"/>
          <w:sz w:val="24"/>
          <w:szCs w:val="24"/>
        </w:rPr>
        <w:t>11. Конечные результаты и оценка эффективности</w:t>
      </w:r>
    </w:p>
    <w:p w:rsidR="00416500" w:rsidRPr="003C37EA" w:rsidRDefault="00416500" w:rsidP="003C37EA">
      <w:pPr>
        <w:spacing w:after="0" w:line="240" w:lineRule="auto"/>
        <w:ind w:right="-172" w:firstLine="851"/>
        <w:jc w:val="both"/>
        <w:rPr>
          <w:rFonts w:ascii="Times New Roman" w:hAnsi="Times New Roman" w:cs="Times New Roman"/>
          <w:sz w:val="24"/>
          <w:szCs w:val="24"/>
        </w:rPr>
      </w:pPr>
    </w:p>
    <w:p w:rsidR="00416500" w:rsidRPr="003C37EA" w:rsidRDefault="00416500" w:rsidP="003C37EA">
      <w:pPr>
        <w:tabs>
          <w:tab w:val="left" w:pos="54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Эффективность реализации Подпрограммы и использования выделенных на её реализацию бюджетных средств будет обеспечена за счет:</w:t>
      </w: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исключения возможности нецелевого использования бюджетных средств;</w:t>
      </w: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прозрачности использования бюджетных средств;</w:t>
      </w: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адресного предоставления бюджетных средств;</w:t>
      </w:r>
    </w:p>
    <w:p w:rsidR="00416500" w:rsidRPr="003C37EA" w:rsidRDefault="00416500" w:rsidP="003C37EA">
      <w:pPr>
        <w:pStyle w:val="ConsPlusNormal"/>
        <w:ind w:right="-172" w:firstLine="851"/>
        <w:jc w:val="both"/>
        <w:rPr>
          <w:rFonts w:ascii="Times New Roman" w:hAnsi="Times New Roman" w:cs="Times New Roman"/>
          <w:sz w:val="24"/>
          <w:szCs w:val="24"/>
        </w:rPr>
      </w:pPr>
      <w:r w:rsidRPr="003C37EA">
        <w:rPr>
          <w:rFonts w:ascii="Times New Roman" w:hAnsi="Times New Roman" w:cs="Times New Roman"/>
          <w:sz w:val="24"/>
          <w:szCs w:val="24"/>
        </w:rPr>
        <w:t xml:space="preserve">Оценка эффективности реализации Подпрограммы будет производиться на основе показателя количества граждан, переселенных из домов, признанных аварийными в установленном законодательством РФ порядке. </w:t>
      </w: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Успешное выполнение мероприятий Подпрограммы позволит в частично ликвидировать существующий аварийный жилищный фонд города.</w:t>
      </w: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BA07AB" w:rsidRDefault="00BA07AB"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BA07AB" w:rsidRDefault="00BA07AB"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BA07AB" w:rsidRDefault="00BA07AB"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BA07AB" w:rsidRDefault="00BA07AB"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BA07AB" w:rsidRPr="003C37EA" w:rsidRDefault="00BA07AB"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773753" w:rsidRDefault="00773753"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773753" w:rsidRDefault="00773753"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773753" w:rsidRDefault="00773753"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773753" w:rsidRDefault="00773753"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9474EF" w:rsidRDefault="009474EF"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9474EF" w:rsidRDefault="009474EF"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773753" w:rsidRDefault="00773753"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ED77B8" w:rsidRDefault="00ED77B8"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ED77B8" w:rsidRPr="003C37EA" w:rsidRDefault="00ED77B8"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p>
    <w:p w:rsidR="00416500" w:rsidRPr="003C37EA" w:rsidRDefault="00416500" w:rsidP="003C37EA">
      <w:pPr>
        <w:keepNext/>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Приложение № 3</w:t>
      </w:r>
    </w:p>
    <w:p w:rsidR="00416500" w:rsidRPr="003C37EA" w:rsidRDefault="00416500" w:rsidP="003C37EA">
      <w:pPr>
        <w:keepNext/>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к муниципальной программе «Жилищное хозяйство»</w:t>
      </w:r>
    </w:p>
    <w:p w:rsidR="00416500" w:rsidRPr="003C37EA" w:rsidRDefault="00416500" w:rsidP="003C37EA">
      <w:pPr>
        <w:keepNext/>
        <w:spacing w:after="0" w:line="240" w:lineRule="auto"/>
        <w:rPr>
          <w:rFonts w:ascii="Times New Roman" w:hAnsi="Times New Roman" w:cs="Times New Roman"/>
          <w:color w:val="000000"/>
          <w:sz w:val="24"/>
          <w:szCs w:val="24"/>
        </w:rPr>
      </w:pPr>
    </w:p>
    <w:p w:rsidR="00416500" w:rsidRPr="003C37EA" w:rsidRDefault="00416500" w:rsidP="003C37EA">
      <w:pPr>
        <w:keepNext/>
        <w:spacing w:after="0" w:line="240" w:lineRule="auto"/>
        <w:jc w:val="center"/>
        <w:rPr>
          <w:rFonts w:ascii="Times New Roman" w:hAnsi="Times New Roman" w:cs="Times New Roman"/>
          <w:color w:val="000000"/>
          <w:sz w:val="24"/>
          <w:szCs w:val="24"/>
        </w:rPr>
      </w:pPr>
    </w:p>
    <w:p w:rsidR="00416500" w:rsidRPr="003C37EA" w:rsidRDefault="00416500" w:rsidP="003C37EA">
      <w:pPr>
        <w:keepNext/>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ПОДПРОГРАММА</w:t>
      </w:r>
    </w:p>
    <w:p w:rsidR="00416500" w:rsidRPr="003C37EA" w:rsidRDefault="00416500" w:rsidP="003C37EA">
      <w:pPr>
        <w:keepNext/>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sz w:val="24"/>
          <w:szCs w:val="24"/>
        </w:rPr>
        <w:t xml:space="preserve">"Переселение граждан из аварийного жилищного фонда» </w:t>
      </w:r>
      <w:r w:rsidRPr="003C37EA">
        <w:rPr>
          <w:rFonts w:ascii="Times New Roman" w:hAnsi="Times New Roman" w:cs="Times New Roman"/>
          <w:color w:val="000000"/>
          <w:sz w:val="24"/>
          <w:szCs w:val="24"/>
        </w:rPr>
        <w:t>(далее – Подпрограмма)</w:t>
      </w:r>
    </w:p>
    <w:p w:rsidR="00416500" w:rsidRPr="003C37EA" w:rsidRDefault="00416500" w:rsidP="003C37EA">
      <w:pPr>
        <w:autoSpaceDE w:val="0"/>
        <w:autoSpaceDN w:val="0"/>
        <w:adjustRightInd w:val="0"/>
        <w:spacing w:after="0" w:line="240" w:lineRule="auto"/>
        <w:jc w:val="center"/>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1. Паспорт подпрограммы</w:t>
      </w:r>
    </w:p>
    <w:p w:rsidR="00416500" w:rsidRPr="003C37EA" w:rsidRDefault="00416500" w:rsidP="003C37EA">
      <w:pPr>
        <w:autoSpaceDE w:val="0"/>
        <w:autoSpaceDN w:val="0"/>
        <w:adjustRightInd w:val="0"/>
        <w:spacing w:after="0" w:line="240" w:lineRule="auto"/>
        <w:rPr>
          <w:rFonts w:ascii="Times New Roman" w:hAnsi="Times New Roman" w:cs="Times New Roman"/>
          <w:sz w:val="24"/>
          <w:szCs w:val="24"/>
        </w:rPr>
      </w:pPr>
    </w:p>
    <w:tbl>
      <w:tblPr>
        <w:tblW w:w="9900" w:type="dxa"/>
        <w:tblInd w:w="70" w:type="dxa"/>
        <w:tblLayout w:type="fixed"/>
        <w:tblCellMar>
          <w:left w:w="70" w:type="dxa"/>
          <w:right w:w="70" w:type="dxa"/>
        </w:tblCellMar>
        <w:tblLook w:val="0000"/>
      </w:tblPr>
      <w:tblGrid>
        <w:gridCol w:w="2835"/>
        <w:gridCol w:w="7065"/>
      </w:tblGrid>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Наименование        </w:t>
            </w:r>
            <w:r w:rsidRPr="003C37EA">
              <w:rPr>
                <w:rFonts w:ascii="Times New Roman" w:hAnsi="Times New Roman" w:cs="Times New Roman"/>
                <w:sz w:val="24"/>
                <w:szCs w:val="24"/>
              </w:rPr>
              <w:br/>
              <w:t xml:space="preserve">Подпрограммы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"Переселение граждан из аварийного жилищного фонда» </w:t>
            </w:r>
          </w:p>
        </w:tc>
      </w:tr>
      <w:tr w:rsidR="00416500" w:rsidRPr="003C37EA" w:rsidTr="00416500">
        <w:trPr>
          <w:cantSplit/>
          <w:trHeight w:val="49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Координатор</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9474EF" w:rsidP="009474EF">
            <w:pPr>
              <w:pStyle w:val="ConsPlusCell"/>
              <w:widowControl/>
              <w:rPr>
                <w:rFonts w:ascii="Times New Roman" w:hAnsi="Times New Roman" w:cs="Times New Roman"/>
                <w:sz w:val="24"/>
                <w:szCs w:val="24"/>
              </w:rPr>
            </w:pPr>
            <w:r>
              <w:rPr>
                <w:rFonts w:ascii="Times New Roman" w:hAnsi="Times New Roman" w:cs="Times New Roman"/>
                <w:sz w:val="24"/>
                <w:szCs w:val="24"/>
              </w:rPr>
              <w:t>И.о. п</w:t>
            </w:r>
            <w:r w:rsidR="00416500" w:rsidRPr="003C37EA">
              <w:rPr>
                <w:rFonts w:ascii="Times New Roman" w:hAnsi="Times New Roman" w:cs="Times New Roman"/>
                <w:sz w:val="24"/>
                <w:szCs w:val="24"/>
              </w:rPr>
              <w:t>ерв</w:t>
            </w:r>
            <w:r>
              <w:rPr>
                <w:rFonts w:ascii="Times New Roman" w:hAnsi="Times New Roman" w:cs="Times New Roman"/>
                <w:sz w:val="24"/>
                <w:szCs w:val="24"/>
              </w:rPr>
              <w:t>ого</w:t>
            </w:r>
            <w:r w:rsidR="00416500" w:rsidRPr="003C37EA">
              <w:rPr>
                <w:rFonts w:ascii="Times New Roman" w:hAnsi="Times New Roman" w:cs="Times New Roman"/>
                <w:sz w:val="24"/>
                <w:szCs w:val="24"/>
              </w:rPr>
              <w:t xml:space="preserve"> заместител</w:t>
            </w:r>
            <w:r>
              <w:rPr>
                <w:rFonts w:ascii="Times New Roman" w:hAnsi="Times New Roman" w:cs="Times New Roman"/>
                <w:sz w:val="24"/>
                <w:szCs w:val="24"/>
              </w:rPr>
              <w:t>я</w:t>
            </w:r>
            <w:r w:rsidR="00416500" w:rsidRPr="003C37EA">
              <w:rPr>
                <w:rFonts w:ascii="Times New Roman" w:hAnsi="Times New Roman" w:cs="Times New Roman"/>
                <w:sz w:val="24"/>
                <w:szCs w:val="24"/>
              </w:rPr>
              <w:t xml:space="preserve"> главы администрации города по ЖКХ, строительству и развитию инфраструктуры </w:t>
            </w:r>
            <w:r>
              <w:rPr>
                <w:rFonts w:ascii="Times New Roman" w:hAnsi="Times New Roman" w:cs="Times New Roman"/>
                <w:sz w:val="24"/>
                <w:szCs w:val="24"/>
              </w:rPr>
              <w:t>Е.В. Фомина</w:t>
            </w:r>
          </w:p>
        </w:tc>
      </w:tr>
      <w:tr w:rsidR="00416500" w:rsidRPr="003C37EA" w:rsidTr="00416500">
        <w:trPr>
          <w:cantSplit/>
          <w:trHeight w:val="49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Ответственный исполнитель</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Управление городского хозяйства</w:t>
            </w:r>
          </w:p>
        </w:tc>
      </w:tr>
      <w:tr w:rsidR="00416500" w:rsidRPr="003C37EA" w:rsidTr="00CA7C86">
        <w:trPr>
          <w:cantSplit/>
          <w:trHeight w:val="512"/>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Соисполнители</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CA7C86">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Управление экономики, имущественных и земельных отношений, Управление строительства и архитектуры</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Цель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jc w:val="both"/>
              <w:rPr>
                <w:rFonts w:ascii="Times New Roman" w:hAnsi="Times New Roman" w:cs="Times New Roman"/>
                <w:sz w:val="24"/>
                <w:szCs w:val="24"/>
              </w:rPr>
            </w:pPr>
            <w:r w:rsidRPr="003C37EA">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  и аварийного жилищного фонда, переселение граждан в благоустроенное жилье во вновь построенных многоквартирных домах</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Задачи</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Title"/>
              <w:keepNext/>
              <w:jc w:val="both"/>
              <w:rPr>
                <w:rFonts w:ascii="Times New Roman" w:hAnsi="Times New Roman" w:cs="Times New Roman"/>
                <w:b w:val="0"/>
              </w:rPr>
            </w:pPr>
            <w:r w:rsidRPr="003C37EA">
              <w:rPr>
                <w:rFonts w:ascii="Times New Roman" w:hAnsi="Times New Roman" w:cs="Times New Roman"/>
                <w:b w:val="0"/>
              </w:rPr>
              <w:t xml:space="preserve">1.Переселение граждан из аварийных многоквартирных домов, расположенных на территории города Коврова. </w:t>
            </w:r>
          </w:p>
          <w:p w:rsidR="00416500" w:rsidRPr="003C37EA" w:rsidRDefault="00416500" w:rsidP="003C37EA">
            <w:pPr>
              <w:pStyle w:val="ConsPlusTitle"/>
              <w:keepNext/>
              <w:jc w:val="both"/>
              <w:rPr>
                <w:rFonts w:ascii="Times New Roman" w:hAnsi="Times New Roman" w:cs="Times New Roman"/>
                <w:b w:val="0"/>
              </w:rPr>
            </w:pPr>
            <w:r w:rsidRPr="003C37EA">
              <w:rPr>
                <w:rFonts w:ascii="Times New Roman" w:hAnsi="Times New Roman" w:cs="Times New Roman"/>
                <w:b w:val="0"/>
              </w:rPr>
              <w:t>2.Снос или реконструкция многоквартирных домов, признанных аварийными и подлежащими сносу или реконструкции  в связи с физическим износом в процессе их эксплуатации или пострадавшие в результате стихийных бедствий.</w:t>
            </w:r>
          </w:p>
          <w:p w:rsidR="00416500" w:rsidRPr="003C37EA" w:rsidRDefault="00416500" w:rsidP="003C37EA">
            <w:pPr>
              <w:pStyle w:val="ConsPlusTitle"/>
              <w:keepNext/>
              <w:jc w:val="both"/>
              <w:rPr>
                <w:rFonts w:ascii="Times New Roman" w:hAnsi="Times New Roman" w:cs="Times New Roman"/>
                <w:b w:val="0"/>
              </w:rPr>
            </w:pPr>
            <w:r w:rsidRPr="003C37EA">
              <w:rPr>
                <w:rFonts w:ascii="Times New Roman" w:hAnsi="Times New Roman" w:cs="Times New Roman"/>
                <w:b w:val="0"/>
              </w:rPr>
              <w:t>3. Улучшение архитектурного облика города за счет строительства современных жилых домов.</w:t>
            </w:r>
          </w:p>
          <w:p w:rsidR="00416500" w:rsidRPr="003C37EA" w:rsidRDefault="00416500" w:rsidP="003C37EA">
            <w:pPr>
              <w:pStyle w:val="ConsPlusCell"/>
              <w:widowControl/>
              <w:jc w:val="both"/>
              <w:rPr>
                <w:rFonts w:ascii="Times New Roman" w:hAnsi="Times New Roman" w:cs="Times New Roman"/>
                <w:sz w:val="24"/>
                <w:szCs w:val="24"/>
              </w:rPr>
            </w:pPr>
            <w:r w:rsidRPr="003C37EA">
              <w:rPr>
                <w:rFonts w:ascii="Times New Roman" w:hAnsi="Times New Roman" w:cs="Times New Roman"/>
                <w:sz w:val="24"/>
                <w:szCs w:val="24"/>
              </w:rPr>
              <w:t>4.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Целевые показатели (индикаторы)</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keepNext/>
              <w:spacing w:after="0" w:line="240" w:lineRule="auto"/>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количество расселенных жилых помещений;</w:t>
            </w:r>
          </w:p>
          <w:p w:rsidR="00416500" w:rsidRPr="003C37EA" w:rsidRDefault="00416500" w:rsidP="009474EF">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количество переселенных граждан</w:t>
            </w:r>
            <w:r w:rsidR="009474EF">
              <w:rPr>
                <w:rFonts w:ascii="Times New Roman" w:hAnsi="Times New Roman" w:cs="Times New Roman"/>
                <w:sz w:val="24"/>
                <w:szCs w:val="24"/>
              </w:rPr>
              <w:t>.</w:t>
            </w:r>
          </w:p>
        </w:tc>
      </w:tr>
      <w:tr w:rsidR="00416500" w:rsidRPr="003C37EA" w:rsidTr="00416500">
        <w:trPr>
          <w:cantSplit/>
          <w:trHeight w:val="528"/>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Сроки  и этапы реализации    </w:t>
            </w:r>
            <w:r w:rsidRPr="003C37EA">
              <w:rPr>
                <w:rFonts w:ascii="Times New Roman" w:hAnsi="Times New Roman" w:cs="Times New Roman"/>
                <w:sz w:val="24"/>
                <w:szCs w:val="24"/>
              </w:rPr>
              <w:br/>
              <w:t xml:space="preserve">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20</w:t>
            </w:r>
            <w:r w:rsidR="009474EF">
              <w:rPr>
                <w:rFonts w:ascii="Times New Roman" w:hAnsi="Times New Roman" w:cs="Times New Roman"/>
                <w:sz w:val="24"/>
                <w:szCs w:val="24"/>
              </w:rPr>
              <w:t>20</w:t>
            </w:r>
            <w:r w:rsidRPr="003C37EA">
              <w:rPr>
                <w:rFonts w:ascii="Times New Roman" w:hAnsi="Times New Roman" w:cs="Times New Roman"/>
                <w:sz w:val="24"/>
                <w:szCs w:val="24"/>
              </w:rPr>
              <w:t xml:space="preserve"> -202</w:t>
            </w:r>
            <w:r w:rsidR="009474EF">
              <w:rPr>
                <w:rFonts w:ascii="Times New Roman" w:hAnsi="Times New Roman" w:cs="Times New Roman"/>
                <w:sz w:val="24"/>
                <w:szCs w:val="24"/>
              </w:rPr>
              <w:t>2</w:t>
            </w:r>
            <w:r w:rsidRPr="003C37EA">
              <w:rPr>
                <w:rFonts w:ascii="Times New Roman" w:hAnsi="Times New Roman" w:cs="Times New Roman"/>
                <w:sz w:val="24"/>
                <w:szCs w:val="24"/>
              </w:rPr>
              <w:t xml:space="preserve"> годы</w:t>
            </w:r>
          </w:p>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                               </w:t>
            </w:r>
          </w:p>
        </w:tc>
      </w:tr>
      <w:tr w:rsidR="00416500" w:rsidRPr="003C37EA" w:rsidTr="00416500">
        <w:trPr>
          <w:cantSplit/>
          <w:trHeight w:val="36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lastRenderedPageBreak/>
              <w:t xml:space="preserve">Объемы бюджетных ассигнований на реализацию муниципальной подпрограммы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Объем финансирования Подпрограммы на весь период ее реализации составляет   </w:t>
            </w:r>
            <w:r w:rsidR="00ED77B8">
              <w:rPr>
                <w:rFonts w:ascii="Times New Roman" w:hAnsi="Times New Roman" w:cs="Times New Roman"/>
                <w:sz w:val="24"/>
                <w:szCs w:val="24"/>
              </w:rPr>
              <w:t>127 459,9</w:t>
            </w:r>
            <w:r w:rsidR="00B84ECD">
              <w:rPr>
                <w:rFonts w:ascii="Times New Roman" w:hAnsi="Times New Roman" w:cs="Times New Roman"/>
                <w:sz w:val="24"/>
                <w:szCs w:val="24"/>
              </w:rPr>
              <w:t xml:space="preserve"> </w:t>
            </w:r>
            <w:r w:rsidRPr="003C37EA">
              <w:rPr>
                <w:rFonts w:ascii="Times New Roman" w:hAnsi="Times New Roman" w:cs="Times New Roman"/>
                <w:sz w:val="24"/>
                <w:szCs w:val="24"/>
              </w:rPr>
              <w:t>тыс. рублей (*), в том числе:</w:t>
            </w:r>
          </w:p>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в 20</w:t>
            </w:r>
            <w:r w:rsidR="009474EF">
              <w:rPr>
                <w:rFonts w:ascii="Times New Roman" w:hAnsi="Times New Roman" w:cs="Times New Roman"/>
                <w:sz w:val="24"/>
                <w:szCs w:val="24"/>
              </w:rPr>
              <w:t>20</w:t>
            </w:r>
            <w:r w:rsidRPr="003C37EA">
              <w:rPr>
                <w:rFonts w:ascii="Times New Roman" w:hAnsi="Times New Roman" w:cs="Times New Roman"/>
                <w:sz w:val="24"/>
                <w:szCs w:val="24"/>
              </w:rPr>
              <w:t xml:space="preserve"> году –</w:t>
            </w:r>
            <w:r w:rsidR="00ED77B8">
              <w:rPr>
                <w:rFonts w:ascii="Times New Roman" w:hAnsi="Times New Roman" w:cs="Times New Roman"/>
                <w:sz w:val="24"/>
                <w:szCs w:val="24"/>
              </w:rPr>
              <w:t xml:space="preserve"> 36 424,7</w:t>
            </w:r>
            <w:r w:rsidRPr="003C37EA">
              <w:rPr>
                <w:rFonts w:ascii="Times New Roman" w:hAnsi="Times New Roman" w:cs="Times New Roman"/>
                <w:sz w:val="24"/>
                <w:szCs w:val="24"/>
              </w:rPr>
              <w:t xml:space="preserve"> тыс. рублей;</w:t>
            </w:r>
          </w:p>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в 20</w:t>
            </w:r>
            <w:r w:rsidR="00CA7C86">
              <w:rPr>
                <w:rFonts w:ascii="Times New Roman" w:hAnsi="Times New Roman" w:cs="Times New Roman"/>
                <w:sz w:val="24"/>
                <w:szCs w:val="24"/>
              </w:rPr>
              <w:t>2</w:t>
            </w:r>
            <w:r w:rsidR="009474EF">
              <w:rPr>
                <w:rFonts w:ascii="Times New Roman" w:hAnsi="Times New Roman" w:cs="Times New Roman"/>
                <w:sz w:val="24"/>
                <w:szCs w:val="24"/>
              </w:rPr>
              <w:t>1</w:t>
            </w:r>
            <w:r w:rsidRPr="003C37EA">
              <w:rPr>
                <w:rFonts w:ascii="Times New Roman" w:hAnsi="Times New Roman" w:cs="Times New Roman"/>
                <w:sz w:val="24"/>
                <w:szCs w:val="24"/>
              </w:rPr>
              <w:t xml:space="preserve"> году – </w:t>
            </w:r>
            <w:r w:rsidR="00ED77B8">
              <w:rPr>
                <w:rFonts w:ascii="Times New Roman" w:hAnsi="Times New Roman" w:cs="Times New Roman"/>
                <w:sz w:val="24"/>
                <w:szCs w:val="24"/>
              </w:rPr>
              <w:t>34 667,7</w:t>
            </w:r>
            <w:r w:rsidRPr="003C37EA">
              <w:rPr>
                <w:rFonts w:ascii="Times New Roman" w:hAnsi="Times New Roman" w:cs="Times New Roman"/>
                <w:sz w:val="24"/>
                <w:szCs w:val="24"/>
              </w:rPr>
              <w:t xml:space="preserve"> тыс. рублей;</w:t>
            </w:r>
          </w:p>
          <w:p w:rsidR="00416500" w:rsidRPr="003C37EA" w:rsidRDefault="00416500" w:rsidP="00ED77B8">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в 20</w:t>
            </w:r>
            <w:r w:rsidR="00CA7C86">
              <w:rPr>
                <w:rFonts w:ascii="Times New Roman" w:hAnsi="Times New Roman" w:cs="Times New Roman"/>
                <w:sz w:val="24"/>
                <w:szCs w:val="24"/>
              </w:rPr>
              <w:t>2</w:t>
            </w:r>
            <w:r w:rsidR="009474EF">
              <w:rPr>
                <w:rFonts w:ascii="Times New Roman" w:hAnsi="Times New Roman" w:cs="Times New Roman"/>
                <w:sz w:val="24"/>
                <w:szCs w:val="24"/>
              </w:rPr>
              <w:t>2</w:t>
            </w:r>
            <w:r w:rsidRPr="003C37EA">
              <w:rPr>
                <w:rFonts w:ascii="Times New Roman" w:hAnsi="Times New Roman" w:cs="Times New Roman"/>
                <w:sz w:val="24"/>
                <w:szCs w:val="24"/>
              </w:rPr>
              <w:t xml:space="preserve"> году – </w:t>
            </w:r>
            <w:r w:rsidR="00ED77B8">
              <w:rPr>
                <w:rFonts w:ascii="Times New Roman" w:hAnsi="Times New Roman" w:cs="Times New Roman"/>
                <w:sz w:val="24"/>
                <w:szCs w:val="24"/>
              </w:rPr>
              <w:t>56 367,5</w:t>
            </w:r>
            <w:r w:rsidR="004914B2">
              <w:rPr>
                <w:rFonts w:ascii="Times New Roman" w:hAnsi="Times New Roman" w:cs="Times New Roman"/>
                <w:sz w:val="24"/>
                <w:szCs w:val="24"/>
              </w:rPr>
              <w:t xml:space="preserve"> </w:t>
            </w:r>
            <w:r w:rsidRPr="003C37EA">
              <w:rPr>
                <w:rFonts w:ascii="Times New Roman" w:hAnsi="Times New Roman" w:cs="Times New Roman"/>
                <w:sz w:val="24"/>
                <w:szCs w:val="24"/>
              </w:rPr>
              <w:t>тыс. рублей</w:t>
            </w:r>
            <w:r w:rsidR="00CA7C86">
              <w:rPr>
                <w:rFonts w:ascii="Times New Roman" w:hAnsi="Times New Roman" w:cs="Times New Roman"/>
                <w:sz w:val="24"/>
                <w:szCs w:val="24"/>
              </w:rPr>
              <w:t>.</w:t>
            </w:r>
            <w:r w:rsidRPr="003C37EA">
              <w:rPr>
                <w:rFonts w:ascii="Times New Roman" w:hAnsi="Times New Roman" w:cs="Times New Roman"/>
                <w:sz w:val="24"/>
                <w:szCs w:val="24"/>
              </w:rPr>
              <w:t xml:space="preserve"> </w:t>
            </w:r>
          </w:p>
        </w:tc>
      </w:tr>
      <w:tr w:rsidR="00416500" w:rsidRPr="003C37EA" w:rsidTr="00416500">
        <w:trPr>
          <w:cantSplit/>
          <w:trHeight w:val="84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Ожидаемые конечные  </w:t>
            </w:r>
            <w:r w:rsidRPr="003C37EA">
              <w:rPr>
                <w:rFonts w:ascii="Times New Roman" w:hAnsi="Times New Roman" w:cs="Times New Roman"/>
                <w:sz w:val="24"/>
                <w:szCs w:val="24"/>
              </w:rPr>
              <w:br/>
              <w:t xml:space="preserve">результаты, оценка планируемой эффективности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keepNext/>
              <w:spacing w:after="0" w:line="240" w:lineRule="auto"/>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Улучшение  условий проживания </w:t>
            </w:r>
            <w:r w:rsidR="00ED77B8">
              <w:rPr>
                <w:rFonts w:ascii="Times New Roman" w:hAnsi="Times New Roman" w:cs="Times New Roman"/>
                <w:color w:val="000000"/>
                <w:sz w:val="24"/>
                <w:szCs w:val="24"/>
              </w:rPr>
              <w:t>67</w:t>
            </w:r>
            <w:r w:rsidRPr="003C37EA">
              <w:rPr>
                <w:rFonts w:ascii="Times New Roman" w:hAnsi="Times New Roman" w:cs="Times New Roman"/>
                <w:color w:val="000000"/>
                <w:sz w:val="24"/>
                <w:szCs w:val="24"/>
              </w:rPr>
              <w:t xml:space="preserve"> гражданам, проживающим в аварийном жилищном фонде</w:t>
            </w:r>
            <w:r w:rsidR="00773753">
              <w:rPr>
                <w:rFonts w:ascii="Times New Roman" w:hAnsi="Times New Roman" w:cs="Times New Roman"/>
                <w:color w:val="000000"/>
                <w:sz w:val="24"/>
                <w:szCs w:val="24"/>
              </w:rPr>
              <w:t>(</w:t>
            </w:r>
            <w:r w:rsidR="00CA7C86">
              <w:rPr>
                <w:rFonts w:ascii="Times New Roman" w:hAnsi="Times New Roman" w:cs="Times New Roman"/>
                <w:color w:val="000000"/>
                <w:sz w:val="24"/>
                <w:szCs w:val="24"/>
              </w:rPr>
              <w:t>**</w:t>
            </w:r>
            <w:r w:rsidR="00773753">
              <w:rPr>
                <w:rFonts w:ascii="Times New Roman" w:hAnsi="Times New Roman" w:cs="Times New Roman"/>
                <w:color w:val="000000"/>
                <w:sz w:val="24"/>
                <w:szCs w:val="24"/>
              </w:rPr>
              <w:t>).</w:t>
            </w:r>
          </w:p>
          <w:p w:rsidR="00416500" w:rsidRPr="003C37EA" w:rsidRDefault="00416500" w:rsidP="003C37EA">
            <w:pPr>
              <w:keepNext/>
              <w:spacing w:after="0" w:line="240" w:lineRule="auto"/>
              <w:rPr>
                <w:rFonts w:ascii="Times New Roman" w:hAnsi="Times New Roman" w:cs="Times New Roman"/>
                <w:sz w:val="24"/>
                <w:szCs w:val="24"/>
              </w:rPr>
            </w:pP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Ответственные лица для контактов</w:t>
            </w:r>
          </w:p>
        </w:tc>
        <w:tc>
          <w:tcPr>
            <w:tcW w:w="7065" w:type="dxa"/>
            <w:tcBorders>
              <w:top w:val="single" w:sz="6" w:space="0" w:color="auto"/>
              <w:left w:val="single" w:sz="6" w:space="0" w:color="auto"/>
              <w:bottom w:val="single" w:sz="6" w:space="0" w:color="auto"/>
              <w:right w:val="single" w:sz="6" w:space="0" w:color="auto"/>
            </w:tcBorders>
          </w:tcPr>
          <w:p w:rsidR="007C32CA" w:rsidRPr="003C37EA" w:rsidRDefault="007C32CA" w:rsidP="007C32CA">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 </w:t>
            </w:r>
            <w:r w:rsidRPr="003C37EA">
              <w:rPr>
                <w:rFonts w:ascii="Times New Roman" w:hAnsi="Times New Roman" w:cs="Times New Roman"/>
                <w:sz w:val="24"/>
                <w:szCs w:val="24"/>
              </w:rPr>
              <w:t xml:space="preserve">Даневская </w:t>
            </w:r>
            <w:r>
              <w:rPr>
                <w:rFonts w:ascii="Times New Roman" w:hAnsi="Times New Roman" w:cs="Times New Roman"/>
                <w:sz w:val="24"/>
                <w:szCs w:val="24"/>
              </w:rPr>
              <w:t>, консультант отдела по жилищным вопросам и строительству управления городского хозяйства</w:t>
            </w:r>
            <w:r w:rsidRPr="003C37EA">
              <w:rPr>
                <w:rFonts w:ascii="Times New Roman" w:hAnsi="Times New Roman" w:cs="Times New Roman"/>
                <w:sz w:val="24"/>
                <w:szCs w:val="24"/>
              </w:rPr>
              <w:t xml:space="preserve">, </w:t>
            </w:r>
          </w:p>
          <w:p w:rsidR="00416500" w:rsidRPr="003C37EA" w:rsidRDefault="007C32CA" w:rsidP="007C32C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тел.: 8(49232)</w:t>
            </w:r>
            <w:r>
              <w:rPr>
                <w:rFonts w:ascii="Times New Roman" w:hAnsi="Times New Roman" w:cs="Times New Roman"/>
                <w:sz w:val="24"/>
                <w:szCs w:val="24"/>
              </w:rPr>
              <w:t>3-53-51</w:t>
            </w:r>
          </w:p>
        </w:tc>
      </w:tr>
    </w:tbl>
    <w:p w:rsidR="00416500" w:rsidRPr="003C37EA" w:rsidRDefault="00416500" w:rsidP="003C37EA">
      <w:pPr>
        <w:widowControl w:val="0"/>
        <w:spacing w:after="0" w:line="240" w:lineRule="auto"/>
        <w:jc w:val="both"/>
        <w:rPr>
          <w:rFonts w:ascii="Times New Roman" w:hAnsi="Times New Roman" w:cs="Times New Roman"/>
          <w:sz w:val="24"/>
          <w:szCs w:val="24"/>
        </w:rPr>
      </w:pPr>
      <w:r w:rsidRPr="003C37EA">
        <w:rPr>
          <w:rFonts w:ascii="Times New Roman" w:hAnsi="Times New Roman" w:cs="Times New Roman"/>
          <w:color w:val="000000"/>
          <w:sz w:val="24"/>
          <w:szCs w:val="24"/>
        </w:rPr>
        <w:t>(</w:t>
      </w:r>
      <w:r w:rsidRPr="003C37EA">
        <w:rPr>
          <w:rFonts w:ascii="Times New Roman" w:hAnsi="Times New Roman" w:cs="Times New Roman"/>
          <w:sz w:val="24"/>
          <w:szCs w:val="24"/>
        </w:rPr>
        <w:t xml:space="preserve">*) </w:t>
      </w:r>
      <w:r w:rsidR="00CA7C86">
        <w:rPr>
          <w:rFonts w:ascii="Times New Roman" w:hAnsi="Times New Roman" w:cs="Times New Roman"/>
          <w:sz w:val="24"/>
          <w:szCs w:val="24"/>
        </w:rPr>
        <w:t>–</w:t>
      </w:r>
      <w:r w:rsidRPr="003C37EA">
        <w:rPr>
          <w:rFonts w:ascii="Times New Roman" w:hAnsi="Times New Roman" w:cs="Times New Roman"/>
          <w:sz w:val="24"/>
          <w:szCs w:val="24"/>
        </w:rPr>
        <w:t xml:space="preserve"> Объемы финансирования носят прогнозный характер и подлежат ежегодному уточнению</w:t>
      </w:r>
      <w:r w:rsidR="00CA7C86">
        <w:rPr>
          <w:rFonts w:ascii="Times New Roman" w:hAnsi="Times New Roman" w:cs="Times New Roman"/>
          <w:sz w:val="24"/>
          <w:szCs w:val="24"/>
        </w:rPr>
        <w:t>.</w:t>
      </w:r>
    </w:p>
    <w:p w:rsidR="00416500" w:rsidRPr="003C37EA" w:rsidRDefault="00CA7C86" w:rsidP="00CA7C86">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 </w:t>
      </w:r>
      <w:r w:rsidRPr="003C37EA">
        <w:rPr>
          <w:rFonts w:ascii="Times New Roman" w:hAnsi="Times New Roman" w:cs="Times New Roman"/>
          <w:sz w:val="24"/>
          <w:szCs w:val="24"/>
        </w:rPr>
        <w:t>Ожидаемые конечные результаты</w:t>
      </w:r>
      <w:r>
        <w:rPr>
          <w:rFonts w:ascii="Times New Roman" w:hAnsi="Times New Roman" w:cs="Times New Roman"/>
          <w:sz w:val="24"/>
          <w:szCs w:val="24"/>
        </w:rPr>
        <w:t xml:space="preserve"> носят прогнозный характер </w:t>
      </w:r>
      <w:r w:rsidRPr="003C37EA">
        <w:rPr>
          <w:rFonts w:ascii="Times New Roman" w:hAnsi="Times New Roman" w:cs="Times New Roman"/>
          <w:sz w:val="24"/>
          <w:szCs w:val="24"/>
        </w:rPr>
        <w:t>и подлежат ежегодному уточнению</w:t>
      </w:r>
      <w:r>
        <w:rPr>
          <w:rFonts w:ascii="Times New Roman" w:hAnsi="Times New Roman" w:cs="Times New Roman"/>
          <w:sz w:val="24"/>
          <w:szCs w:val="24"/>
        </w:rPr>
        <w:t>.</w:t>
      </w:r>
    </w:p>
    <w:p w:rsidR="00416500" w:rsidRPr="003C37EA" w:rsidRDefault="00416500" w:rsidP="003C37EA">
      <w:pPr>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 Характеристика сферы деятельности</w:t>
      </w:r>
    </w:p>
    <w:p w:rsidR="00416500" w:rsidRPr="003C37EA" w:rsidRDefault="00416500" w:rsidP="003C37EA">
      <w:pPr>
        <w:keepNext/>
        <w:spacing w:after="0" w:line="240" w:lineRule="auto"/>
        <w:ind w:firstLine="720"/>
        <w:jc w:val="both"/>
        <w:rPr>
          <w:rFonts w:ascii="Times New Roman" w:hAnsi="Times New Roman" w:cs="Times New Roman"/>
          <w:color w:val="000000"/>
          <w:sz w:val="24"/>
          <w:szCs w:val="24"/>
        </w:rPr>
      </w:pPr>
    </w:p>
    <w:p w:rsidR="00D74A83" w:rsidRDefault="00416500" w:rsidP="00ED77B8">
      <w:pPr>
        <w:pStyle w:val="ConsPlusNormal"/>
        <w:ind w:firstLine="709"/>
        <w:jc w:val="both"/>
        <w:rPr>
          <w:rFonts w:ascii="Times New Roman" w:hAnsi="Times New Roman" w:cs="Times New Roman"/>
          <w:sz w:val="24"/>
          <w:szCs w:val="24"/>
        </w:rPr>
      </w:pPr>
      <w:r w:rsidRPr="003C37EA">
        <w:rPr>
          <w:rFonts w:ascii="Times New Roman" w:hAnsi="Times New Roman" w:cs="Times New Roman"/>
          <w:sz w:val="24"/>
          <w:szCs w:val="24"/>
        </w:rPr>
        <w:t>Основная задача Подпрограммы - обеспечить выполнение обязательств органов местного самоуправления по реализации права на улучшение жилищных условий граждан, проживающих в жилых домах, не отвечающих установленным санитарным и техническим требованиям</w:t>
      </w:r>
      <w:r w:rsidR="00AF7AB8">
        <w:rPr>
          <w:rFonts w:ascii="Times New Roman" w:hAnsi="Times New Roman" w:cs="Times New Roman"/>
          <w:sz w:val="24"/>
          <w:szCs w:val="24"/>
        </w:rPr>
        <w:t xml:space="preserve"> и признанных аварийными</w:t>
      </w:r>
      <w:r w:rsidRPr="003C37EA">
        <w:rPr>
          <w:rFonts w:ascii="Times New Roman" w:hAnsi="Times New Roman" w:cs="Times New Roman"/>
          <w:sz w:val="24"/>
          <w:szCs w:val="24"/>
        </w:rPr>
        <w:t>.</w:t>
      </w:r>
      <w:r w:rsidR="00D74A83">
        <w:rPr>
          <w:rFonts w:ascii="Times New Roman" w:hAnsi="Times New Roman" w:cs="Times New Roman"/>
          <w:sz w:val="24"/>
          <w:szCs w:val="24"/>
        </w:rPr>
        <w:t xml:space="preserve"> </w:t>
      </w:r>
      <w:r w:rsidRPr="003C37EA">
        <w:rPr>
          <w:rFonts w:ascii="Times New Roman" w:hAnsi="Times New Roman" w:cs="Times New Roman"/>
          <w:sz w:val="24"/>
          <w:szCs w:val="24"/>
        </w:rPr>
        <w:t>Переселение жителей указанных домов осуществля</w:t>
      </w:r>
      <w:r w:rsidR="00BA002E">
        <w:rPr>
          <w:rFonts w:ascii="Times New Roman" w:hAnsi="Times New Roman" w:cs="Times New Roman"/>
          <w:sz w:val="24"/>
          <w:szCs w:val="24"/>
        </w:rPr>
        <w:t>ется</w:t>
      </w:r>
      <w:r w:rsidRPr="003C37EA">
        <w:rPr>
          <w:rFonts w:ascii="Times New Roman" w:hAnsi="Times New Roman" w:cs="Times New Roman"/>
          <w:sz w:val="24"/>
          <w:szCs w:val="24"/>
        </w:rPr>
        <w:t xml:space="preserve"> в рамках областной адресной программы </w:t>
      </w:r>
      <w:r w:rsidR="00AF7AB8" w:rsidRPr="003C37EA">
        <w:rPr>
          <w:rFonts w:ascii="Times New Roman" w:hAnsi="Times New Roman" w:cs="Times New Roman"/>
          <w:sz w:val="24"/>
          <w:szCs w:val="24"/>
        </w:rPr>
        <w:t>«</w:t>
      </w:r>
      <w:r w:rsidR="00FF1568">
        <w:rPr>
          <w:rFonts w:ascii="Times New Roman" w:hAnsi="Times New Roman" w:cs="Times New Roman"/>
          <w:sz w:val="24"/>
          <w:szCs w:val="24"/>
        </w:rPr>
        <w:t>Обеспечение устойчивого сокращения непригодного для проживания жилищного фонда Владимирской области</w:t>
      </w:r>
      <w:r w:rsidR="00AF7AB8" w:rsidRPr="003C37EA">
        <w:rPr>
          <w:rFonts w:ascii="Times New Roman" w:hAnsi="Times New Roman" w:cs="Times New Roman"/>
          <w:sz w:val="24"/>
          <w:szCs w:val="24"/>
        </w:rPr>
        <w:t xml:space="preserve">», утвержденной постановлением </w:t>
      </w:r>
      <w:r w:rsidR="00AF7AB8">
        <w:rPr>
          <w:rFonts w:ascii="Times New Roman" w:hAnsi="Times New Roman" w:cs="Times New Roman"/>
          <w:sz w:val="24"/>
          <w:szCs w:val="24"/>
        </w:rPr>
        <w:t>администрации</w:t>
      </w:r>
      <w:r w:rsidR="00AF7AB8" w:rsidRPr="003C37EA">
        <w:rPr>
          <w:rFonts w:ascii="Times New Roman" w:hAnsi="Times New Roman" w:cs="Times New Roman"/>
          <w:sz w:val="24"/>
          <w:szCs w:val="24"/>
        </w:rPr>
        <w:t xml:space="preserve"> Владимирской области от </w:t>
      </w:r>
      <w:r w:rsidR="006E3714">
        <w:rPr>
          <w:rFonts w:ascii="Times New Roman" w:hAnsi="Times New Roman" w:cs="Times New Roman"/>
          <w:sz w:val="24"/>
          <w:szCs w:val="24"/>
        </w:rPr>
        <w:t>28.03.2019</w:t>
      </w:r>
      <w:r w:rsidR="00AF7AB8" w:rsidRPr="003C37EA">
        <w:rPr>
          <w:rFonts w:ascii="Times New Roman" w:hAnsi="Times New Roman" w:cs="Times New Roman"/>
          <w:sz w:val="24"/>
          <w:szCs w:val="24"/>
        </w:rPr>
        <w:t xml:space="preserve"> № </w:t>
      </w:r>
      <w:r w:rsidR="006E3714">
        <w:rPr>
          <w:rFonts w:ascii="Times New Roman" w:hAnsi="Times New Roman" w:cs="Times New Roman"/>
          <w:sz w:val="24"/>
          <w:szCs w:val="24"/>
        </w:rPr>
        <w:t>235</w:t>
      </w:r>
      <w:r w:rsidR="00AF7AB8">
        <w:rPr>
          <w:rFonts w:ascii="Times New Roman" w:hAnsi="Times New Roman" w:cs="Times New Roman"/>
          <w:sz w:val="24"/>
          <w:szCs w:val="24"/>
        </w:rPr>
        <w:t xml:space="preserve">. </w:t>
      </w:r>
    </w:p>
    <w:p w:rsidR="00416500" w:rsidRPr="003C37EA" w:rsidRDefault="00416500" w:rsidP="00ED77B8">
      <w:pPr>
        <w:pStyle w:val="ConsPlusNormal"/>
        <w:ind w:firstLine="709"/>
        <w:jc w:val="both"/>
        <w:rPr>
          <w:rFonts w:ascii="Times New Roman" w:hAnsi="Times New Roman" w:cs="Times New Roman"/>
          <w:sz w:val="24"/>
          <w:szCs w:val="24"/>
        </w:rPr>
      </w:pPr>
      <w:r w:rsidRPr="003C37EA">
        <w:rPr>
          <w:rFonts w:ascii="Times New Roman" w:hAnsi="Times New Roman" w:cs="Times New Roman"/>
          <w:sz w:val="24"/>
          <w:szCs w:val="24"/>
        </w:rPr>
        <w:t>Финансирование мероприятий Подпрограммы из областного бюджета осуществляется в виде субсидий местным бюджетам департаментом жилищно-коммунального хозяйства администрации области на основании сводной бюджетной росписи.</w:t>
      </w:r>
    </w:p>
    <w:p w:rsidR="00416500" w:rsidRPr="003C37EA" w:rsidRDefault="00416500" w:rsidP="00ED77B8">
      <w:pPr>
        <w:pStyle w:val="ConsPlusNormal"/>
        <w:ind w:firstLine="709"/>
        <w:jc w:val="both"/>
        <w:rPr>
          <w:rFonts w:ascii="Times New Roman" w:hAnsi="Times New Roman" w:cs="Times New Roman"/>
          <w:sz w:val="24"/>
          <w:szCs w:val="24"/>
        </w:rPr>
      </w:pPr>
      <w:r w:rsidRPr="003C37EA">
        <w:rPr>
          <w:rFonts w:ascii="Times New Roman" w:hAnsi="Times New Roman" w:cs="Times New Roman"/>
          <w:sz w:val="24"/>
          <w:szCs w:val="24"/>
        </w:rPr>
        <w:t>Предоставление субсиди</w:t>
      </w:r>
      <w:r w:rsidR="006E3714">
        <w:rPr>
          <w:rFonts w:ascii="Times New Roman" w:hAnsi="Times New Roman" w:cs="Times New Roman"/>
          <w:sz w:val="24"/>
          <w:szCs w:val="24"/>
        </w:rPr>
        <w:t>и</w:t>
      </w:r>
      <w:r w:rsidRPr="003C37EA">
        <w:rPr>
          <w:rFonts w:ascii="Times New Roman" w:hAnsi="Times New Roman" w:cs="Times New Roman"/>
          <w:sz w:val="24"/>
          <w:szCs w:val="24"/>
        </w:rPr>
        <w:t xml:space="preserve"> </w:t>
      </w:r>
      <w:r w:rsidR="006E3714">
        <w:rPr>
          <w:rFonts w:ascii="Times New Roman" w:hAnsi="Times New Roman" w:cs="Times New Roman"/>
          <w:sz w:val="24"/>
          <w:szCs w:val="24"/>
        </w:rPr>
        <w:t xml:space="preserve">муниципальным образованиям на реализацию мероприятий подпрограммы производится в соответствии с Порядком предоставления бюджетам муниципальных образований субсидий за счет средств государственной корпорации – Фонда содействия реформированию жилищно-коммунального хозяйства и областного бюджета на переселение граждан из аварийного жилищного фонда, который утверждается постановлением администрации области. </w:t>
      </w:r>
    </w:p>
    <w:p w:rsidR="00FF1568" w:rsidRDefault="00FF1568" w:rsidP="00FF1568">
      <w:pPr>
        <w:keepNext/>
        <w:spacing w:after="0" w:line="240" w:lineRule="auto"/>
        <w:ind w:firstLine="720"/>
        <w:jc w:val="both"/>
        <w:rPr>
          <w:rFonts w:ascii="Times New Roman" w:hAnsi="Times New Roman" w:cs="Times New Roman"/>
          <w:color w:val="000000"/>
          <w:sz w:val="24"/>
          <w:szCs w:val="24"/>
        </w:rPr>
      </w:pPr>
      <w:r w:rsidRPr="004A40BD">
        <w:rPr>
          <w:rFonts w:ascii="Times New Roman" w:hAnsi="Times New Roman" w:cs="Times New Roman"/>
          <w:color w:val="000000"/>
          <w:sz w:val="24"/>
          <w:szCs w:val="24"/>
        </w:rPr>
        <w:t xml:space="preserve">По состоянию на </w:t>
      </w:r>
      <w:r w:rsidRPr="00791BF1">
        <w:rPr>
          <w:rFonts w:ascii="Times New Roman" w:hAnsi="Times New Roman" w:cs="Times New Roman"/>
          <w:color w:val="000000"/>
          <w:sz w:val="24"/>
          <w:szCs w:val="24"/>
        </w:rPr>
        <w:t>01.01.201</w:t>
      </w:r>
      <w:r>
        <w:rPr>
          <w:rFonts w:ascii="Times New Roman" w:hAnsi="Times New Roman" w:cs="Times New Roman"/>
          <w:color w:val="000000"/>
          <w:sz w:val="24"/>
          <w:szCs w:val="24"/>
        </w:rPr>
        <w:t>9</w:t>
      </w:r>
      <w:r w:rsidRPr="00791BF1">
        <w:rPr>
          <w:rFonts w:ascii="Times New Roman" w:hAnsi="Times New Roman" w:cs="Times New Roman"/>
          <w:color w:val="000000"/>
          <w:sz w:val="24"/>
          <w:szCs w:val="24"/>
        </w:rPr>
        <w:t xml:space="preserve"> многоквартирный жилищный фонд г. Коврова составляет 1</w:t>
      </w:r>
      <w:r>
        <w:rPr>
          <w:rFonts w:ascii="Times New Roman" w:hAnsi="Times New Roman" w:cs="Times New Roman"/>
          <w:color w:val="000000"/>
          <w:sz w:val="24"/>
          <w:szCs w:val="24"/>
        </w:rPr>
        <w:t>406</w:t>
      </w:r>
      <w:r w:rsidRPr="00791BF1">
        <w:rPr>
          <w:rFonts w:ascii="Times New Roman" w:hAnsi="Times New Roman" w:cs="Times New Roman"/>
          <w:color w:val="000000"/>
          <w:sz w:val="24"/>
          <w:szCs w:val="24"/>
        </w:rPr>
        <w:t xml:space="preserve"> домов (</w:t>
      </w:r>
      <w:r>
        <w:rPr>
          <w:rFonts w:ascii="Times New Roman" w:hAnsi="Times New Roman" w:cs="Times New Roman"/>
          <w:color w:val="000000"/>
          <w:sz w:val="24"/>
          <w:szCs w:val="24"/>
        </w:rPr>
        <w:t>3 992,0</w:t>
      </w:r>
      <w:r w:rsidRPr="00791BF1">
        <w:rPr>
          <w:rFonts w:ascii="Times New Roman" w:hAnsi="Times New Roman" w:cs="Times New Roman"/>
          <w:color w:val="000000"/>
          <w:sz w:val="24"/>
          <w:szCs w:val="24"/>
        </w:rPr>
        <w:t xml:space="preserve"> тыс. кв.</w:t>
      </w:r>
      <w:r>
        <w:rPr>
          <w:rFonts w:ascii="Times New Roman" w:hAnsi="Times New Roman" w:cs="Times New Roman"/>
          <w:color w:val="000000"/>
          <w:sz w:val="24"/>
          <w:szCs w:val="24"/>
        </w:rPr>
        <w:t xml:space="preserve"> </w:t>
      </w:r>
      <w:r w:rsidRPr="00791BF1">
        <w:rPr>
          <w:rFonts w:ascii="Times New Roman" w:hAnsi="Times New Roman" w:cs="Times New Roman"/>
          <w:color w:val="000000"/>
          <w:sz w:val="24"/>
          <w:szCs w:val="24"/>
        </w:rPr>
        <w:t>м</w:t>
      </w:r>
      <w:r>
        <w:rPr>
          <w:rFonts w:ascii="Times New Roman" w:hAnsi="Times New Roman" w:cs="Times New Roman"/>
          <w:color w:val="000000"/>
          <w:sz w:val="24"/>
          <w:szCs w:val="24"/>
        </w:rPr>
        <w:t xml:space="preserve">етров). После 01 января 2012 года 32 многоквартирных дома, расположенных на территории города, в установленном порядке признаны аварийными и подлежащим сносу или реконструкции в связи с физически износом в процессе их эксплуатации, площадью жилых помещений 9,0 тыс.кв. метров, в том числе  18 многоквартирных домов, площадью жилых помещений 8,5 тыс. кв. метров признаны аварийными до 01 января 2017 года. </w:t>
      </w:r>
    </w:p>
    <w:p w:rsidR="00416500" w:rsidRPr="003C37EA" w:rsidRDefault="00416500" w:rsidP="00ED77B8">
      <w:pPr>
        <w:pStyle w:val="ConsPlusNormal"/>
        <w:ind w:firstLine="709"/>
        <w:jc w:val="both"/>
        <w:rPr>
          <w:rFonts w:ascii="Times New Roman" w:hAnsi="Times New Roman" w:cs="Times New Roman"/>
          <w:sz w:val="24"/>
          <w:szCs w:val="24"/>
        </w:rPr>
      </w:pPr>
      <w:r w:rsidRPr="003C37EA">
        <w:rPr>
          <w:rFonts w:ascii="Times New Roman" w:hAnsi="Times New Roman" w:cs="Times New Roman"/>
          <w:sz w:val="24"/>
          <w:szCs w:val="24"/>
        </w:rPr>
        <w:t>Переселение граждан из аварийного жилищного фонда является одной из самых острых социальных проблем. Основную часть аварийных жилых помещений занимают граждане по договорам социального найма, а жилые помещения являются муниципальной собственностью.</w:t>
      </w:r>
    </w:p>
    <w:p w:rsidR="00416500" w:rsidRPr="003C37EA" w:rsidRDefault="00416500" w:rsidP="003C37EA">
      <w:pPr>
        <w:pStyle w:val="ConsPlusNormal"/>
        <w:jc w:val="both"/>
        <w:rPr>
          <w:rFonts w:ascii="Times New Roman" w:hAnsi="Times New Roman" w:cs="Times New Roman"/>
          <w:sz w:val="24"/>
          <w:szCs w:val="24"/>
        </w:rPr>
      </w:pPr>
      <w:r w:rsidRPr="003C37EA">
        <w:rPr>
          <w:rFonts w:ascii="Times New Roman" w:hAnsi="Times New Roman" w:cs="Times New Roman"/>
          <w:sz w:val="24"/>
          <w:szCs w:val="24"/>
        </w:rPr>
        <w:t>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w:t>
      </w:r>
    </w:p>
    <w:p w:rsidR="00416500" w:rsidRPr="003C37EA" w:rsidRDefault="00416500" w:rsidP="003C37EA">
      <w:pPr>
        <w:pStyle w:val="ConsPlusNormal"/>
        <w:jc w:val="both"/>
        <w:rPr>
          <w:rFonts w:ascii="Times New Roman" w:hAnsi="Times New Roman" w:cs="Times New Roman"/>
          <w:sz w:val="24"/>
          <w:szCs w:val="24"/>
        </w:rPr>
      </w:pPr>
      <w:r w:rsidRPr="003C37EA">
        <w:rPr>
          <w:rFonts w:ascii="Times New Roman" w:hAnsi="Times New Roman" w:cs="Times New Roman"/>
          <w:sz w:val="24"/>
          <w:szCs w:val="24"/>
        </w:rPr>
        <w:t>Аварийный жилищный фонд ухудшает внешний облик города, сдерживает развитие городской инфраструктуры, понижает инвестиционную привлекательность города.</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3. Приоритеты, цели и задачи в сфере деятельности.</w:t>
      </w: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pStyle w:val="ae"/>
        <w:spacing w:after="0"/>
        <w:ind w:left="0" w:firstLine="708"/>
        <w:jc w:val="both"/>
        <w:rPr>
          <w:rFonts w:cs="Times New Roman"/>
          <w:sz w:val="24"/>
        </w:rPr>
      </w:pPr>
      <w:r w:rsidRPr="003C37EA">
        <w:rPr>
          <w:rFonts w:cs="Times New Roman"/>
          <w:sz w:val="24"/>
        </w:rPr>
        <w:t xml:space="preserve">Основной целью Подпрограммы является создание благоприятных и безопасных условий проживания граждан. Ликвидация жилья с высоким процентом износа, непригодного </w:t>
      </w:r>
      <w:r w:rsidRPr="003C37EA">
        <w:rPr>
          <w:rFonts w:cs="Times New Roman"/>
          <w:sz w:val="24"/>
        </w:rPr>
        <w:lastRenderedPageBreak/>
        <w:t xml:space="preserve">для проживания  и аварийного жилищного фонда, переселение граждан в благоустроенное жилье во вновь построенных домах. </w:t>
      </w:r>
    </w:p>
    <w:p w:rsidR="00416500" w:rsidRPr="003C37EA" w:rsidRDefault="00416500" w:rsidP="003C37EA">
      <w:pPr>
        <w:pStyle w:val="ae"/>
        <w:spacing w:after="0"/>
        <w:ind w:left="0" w:firstLine="720"/>
        <w:rPr>
          <w:rFonts w:cs="Times New Roman"/>
          <w:sz w:val="24"/>
        </w:rPr>
      </w:pPr>
      <w:r w:rsidRPr="003C37EA">
        <w:rPr>
          <w:rFonts w:cs="Times New Roman"/>
          <w:sz w:val="24"/>
        </w:rPr>
        <w:t>Для достижения этих целей предполагается решение следующих задач:</w:t>
      </w:r>
    </w:p>
    <w:p w:rsidR="00416500" w:rsidRPr="003C37EA" w:rsidRDefault="00416500" w:rsidP="003C37EA">
      <w:pPr>
        <w:pStyle w:val="ae"/>
        <w:spacing w:after="0"/>
        <w:ind w:left="0" w:firstLine="720"/>
        <w:rPr>
          <w:rFonts w:cs="Times New Roman"/>
          <w:sz w:val="24"/>
        </w:rPr>
      </w:pPr>
      <w:r w:rsidRPr="003C37EA">
        <w:rPr>
          <w:rFonts w:cs="Times New Roman"/>
          <w:sz w:val="24"/>
        </w:rPr>
        <w:t xml:space="preserve">1.Переселение граждан из аварийных многоквартирных домов, расположенных на территории города Коврова. </w:t>
      </w:r>
    </w:p>
    <w:p w:rsidR="00416500" w:rsidRPr="003C37EA" w:rsidRDefault="00416500" w:rsidP="003C37EA">
      <w:pPr>
        <w:pStyle w:val="ae"/>
        <w:spacing w:after="0"/>
        <w:ind w:left="0" w:firstLine="720"/>
        <w:jc w:val="both"/>
        <w:rPr>
          <w:rFonts w:cs="Times New Roman"/>
          <w:sz w:val="24"/>
        </w:rPr>
      </w:pPr>
      <w:r w:rsidRPr="003C37EA">
        <w:rPr>
          <w:rFonts w:cs="Times New Roman"/>
          <w:sz w:val="24"/>
        </w:rPr>
        <w:t>2.Снос или реконструкция многоквартирных домов, признанных аварийными и подлежащими сносу или реконструкции  в связи с физическим износом в процессе их эксплуатации или пострадавшие в результате стихийных бедствий.</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3. Улучшение архитектурного облика города за счет строительства современных жилых домов.</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4.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4. Целевые показатели (индикаторы)</w:t>
      </w: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 xml:space="preserve">Целевой показатель Подпрограммы – переселение </w:t>
      </w:r>
      <w:r w:rsidR="00FF1568">
        <w:rPr>
          <w:rFonts w:ascii="Times New Roman" w:hAnsi="Times New Roman" w:cs="Times New Roman"/>
          <w:sz w:val="24"/>
          <w:szCs w:val="24"/>
        </w:rPr>
        <w:t>254</w:t>
      </w:r>
      <w:r w:rsidR="00CA7C86">
        <w:rPr>
          <w:rFonts w:ascii="Times New Roman" w:hAnsi="Times New Roman" w:cs="Times New Roman"/>
          <w:sz w:val="24"/>
          <w:szCs w:val="24"/>
        </w:rPr>
        <w:t xml:space="preserve"> человек, проживающих в </w:t>
      </w:r>
      <w:r w:rsidR="00FF1568">
        <w:rPr>
          <w:rFonts w:ascii="Times New Roman" w:hAnsi="Times New Roman" w:cs="Times New Roman"/>
          <w:sz w:val="24"/>
          <w:szCs w:val="24"/>
        </w:rPr>
        <w:t>116</w:t>
      </w:r>
      <w:r w:rsidRPr="003C37EA">
        <w:rPr>
          <w:rFonts w:ascii="Times New Roman" w:hAnsi="Times New Roman" w:cs="Times New Roman"/>
          <w:sz w:val="24"/>
          <w:szCs w:val="24"/>
        </w:rPr>
        <w:t xml:space="preserve"> жилых помещениях. Целевой показатель Подпрограммы носит открытый характер и предусматривает возможность корректировки в случае потери информативности, появления новых социально-экономических обстоятельств, существенно влияющих на развитие соответствующих сфер экономической деятельности.</w:t>
      </w:r>
    </w:p>
    <w:p w:rsidR="00416500" w:rsidRPr="003C37EA" w:rsidRDefault="00416500"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center"/>
        <w:outlineLvl w:val="1"/>
        <w:rPr>
          <w:rFonts w:ascii="Times New Roman" w:hAnsi="Times New Roman" w:cs="Times New Roman"/>
          <w:sz w:val="24"/>
          <w:szCs w:val="24"/>
        </w:rPr>
      </w:pPr>
      <w:r w:rsidRPr="003C37EA">
        <w:rPr>
          <w:rFonts w:ascii="Times New Roman" w:hAnsi="Times New Roman" w:cs="Times New Roman"/>
          <w:sz w:val="24"/>
          <w:szCs w:val="24"/>
        </w:rPr>
        <w:t>5. Сроки и этапы реализации</w:t>
      </w:r>
    </w:p>
    <w:p w:rsidR="00416500" w:rsidRPr="003C37EA" w:rsidRDefault="00416500" w:rsidP="003C37EA">
      <w:pPr>
        <w:autoSpaceDE w:val="0"/>
        <w:autoSpaceDN w:val="0"/>
        <w:adjustRightInd w:val="0"/>
        <w:spacing w:after="0" w:line="240" w:lineRule="auto"/>
        <w:ind w:firstLine="720"/>
        <w:jc w:val="center"/>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Подпрограмма рассчитана на 20</w:t>
      </w:r>
      <w:r w:rsidR="00ED703D">
        <w:rPr>
          <w:rFonts w:ascii="Times New Roman" w:hAnsi="Times New Roman" w:cs="Times New Roman"/>
          <w:sz w:val="24"/>
          <w:szCs w:val="24"/>
        </w:rPr>
        <w:t>20</w:t>
      </w:r>
      <w:r w:rsidRPr="003C37EA">
        <w:rPr>
          <w:rFonts w:ascii="Times New Roman" w:hAnsi="Times New Roman" w:cs="Times New Roman"/>
          <w:sz w:val="24"/>
          <w:szCs w:val="24"/>
        </w:rPr>
        <w:t xml:space="preserve"> – 202</w:t>
      </w:r>
      <w:r w:rsidR="00ED703D">
        <w:rPr>
          <w:rFonts w:ascii="Times New Roman" w:hAnsi="Times New Roman" w:cs="Times New Roman"/>
          <w:sz w:val="24"/>
          <w:szCs w:val="24"/>
        </w:rPr>
        <w:t>2</w:t>
      </w:r>
      <w:r w:rsidRPr="003C37EA">
        <w:rPr>
          <w:rFonts w:ascii="Times New Roman" w:hAnsi="Times New Roman" w:cs="Times New Roman"/>
          <w:sz w:val="24"/>
          <w:szCs w:val="24"/>
        </w:rPr>
        <w:t xml:space="preserve"> годы. Подпрограмма реализуется в 1 этап.</w:t>
      </w: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r w:rsidRPr="00FF1568">
        <w:rPr>
          <w:rFonts w:ascii="Times New Roman" w:hAnsi="Times New Roman" w:cs="Times New Roman"/>
          <w:sz w:val="24"/>
          <w:szCs w:val="24"/>
        </w:rPr>
        <w:t>6. Основные мероприятия</w:t>
      </w: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На решение задачи по ликвидации аварийного жилищного фонда – ориентированы:</w:t>
      </w:r>
    </w:p>
    <w:p w:rsidR="00416500" w:rsidRPr="003C37EA" w:rsidRDefault="00416500" w:rsidP="003C37EA">
      <w:pPr>
        <w:pStyle w:val="21"/>
        <w:autoSpaceDE w:val="0"/>
        <w:autoSpaceDN w:val="0"/>
        <w:adjustRightInd w:val="0"/>
        <w:ind w:left="0" w:firstLine="720"/>
        <w:jc w:val="both"/>
        <w:rPr>
          <w:rFonts w:cs="Times New Roman"/>
          <w:sz w:val="24"/>
        </w:rPr>
      </w:pPr>
      <w:r w:rsidRPr="003C37EA">
        <w:rPr>
          <w:rFonts w:cs="Times New Roman"/>
          <w:sz w:val="24"/>
        </w:rPr>
        <w:t xml:space="preserve"> Основное мероприятие</w:t>
      </w:r>
      <w:r w:rsidR="002557A7">
        <w:rPr>
          <w:rFonts w:cs="Times New Roman"/>
          <w:sz w:val="24"/>
        </w:rPr>
        <w:t xml:space="preserve"> 1</w:t>
      </w:r>
      <w:r w:rsidRPr="003C37EA">
        <w:rPr>
          <w:rFonts w:cs="Times New Roman"/>
          <w:sz w:val="24"/>
        </w:rPr>
        <w:t xml:space="preserve">: </w:t>
      </w:r>
      <w:r w:rsidR="00ED703D">
        <w:rPr>
          <w:rFonts w:cs="Times New Roman"/>
          <w:sz w:val="24"/>
        </w:rPr>
        <w:t xml:space="preserve">«Федеральный проект </w:t>
      </w:r>
      <w:r w:rsidRPr="003C37EA">
        <w:rPr>
          <w:rFonts w:cs="Times New Roman"/>
          <w:sz w:val="24"/>
        </w:rPr>
        <w:t xml:space="preserve">«Обеспечение </w:t>
      </w:r>
      <w:r w:rsidR="00ED703D">
        <w:rPr>
          <w:rFonts w:cs="Times New Roman"/>
          <w:sz w:val="24"/>
        </w:rPr>
        <w:t xml:space="preserve">устойчивого сокращения непригодного для проживания </w:t>
      </w:r>
      <w:r w:rsidRPr="003C37EA">
        <w:rPr>
          <w:rFonts w:cs="Times New Roman"/>
          <w:sz w:val="24"/>
        </w:rPr>
        <w:t xml:space="preserve"> жилищного фонда». </w:t>
      </w:r>
    </w:p>
    <w:p w:rsidR="00416500" w:rsidRPr="003C37EA" w:rsidRDefault="00416500" w:rsidP="003C37EA">
      <w:pPr>
        <w:pStyle w:val="21"/>
        <w:autoSpaceDE w:val="0"/>
        <w:autoSpaceDN w:val="0"/>
        <w:adjustRightInd w:val="0"/>
        <w:ind w:left="0" w:firstLine="720"/>
        <w:jc w:val="both"/>
        <w:rPr>
          <w:rFonts w:cs="Times New Roman"/>
          <w:sz w:val="24"/>
        </w:rPr>
      </w:pPr>
      <w:r w:rsidRPr="003C37EA">
        <w:rPr>
          <w:rFonts w:cs="Times New Roman"/>
          <w:sz w:val="24"/>
        </w:rPr>
        <w:t xml:space="preserve">Мероприятие 1.1. «Обеспечение </w:t>
      </w:r>
      <w:r w:rsidR="009C7D86">
        <w:rPr>
          <w:rFonts w:cs="Times New Roman"/>
          <w:sz w:val="24"/>
        </w:rPr>
        <w:t xml:space="preserve">устойчивого сокращения непригодного для проживания жилищного фонда за счет средств государственной корпорации – Фонда содействию реформированию ЖКХ </w:t>
      </w:r>
      <w:r w:rsidRPr="003C37EA">
        <w:rPr>
          <w:rFonts w:cs="Times New Roman"/>
          <w:sz w:val="24"/>
        </w:rPr>
        <w:t>»</w:t>
      </w:r>
      <w:r w:rsidR="002B5329" w:rsidRPr="002B5329">
        <w:rPr>
          <w:rFonts w:cs="Times New Roman"/>
          <w:sz w:val="28"/>
          <w:szCs w:val="28"/>
        </w:rPr>
        <w:t xml:space="preserve"> </w:t>
      </w:r>
      <w:r w:rsidR="002B5329" w:rsidRPr="002B5329">
        <w:rPr>
          <w:rFonts w:cs="Times New Roman"/>
          <w:sz w:val="24"/>
        </w:rPr>
        <w:t xml:space="preserve">(приобретение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приобретение жилых помещений у лиц, не являющихся застройщиками домов, при условии, что приобретение жилых помещений осуществляется в многоквартирных домах, введенных в эксплуатацию не позднее 5 лет на день приобретения, для предоставления их гражданам, переселяемым из аварийного жилищного фонда;  строительство многоквартирных домов;  выплата возмещения собственникам жилых помещений, входящих в аварийный жилищный фонд, за изымаемые жилые помещения в соответствии со </w:t>
      </w:r>
      <w:hyperlink r:id="rId13" w:history="1">
        <w:r w:rsidR="002B5329" w:rsidRPr="002B5329">
          <w:rPr>
            <w:rFonts w:cs="Times New Roman"/>
            <w:sz w:val="24"/>
          </w:rPr>
          <w:t>статьей 32</w:t>
        </w:r>
      </w:hyperlink>
      <w:r w:rsidR="002B5329" w:rsidRPr="002B5329">
        <w:rPr>
          <w:rFonts w:cs="Times New Roman"/>
          <w:sz w:val="24"/>
        </w:rPr>
        <w:t xml:space="preserve"> Жилищного кодекса Российской Федерации)</w:t>
      </w:r>
      <w:r w:rsidRPr="002B5329">
        <w:rPr>
          <w:rFonts w:cs="Times New Roman"/>
          <w:sz w:val="24"/>
        </w:rPr>
        <w:t>.</w:t>
      </w:r>
      <w:r w:rsidRPr="003C37EA">
        <w:rPr>
          <w:rFonts w:cs="Times New Roman"/>
          <w:sz w:val="24"/>
        </w:rPr>
        <w:t xml:space="preserve"> </w:t>
      </w:r>
    </w:p>
    <w:p w:rsidR="00416500" w:rsidRPr="003C37EA" w:rsidRDefault="00416500" w:rsidP="003C37EA">
      <w:pPr>
        <w:pStyle w:val="21"/>
        <w:autoSpaceDE w:val="0"/>
        <w:autoSpaceDN w:val="0"/>
        <w:adjustRightInd w:val="0"/>
        <w:ind w:left="0" w:firstLine="720"/>
        <w:jc w:val="both"/>
        <w:rPr>
          <w:rFonts w:cs="Times New Roman"/>
          <w:sz w:val="24"/>
        </w:rPr>
      </w:pPr>
      <w:r w:rsidRPr="003C37EA">
        <w:rPr>
          <w:rFonts w:cs="Times New Roman"/>
          <w:sz w:val="24"/>
        </w:rPr>
        <w:t>Мероприятие 1.2. «</w:t>
      </w:r>
      <w:r w:rsidR="009C7D86" w:rsidRPr="003C37EA">
        <w:rPr>
          <w:rFonts w:cs="Times New Roman"/>
          <w:sz w:val="24"/>
        </w:rPr>
        <w:t xml:space="preserve">Обеспечение </w:t>
      </w:r>
      <w:r w:rsidR="009C7D86">
        <w:rPr>
          <w:rFonts w:cs="Times New Roman"/>
          <w:sz w:val="24"/>
        </w:rPr>
        <w:t>устойчивого сокращения непригодного для проживания жилищного фонда</w:t>
      </w:r>
      <w:r w:rsidRPr="003C37EA">
        <w:rPr>
          <w:rFonts w:cs="Times New Roman"/>
          <w:sz w:val="24"/>
        </w:rPr>
        <w:t>»</w:t>
      </w:r>
      <w:r w:rsidR="002B5329" w:rsidRPr="002B5329">
        <w:rPr>
          <w:rFonts w:cs="Times New Roman"/>
          <w:sz w:val="24"/>
        </w:rPr>
        <w:t xml:space="preserve">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приобретение жилых помещений у лиц, не являющихся застройщиками домов, при условии, что приобретение жилых помещений осуществляется в многоквартирных домах, введенных в эксплуатацию не позднее 5 лет на день приобретения, для предоставления их гражданам, переселяемым из аварийного жилищного фонда;  строительство многоквартирных домов;  выплата возмещения собственникам жилых помещений, входящих в аварийный жилищный фонд, за изымаемые жилые помещения в соответствии со </w:t>
      </w:r>
      <w:hyperlink r:id="rId14" w:history="1">
        <w:r w:rsidR="002B5329" w:rsidRPr="002B5329">
          <w:rPr>
            <w:rFonts w:cs="Times New Roman"/>
            <w:sz w:val="24"/>
          </w:rPr>
          <w:t>статьей 32</w:t>
        </w:r>
      </w:hyperlink>
      <w:r w:rsidR="002B5329" w:rsidRPr="002B5329">
        <w:rPr>
          <w:rFonts w:cs="Times New Roman"/>
          <w:sz w:val="24"/>
        </w:rPr>
        <w:t xml:space="preserve"> Жилищного кодекса Российской Федерации).</w:t>
      </w:r>
    </w:p>
    <w:p w:rsidR="009C7D86" w:rsidRDefault="009C7D86" w:rsidP="002557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Основное мероприятие 2: «Обеспечение мероприятий по переселению граждан из аварийного жилищного фонда».</w:t>
      </w:r>
    </w:p>
    <w:p w:rsidR="00FF1568" w:rsidRDefault="009C7D86" w:rsidP="002557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Мероприятие 2.1. «Расходы на обеспечение </w:t>
      </w:r>
      <w:r w:rsidR="00FF1568">
        <w:rPr>
          <w:rFonts w:ascii="Times New Roman" w:hAnsi="Times New Roman" w:cs="Times New Roman"/>
          <w:sz w:val="24"/>
          <w:szCs w:val="24"/>
        </w:rPr>
        <w:t xml:space="preserve">проживающих в непригодном жилищном фонде граждан жилыми помещениями» </w:t>
      </w:r>
      <w:r w:rsidR="00FF1568" w:rsidRPr="00FF1568">
        <w:rPr>
          <w:rFonts w:ascii="Times New Roman" w:hAnsi="Times New Roman" w:cs="Times New Roman"/>
          <w:sz w:val="24"/>
          <w:szCs w:val="24"/>
        </w:rPr>
        <w:t xml:space="preserve">(приобретение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приобретение жилых помещений у лиц, не являющихся застройщиками домов, при условии, что приобретение жилых помещений осуществляется в многоквартирных домах, введенных в эксплуатацию не позднее 5 лет на день приобретения, для предоставления их гражданам, переселяемым из аварийного жилищного фонда;  строительство многоквартирных домов;  выплата возмещения собственникам жилых помещений, входящих в аварийный жилищный фонд, за изымаемые жилые помещения в соответствии со </w:t>
      </w:r>
      <w:hyperlink r:id="rId15" w:history="1">
        <w:r w:rsidR="00FF1568" w:rsidRPr="00FF1568">
          <w:rPr>
            <w:rFonts w:ascii="Times New Roman" w:hAnsi="Times New Roman" w:cs="Times New Roman"/>
            <w:sz w:val="24"/>
            <w:szCs w:val="24"/>
          </w:rPr>
          <w:t>статьей 32</w:t>
        </w:r>
      </w:hyperlink>
      <w:r w:rsidR="00FF1568" w:rsidRPr="00FF1568">
        <w:rPr>
          <w:rFonts w:ascii="Times New Roman" w:hAnsi="Times New Roman" w:cs="Times New Roman"/>
          <w:sz w:val="24"/>
          <w:szCs w:val="24"/>
        </w:rPr>
        <w:t xml:space="preserve"> Жилищного кодекса Российской Федерации).</w:t>
      </w:r>
      <w:r w:rsidR="00FF1568" w:rsidRPr="003C37EA">
        <w:rPr>
          <w:rFonts w:cs="Times New Roman"/>
          <w:sz w:val="24"/>
        </w:rPr>
        <w:t xml:space="preserve"> </w:t>
      </w:r>
      <w:r w:rsidR="00FF156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F1568" w:rsidRDefault="00FF1568" w:rsidP="002557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Мероприятие 2.2. «Расходы на обеспечение проживающих в непригодном жилищном фонде граждан жилыми помещениями за счет средств городского бюджета» </w:t>
      </w:r>
      <w:r w:rsidRPr="00FF1568">
        <w:rPr>
          <w:rFonts w:ascii="Times New Roman" w:hAnsi="Times New Roman" w:cs="Times New Roman"/>
          <w:sz w:val="24"/>
          <w:szCs w:val="24"/>
        </w:rPr>
        <w:t xml:space="preserve">(приобретение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приобретение жилых помещений у лиц, не являющихся застройщиками домов, при условии, что приобретение жилых помещений осуществляется в многоквартирных домах, введенных в эксплуатацию не позднее 5 лет на день приобретения, для предоставления их гражданам, переселяемым из аварийного жилищного фонда;  строительство многоквартирных домов;  выплата возмещения собственникам жилых помещений, входящих в аварийный жилищный фонд, за изымаемые жилые помещения в соответствии со </w:t>
      </w:r>
      <w:hyperlink r:id="rId16" w:history="1">
        <w:r w:rsidRPr="00FF1568">
          <w:rPr>
            <w:rFonts w:ascii="Times New Roman" w:hAnsi="Times New Roman" w:cs="Times New Roman"/>
            <w:sz w:val="24"/>
            <w:szCs w:val="24"/>
          </w:rPr>
          <w:t>статьей 32</w:t>
        </w:r>
      </w:hyperlink>
      <w:r w:rsidRPr="00FF1568">
        <w:rPr>
          <w:rFonts w:ascii="Times New Roman" w:hAnsi="Times New Roman" w:cs="Times New Roman"/>
          <w:sz w:val="24"/>
          <w:szCs w:val="24"/>
        </w:rPr>
        <w:t xml:space="preserve"> Жилищного кодекса Российской Федерации).</w:t>
      </w:r>
      <w:r w:rsidRPr="003C37EA">
        <w:rPr>
          <w:rFonts w:cs="Times New Roman"/>
          <w:sz w:val="24"/>
        </w:rPr>
        <w:t xml:space="preserve"> </w:t>
      </w:r>
      <w:r>
        <w:rPr>
          <w:rFonts w:ascii="Times New Roman" w:hAnsi="Times New Roman" w:cs="Times New Roman"/>
          <w:sz w:val="24"/>
          <w:szCs w:val="24"/>
        </w:rPr>
        <w:t xml:space="preserve">  </w:t>
      </w:r>
    </w:p>
    <w:p w:rsidR="00416500" w:rsidRPr="003C37EA" w:rsidRDefault="00FF1568" w:rsidP="002557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16500" w:rsidRPr="003C37EA">
        <w:rPr>
          <w:rFonts w:ascii="Times New Roman" w:hAnsi="Times New Roman" w:cs="Times New Roman"/>
          <w:sz w:val="24"/>
          <w:szCs w:val="24"/>
        </w:rPr>
        <w:t>В рамках указанных мероприятий реализу</w:t>
      </w:r>
      <w:r w:rsidR="002557A7">
        <w:rPr>
          <w:rFonts w:ascii="Times New Roman" w:hAnsi="Times New Roman" w:cs="Times New Roman"/>
          <w:sz w:val="24"/>
          <w:szCs w:val="24"/>
        </w:rPr>
        <w:t>е</w:t>
      </w:r>
      <w:r w:rsidR="00416500" w:rsidRPr="003C37EA">
        <w:rPr>
          <w:rFonts w:ascii="Times New Roman" w:hAnsi="Times New Roman" w:cs="Times New Roman"/>
          <w:sz w:val="24"/>
          <w:szCs w:val="24"/>
        </w:rPr>
        <w:t>тся следующ</w:t>
      </w:r>
      <w:r w:rsidR="000D0286">
        <w:rPr>
          <w:rFonts w:ascii="Times New Roman" w:hAnsi="Times New Roman" w:cs="Times New Roman"/>
          <w:sz w:val="24"/>
          <w:szCs w:val="24"/>
        </w:rPr>
        <w:t>е</w:t>
      </w:r>
      <w:r w:rsidR="00416500" w:rsidRPr="003C37EA">
        <w:rPr>
          <w:rFonts w:ascii="Times New Roman" w:hAnsi="Times New Roman" w:cs="Times New Roman"/>
          <w:sz w:val="24"/>
          <w:szCs w:val="24"/>
        </w:rPr>
        <w:t>е:</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обеспечение финансирования мероприятий Подпрограммы за счет средств федерального, областного и местного бюджетов;</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формирование списков граждан, проживающих в жилищном фонде, признанном аварийным и подлежащим сносу или реконструкции в установленном законодательством РФ порядке;</w:t>
      </w:r>
    </w:p>
    <w:p w:rsidR="000D0286" w:rsidRDefault="00416500" w:rsidP="002557A7">
      <w:pPr>
        <w:pStyle w:val="aa"/>
        <w:autoSpaceDE w:val="0"/>
        <w:autoSpaceDN w:val="0"/>
        <w:adjustRightInd w:val="0"/>
        <w:ind w:left="0" w:firstLine="709"/>
        <w:jc w:val="both"/>
        <w:rPr>
          <w:rFonts w:ascii="Times New Roman" w:hAnsi="Times New Roman" w:cs="Times New Roman"/>
        </w:rPr>
      </w:pPr>
      <w:r w:rsidRPr="003C37EA">
        <w:rPr>
          <w:rFonts w:ascii="Times New Roman" w:hAnsi="Times New Roman" w:cs="Times New Roman"/>
        </w:rPr>
        <w:t xml:space="preserve">- приобретение </w:t>
      </w:r>
      <w:r w:rsidR="000D0286" w:rsidRPr="000D0286">
        <w:rPr>
          <w:rFonts w:ascii="Times New Roman" w:hAnsi="Times New Roman" w:cs="Times New Roman"/>
        </w:rPr>
        <w:t>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строительство многоквартирных домов</w:t>
      </w:r>
      <w:r w:rsidR="000D0286">
        <w:rPr>
          <w:rFonts w:ascii="Times New Roman" w:hAnsi="Times New Roman" w:cs="Times New Roman"/>
        </w:rPr>
        <w:t>;</w:t>
      </w:r>
    </w:p>
    <w:p w:rsidR="00416500" w:rsidRPr="003C37EA" w:rsidRDefault="002557A7" w:rsidP="003C37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строительство многоквартирных домов</w:t>
      </w:r>
      <w:r w:rsidR="00416500" w:rsidRPr="003C37EA">
        <w:rPr>
          <w:rFonts w:ascii="Times New Roman" w:hAnsi="Times New Roman" w:cs="Times New Roman"/>
          <w:sz w:val="24"/>
          <w:szCs w:val="24"/>
        </w:rPr>
        <w:t>;</w:t>
      </w:r>
    </w:p>
    <w:p w:rsidR="002557A7"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предоставление гражданам, проживающим в муниципальных жилых помещениях, других муниципальных жилых помещений  по договорам социального найма, и заключение договоров мены с собственниками жилых помещений</w:t>
      </w:r>
      <w:r w:rsidR="002557A7">
        <w:rPr>
          <w:rFonts w:ascii="Times New Roman" w:hAnsi="Times New Roman" w:cs="Times New Roman"/>
          <w:sz w:val="24"/>
          <w:szCs w:val="24"/>
        </w:rPr>
        <w:t>;</w:t>
      </w:r>
    </w:p>
    <w:p w:rsidR="00416500" w:rsidRPr="003C37EA" w:rsidRDefault="002557A7" w:rsidP="003C37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6500" w:rsidRPr="003C37EA">
        <w:rPr>
          <w:rFonts w:ascii="Times New Roman" w:hAnsi="Times New Roman" w:cs="Times New Roman"/>
          <w:sz w:val="24"/>
          <w:szCs w:val="24"/>
        </w:rPr>
        <w:t xml:space="preserve"> </w:t>
      </w:r>
      <w:r w:rsidRPr="000D0286">
        <w:rPr>
          <w:rFonts w:ascii="Times New Roman" w:hAnsi="Times New Roman" w:cs="Times New Roman"/>
          <w:sz w:val="24"/>
          <w:szCs w:val="24"/>
        </w:rPr>
        <w:t>выплат</w:t>
      </w:r>
      <w:r>
        <w:rPr>
          <w:rFonts w:ascii="Times New Roman" w:hAnsi="Times New Roman" w:cs="Times New Roman"/>
          <w:sz w:val="24"/>
          <w:szCs w:val="24"/>
        </w:rPr>
        <w:t>а</w:t>
      </w:r>
      <w:r w:rsidRPr="000D0286">
        <w:rPr>
          <w:rFonts w:ascii="Times New Roman" w:hAnsi="Times New Roman" w:cs="Times New Roman"/>
          <w:sz w:val="24"/>
          <w:szCs w:val="24"/>
        </w:rPr>
        <w:t xml:space="preserve"> возмещения собственникам жилых помещений, входящих в аварийный жилищный фонд, за изымаемые жилые помещения в соответствии со статьей 32 Жилищного кодекса Российской Федерации</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p>
    <w:p w:rsidR="00416500" w:rsidRPr="003C37EA" w:rsidRDefault="00416500" w:rsidP="003C37EA">
      <w:pPr>
        <w:pStyle w:val="ConsPlusTitle"/>
        <w:keepNext/>
        <w:ind w:left="2505"/>
        <w:rPr>
          <w:rFonts w:ascii="Times New Roman" w:hAnsi="Times New Roman" w:cs="Times New Roman"/>
          <w:b w:val="0"/>
        </w:rPr>
      </w:pPr>
      <w:r w:rsidRPr="003C37EA">
        <w:rPr>
          <w:rFonts w:ascii="Times New Roman" w:hAnsi="Times New Roman" w:cs="Times New Roman"/>
          <w:b w:val="0"/>
        </w:rPr>
        <w:t>7. Прогноз сводных показателей муниципальных заданий</w:t>
      </w:r>
    </w:p>
    <w:p w:rsidR="00416500" w:rsidRPr="003C37EA" w:rsidRDefault="00416500" w:rsidP="003C37EA">
      <w:pPr>
        <w:pStyle w:val="ConsPlusTitle"/>
        <w:keepNext/>
        <w:ind w:left="2505"/>
        <w:rPr>
          <w:rFonts w:ascii="Times New Roman" w:hAnsi="Times New Roman" w:cs="Times New Roman"/>
          <w:b w:val="0"/>
        </w:rPr>
      </w:pPr>
    </w:p>
    <w:p w:rsidR="00416500" w:rsidRPr="003C37EA" w:rsidRDefault="00416500" w:rsidP="003C37EA">
      <w:pPr>
        <w:keepNext/>
        <w:autoSpaceDE w:val="0"/>
        <w:autoSpaceDN w:val="0"/>
        <w:adjustRightInd w:val="0"/>
        <w:spacing w:after="0" w:line="240" w:lineRule="auto"/>
        <w:ind w:firstLine="709"/>
        <w:outlineLvl w:val="1"/>
        <w:rPr>
          <w:rFonts w:ascii="Times New Roman" w:hAnsi="Times New Roman" w:cs="Times New Roman"/>
          <w:sz w:val="24"/>
          <w:szCs w:val="24"/>
        </w:rPr>
      </w:pPr>
      <w:r w:rsidRPr="003C37EA">
        <w:rPr>
          <w:rFonts w:ascii="Times New Roman" w:hAnsi="Times New Roman" w:cs="Times New Roman"/>
          <w:sz w:val="24"/>
          <w:szCs w:val="24"/>
        </w:rPr>
        <w:t>Муниципальные задания в рамках реализации муниципальной программы отсутствуют.</w:t>
      </w:r>
    </w:p>
    <w:p w:rsidR="00416500" w:rsidRPr="003C37EA" w:rsidRDefault="00416500" w:rsidP="003C37EA">
      <w:pPr>
        <w:autoSpaceDE w:val="0"/>
        <w:autoSpaceDN w:val="0"/>
        <w:adjustRightInd w:val="0"/>
        <w:spacing w:after="0" w:line="240" w:lineRule="auto"/>
        <w:ind w:firstLine="540"/>
        <w:jc w:val="center"/>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8. Взаимодействие с органами государственной власти и местного самоуправления, организациями и гражданами</w:t>
      </w:r>
    </w:p>
    <w:p w:rsidR="00416500" w:rsidRPr="003C37EA" w:rsidRDefault="00416500" w:rsidP="003C37EA">
      <w:pPr>
        <w:autoSpaceDE w:val="0"/>
        <w:autoSpaceDN w:val="0"/>
        <w:adjustRightInd w:val="0"/>
        <w:spacing w:after="0" w:line="240" w:lineRule="auto"/>
        <w:ind w:firstLine="540"/>
        <w:jc w:val="center"/>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В целях успешного выполнения мероприятий Подпрограммы, ответственный исполнитель настоящей Подпрограммы – Управление городского хозяйства – постоянно взаимодействует с ответственным исполнителе</w:t>
      </w:r>
      <w:r w:rsidR="00BA002E">
        <w:rPr>
          <w:rFonts w:ascii="Times New Roman" w:hAnsi="Times New Roman" w:cs="Times New Roman"/>
          <w:sz w:val="24"/>
          <w:szCs w:val="24"/>
        </w:rPr>
        <w:t xml:space="preserve">м областной адресной программы </w:t>
      </w:r>
      <w:r w:rsidR="00AF7AB8" w:rsidRPr="003C37EA">
        <w:rPr>
          <w:rFonts w:ascii="Times New Roman" w:hAnsi="Times New Roman" w:cs="Times New Roman"/>
          <w:sz w:val="24"/>
          <w:szCs w:val="24"/>
        </w:rPr>
        <w:t>«</w:t>
      </w:r>
      <w:r w:rsidR="00DB2218">
        <w:rPr>
          <w:rFonts w:ascii="Times New Roman" w:hAnsi="Times New Roman" w:cs="Times New Roman"/>
          <w:sz w:val="24"/>
          <w:szCs w:val="24"/>
        </w:rPr>
        <w:t xml:space="preserve">Обеспечение устойчивого сокращения непригодного для проживания жилищного фонда Владимирской </w:t>
      </w:r>
      <w:r w:rsidR="00DB2218">
        <w:rPr>
          <w:rFonts w:ascii="Times New Roman" w:hAnsi="Times New Roman" w:cs="Times New Roman"/>
          <w:sz w:val="24"/>
          <w:szCs w:val="24"/>
        </w:rPr>
        <w:lastRenderedPageBreak/>
        <w:t>области</w:t>
      </w:r>
      <w:r w:rsidR="00AF7AB8" w:rsidRPr="003C37EA">
        <w:rPr>
          <w:rFonts w:ascii="Times New Roman" w:hAnsi="Times New Roman" w:cs="Times New Roman"/>
          <w:sz w:val="24"/>
          <w:szCs w:val="24"/>
        </w:rPr>
        <w:t>»</w:t>
      </w:r>
      <w:r w:rsidR="00AF7AB8">
        <w:rPr>
          <w:rFonts w:ascii="Times New Roman" w:hAnsi="Times New Roman" w:cs="Times New Roman"/>
          <w:sz w:val="24"/>
          <w:szCs w:val="24"/>
        </w:rPr>
        <w:t xml:space="preserve"> </w:t>
      </w:r>
      <w:r w:rsidRPr="003C37EA">
        <w:rPr>
          <w:rFonts w:ascii="Times New Roman" w:hAnsi="Times New Roman" w:cs="Times New Roman"/>
          <w:sz w:val="24"/>
          <w:szCs w:val="24"/>
        </w:rPr>
        <w:t xml:space="preserve"> Департаментом жилищно-коммунального хозяйства администрации области (далее – ДЖКХ), Департаментом имущественных и земельных отношений администрации области (далее – ДИЗО). </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В порядке и в сроки, установленные администрацией области, Управление городского хозяйства администрации города:</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направляет в ДЖКХ заявку на софинансирование мероприятий Подпрограммы из вышестоящих бюджетов в очередном финансовом году и в плановом периоде;</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xml:space="preserve">-  оформляет соглашение о </w:t>
      </w:r>
      <w:r w:rsidR="00DB2218">
        <w:rPr>
          <w:rFonts w:ascii="Times New Roman" w:hAnsi="Times New Roman" w:cs="Times New Roman"/>
          <w:sz w:val="24"/>
          <w:szCs w:val="24"/>
        </w:rPr>
        <w:t>предоставлении субсидии на обеспечение проживающих в аварийном жилищном фонде граждан жилыми помещениями</w:t>
      </w:r>
      <w:r w:rsidR="00861D16">
        <w:rPr>
          <w:rFonts w:ascii="Times New Roman" w:hAnsi="Times New Roman" w:cs="Times New Roman"/>
          <w:sz w:val="24"/>
          <w:szCs w:val="24"/>
        </w:rPr>
        <w:t>;,</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организовывает совместно с ДИЗО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проведение торгов на приобретение у застройщиков жилых помещений в многоквартирных домах;</w:t>
      </w:r>
    </w:p>
    <w:p w:rsidR="000D0286"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заключает</w:t>
      </w:r>
      <w:r w:rsidR="000D0286">
        <w:rPr>
          <w:rFonts w:ascii="Times New Roman" w:hAnsi="Times New Roman" w:cs="Times New Roman"/>
          <w:sz w:val="24"/>
          <w:szCs w:val="24"/>
        </w:rPr>
        <w:t>:</w:t>
      </w:r>
    </w:p>
    <w:p w:rsidR="000D0286" w:rsidRDefault="00416500" w:rsidP="000D0286">
      <w:pPr>
        <w:pStyle w:val="aa"/>
        <w:numPr>
          <w:ilvl w:val="0"/>
          <w:numId w:val="29"/>
        </w:numPr>
        <w:autoSpaceDE w:val="0"/>
        <w:autoSpaceDN w:val="0"/>
        <w:adjustRightInd w:val="0"/>
        <w:ind w:left="0" w:firstLine="709"/>
        <w:jc w:val="both"/>
        <w:rPr>
          <w:rFonts w:ascii="Times New Roman" w:hAnsi="Times New Roman" w:cs="Times New Roman"/>
        </w:rPr>
      </w:pPr>
      <w:r w:rsidRPr="000D0286">
        <w:rPr>
          <w:rFonts w:ascii="Times New Roman" w:hAnsi="Times New Roman" w:cs="Times New Roman"/>
        </w:rPr>
        <w:t>муниципальные контракты (договоры) на приобретение у застройщиков жилых помещений в многоквартирных домах</w:t>
      </w:r>
      <w:r w:rsidR="00861D16" w:rsidRPr="000D0286">
        <w:rPr>
          <w:rFonts w:ascii="Times New Roman" w:hAnsi="Times New Roman" w:cs="Times New Roman"/>
        </w:rPr>
        <w:t>,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строительство многоквартирных домов</w:t>
      </w:r>
      <w:r w:rsidR="000D0286">
        <w:rPr>
          <w:rFonts w:ascii="Times New Roman" w:hAnsi="Times New Roman" w:cs="Times New Roman"/>
        </w:rPr>
        <w:t>;</w:t>
      </w:r>
    </w:p>
    <w:p w:rsidR="002557A7" w:rsidRDefault="002557A7" w:rsidP="000D0286">
      <w:pPr>
        <w:pStyle w:val="aa"/>
        <w:numPr>
          <w:ilvl w:val="0"/>
          <w:numId w:val="29"/>
        </w:numPr>
        <w:autoSpaceDE w:val="0"/>
        <w:autoSpaceDN w:val="0"/>
        <w:adjustRightInd w:val="0"/>
        <w:ind w:left="0" w:firstLine="709"/>
        <w:jc w:val="both"/>
        <w:rPr>
          <w:rFonts w:ascii="Times New Roman" w:hAnsi="Times New Roman" w:cs="Times New Roman"/>
        </w:rPr>
      </w:pPr>
      <w:r>
        <w:rPr>
          <w:rFonts w:ascii="Times New Roman" w:hAnsi="Times New Roman" w:cs="Times New Roman"/>
        </w:rPr>
        <w:t>строительство многоквартирных домов;</w:t>
      </w:r>
    </w:p>
    <w:p w:rsidR="00416500" w:rsidRDefault="00861D16" w:rsidP="000D0286">
      <w:pPr>
        <w:pStyle w:val="aa"/>
        <w:numPr>
          <w:ilvl w:val="0"/>
          <w:numId w:val="29"/>
        </w:numPr>
        <w:autoSpaceDE w:val="0"/>
        <w:autoSpaceDN w:val="0"/>
        <w:adjustRightInd w:val="0"/>
        <w:ind w:left="0" w:firstLine="709"/>
        <w:jc w:val="both"/>
        <w:rPr>
          <w:rFonts w:ascii="Times New Roman" w:hAnsi="Times New Roman" w:cs="Times New Roman"/>
        </w:rPr>
      </w:pPr>
      <w:r w:rsidRPr="000D0286">
        <w:rPr>
          <w:rFonts w:ascii="Times New Roman" w:hAnsi="Times New Roman" w:cs="Times New Roman"/>
        </w:rPr>
        <w:t xml:space="preserve"> соглашения на выплату возмещения собственникам жилых помещений, входящих в аварийный жилищный фонд, за </w:t>
      </w:r>
      <w:r w:rsidR="000D0286" w:rsidRPr="000D0286">
        <w:rPr>
          <w:rFonts w:ascii="Times New Roman" w:hAnsi="Times New Roman" w:cs="Times New Roman"/>
        </w:rPr>
        <w:t>изымаемые жилые помещения в соответствии со статьей 32 Жилищного кодекса Российской Федерации</w:t>
      </w:r>
      <w:r w:rsidR="000D0286">
        <w:rPr>
          <w:rFonts w:ascii="Times New Roman" w:hAnsi="Times New Roman" w:cs="Times New Roman"/>
        </w:rPr>
        <w:t>;</w:t>
      </w:r>
    </w:p>
    <w:p w:rsidR="000D0286" w:rsidRPr="000D0286" w:rsidRDefault="000D0286" w:rsidP="000D0286">
      <w:pPr>
        <w:pStyle w:val="aa"/>
        <w:numPr>
          <w:ilvl w:val="0"/>
          <w:numId w:val="29"/>
        </w:numPr>
        <w:autoSpaceDE w:val="0"/>
        <w:autoSpaceDN w:val="0"/>
        <w:adjustRightInd w:val="0"/>
        <w:ind w:left="0" w:firstLine="709"/>
        <w:jc w:val="both"/>
        <w:rPr>
          <w:rFonts w:ascii="Times New Roman" w:hAnsi="Times New Roman" w:cs="Times New Roman"/>
        </w:rPr>
      </w:pPr>
      <w:r>
        <w:rPr>
          <w:rFonts w:ascii="Times New Roman" w:hAnsi="Times New Roman" w:cs="Times New Roman"/>
        </w:rPr>
        <w:t xml:space="preserve">муниципальные контракты (договоры) на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 </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в установленные законом сроки направляет в ДЖКХ информацию о торгах, реестр контрактов</w:t>
      </w:r>
      <w:r w:rsidR="000D0286">
        <w:rPr>
          <w:rFonts w:ascii="Times New Roman" w:hAnsi="Times New Roman" w:cs="Times New Roman"/>
          <w:sz w:val="24"/>
          <w:szCs w:val="24"/>
        </w:rPr>
        <w:t xml:space="preserve"> (соглашений)</w:t>
      </w:r>
      <w:r w:rsidRPr="003C37EA">
        <w:rPr>
          <w:rFonts w:ascii="Times New Roman" w:hAnsi="Times New Roman" w:cs="Times New Roman"/>
          <w:sz w:val="24"/>
          <w:szCs w:val="24"/>
        </w:rPr>
        <w:t>;</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формирует реестры расходов на приобретение у застройщиков жилых помещений в многоквартирных домах для переселения граждан из аварийного жилищного фонда;</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  предоставляет в ДЖКХ отчет о расходовании  бюджетных средств  в установленный срок.</w:t>
      </w:r>
    </w:p>
    <w:p w:rsidR="00773753" w:rsidRDefault="00416500" w:rsidP="000D0286">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Взаимодействие с гражданами осуществляется в рамках действующего законодательства.</w:t>
      </w:r>
    </w:p>
    <w:p w:rsidR="00773753" w:rsidRDefault="00773753" w:rsidP="003C37EA">
      <w:pPr>
        <w:tabs>
          <w:tab w:val="left" w:pos="-360"/>
        </w:tabs>
        <w:spacing w:after="0" w:line="240" w:lineRule="auto"/>
        <w:ind w:firstLine="540"/>
        <w:jc w:val="center"/>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9. Ресурсное обеспечение</w:t>
      </w: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При разработке стратегии ресурсного обеспечения подпрограммы учитывались реальная ситуация в финансово-бюджетной сфере города, высокая социальная значимость проблемы, а так же реальная возможность ее решения только при значительной государственной поддержке.</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Подпрограммы должны обеспечить возможность реализации мероприятий, направленных на достижение ее целей и задач.</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 финансирования Подпрограммы на весь период ее реализации представлен в таблице.</w:t>
      </w:r>
    </w:p>
    <w:p w:rsidR="004914B2" w:rsidRDefault="004914B2" w:rsidP="003C37EA">
      <w:pPr>
        <w:tabs>
          <w:tab w:val="left" w:pos="-360"/>
        </w:tabs>
        <w:spacing w:after="0" w:line="240" w:lineRule="auto"/>
        <w:ind w:firstLine="540"/>
        <w:jc w:val="right"/>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40"/>
        <w:jc w:val="right"/>
        <w:rPr>
          <w:rFonts w:ascii="Times New Roman" w:hAnsi="Times New Roman" w:cs="Times New Roman"/>
          <w:sz w:val="24"/>
          <w:szCs w:val="24"/>
        </w:rPr>
      </w:pPr>
      <w:r w:rsidRPr="003C37EA">
        <w:rPr>
          <w:rFonts w:ascii="Times New Roman" w:hAnsi="Times New Roman" w:cs="Times New Roman"/>
          <w:sz w:val="24"/>
          <w:szCs w:val="24"/>
        </w:rPr>
        <w:t>Таблица</w:t>
      </w:r>
    </w:p>
    <w:p w:rsidR="00416500" w:rsidRPr="003C37EA" w:rsidRDefault="00416500" w:rsidP="003C37EA">
      <w:pPr>
        <w:tabs>
          <w:tab w:val="left" w:pos="-360"/>
        </w:tabs>
        <w:spacing w:after="0" w:line="240" w:lineRule="auto"/>
        <w:ind w:firstLine="540"/>
        <w:jc w:val="right"/>
        <w:rPr>
          <w:rFonts w:ascii="Times New Roman" w:hAnsi="Times New Roman" w:cs="Times New Roman"/>
          <w:sz w:val="24"/>
          <w:szCs w:val="24"/>
        </w:rPr>
      </w:pPr>
      <w:r w:rsidRPr="003C37EA">
        <w:rPr>
          <w:rFonts w:ascii="Times New Roman" w:hAnsi="Times New Roman" w:cs="Times New Roman"/>
          <w:sz w:val="24"/>
          <w:szCs w:val="24"/>
        </w:rPr>
        <w:t>(тыс.руб.)</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6"/>
        <w:gridCol w:w="1459"/>
        <w:gridCol w:w="1968"/>
        <w:gridCol w:w="2126"/>
        <w:gridCol w:w="2268"/>
      </w:tblGrid>
      <w:tr w:rsidR="008441ED" w:rsidRPr="003C37EA" w:rsidTr="00BA07AB">
        <w:tc>
          <w:tcPr>
            <w:tcW w:w="1926" w:type="dxa"/>
            <w:vMerge w:val="restart"/>
          </w:tcPr>
          <w:p w:rsidR="008441ED" w:rsidRPr="003C37EA" w:rsidRDefault="008441ED" w:rsidP="003C37EA">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Источник финансирования</w:t>
            </w:r>
          </w:p>
        </w:tc>
        <w:tc>
          <w:tcPr>
            <w:tcW w:w="1459" w:type="dxa"/>
            <w:vMerge w:val="restart"/>
          </w:tcPr>
          <w:p w:rsidR="008441ED" w:rsidRPr="003C37EA" w:rsidRDefault="008441ED" w:rsidP="008441ED">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 xml:space="preserve">Всего </w:t>
            </w:r>
          </w:p>
        </w:tc>
        <w:tc>
          <w:tcPr>
            <w:tcW w:w="6362" w:type="dxa"/>
            <w:gridSpan w:val="3"/>
          </w:tcPr>
          <w:p w:rsidR="008441ED" w:rsidRPr="003C37EA" w:rsidRDefault="008441ED" w:rsidP="003C37EA">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В том числе по годам:</w:t>
            </w:r>
          </w:p>
        </w:tc>
      </w:tr>
      <w:tr w:rsidR="008441ED" w:rsidRPr="003C37EA" w:rsidTr="008441ED">
        <w:tc>
          <w:tcPr>
            <w:tcW w:w="1926" w:type="dxa"/>
            <w:vMerge/>
          </w:tcPr>
          <w:p w:rsidR="008441ED" w:rsidRPr="003C37EA" w:rsidRDefault="008441ED" w:rsidP="003C37EA">
            <w:pPr>
              <w:tabs>
                <w:tab w:val="left" w:pos="-360"/>
              </w:tabs>
              <w:spacing w:after="0" w:line="240" w:lineRule="auto"/>
              <w:jc w:val="both"/>
              <w:rPr>
                <w:rFonts w:ascii="Times New Roman" w:hAnsi="Times New Roman" w:cs="Times New Roman"/>
                <w:sz w:val="24"/>
                <w:szCs w:val="24"/>
              </w:rPr>
            </w:pPr>
          </w:p>
        </w:tc>
        <w:tc>
          <w:tcPr>
            <w:tcW w:w="1459" w:type="dxa"/>
            <w:vMerge/>
          </w:tcPr>
          <w:p w:rsidR="008441ED" w:rsidRPr="003C37EA" w:rsidRDefault="008441ED" w:rsidP="003C37EA">
            <w:pPr>
              <w:tabs>
                <w:tab w:val="left" w:pos="-360"/>
              </w:tabs>
              <w:spacing w:after="0" w:line="240" w:lineRule="auto"/>
              <w:jc w:val="both"/>
              <w:rPr>
                <w:rFonts w:ascii="Times New Roman" w:hAnsi="Times New Roman" w:cs="Times New Roman"/>
                <w:sz w:val="24"/>
                <w:szCs w:val="24"/>
              </w:rPr>
            </w:pPr>
          </w:p>
        </w:tc>
        <w:tc>
          <w:tcPr>
            <w:tcW w:w="1968" w:type="dxa"/>
          </w:tcPr>
          <w:p w:rsidR="008441ED" w:rsidRPr="003C37EA" w:rsidRDefault="008441ED" w:rsidP="00DB2218">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20</w:t>
            </w:r>
            <w:r w:rsidR="00DB2218">
              <w:rPr>
                <w:rFonts w:ascii="Times New Roman" w:hAnsi="Times New Roman" w:cs="Times New Roman"/>
                <w:sz w:val="24"/>
                <w:szCs w:val="24"/>
              </w:rPr>
              <w:t>20</w:t>
            </w:r>
          </w:p>
        </w:tc>
        <w:tc>
          <w:tcPr>
            <w:tcW w:w="2126" w:type="dxa"/>
          </w:tcPr>
          <w:p w:rsidR="008441ED" w:rsidRPr="003C37EA" w:rsidRDefault="008441ED" w:rsidP="00DB2218">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DB2218">
              <w:rPr>
                <w:rFonts w:ascii="Times New Roman" w:hAnsi="Times New Roman" w:cs="Times New Roman"/>
                <w:sz w:val="24"/>
                <w:szCs w:val="24"/>
              </w:rPr>
              <w:t>1</w:t>
            </w:r>
          </w:p>
        </w:tc>
        <w:tc>
          <w:tcPr>
            <w:tcW w:w="2268" w:type="dxa"/>
          </w:tcPr>
          <w:p w:rsidR="008441ED" w:rsidRPr="003C37EA" w:rsidRDefault="008441ED" w:rsidP="00DB2218">
            <w:pPr>
              <w:tabs>
                <w:tab w:val="left" w:pos="-360"/>
              </w:tabs>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20</w:t>
            </w:r>
            <w:r>
              <w:rPr>
                <w:rFonts w:ascii="Times New Roman" w:hAnsi="Times New Roman" w:cs="Times New Roman"/>
                <w:sz w:val="24"/>
                <w:szCs w:val="24"/>
              </w:rPr>
              <w:t>2</w:t>
            </w:r>
            <w:r w:rsidR="00DB2218">
              <w:rPr>
                <w:rFonts w:ascii="Times New Roman" w:hAnsi="Times New Roman" w:cs="Times New Roman"/>
                <w:sz w:val="24"/>
                <w:szCs w:val="24"/>
              </w:rPr>
              <w:t>2</w:t>
            </w:r>
          </w:p>
        </w:tc>
      </w:tr>
      <w:tr w:rsidR="008441ED" w:rsidRPr="003C37EA" w:rsidTr="008441ED">
        <w:tc>
          <w:tcPr>
            <w:tcW w:w="1926" w:type="dxa"/>
          </w:tcPr>
          <w:p w:rsidR="008441ED" w:rsidRPr="003C37EA" w:rsidRDefault="008441ED" w:rsidP="003C37EA">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Федеральный бюджет (*)</w:t>
            </w:r>
          </w:p>
        </w:tc>
        <w:tc>
          <w:tcPr>
            <w:tcW w:w="1459" w:type="dxa"/>
            <w:vAlign w:val="center"/>
          </w:tcPr>
          <w:p w:rsidR="008441ED" w:rsidRPr="003C37EA" w:rsidRDefault="00613311" w:rsidP="00B45E38">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85 641,6</w:t>
            </w:r>
          </w:p>
        </w:tc>
        <w:tc>
          <w:tcPr>
            <w:tcW w:w="1968" w:type="dxa"/>
            <w:vAlign w:val="center"/>
          </w:tcPr>
          <w:p w:rsidR="008441ED" w:rsidRPr="003C37EA" w:rsidRDefault="00613311" w:rsidP="00B45E38">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21 177,7</w:t>
            </w:r>
          </w:p>
        </w:tc>
        <w:tc>
          <w:tcPr>
            <w:tcW w:w="2126" w:type="dxa"/>
            <w:vAlign w:val="center"/>
          </w:tcPr>
          <w:p w:rsidR="008441ED" w:rsidRPr="003C37EA" w:rsidRDefault="00613311"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21 177,7</w:t>
            </w:r>
          </w:p>
        </w:tc>
        <w:tc>
          <w:tcPr>
            <w:tcW w:w="2268" w:type="dxa"/>
            <w:vAlign w:val="center"/>
          </w:tcPr>
          <w:p w:rsidR="008441ED" w:rsidRPr="003C37EA" w:rsidRDefault="00613311" w:rsidP="00613311">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43 286,2</w:t>
            </w:r>
          </w:p>
        </w:tc>
      </w:tr>
      <w:tr w:rsidR="008441ED" w:rsidRPr="003C37EA" w:rsidTr="008441ED">
        <w:tc>
          <w:tcPr>
            <w:tcW w:w="1926" w:type="dxa"/>
          </w:tcPr>
          <w:p w:rsidR="008441ED" w:rsidRPr="003C37EA" w:rsidRDefault="008441ED" w:rsidP="003C37EA">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Областной бюджет (*)</w:t>
            </w:r>
          </w:p>
        </w:tc>
        <w:tc>
          <w:tcPr>
            <w:tcW w:w="1459" w:type="dxa"/>
            <w:vAlign w:val="center"/>
          </w:tcPr>
          <w:p w:rsidR="008441ED" w:rsidRPr="003C37EA" w:rsidRDefault="00613311" w:rsidP="00B45E38">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37 708,8</w:t>
            </w:r>
          </w:p>
        </w:tc>
        <w:tc>
          <w:tcPr>
            <w:tcW w:w="1968" w:type="dxa"/>
            <w:vAlign w:val="center"/>
          </w:tcPr>
          <w:p w:rsidR="008441ED" w:rsidRPr="003C37EA" w:rsidRDefault="00613311" w:rsidP="00B45E38">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12 729,1</w:t>
            </w:r>
          </w:p>
        </w:tc>
        <w:tc>
          <w:tcPr>
            <w:tcW w:w="2126" w:type="dxa"/>
            <w:vAlign w:val="center"/>
          </w:tcPr>
          <w:p w:rsidR="008441ED" w:rsidRPr="003C37EA" w:rsidRDefault="00613311"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12 729,1</w:t>
            </w:r>
          </w:p>
        </w:tc>
        <w:tc>
          <w:tcPr>
            <w:tcW w:w="2268" w:type="dxa"/>
            <w:vAlign w:val="center"/>
          </w:tcPr>
          <w:p w:rsidR="008441ED" w:rsidRPr="003C37EA" w:rsidRDefault="00613311"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12 250,6</w:t>
            </w:r>
          </w:p>
        </w:tc>
      </w:tr>
      <w:tr w:rsidR="008441ED" w:rsidRPr="003C37EA" w:rsidTr="008441ED">
        <w:tc>
          <w:tcPr>
            <w:tcW w:w="1926" w:type="dxa"/>
          </w:tcPr>
          <w:p w:rsidR="008441ED" w:rsidRPr="003C37EA" w:rsidRDefault="008441ED" w:rsidP="003C37EA">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t xml:space="preserve">Местный </w:t>
            </w:r>
            <w:r w:rsidRPr="003C37EA">
              <w:rPr>
                <w:rFonts w:ascii="Times New Roman" w:hAnsi="Times New Roman" w:cs="Times New Roman"/>
                <w:sz w:val="24"/>
                <w:szCs w:val="24"/>
              </w:rPr>
              <w:lastRenderedPageBreak/>
              <w:t>бюджет</w:t>
            </w:r>
          </w:p>
        </w:tc>
        <w:tc>
          <w:tcPr>
            <w:tcW w:w="1459" w:type="dxa"/>
            <w:vAlign w:val="center"/>
          </w:tcPr>
          <w:p w:rsidR="008441ED" w:rsidRPr="003C37EA" w:rsidRDefault="00613311" w:rsidP="00B0355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4 109,5</w:t>
            </w:r>
          </w:p>
        </w:tc>
        <w:tc>
          <w:tcPr>
            <w:tcW w:w="1968" w:type="dxa"/>
            <w:vAlign w:val="center"/>
          </w:tcPr>
          <w:p w:rsidR="008441ED" w:rsidRPr="003C37EA" w:rsidRDefault="00613311"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2 517,9</w:t>
            </w:r>
          </w:p>
        </w:tc>
        <w:tc>
          <w:tcPr>
            <w:tcW w:w="2126" w:type="dxa"/>
            <w:vAlign w:val="center"/>
          </w:tcPr>
          <w:p w:rsidR="008441ED" w:rsidRPr="003C37EA" w:rsidRDefault="00613311" w:rsidP="003C37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760,9</w:t>
            </w:r>
          </w:p>
        </w:tc>
        <w:tc>
          <w:tcPr>
            <w:tcW w:w="2268" w:type="dxa"/>
            <w:vAlign w:val="center"/>
          </w:tcPr>
          <w:p w:rsidR="008441ED" w:rsidRPr="003C37EA" w:rsidRDefault="00613311" w:rsidP="003C37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830,7</w:t>
            </w:r>
          </w:p>
        </w:tc>
      </w:tr>
      <w:tr w:rsidR="008441ED" w:rsidRPr="003C37EA" w:rsidTr="008441ED">
        <w:tc>
          <w:tcPr>
            <w:tcW w:w="1926" w:type="dxa"/>
          </w:tcPr>
          <w:p w:rsidR="008441ED" w:rsidRPr="003C37EA" w:rsidRDefault="008441ED" w:rsidP="003C37EA">
            <w:pPr>
              <w:tabs>
                <w:tab w:val="left" w:pos="-360"/>
              </w:tabs>
              <w:spacing w:after="0" w:line="240" w:lineRule="auto"/>
              <w:jc w:val="both"/>
              <w:rPr>
                <w:rFonts w:ascii="Times New Roman" w:hAnsi="Times New Roman" w:cs="Times New Roman"/>
                <w:sz w:val="24"/>
                <w:szCs w:val="24"/>
              </w:rPr>
            </w:pPr>
            <w:r w:rsidRPr="003C37EA">
              <w:rPr>
                <w:rFonts w:ascii="Times New Roman" w:hAnsi="Times New Roman" w:cs="Times New Roman"/>
                <w:sz w:val="24"/>
                <w:szCs w:val="24"/>
              </w:rPr>
              <w:lastRenderedPageBreak/>
              <w:t>ИТОГО:</w:t>
            </w:r>
          </w:p>
        </w:tc>
        <w:tc>
          <w:tcPr>
            <w:tcW w:w="1459" w:type="dxa"/>
            <w:vAlign w:val="center"/>
          </w:tcPr>
          <w:p w:rsidR="008441ED" w:rsidRPr="003C37EA" w:rsidRDefault="00613311"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127 459,9</w:t>
            </w:r>
          </w:p>
        </w:tc>
        <w:tc>
          <w:tcPr>
            <w:tcW w:w="1968" w:type="dxa"/>
            <w:vAlign w:val="center"/>
          </w:tcPr>
          <w:p w:rsidR="008441ED" w:rsidRPr="003C37EA" w:rsidRDefault="00613311" w:rsidP="003C37EA">
            <w:pPr>
              <w:tabs>
                <w:tab w:val="left" w:pos="-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36 424,7</w:t>
            </w:r>
          </w:p>
        </w:tc>
        <w:tc>
          <w:tcPr>
            <w:tcW w:w="2126" w:type="dxa"/>
          </w:tcPr>
          <w:p w:rsidR="008441ED" w:rsidRPr="003C37EA" w:rsidRDefault="00613311" w:rsidP="00CA7C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34 667,7</w:t>
            </w:r>
          </w:p>
        </w:tc>
        <w:tc>
          <w:tcPr>
            <w:tcW w:w="2268" w:type="dxa"/>
          </w:tcPr>
          <w:p w:rsidR="008441ED" w:rsidRPr="003C37EA" w:rsidRDefault="00613311" w:rsidP="00491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56 367,5</w:t>
            </w:r>
          </w:p>
        </w:tc>
      </w:tr>
    </w:tbl>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Объем средств федерального и областного бюджетов носит прогнозный характер и подлежит ежегодному уточнению.</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финансирования за счет средств городского бюджета  носят прогнозный характер и подлежат ежегодному уточнению, исходя из возможностей местного бюджета на соответствующий год.</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Подпрограммы утверждаются решением о бюджете на очередной финансовый год в составе ведомственной структуры расходов бюджета.</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xml:space="preserve">Финансирование за счет средств федерального, областного и местного бюджетов осуществляется в соответствии с установленными порядками в рамках действующего законодательства.  </w:t>
      </w:r>
    </w:p>
    <w:p w:rsidR="00B422EB" w:rsidRDefault="00B422EB" w:rsidP="003C37EA">
      <w:pPr>
        <w:tabs>
          <w:tab w:val="left" w:pos="-360"/>
        </w:tabs>
        <w:spacing w:after="0" w:line="240" w:lineRule="auto"/>
        <w:ind w:firstLine="540"/>
        <w:jc w:val="center"/>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10. Риски и меры по управлению рисками</w:t>
      </w: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p>
    <w:p w:rsidR="00416500" w:rsidRPr="003C37EA" w:rsidRDefault="00416500" w:rsidP="003C37EA">
      <w:pPr>
        <w:pStyle w:val="ConsPlusNormal"/>
        <w:ind w:right="-172" w:firstLine="851"/>
        <w:jc w:val="both"/>
        <w:rPr>
          <w:rFonts w:ascii="Times New Roman" w:hAnsi="Times New Roman" w:cs="Times New Roman"/>
          <w:sz w:val="24"/>
          <w:szCs w:val="24"/>
        </w:rPr>
      </w:pPr>
      <w:r w:rsidRPr="003C37EA">
        <w:rPr>
          <w:rFonts w:ascii="Times New Roman" w:hAnsi="Times New Roman" w:cs="Times New Roman"/>
          <w:sz w:val="24"/>
          <w:szCs w:val="24"/>
        </w:rPr>
        <w:t>К возможным рискам в реализации Подпрограммы относятся следующие:</w:t>
      </w:r>
    </w:p>
    <w:p w:rsidR="00416500" w:rsidRPr="003C37EA" w:rsidRDefault="00416500" w:rsidP="003C37EA">
      <w:pPr>
        <w:pStyle w:val="ConsPlusNormal"/>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rPr>
        <w:t>- уменьшение объемов финансирования Подпрограммы из федерального, областного и местного бюджетов;</w:t>
      </w:r>
      <w:r w:rsidRPr="003C37EA">
        <w:rPr>
          <w:rFonts w:ascii="Times New Roman" w:hAnsi="Times New Roman" w:cs="Times New Roman"/>
          <w:sz w:val="24"/>
          <w:szCs w:val="24"/>
          <w:lang w:eastAsia="en-US"/>
        </w:rPr>
        <w:t xml:space="preserve"> </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значительный рост рыночной стоимости жилья и земельных участков;</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недофинансированием мероприятий Подпрограммы за счет средств федерального бюджета.</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Для минимизации последствий наступления указанных рисков планируется принятие следующих мер:</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корректировка (при необходимости) ежегодного плана мероприятий по реализации Подпрограммы;</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своевременное внесение изменений в Подпрограмму;</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систематический мониторинг реализации Подпрограммы;</w:t>
      </w:r>
    </w:p>
    <w:p w:rsidR="00416500" w:rsidRPr="003C37EA" w:rsidRDefault="00416500" w:rsidP="003C37EA">
      <w:pPr>
        <w:spacing w:after="0" w:line="240" w:lineRule="auto"/>
        <w:ind w:right="-172" w:firstLine="851"/>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контроль за своевременным представлением документов для открытия финансирования Подпрограммы за счет средств федерального, областного и местного бюджетов.</w:t>
      </w:r>
    </w:p>
    <w:p w:rsidR="00416500" w:rsidRPr="003C37EA" w:rsidRDefault="00416500" w:rsidP="003C37EA">
      <w:pPr>
        <w:spacing w:after="0" w:line="240" w:lineRule="auto"/>
        <w:ind w:right="-172" w:firstLine="851"/>
        <w:jc w:val="both"/>
        <w:rPr>
          <w:rFonts w:ascii="Times New Roman" w:hAnsi="Times New Roman" w:cs="Times New Roman"/>
          <w:sz w:val="24"/>
          <w:szCs w:val="24"/>
        </w:rPr>
      </w:pPr>
    </w:p>
    <w:p w:rsidR="00416500" w:rsidRPr="003C37EA" w:rsidRDefault="00416500" w:rsidP="003C37EA">
      <w:pPr>
        <w:pStyle w:val="ConsPlusNormal"/>
        <w:ind w:right="-172" w:firstLine="0"/>
        <w:jc w:val="center"/>
        <w:rPr>
          <w:rFonts w:ascii="Times New Roman" w:hAnsi="Times New Roman" w:cs="Times New Roman"/>
          <w:sz w:val="24"/>
          <w:szCs w:val="24"/>
        </w:rPr>
      </w:pPr>
      <w:r w:rsidRPr="003C37EA">
        <w:rPr>
          <w:rFonts w:ascii="Times New Roman" w:hAnsi="Times New Roman" w:cs="Times New Roman"/>
          <w:sz w:val="24"/>
          <w:szCs w:val="24"/>
        </w:rPr>
        <w:t>11. Конечные результаты и оценка эффективности</w:t>
      </w:r>
    </w:p>
    <w:p w:rsidR="00416500" w:rsidRPr="003C37EA" w:rsidRDefault="00416500" w:rsidP="003C37EA">
      <w:pPr>
        <w:spacing w:after="0" w:line="240" w:lineRule="auto"/>
        <w:ind w:right="-172" w:firstLine="851"/>
        <w:jc w:val="both"/>
        <w:rPr>
          <w:rFonts w:ascii="Times New Roman" w:hAnsi="Times New Roman" w:cs="Times New Roman"/>
          <w:sz w:val="24"/>
          <w:szCs w:val="24"/>
        </w:rPr>
      </w:pPr>
    </w:p>
    <w:p w:rsidR="00416500" w:rsidRPr="003C37EA" w:rsidRDefault="00416500" w:rsidP="003C37EA">
      <w:pPr>
        <w:tabs>
          <w:tab w:val="left" w:pos="540"/>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Эффективность реализации Подпрограммы и использования, выделенных на её реализацию бюджетных средств будет обеспечена за счет:</w:t>
      </w: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исключения возможности нецелевого использования бюджетных средств;</w:t>
      </w: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прозрачности использования бюджетных средств;</w:t>
      </w:r>
    </w:p>
    <w:p w:rsidR="00416500" w:rsidRPr="003C37EA" w:rsidRDefault="00416500" w:rsidP="003C37EA">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адресного предоставления бюджетных средств;</w:t>
      </w:r>
    </w:p>
    <w:p w:rsidR="00416500" w:rsidRPr="003C37EA" w:rsidRDefault="00416500" w:rsidP="003C37EA">
      <w:pPr>
        <w:pStyle w:val="ConsPlusNormal"/>
        <w:ind w:right="-172" w:firstLine="851"/>
        <w:jc w:val="both"/>
        <w:rPr>
          <w:rFonts w:ascii="Times New Roman" w:hAnsi="Times New Roman" w:cs="Times New Roman"/>
          <w:sz w:val="24"/>
          <w:szCs w:val="24"/>
        </w:rPr>
      </w:pPr>
      <w:r w:rsidRPr="003C37EA">
        <w:rPr>
          <w:rFonts w:ascii="Times New Roman" w:hAnsi="Times New Roman" w:cs="Times New Roman"/>
          <w:sz w:val="24"/>
          <w:szCs w:val="24"/>
        </w:rPr>
        <w:t xml:space="preserve">Оценка эффективности реализации Подпрограммы будет производиться на основе показателя количества граждан, переселенных из домов, признанных аварийными в установленном законодательством РФ порядке. </w:t>
      </w:r>
    </w:p>
    <w:p w:rsidR="00093167" w:rsidRDefault="00416500" w:rsidP="00682274">
      <w:pPr>
        <w:tabs>
          <w:tab w:val="left" w:pos="4153"/>
        </w:tabs>
        <w:spacing w:after="0" w:line="240" w:lineRule="auto"/>
        <w:ind w:right="-172" w:firstLine="851"/>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Успешное выполнение меро</w:t>
      </w:r>
      <w:r w:rsidR="008441ED">
        <w:rPr>
          <w:rFonts w:ascii="Times New Roman" w:hAnsi="Times New Roman" w:cs="Times New Roman"/>
          <w:color w:val="000000"/>
          <w:sz w:val="24"/>
          <w:szCs w:val="24"/>
        </w:rPr>
        <w:t xml:space="preserve">приятий Подпрограммы позволит </w:t>
      </w:r>
      <w:r w:rsidRPr="003C37EA">
        <w:rPr>
          <w:rFonts w:ascii="Times New Roman" w:hAnsi="Times New Roman" w:cs="Times New Roman"/>
          <w:color w:val="000000"/>
          <w:sz w:val="24"/>
          <w:szCs w:val="24"/>
        </w:rPr>
        <w:t xml:space="preserve"> частично ликвидировать существующий аварийный жилищный фонд города.</w:t>
      </w:r>
    </w:p>
    <w:p w:rsidR="00682274" w:rsidRDefault="00682274" w:rsidP="003C37EA">
      <w:pPr>
        <w:keepNext/>
        <w:spacing w:after="0" w:line="240" w:lineRule="auto"/>
        <w:jc w:val="right"/>
        <w:rPr>
          <w:rFonts w:ascii="Times New Roman" w:hAnsi="Times New Roman" w:cs="Times New Roman"/>
          <w:color w:val="000000"/>
          <w:sz w:val="24"/>
          <w:szCs w:val="24"/>
        </w:rPr>
      </w:pPr>
    </w:p>
    <w:p w:rsidR="00682274" w:rsidRPr="001855DF" w:rsidRDefault="00682274" w:rsidP="001855DF"/>
    <w:p w:rsidR="00682274" w:rsidRPr="001855DF" w:rsidRDefault="00682274" w:rsidP="001855DF"/>
    <w:p w:rsidR="00682274" w:rsidRPr="001855DF" w:rsidRDefault="00682274" w:rsidP="001855DF"/>
    <w:p w:rsidR="00682274" w:rsidRDefault="00682274" w:rsidP="001855DF"/>
    <w:p w:rsidR="00B921BF" w:rsidRPr="001855DF" w:rsidRDefault="00B921BF" w:rsidP="001855DF"/>
    <w:p w:rsidR="00682274" w:rsidRPr="001855DF" w:rsidRDefault="00682274" w:rsidP="001855DF"/>
    <w:p w:rsidR="00682274" w:rsidRPr="001855DF" w:rsidRDefault="00682274" w:rsidP="001855DF"/>
    <w:p w:rsidR="00682274" w:rsidRDefault="00682274" w:rsidP="001855DF"/>
    <w:p w:rsidR="00773753" w:rsidRDefault="00773753" w:rsidP="001855DF"/>
    <w:p w:rsidR="00773753" w:rsidRDefault="00773753" w:rsidP="001855DF"/>
    <w:p w:rsidR="00773753" w:rsidRDefault="00773753" w:rsidP="001855DF"/>
    <w:p w:rsidR="00773753" w:rsidRDefault="00773753" w:rsidP="001855DF"/>
    <w:p w:rsidR="00773753" w:rsidRDefault="00773753" w:rsidP="001855DF"/>
    <w:p w:rsidR="00773753" w:rsidRDefault="00773753" w:rsidP="001855DF"/>
    <w:p w:rsidR="00773753" w:rsidRDefault="00773753" w:rsidP="001855DF"/>
    <w:p w:rsidR="00416500" w:rsidRPr="003C37EA" w:rsidRDefault="00416500" w:rsidP="003C37EA">
      <w:pPr>
        <w:keepNext/>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Приложение № 4</w:t>
      </w:r>
    </w:p>
    <w:p w:rsidR="008441ED" w:rsidRDefault="00416500" w:rsidP="003C37EA">
      <w:pPr>
        <w:keepNext/>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к муниципальной программе </w:t>
      </w:r>
    </w:p>
    <w:p w:rsidR="00416500" w:rsidRPr="003C37EA" w:rsidRDefault="00416500" w:rsidP="008441ED">
      <w:pPr>
        <w:keepNext/>
        <w:spacing w:after="0" w:line="240" w:lineRule="auto"/>
        <w:jc w:val="right"/>
        <w:rPr>
          <w:rFonts w:ascii="Times New Roman" w:hAnsi="Times New Roman" w:cs="Times New Roman"/>
          <w:color w:val="000000"/>
          <w:sz w:val="24"/>
          <w:szCs w:val="24"/>
        </w:rPr>
      </w:pPr>
      <w:r w:rsidRPr="003C37EA">
        <w:rPr>
          <w:rFonts w:ascii="Times New Roman" w:hAnsi="Times New Roman" w:cs="Times New Roman"/>
          <w:color w:val="000000"/>
          <w:sz w:val="24"/>
          <w:szCs w:val="24"/>
        </w:rPr>
        <w:t>«Жилищное хозяйство города Коврова»</w:t>
      </w:r>
    </w:p>
    <w:p w:rsidR="00416500" w:rsidRPr="003C37EA" w:rsidRDefault="00416500" w:rsidP="003C37EA">
      <w:pPr>
        <w:keepNext/>
        <w:spacing w:after="0" w:line="240" w:lineRule="auto"/>
        <w:rPr>
          <w:rFonts w:ascii="Times New Roman" w:hAnsi="Times New Roman" w:cs="Times New Roman"/>
          <w:color w:val="000000"/>
          <w:sz w:val="24"/>
          <w:szCs w:val="24"/>
        </w:rPr>
      </w:pPr>
    </w:p>
    <w:p w:rsidR="00416500" w:rsidRPr="003C37EA" w:rsidRDefault="00416500" w:rsidP="003C37EA">
      <w:pPr>
        <w:keepNext/>
        <w:spacing w:after="0" w:line="240" w:lineRule="auto"/>
        <w:jc w:val="center"/>
        <w:rPr>
          <w:rFonts w:ascii="Times New Roman" w:hAnsi="Times New Roman" w:cs="Times New Roman"/>
          <w:color w:val="000000"/>
          <w:sz w:val="24"/>
          <w:szCs w:val="24"/>
        </w:rPr>
      </w:pPr>
    </w:p>
    <w:p w:rsidR="00416500" w:rsidRPr="003C37EA" w:rsidRDefault="00416500" w:rsidP="003C37EA">
      <w:pPr>
        <w:keepNext/>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ПОДПРОГРАММА</w:t>
      </w:r>
    </w:p>
    <w:p w:rsidR="00416500" w:rsidRPr="003C37EA" w:rsidRDefault="00416500" w:rsidP="003C37EA">
      <w:pPr>
        <w:keepNext/>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w:t>
      </w:r>
      <w:r w:rsidRPr="003C37EA">
        <w:rPr>
          <w:rFonts w:ascii="Times New Roman" w:hAnsi="Times New Roman" w:cs="Times New Roman"/>
          <w:sz w:val="24"/>
          <w:szCs w:val="24"/>
        </w:rPr>
        <w:t>Обеспечение мероприятий по переселению граждан из аварийного жилищного фонда с учетом приобретения жилых помещений».</w:t>
      </w:r>
      <w:r w:rsidRPr="003C37EA">
        <w:rPr>
          <w:rFonts w:ascii="Times New Roman" w:hAnsi="Times New Roman" w:cs="Times New Roman"/>
          <w:color w:val="000000"/>
          <w:sz w:val="24"/>
          <w:szCs w:val="24"/>
        </w:rPr>
        <w:t xml:space="preserve"> </w:t>
      </w:r>
    </w:p>
    <w:p w:rsidR="00416500" w:rsidRPr="003C37EA" w:rsidRDefault="00416500" w:rsidP="003C37EA">
      <w:pPr>
        <w:keepNext/>
        <w:spacing w:after="0" w:line="240" w:lineRule="auto"/>
        <w:jc w:val="center"/>
        <w:rPr>
          <w:rFonts w:ascii="Times New Roman" w:hAnsi="Times New Roman" w:cs="Times New Roman"/>
          <w:color w:val="000000"/>
          <w:sz w:val="24"/>
          <w:szCs w:val="24"/>
        </w:rPr>
      </w:pPr>
      <w:r w:rsidRPr="003C37EA">
        <w:rPr>
          <w:rFonts w:ascii="Times New Roman" w:hAnsi="Times New Roman" w:cs="Times New Roman"/>
          <w:color w:val="000000"/>
          <w:sz w:val="24"/>
          <w:szCs w:val="24"/>
        </w:rPr>
        <w:t>(далее – Подпрограмма)</w:t>
      </w:r>
    </w:p>
    <w:p w:rsidR="00682274" w:rsidRDefault="00682274" w:rsidP="003C37EA">
      <w:pPr>
        <w:autoSpaceDE w:val="0"/>
        <w:autoSpaceDN w:val="0"/>
        <w:adjustRightInd w:val="0"/>
        <w:spacing w:after="0" w:line="240" w:lineRule="auto"/>
        <w:jc w:val="center"/>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1. Паспорт подпрограммы</w:t>
      </w:r>
    </w:p>
    <w:p w:rsidR="00416500" w:rsidRPr="003C37EA" w:rsidRDefault="00416500" w:rsidP="003C37EA">
      <w:pPr>
        <w:autoSpaceDE w:val="0"/>
        <w:autoSpaceDN w:val="0"/>
        <w:adjustRightInd w:val="0"/>
        <w:spacing w:after="0" w:line="240" w:lineRule="auto"/>
        <w:rPr>
          <w:rFonts w:ascii="Times New Roman" w:hAnsi="Times New Roman" w:cs="Times New Roman"/>
          <w:sz w:val="24"/>
          <w:szCs w:val="24"/>
        </w:rPr>
      </w:pPr>
    </w:p>
    <w:tbl>
      <w:tblPr>
        <w:tblW w:w="9900" w:type="dxa"/>
        <w:tblInd w:w="70" w:type="dxa"/>
        <w:tblLayout w:type="fixed"/>
        <w:tblCellMar>
          <w:left w:w="70" w:type="dxa"/>
          <w:right w:w="70" w:type="dxa"/>
        </w:tblCellMar>
        <w:tblLook w:val="0000"/>
      </w:tblPr>
      <w:tblGrid>
        <w:gridCol w:w="2835"/>
        <w:gridCol w:w="7065"/>
      </w:tblGrid>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Наименование        </w:t>
            </w:r>
            <w:r w:rsidRPr="003C37EA">
              <w:rPr>
                <w:rFonts w:ascii="Times New Roman" w:hAnsi="Times New Roman" w:cs="Times New Roman"/>
                <w:sz w:val="24"/>
                <w:szCs w:val="24"/>
              </w:rPr>
              <w:br/>
              <w:t xml:space="preserve">Подпрограммы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 «Обеспечение мероприятий по переселению граждан из аварийного жилищного фонда с учетом приобретения жилых помещений».</w:t>
            </w:r>
          </w:p>
        </w:tc>
      </w:tr>
      <w:tr w:rsidR="00416500" w:rsidRPr="003C37EA" w:rsidTr="00416500">
        <w:trPr>
          <w:cantSplit/>
          <w:trHeight w:val="49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Координатор</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9636AA" w:rsidP="009474EF">
            <w:pPr>
              <w:pStyle w:val="ConsPlusCell"/>
              <w:widowControl/>
              <w:rPr>
                <w:rFonts w:ascii="Times New Roman" w:hAnsi="Times New Roman" w:cs="Times New Roman"/>
                <w:sz w:val="24"/>
                <w:szCs w:val="24"/>
              </w:rPr>
            </w:pPr>
            <w:r>
              <w:rPr>
                <w:rFonts w:ascii="Times New Roman" w:hAnsi="Times New Roman" w:cs="Times New Roman"/>
                <w:sz w:val="24"/>
                <w:szCs w:val="24"/>
              </w:rPr>
              <w:t>И.о. п</w:t>
            </w:r>
            <w:r w:rsidR="00416500" w:rsidRPr="003C37EA">
              <w:rPr>
                <w:rFonts w:ascii="Times New Roman" w:hAnsi="Times New Roman" w:cs="Times New Roman"/>
                <w:sz w:val="24"/>
                <w:szCs w:val="24"/>
              </w:rPr>
              <w:t>ерв</w:t>
            </w:r>
            <w:r>
              <w:rPr>
                <w:rFonts w:ascii="Times New Roman" w:hAnsi="Times New Roman" w:cs="Times New Roman"/>
                <w:sz w:val="24"/>
                <w:szCs w:val="24"/>
              </w:rPr>
              <w:t>ого</w:t>
            </w:r>
            <w:r w:rsidR="00416500" w:rsidRPr="003C37EA">
              <w:rPr>
                <w:rFonts w:ascii="Times New Roman" w:hAnsi="Times New Roman" w:cs="Times New Roman"/>
                <w:sz w:val="24"/>
                <w:szCs w:val="24"/>
              </w:rPr>
              <w:t xml:space="preserve"> заместител</w:t>
            </w:r>
            <w:r>
              <w:rPr>
                <w:rFonts w:ascii="Times New Roman" w:hAnsi="Times New Roman" w:cs="Times New Roman"/>
                <w:sz w:val="24"/>
                <w:szCs w:val="24"/>
              </w:rPr>
              <w:t>я</w:t>
            </w:r>
            <w:r w:rsidR="00416500" w:rsidRPr="003C37EA">
              <w:rPr>
                <w:rFonts w:ascii="Times New Roman" w:hAnsi="Times New Roman" w:cs="Times New Roman"/>
                <w:sz w:val="24"/>
                <w:szCs w:val="24"/>
              </w:rPr>
              <w:t xml:space="preserve"> главы администрации города по ЖКХ</w:t>
            </w:r>
            <w:r w:rsidR="009474EF">
              <w:rPr>
                <w:rFonts w:ascii="Times New Roman" w:hAnsi="Times New Roman" w:cs="Times New Roman"/>
                <w:sz w:val="24"/>
                <w:szCs w:val="24"/>
              </w:rPr>
              <w:t xml:space="preserve">, </w:t>
            </w:r>
            <w:r w:rsidR="00416500" w:rsidRPr="003C37EA">
              <w:rPr>
                <w:rFonts w:ascii="Times New Roman" w:hAnsi="Times New Roman" w:cs="Times New Roman"/>
                <w:sz w:val="24"/>
                <w:szCs w:val="24"/>
              </w:rPr>
              <w:t xml:space="preserve">строительству и развитию инфраструктуры </w:t>
            </w:r>
            <w:r>
              <w:rPr>
                <w:rFonts w:ascii="Times New Roman" w:hAnsi="Times New Roman" w:cs="Times New Roman"/>
                <w:sz w:val="24"/>
                <w:szCs w:val="24"/>
              </w:rPr>
              <w:t>Е.В. Фомина</w:t>
            </w:r>
          </w:p>
        </w:tc>
      </w:tr>
      <w:tr w:rsidR="00416500" w:rsidRPr="003C37EA" w:rsidTr="00416500">
        <w:trPr>
          <w:cantSplit/>
          <w:trHeight w:val="49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Ответственный исполнитель</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Управление городского хозяйства</w:t>
            </w:r>
          </w:p>
        </w:tc>
      </w:tr>
      <w:tr w:rsidR="00416500" w:rsidRPr="003C37EA" w:rsidTr="00416500">
        <w:trPr>
          <w:cantSplit/>
          <w:trHeight w:val="382"/>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Соисполнители</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7C32C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Управление экономики, имущественных и земельных отношений</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Цель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8441ED">
            <w:pPr>
              <w:pStyle w:val="ConsPlusNormal"/>
              <w:keepNext/>
              <w:ind w:firstLine="0"/>
              <w:jc w:val="both"/>
              <w:rPr>
                <w:rFonts w:ascii="Times New Roman" w:hAnsi="Times New Roman" w:cs="Times New Roman"/>
                <w:sz w:val="24"/>
                <w:szCs w:val="24"/>
              </w:rPr>
            </w:pPr>
            <w:r w:rsidRPr="003C37EA">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  и аварийного жилищного фонда</w:t>
            </w:r>
            <w:r w:rsidR="008441ED">
              <w:rPr>
                <w:rFonts w:ascii="Times New Roman" w:hAnsi="Times New Roman" w:cs="Times New Roman"/>
                <w:color w:val="000000"/>
                <w:sz w:val="24"/>
                <w:szCs w:val="24"/>
              </w:rPr>
              <w:t>.</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Задачи</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Title"/>
              <w:keepNext/>
              <w:jc w:val="both"/>
              <w:rPr>
                <w:rFonts w:ascii="Times New Roman" w:hAnsi="Times New Roman" w:cs="Times New Roman"/>
                <w:b w:val="0"/>
              </w:rPr>
            </w:pPr>
            <w:r w:rsidRPr="003C37EA">
              <w:rPr>
                <w:rFonts w:ascii="Times New Roman" w:hAnsi="Times New Roman" w:cs="Times New Roman"/>
                <w:b w:val="0"/>
              </w:rPr>
              <w:t xml:space="preserve">1.Расселение граждан из аварийных многоквартирных домов, расположенных на территории города Коврова. </w:t>
            </w:r>
          </w:p>
          <w:p w:rsidR="00416500" w:rsidRPr="003C37EA" w:rsidRDefault="00416500" w:rsidP="003C37EA">
            <w:pPr>
              <w:pStyle w:val="ConsPlusTitle"/>
              <w:keepNext/>
              <w:jc w:val="both"/>
              <w:rPr>
                <w:rFonts w:ascii="Times New Roman" w:hAnsi="Times New Roman" w:cs="Times New Roman"/>
                <w:b w:val="0"/>
              </w:rPr>
            </w:pPr>
            <w:r w:rsidRPr="003C37EA">
              <w:rPr>
                <w:rFonts w:ascii="Times New Roman" w:hAnsi="Times New Roman" w:cs="Times New Roman"/>
                <w:b w:val="0"/>
              </w:rPr>
              <w:t>2. Улучшение архитектурного облика города за счет строительства современных жилых домов на месте сносимых зданий.</w:t>
            </w:r>
          </w:p>
          <w:p w:rsidR="00416500" w:rsidRPr="003C37EA" w:rsidRDefault="00416500" w:rsidP="003C37EA">
            <w:pPr>
              <w:pStyle w:val="ConsPlusCell"/>
              <w:widowControl/>
              <w:jc w:val="both"/>
              <w:rPr>
                <w:rFonts w:ascii="Times New Roman" w:hAnsi="Times New Roman" w:cs="Times New Roman"/>
                <w:sz w:val="24"/>
                <w:szCs w:val="24"/>
              </w:rPr>
            </w:pPr>
            <w:r w:rsidRPr="003C37EA">
              <w:rPr>
                <w:rFonts w:ascii="Times New Roman" w:hAnsi="Times New Roman" w:cs="Times New Roman"/>
                <w:sz w:val="24"/>
                <w:szCs w:val="24"/>
              </w:rPr>
              <w:t>3.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Целевые показатели (индикаторы)</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keepNext/>
              <w:spacing w:after="0" w:line="240" w:lineRule="auto"/>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количество расселенных жилых помещений;</w:t>
            </w:r>
          </w:p>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количество переселенных граждан.</w:t>
            </w:r>
          </w:p>
        </w:tc>
      </w:tr>
      <w:tr w:rsidR="00416500" w:rsidRPr="003C37EA" w:rsidTr="00416500">
        <w:trPr>
          <w:cantSplit/>
          <w:trHeight w:val="528"/>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Сроки  и этапы реализации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20</w:t>
            </w:r>
            <w:r w:rsidR="009636AA">
              <w:rPr>
                <w:rFonts w:ascii="Times New Roman" w:hAnsi="Times New Roman" w:cs="Times New Roman"/>
                <w:sz w:val="24"/>
                <w:szCs w:val="24"/>
              </w:rPr>
              <w:t>20</w:t>
            </w:r>
            <w:r w:rsidRPr="003C37EA">
              <w:rPr>
                <w:rFonts w:ascii="Times New Roman" w:hAnsi="Times New Roman" w:cs="Times New Roman"/>
                <w:sz w:val="24"/>
                <w:szCs w:val="24"/>
              </w:rPr>
              <w:t xml:space="preserve"> -202</w:t>
            </w:r>
            <w:r w:rsidR="009636AA">
              <w:rPr>
                <w:rFonts w:ascii="Times New Roman" w:hAnsi="Times New Roman" w:cs="Times New Roman"/>
                <w:sz w:val="24"/>
                <w:szCs w:val="24"/>
              </w:rPr>
              <w:t>2</w:t>
            </w:r>
            <w:r w:rsidRPr="003C37EA">
              <w:rPr>
                <w:rFonts w:ascii="Times New Roman" w:hAnsi="Times New Roman" w:cs="Times New Roman"/>
                <w:sz w:val="24"/>
                <w:szCs w:val="24"/>
              </w:rPr>
              <w:t xml:space="preserve"> годы</w:t>
            </w:r>
          </w:p>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Подпрограмма реализуется в 1 этап                            </w:t>
            </w:r>
          </w:p>
        </w:tc>
      </w:tr>
      <w:tr w:rsidR="00416500" w:rsidRPr="003C37EA" w:rsidTr="00416500">
        <w:trPr>
          <w:cantSplit/>
          <w:trHeight w:val="36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lastRenderedPageBreak/>
              <w:t xml:space="preserve">Объемы бюджетных ассигнований на реализацию муниципальной подпрограммы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8441ED">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Объем финансирования Подпрограммы на весь период ее реализации составляет   0</w:t>
            </w:r>
            <w:r w:rsidR="008441ED">
              <w:rPr>
                <w:rFonts w:ascii="Times New Roman" w:hAnsi="Times New Roman" w:cs="Times New Roman"/>
                <w:sz w:val="24"/>
                <w:szCs w:val="24"/>
              </w:rPr>
              <w:t>,0</w:t>
            </w:r>
            <w:r w:rsidRPr="003C37EA">
              <w:rPr>
                <w:rFonts w:ascii="Times New Roman" w:hAnsi="Times New Roman" w:cs="Times New Roman"/>
                <w:sz w:val="24"/>
                <w:szCs w:val="24"/>
              </w:rPr>
              <w:t xml:space="preserve"> тыс. рублей.</w:t>
            </w:r>
            <w:r w:rsidR="008441ED">
              <w:rPr>
                <w:rFonts w:ascii="Times New Roman" w:hAnsi="Times New Roman" w:cs="Times New Roman"/>
                <w:sz w:val="24"/>
                <w:szCs w:val="24"/>
              </w:rPr>
              <w:t>*</w:t>
            </w:r>
          </w:p>
        </w:tc>
      </w:tr>
      <w:tr w:rsidR="00416500" w:rsidRPr="003C37EA" w:rsidTr="00416500">
        <w:trPr>
          <w:cantSplit/>
          <w:trHeight w:val="84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 xml:space="preserve">Ожидаемые конечные  </w:t>
            </w:r>
            <w:r w:rsidRPr="003C37EA">
              <w:rPr>
                <w:rFonts w:ascii="Times New Roman" w:hAnsi="Times New Roman" w:cs="Times New Roman"/>
                <w:sz w:val="24"/>
                <w:szCs w:val="24"/>
              </w:rPr>
              <w:br/>
              <w:t xml:space="preserve">результаты, оценка планируемой эффективности          </w:t>
            </w:r>
          </w:p>
        </w:tc>
        <w:tc>
          <w:tcPr>
            <w:tcW w:w="7065" w:type="dxa"/>
            <w:tcBorders>
              <w:top w:val="single" w:sz="6" w:space="0" w:color="auto"/>
              <w:left w:val="single" w:sz="6" w:space="0" w:color="auto"/>
              <w:bottom w:val="single" w:sz="6" w:space="0" w:color="auto"/>
              <w:right w:val="single" w:sz="6" w:space="0" w:color="auto"/>
            </w:tcBorders>
          </w:tcPr>
          <w:p w:rsidR="00416500" w:rsidRPr="003C37EA" w:rsidRDefault="00416500" w:rsidP="008441ED">
            <w:pPr>
              <w:keepNext/>
              <w:spacing w:after="0" w:line="240" w:lineRule="auto"/>
              <w:rPr>
                <w:rFonts w:ascii="Times New Roman" w:hAnsi="Times New Roman" w:cs="Times New Roman"/>
                <w:sz w:val="24"/>
                <w:szCs w:val="24"/>
              </w:rPr>
            </w:pPr>
            <w:r w:rsidRPr="003C37EA">
              <w:rPr>
                <w:rFonts w:ascii="Times New Roman" w:hAnsi="Times New Roman" w:cs="Times New Roman"/>
                <w:color w:val="000000"/>
                <w:sz w:val="24"/>
                <w:szCs w:val="24"/>
              </w:rPr>
              <w:t xml:space="preserve">Улучшение условий проживания </w:t>
            </w:r>
            <w:r w:rsidR="008441ED">
              <w:rPr>
                <w:rFonts w:ascii="Times New Roman" w:hAnsi="Times New Roman" w:cs="Times New Roman"/>
                <w:color w:val="000000"/>
                <w:sz w:val="24"/>
                <w:szCs w:val="24"/>
              </w:rPr>
              <w:t>0</w:t>
            </w:r>
            <w:r w:rsidRPr="003C37EA">
              <w:rPr>
                <w:rFonts w:ascii="Times New Roman" w:hAnsi="Times New Roman" w:cs="Times New Roman"/>
                <w:color w:val="000000"/>
                <w:sz w:val="24"/>
                <w:szCs w:val="24"/>
              </w:rPr>
              <w:t xml:space="preserve"> гражданам, проживающих в аварийном жилищном фонде</w:t>
            </w:r>
            <w:r w:rsidR="00773753">
              <w:rPr>
                <w:rFonts w:ascii="Times New Roman" w:hAnsi="Times New Roman" w:cs="Times New Roman"/>
                <w:color w:val="000000"/>
                <w:sz w:val="24"/>
                <w:szCs w:val="24"/>
              </w:rPr>
              <w:t>(</w:t>
            </w:r>
            <w:r w:rsidR="008441ED">
              <w:rPr>
                <w:rFonts w:ascii="Times New Roman" w:hAnsi="Times New Roman" w:cs="Times New Roman"/>
                <w:color w:val="000000"/>
                <w:sz w:val="24"/>
                <w:szCs w:val="24"/>
              </w:rPr>
              <w:t>**</w:t>
            </w:r>
            <w:r w:rsidR="00773753">
              <w:rPr>
                <w:rFonts w:ascii="Times New Roman" w:hAnsi="Times New Roman" w:cs="Times New Roman"/>
                <w:color w:val="000000"/>
                <w:sz w:val="24"/>
                <w:szCs w:val="24"/>
              </w:rPr>
              <w:t>)</w:t>
            </w:r>
            <w:r w:rsidRPr="003C37EA">
              <w:rPr>
                <w:rFonts w:ascii="Times New Roman" w:hAnsi="Times New Roman" w:cs="Times New Roman"/>
                <w:color w:val="000000"/>
                <w:sz w:val="24"/>
                <w:szCs w:val="24"/>
              </w:rPr>
              <w:t>.</w:t>
            </w:r>
          </w:p>
        </w:tc>
      </w:tr>
      <w:tr w:rsidR="00416500" w:rsidRPr="003C37EA" w:rsidTr="00416500">
        <w:trPr>
          <w:cantSplit/>
          <w:trHeight w:val="600"/>
        </w:trPr>
        <w:tc>
          <w:tcPr>
            <w:tcW w:w="2835" w:type="dxa"/>
            <w:tcBorders>
              <w:top w:val="single" w:sz="6" w:space="0" w:color="auto"/>
              <w:left w:val="single" w:sz="6" w:space="0" w:color="auto"/>
              <w:bottom w:val="single" w:sz="6" w:space="0" w:color="auto"/>
              <w:right w:val="single" w:sz="6" w:space="0" w:color="auto"/>
            </w:tcBorders>
          </w:tcPr>
          <w:p w:rsidR="00416500" w:rsidRPr="003C37EA" w:rsidRDefault="00416500" w:rsidP="003C37E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Ответственные лица для контактов</w:t>
            </w:r>
          </w:p>
        </w:tc>
        <w:tc>
          <w:tcPr>
            <w:tcW w:w="7065" w:type="dxa"/>
            <w:tcBorders>
              <w:top w:val="single" w:sz="6" w:space="0" w:color="auto"/>
              <w:left w:val="single" w:sz="6" w:space="0" w:color="auto"/>
              <w:bottom w:val="single" w:sz="6" w:space="0" w:color="auto"/>
              <w:right w:val="single" w:sz="6" w:space="0" w:color="auto"/>
            </w:tcBorders>
          </w:tcPr>
          <w:p w:rsidR="007C32CA" w:rsidRPr="003C37EA" w:rsidRDefault="007C32CA" w:rsidP="007C32CA">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 </w:t>
            </w:r>
            <w:r w:rsidRPr="003C37EA">
              <w:rPr>
                <w:rFonts w:ascii="Times New Roman" w:hAnsi="Times New Roman" w:cs="Times New Roman"/>
                <w:sz w:val="24"/>
                <w:szCs w:val="24"/>
              </w:rPr>
              <w:t xml:space="preserve">Даневская </w:t>
            </w:r>
            <w:r>
              <w:rPr>
                <w:rFonts w:ascii="Times New Roman" w:hAnsi="Times New Roman" w:cs="Times New Roman"/>
                <w:sz w:val="24"/>
                <w:szCs w:val="24"/>
              </w:rPr>
              <w:t>, консультант отдела по жилищным вопросам и строительству управления городского хозяйства</w:t>
            </w:r>
            <w:r w:rsidRPr="003C37EA">
              <w:rPr>
                <w:rFonts w:ascii="Times New Roman" w:hAnsi="Times New Roman" w:cs="Times New Roman"/>
                <w:sz w:val="24"/>
                <w:szCs w:val="24"/>
              </w:rPr>
              <w:t xml:space="preserve">, </w:t>
            </w:r>
          </w:p>
          <w:p w:rsidR="00416500" w:rsidRPr="003C37EA" w:rsidRDefault="007C32CA" w:rsidP="007C32CA">
            <w:pPr>
              <w:pStyle w:val="ConsPlusCell"/>
              <w:widowControl/>
              <w:rPr>
                <w:rFonts w:ascii="Times New Roman" w:hAnsi="Times New Roman" w:cs="Times New Roman"/>
                <w:sz w:val="24"/>
                <w:szCs w:val="24"/>
              </w:rPr>
            </w:pPr>
            <w:r w:rsidRPr="003C37EA">
              <w:rPr>
                <w:rFonts w:ascii="Times New Roman" w:hAnsi="Times New Roman" w:cs="Times New Roman"/>
                <w:sz w:val="24"/>
                <w:szCs w:val="24"/>
              </w:rPr>
              <w:t>тел.: 8(49232)</w:t>
            </w:r>
            <w:r>
              <w:rPr>
                <w:rFonts w:ascii="Times New Roman" w:hAnsi="Times New Roman" w:cs="Times New Roman"/>
                <w:sz w:val="24"/>
                <w:szCs w:val="24"/>
              </w:rPr>
              <w:t>3-53-51</w:t>
            </w:r>
          </w:p>
        </w:tc>
      </w:tr>
    </w:tbl>
    <w:p w:rsidR="00416500" w:rsidRPr="003C37EA" w:rsidRDefault="00416500" w:rsidP="008441ED">
      <w:pPr>
        <w:widowControl w:val="0"/>
        <w:spacing w:after="0" w:line="240" w:lineRule="auto"/>
        <w:jc w:val="both"/>
        <w:rPr>
          <w:rFonts w:ascii="Times New Roman" w:hAnsi="Times New Roman" w:cs="Times New Roman"/>
          <w:sz w:val="24"/>
          <w:szCs w:val="24"/>
        </w:rPr>
      </w:pPr>
      <w:r w:rsidRPr="003C37EA">
        <w:rPr>
          <w:rFonts w:ascii="Times New Roman" w:hAnsi="Times New Roman" w:cs="Times New Roman"/>
          <w:color w:val="000000"/>
          <w:sz w:val="24"/>
          <w:szCs w:val="24"/>
        </w:rPr>
        <w:t>(</w:t>
      </w:r>
      <w:r w:rsidRPr="003C37EA">
        <w:rPr>
          <w:rFonts w:ascii="Times New Roman" w:hAnsi="Times New Roman" w:cs="Times New Roman"/>
          <w:sz w:val="24"/>
          <w:szCs w:val="24"/>
        </w:rPr>
        <w:t>*) - Объемы финансирования носят прогнозный характер и подлежат ежегодному уточнению</w:t>
      </w:r>
    </w:p>
    <w:p w:rsidR="003C37EA" w:rsidRDefault="008441ED" w:rsidP="008441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(**)-Ожидаемые конечные результаты </w:t>
      </w:r>
      <w:r w:rsidRPr="003C37EA">
        <w:rPr>
          <w:rFonts w:ascii="Times New Roman" w:hAnsi="Times New Roman" w:cs="Times New Roman"/>
          <w:sz w:val="24"/>
          <w:szCs w:val="24"/>
        </w:rPr>
        <w:t>носят прогнозный характер и подлежат ежегодному уточнению</w:t>
      </w:r>
    </w:p>
    <w:p w:rsidR="008441ED" w:rsidRDefault="008441ED" w:rsidP="003C37EA">
      <w:pPr>
        <w:autoSpaceDE w:val="0"/>
        <w:autoSpaceDN w:val="0"/>
        <w:adjustRightInd w:val="0"/>
        <w:spacing w:after="0" w:line="240" w:lineRule="auto"/>
        <w:jc w:val="center"/>
        <w:rPr>
          <w:rFonts w:ascii="Times New Roman" w:hAnsi="Times New Roman" w:cs="Times New Roman"/>
          <w:sz w:val="24"/>
          <w:szCs w:val="24"/>
        </w:rPr>
      </w:pPr>
    </w:p>
    <w:p w:rsidR="008441ED" w:rsidRDefault="008441ED" w:rsidP="003C37EA">
      <w:pPr>
        <w:autoSpaceDE w:val="0"/>
        <w:autoSpaceDN w:val="0"/>
        <w:adjustRightInd w:val="0"/>
        <w:spacing w:after="0" w:line="240" w:lineRule="auto"/>
        <w:jc w:val="center"/>
        <w:rPr>
          <w:rFonts w:ascii="Times New Roman" w:hAnsi="Times New Roman" w:cs="Times New Roman"/>
          <w:sz w:val="24"/>
          <w:szCs w:val="24"/>
        </w:rPr>
      </w:pPr>
    </w:p>
    <w:p w:rsidR="008441ED" w:rsidRDefault="008441ED" w:rsidP="003C37EA">
      <w:pPr>
        <w:autoSpaceDE w:val="0"/>
        <w:autoSpaceDN w:val="0"/>
        <w:adjustRightInd w:val="0"/>
        <w:spacing w:after="0" w:line="240" w:lineRule="auto"/>
        <w:jc w:val="center"/>
        <w:rPr>
          <w:rFonts w:ascii="Times New Roman" w:hAnsi="Times New Roman" w:cs="Times New Roman"/>
          <w:sz w:val="24"/>
          <w:szCs w:val="24"/>
        </w:rPr>
      </w:pPr>
    </w:p>
    <w:p w:rsidR="008441ED" w:rsidRDefault="008441ED" w:rsidP="003C37EA">
      <w:pPr>
        <w:autoSpaceDE w:val="0"/>
        <w:autoSpaceDN w:val="0"/>
        <w:adjustRightInd w:val="0"/>
        <w:spacing w:after="0" w:line="240" w:lineRule="auto"/>
        <w:jc w:val="center"/>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rPr>
          <w:rFonts w:ascii="Times New Roman" w:hAnsi="Times New Roman" w:cs="Times New Roman"/>
          <w:sz w:val="24"/>
          <w:szCs w:val="24"/>
        </w:rPr>
      </w:pPr>
      <w:r w:rsidRPr="003C37EA">
        <w:rPr>
          <w:rFonts w:ascii="Times New Roman" w:hAnsi="Times New Roman" w:cs="Times New Roman"/>
          <w:sz w:val="24"/>
          <w:szCs w:val="24"/>
        </w:rPr>
        <w:t>2. Характеристика сферы деятельности</w:t>
      </w:r>
    </w:p>
    <w:p w:rsidR="00416500" w:rsidRPr="003C37EA" w:rsidRDefault="00416500" w:rsidP="003C37EA">
      <w:pPr>
        <w:autoSpaceDE w:val="0"/>
        <w:autoSpaceDN w:val="0"/>
        <w:adjustRightInd w:val="0"/>
        <w:spacing w:after="0" w:line="240" w:lineRule="auto"/>
        <w:jc w:val="center"/>
        <w:rPr>
          <w:rFonts w:ascii="Times New Roman" w:hAnsi="Times New Roman" w:cs="Times New Roman"/>
          <w:sz w:val="24"/>
          <w:szCs w:val="24"/>
        </w:rPr>
      </w:pPr>
    </w:p>
    <w:p w:rsidR="00416500" w:rsidRPr="003C37EA" w:rsidRDefault="00416500" w:rsidP="003C37EA">
      <w:pPr>
        <w:keepNext/>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Город Ковров имеет на своей территории микрорайоны, где сохранились и эксплуатируются жилые дома, построенные в конце 19 – начале 20 веков. Проблема с жильем, имеющим высокий процент износа, стоит достаточно остро.</w:t>
      </w:r>
    </w:p>
    <w:p w:rsidR="00416500" w:rsidRPr="003C37EA" w:rsidRDefault="00416500" w:rsidP="003C37EA">
      <w:pPr>
        <w:keepNext/>
        <w:spacing w:after="0" w:line="240" w:lineRule="auto"/>
        <w:ind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Активная работа по ликвидации аварийного жилищного фонда проводится с 2008 года в рамках муниципальной целевой программы «Переселение граждан из аварийного жилищного фонда города Коврова, признанного непригодным для проживания и (или) с высоким уровнем износа». Однако проблема обеспечения жильем населения, проживающего в жилищном фонде с высокой степенью износа, продолжает оставаться в числе первостепенных. Отмечается устойчивая тенденция роста жилищного фонда с высокой степенью износа в силу естественного старения зданий и недостаточного количества бюджетных средств для надлежащего финансирования капитального ремонта и текущего содержания муниципального жилищного фонда. </w:t>
      </w:r>
    </w:p>
    <w:p w:rsidR="009636AA" w:rsidRDefault="009636AA" w:rsidP="009636AA">
      <w:pPr>
        <w:keepNext/>
        <w:spacing w:after="0" w:line="240" w:lineRule="auto"/>
        <w:ind w:firstLine="720"/>
        <w:jc w:val="both"/>
        <w:rPr>
          <w:rFonts w:ascii="Times New Roman" w:hAnsi="Times New Roman" w:cs="Times New Roman"/>
          <w:color w:val="000000"/>
          <w:sz w:val="24"/>
          <w:szCs w:val="24"/>
        </w:rPr>
      </w:pPr>
      <w:r w:rsidRPr="004A40BD">
        <w:rPr>
          <w:rFonts w:ascii="Times New Roman" w:hAnsi="Times New Roman" w:cs="Times New Roman"/>
          <w:color w:val="000000"/>
          <w:sz w:val="24"/>
          <w:szCs w:val="24"/>
        </w:rPr>
        <w:t xml:space="preserve">По состоянию на </w:t>
      </w:r>
      <w:r w:rsidRPr="00791BF1">
        <w:rPr>
          <w:rFonts w:ascii="Times New Roman" w:hAnsi="Times New Roman" w:cs="Times New Roman"/>
          <w:color w:val="000000"/>
          <w:sz w:val="24"/>
          <w:szCs w:val="24"/>
        </w:rPr>
        <w:t>01.01.201</w:t>
      </w:r>
      <w:r>
        <w:rPr>
          <w:rFonts w:ascii="Times New Roman" w:hAnsi="Times New Roman" w:cs="Times New Roman"/>
          <w:color w:val="000000"/>
          <w:sz w:val="24"/>
          <w:szCs w:val="24"/>
        </w:rPr>
        <w:t>9</w:t>
      </w:r>
      <w:r w:rsidRPr="00791BF1">
        <w:rPr>
          <w:rFonts w:ascii="Times New Roman" w:hAnsi="Times New Roman" w:cs="Times New Roman"/>
          <w:color w:val="000000"/>
          <w:sz w:val="24"/>
          <w:szCs w:val="24"/>
        </w:rPr>
        <w:t xml:space="preserve"> многоквартирный жилищный фонд г. Коврова составляет 1</w:t>
      </w:r>
      <w:r>
        <w:rPr>
          <w:rFonts w:ascii="Times New Roman" w:hAnsi="Times New Roman" w:cs="Times New Roman"/>
          <w:color w:val="000000"/>
          <w:sz w:val="24"/>
          <w:szCs w:val="24"/>
        </w:rPr>
        <w:t>406</w:t>
      </w:r>
      <w:r w:rsidRPr="00791BF1">
        <w:rPr>
          <w:rFonts w:ascii="Times New Roman" w:hAnsi="Times New Roman" w:cs="Times New Roman"/>
          <w:color w:val="000000"/>
          <w:sz w:val="24"/>
          <w:szCs w:val="24"/>
        </w:rPr>
        <w:t xml:space="preserve"> домов (</w:t>
      </w:r>
      <w:r>
        <w:rPr>
          <w:rFonts w:ascii="Times New Roman" w:hAnsi="Times New Roman" w:cs="Times New Roman"/>
          <w:color w:val="000000"/>
          <w:sz w:val="24"/>
          <w:szCs w:val="24"/>
        </w:rPr>
        <w:t>3 992,0</w:t>
      </w:r>
      <w:r w:rsidRPr="00791BF1">
        <w:rPr>
          <w:rFonts w:ascii="Times New Roman" w:hAnsi="Times New Roman" w:cs="Times New Roman"/>
          <w:color w:val="000000"/>
          <w:sz w:val="24"/>
          <w:szCs w:val="24"/>
        </w:rPr>
        <w:t xml:space="preserve"> тыс. кв.</w:t>
      </w:r>
      <w:r>
        <w:rPr>
          <w:rFonts w:ascii="Times New Roman" w:hAnsi="Times New Roman" w:cs="Times New Roman"/>
          <w:color w:val="000000"/>
          <w:sz w:val="24"/>
          <w:szCs w:val="24"/>
        </w:rPr>
        <w:t xml:space="preserve"> </w:t>
      </w:r>
      <w:r w:rsidRPr="00791BF1">
        <w:rPr>
          <w:rFonts w:ascii="Times New Roman" w:hAnsi="Times New Roman" w:cs="Times New Roman"/>
          <w:color w:val="000000"/>
          <w:sz w:val="24"/>
          <w:szCs w:val="24"/>
        </w:rPr>
        <w:t>м</w:t>
      </w:r>
      <w:r>
        <w:rPr>
          <w:rFonts w:ascii="Times New Roman" w:hAnsi="Times New Roman" w:cs="Times New Roman"/>
          <w:color w:val="000000"/>
          <w:sz w:val="24"/>
          <w:szCs w:val="24"/>
        </w:rPr>
        <w:t xml:space="preserve">етров). После 01 января 2012 года 32 многоквартирных дома, расположенных на территории города, в установленном порядке признаны аварийными и подлежащим сносу или реконструкции в связи с физически износом в процессе их эксплуатации, площадью жилых помещений 9,0 тыс.кв. метров, в том числе  18 многоквартирных домов, площадью жилых помещений 8,5 тыс. кв. метров признаны аварийными до 01 января 2017 года. </w:t>
      </w:r>
    </w:p>
    <w:p w:rsidR="00416500" w:rsidRPr="003C37EA" w:rsidRDefault="00416500" w:rsidP="003C37EA">
      <w:pPr>
        <w:pStyle w:val="ConsPlusNormal"/>
        <w:ind w:firstLine="540"/>
        <w:jc w:val="both"/>
        <w:rPr>
          <w:rFonts w:ascii="Times New Roman" w:hAnsi="Times New Roman" w:cs="Times New Roman"/>
          <w:sz w:val="24"/>
          <w:szCs w:val="24"/>
        </w:rPr>
      </w:pPr>
      <w:r w:rsidRPr="003C37EA">
        <w:rPr>
          <w:rFonts w:ascii="Times New Roman" w:hAnsi="Times New Roman" w:cs="Times New Roman"/>
          <w:sz w:val="24"/>
          <w:szCs w:val="24"/>
        </w:rPr>
        <w:t>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w:t>
      </w:r>
    </w:p>
    <w:p w:rsidR="00416500" w:rsidRPr="003C37EA" w:rsidRDefault="00416500" w:rsidP="003C37EA">
      <w:pPr>
        <w:pStyle w:val="ConsPlusNormal"/>
        <w:ind w:firstLine="540"/>
        <w:jc w:val="both"/>
        <w:rPr>
          <w:rFonts w:ascii="Times New Roman" w:hAnsi="Times New Roman" w:cs="Times New Roman"/>
          <w:sz w:val="24"/>
          <w:szCs w:val="24"/>
        </w:rPr>
      </w:pPr>
      <w:r w:rsidRPr="003C37EA">
        <w:rPr>
          <w:rFonts w:ascii="Times New Roman" w:hAnsi="Times New Roman" w:cs="Times New Roman"/>
          <w:sz w:val="24"/>
          <w:szCs w:val="24"/>
        </w:rPr>
        <w:t>Ветхий и аварийный жилищный фонд ухудшает внешний облик города, сдерживает развитие городской инфраструктуры, понижает инвестиционную привлекательность города.</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3. Приоритеты, цели и задачи в сфере деятельности</w:t>
      </w: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pStyle w:val="ConsPlusNormal"/>
        <w:keepNext/>
        <w:jc w:val="both"/>
        <w:rPr>
          <w:rFonts w:ascii="Times New Roman" w:hAnsi="Times New Roman" w:cs="Times New Roman"/>
          <w:color w:val="000000"/>
          <w:sz w:val="24"/>
          <w:szCs w:val="24"/>
        </w:rPr>
      </w:pPr>
      <w:r w:rsidRPr="003C37EA">
        <w:rPr>
          <w:rFonts w:ascii="Times New Roman" w:hAnsi="Times New Roman" w:cs="Times New Roman"/>
          <w:sz w:val="24"/>
          <w:szCs w:val="24"/>
        </w:rPr>
        <w:t xml:space="preserve">Основной целью Подпрограммы является </w:t>
      </w:r>
      <w:r w:rsidRPr="003C37EA">
        <w:rPr>
          <w:rFonts w:ascii="Times New Roman" w:hAnsi="Times New Roman" w:cs="Times New Roman"/>
          <w:color w:val="000000"/>
          <w:sz w:val="24"/>
          <w:szCs w:val="24"/>
        </w:rPr>
        <w:t>создание благоприятных и безопасных условий проживания граждан. Ликвидация жилья с высоким процентом износа, непригодного для проживания  и аварийного жилищного фонда.</w:t>
      </w:r>
    </w:p>
    <w:p w:rsidR="00416500" w:rsidRPr="003C37EA" w:rsidRDefault="00416500" w:rsidP="003C37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37EA">
        <w:rPr>
          <w:rFonts w:ascii="Times New Roman" w:hAnsi="Times New Roman" w:cs="Times New Roman"/>
          <w:sz w:val="24"/>
          <w:szCs w:val="24"/>
        </w:rPr>
        <w:t>Для достижения этих целей предполагается решение следующих задач:</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lastRenderedPageBreak/>
        <w:t xml:space="preserve">1.Расселение граждан из аварийных многоквартирных домов, расположенных на территории города Коврова. </w:t>
      </w:r>
    </w:p>
    <w:p w:rsidR="00416500" w:rsidRPr="003C37EA" w:rsidRDefault="00416500" w:rsidP="003C37EA">
      <w:pPr>
        <w:pStyle w:val="ConsPlusTitle"/>
        <w:keepNext/>
        <w:ind w:firstLine="720"/>
        <w:jc w:val="both"/>
        <w:rPr>
          <w:rFonts w:ascii="Times New Roman" w:hAnsi="Times New Roman" w:cs="Times New Roman"/>
          <w:b w:val="0"/>
        </w:rPr>
      </w:pPr>
      <w:r w:rsidRPr="003C37EA">
        <w:rPr>
          <w:rFonts w:ascii="Times New Roman" w:hAnsi="Times New Roman" w:cs="Times New Roman"/>
          <w:b w:val="0"/>
        </w:rPr>
        <w:t>2. Улучшение архитектурного облика города за счет строительства современных жилых домов на месте сносимых зданий.</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3. Снижение социальной напряженности среди граждан, проживающих в многоквартирных домах, признанных аварийными в установленном законодательством РФ порядке.</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4. Целевые показатели (индикаторы)</w:t>
      </w: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 xml:space="preserve">Целевой показатель Подпрограммы – расселение </w:t>
      </w:r>
      <w:r w:rsidR="008441ED">
        <w:rPr>
          <w:rFonts w:ascii="Times New Roman" w:hAnsi="Times New Roman" w:cs="Times New Roman"/>
          <w:sz w:val="24"/>
          <w:szCs w:val="24"/>
        </w:rPr>
        <w:t>0</w:t>
      </w:r>
      <w:r w:rsidRPr="003C37EA">
        <w:rPr>
          <w:rFonts w:ascii="Times New Roman" w:hAnsi="Times New Roman" w:cs="Times New Roman"/>
          <w:sz w:val="24"/>
          <w:szCs w:val="24"/>
        </w:rPr>
        <w:t xml:space="preserve"> человек, проживающих в </w:t>
      </w:r>
      <w:r w:rsidR="00B422EB">
        <w:rPr>
          <w:rFonts w:ascii="Times New Roman" w:hAnsi="Times New Roman" w:cs="Times New Roman"/>
          <w:sz w:val="24"/>
          <w:szCs w:val="24"/>
        </w:rPr>
        <w:t>0</w:t>
      </w:r>
      <w:r w:rsidRPr="003C37EA">
        <w:rPr>
          <w:rFonts w:ascii="Times New Roman" w:hAnsi="Times New Roman" w:cs="Times New Roman"/>
          <w:sz w:val="24"/>
          <w:szCs w:val="24"/>
        </w:rPr>
        <w:t xml:space="preserve"> жилых помещениях. </w:t>
      </w:r>
    </w:p>
    <w:p w:rsidR="00416500" w:rsidRPr="003C37EA" w:rsidRDefault="00416500"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Целевой показатель Подпрограммы носит открытый характер и предусматривает возможность корректировки в случае потери информативности, появления новых социально-экономических обстоятельств, существенно влияющих на развитие соответствующих сфер экономической деятельности.</w:t>
      </w:r>
    </w:p>
    <w:p w:rsidR="00416500" w:rsidRPr="003C37EA" w:rsidRDefault="00416500"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center"/>
        <w:outlineLvl w:val="1"/>
        <w:rPr>
          <w:rFonts w:ascii="Times New Roman" w:hAnsi="Times New Roman" w:cs="Times New Roman"/>
          <w:sz w:val="24"/>
          <w:szCs w:val="24"/>
        </w:rPr>
      </w:pPr>
      <w:r w:rsidRPr="003C37EA">
        <w:rPr>
          <w:rFonts w:ascii="Times New Roman" w:hAnsi="Times New Roman" w:cs="Times New Roman"/>
          <w:sz w:val="24"/>
          <w:szCs w:val="24"/>
        </w:rPr>
        <w:t>5. Сроки и этапы реализации</w:t>
      </w:r>
    </w:p>
    <w:p w:rsidR="00416500" w:rsidRPr="003C37EA" w:rsidRDefault="00416500" w:rsidP="003C37EA">
      <w:pPr>
        <w:autoSpaceDE w:val="0"/>
        <w:autoSpaceDN w:val="0"/>
        <w:adjustRightInd w:val="0"/>
        <w:spacing w:after="0" w:line="240" w:lineRule="auto"/>
        <w:ind w:firstLine="720"/>
        <w:jc w:val="center"/>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Подпрограмма рассчитана на 20</w:t>
      </w:r>
      <w:r w:rsidR="009636AA">
        <w:rPr>
          <w:rFonts w:ascii="Times New Roman" w:hAnsi="Times New Roman" w:cs="Times New Roman"/>
          <w:sz w:val="24"/>
          <w:szCs w:val="24"/>
        </w:rPr>
        <w:t>20</w:t>
      </w:r>
      <w:r w:rsidRPr="003C37EA">
        <w:rPr>
          <w:rFonts w:ascii="Times New Roman" w:hAnsi="Times New Roman" w:cs="Times New Roman"/>
          <w:sz w:val="24"/>
          <w:szCs w:val="24"/>
        </w:rPr>
        <w:t xml:space="preserve"> – 202</w:t>
      </w:r>
      <w:r w:rsidR="009636AA">
        <w:rPr>
          <w:rFonts w:ascii="Times New Roman" w:hAnsi="Times New Roman" w:cs="Times New Roman"/>
          <w:sz w:val="24"/>
          <w:szCs w:val="24"/>
        </w:rPr>
        <w:t>2</w:t>
      </w:r>
      <w:r w:rsidRPr="003C37EA">
        <w:rPr>
          <w:rFonts w:ascii="Times New Roman" w:hAnsi="Times New Roman" w:cs="Times New Roman"/>
          <w:sz w:val="24"/>
          <w:szCs w:val="24"/>
        </w:rPr>
        <w:t xml:space="preserve"> годы. Подпрограмма реализуется в 1 этап.</w:t>
      </w:r>
    </w:p>
    <w:p w:rsidR="00416500" w:rsidRDefault="00416500"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p>
    <w:p w:rsidR="008441ED" w:rsidRDefault="008441ED"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p>
    <w:p w:rsidR="008441ED" w:rsidRPr="003C37EA" w:rsidRDefault="008441ED" w:rsidP="003C37EA">
      <w:pPr>
        <w:autoSpaceDE w:val="0"/>
        <w:autoSpaceDN w:val="0"/>
        <w:adjustRightInd w:val="0"/>
        <w:spacing w:after="0" w:line="240" w:lineRule="auto"/>
        <w:ind w:firstLine="720"/>
        <w:jc w:val="both"/>
        <w:outlineLvl w:val="1"/>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r w:rsidRPr="003C37EA">
        <w:rPr>
          <w:rFonts w:ascii="Times New Roman" w:hAnsi="Times New Roman" w:cs="Times New Roman"/>
          <w:sz w:val="24"/>
          <w:szCs w:val="24"/>
        </w:rPr>
        <w:t>6. Основные мероприятия</w:t>
      </w:r>
    </w:p>
    <w:p w:rsidR="00416500" w:rsidRPr="003C37EA" w:rsidRDefault="00416500" w:rsidP="003C37EA">
      <w:pPr>
        <w:autoSpaceDE w:val="0"/>
        <w:autoSpaceDN w:val="0"/>
        <w:adjustRightInd w:val="0"/>
        <w:spacing w:after="0" w:line="240" w:lineRule="auto"/>
        <w:jc w:val="center"/>
        <w:outlineLvl w:val="1"/>
        <w:rPr>
          <w:rFonts w:ascii="Times New Roman" w:hAnsi="Times New Roman" w:cs="Times New Roman"/>
          <w:sz w:val="24"/>
          <w:szCs w:val="24"/>
        </w:rPr>
      </w:pPr>
    </w:p>
    <w:p w:rsidR="00416500" w:rsidRPr="003C37EA" w:rsidRDefault="00416500" w:rsidP="003C37EA">
      <w:pPr>
        <w:pStyle w:val="21"/>
        <w:autoSpaceDE w:val="0"/>
        <w:autoSpaceDN w:val="0"/>
        <w:adjustRightInd w:val="0"/>
        <w:ind w:left="0" w:firstLine="720"/>
        <w:jc w:val="both"/>
        <w:rPr>
          <w:rFonts w:cs="Times New Roman"/>
          <w:sz w:val="24"/>
        </w:rPr>
      </w:pPr>
      <w:r w:rsidRPr="003C37EA">
        <w:rPr>
          <w:rFonts w:cs="Times New Roman"/>
          <w:sz w:val="24"/>
        </w:rPr>
        <w:t xml:space="preserve">На решение задачи по ликвидации аварийного жилищного фонда – ориентировано: </w:t>
      </w:r>
    </w:p>
    <w:p w:rsidR="00416500" w:rsidRPr="003C37EA" w:rsidRDefault="00416500" w:rsidP="003C37EA">
      <w:pPr>
        <w:pStyle w:val="21"/>
        <w:autoSpaceDE w:val="0"/>
        <w:autoSpaceDN w:val="0"/>
        <w:adjustRightInd w:val="0"/>
        <w:ind w:left="0" w:firstLine="720"/>
        <w:jc w:val="both"/>
        <w:rPr>
          <w:rFonts w:cs="Times New Roman"/>
          <w:sz w:val="24"/>
        </w:rPr>
      </w:pPr>
      <w:r w:rsidRPr="003C37EA">
        <w:rPr>
          <w:rFonts w:cs="Times New Roman"/>
          <w:sz w:val="24"/>
        </w:rPr>
        <w:t>Основное мероприятие: «Обеспечение мероприятий по переселению граждан из аварийного жилищного фонда с учетом приобретения жилых помещений».</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Мероприятие 1.1. «Приобретение в муниципальную собственность благоустроенных жилых помещений с целью предоставления по договорам социального найма гражданам, проживающим в аварийном жилищном фонде в муниципальных жилых помещениях».</w:t>
      </w: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В рамках указанных мероприятий реализуются следующие мероприятия:</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обеспечение финансирования мероприятий Подпрограммы за счет средств местного бюджета;</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формирование списков граждан, проживающих по договорам социального найма в жилищном фонде, признанном аварийным и подлежащим сносу в установленном законодательством РФ порядке;</w:t>
      </w:r>
    </w:p>
    <w:p w:rsidR="00416500" w:rsidRPr="003C37EA" w:rsidRDefault="00416500" w:rsidP="003C37EA">
      <w:pPr>
        <w:autoSpaceDE w:val="0"/>
        <w:autoSpaceDN w:val="0"/>
        <w:adjustRightInd w:val="0"/>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xml:space="preserve">- предоставление гражданам, проживающим в муниципальных жилых помещениях, других муниципальных жилых помещений  по договорам социального найма по мере приобретения. </w:t>
      </w:r>
    </w:p>
    <w:p w:rsidR="008441ED" w:rsidRDefault="008441ED" w:rsidP="003C37EA">
      <w:pPr>
        <w:pStyle w:val="ConsPlusTitle"/>
        <w:keepNext/>
        <w:ind w:left="2505"/>
        <w:rPr>
          <w:rFonts w:ascii="Times New Roman" w:hAnsi="Times New Roman" w:cs="Times New Roman"/>
          <w:b w:val="0"/>
        </w:rPr>
      </w:pPr>
    </w:p>
    <w:p w:rsidR="00416500" w:rsidRPr="003C37EA" w:rsidRDefault="00416500" w:rsidP="003C37EA">
      <w:pPr>
        <w:pStyle w:val="ConsPlusTitle"/>
        <w:keepNext/>
        <w:ind w:left="2505"/>
        <w:rPr>
          <w:rFonts w:ascii="Times New Roman" w:hAnsi="Times New Roman" w:cs="Times New Roman"/>
          <w:b w:val="0"/>
        </w:rPr>
      </w:pPr>
      <w:r w:rsidRPr="003C37EA">
        <w:rPr>
          <w:rFonts w:ascii="Times New Roman" w:hAnsi="Times New Roman" w:cs="Times New Roman"/>
          <w:b w:val="0"/>
        </w:rPr>
        <w:t>7. Прогноз сводных показателей муниципальных заданий</w:t>
      </w:r>
    </w:p>
    <w:p w:rsidR="00416500" w:rsidRPr="003C37EA" w:rsidRDefault="00416500" w:rsidP="003C37EA">
      <w:pPr>
        <w:pStyle w:val="ConsPlusTitle"/>
        <w:keepNext/>
        <w:ind w:left="2505"/>
        <w:rPr>
          <w:rFonts w:ascii="Times New Roman" w:hAnsi="Times New Roman" w:cs="Times New Roman"/>
          <w:b w:val="0"/>
        </w:rPr>
      </w:pPr>
    </w:p>
    <w:p w:rsidR="00416500" w:rsidRPr="003C37EA" w:rsidRDefault="00416500" w:rsidP="003C37EA">
      <w:pPr>
        <w:keepNext/>
        <w:autoSpaceDE w:val="0"/>
        <w:autoSpaceDN w:val="0"/>
        <w:adjustRightInd w:val="0"/>
        <w:spacing w:after="0" w:line="240" w:lineRule="auto"/>
        <w:ind w:firstLine="720"/>
        <w:jc w:val="both"/>
        <w:outlineLvl w:val="1"/>
        <w:rPr>
          <w:rFonts w:ascii="Times New Roman" w:hAnsi="Times New Roman" w:cs="Times New Roman"/>
          <w:sz w:val="24"/>
          <w:szCs w:val="24"/>
        </w:rPr>
      </w:pPr>
      <w:r w:rsidRPr="003C37EA">
        <w:rPr>
          <w:rFonts w:ascii="Times New Roman" w:hAnsi="Times New Roman" w:cs="Times New Roman"/>
          <w:sz w:val="24"/>
          <w:szCs w:val="24"/>
        </w:rPr>
        <w:t>Муниципальные задания в рамках реализации муниципальной программы отсутствуют.</w:t>
      </w:r>
    </w:p>
    <w:p w:rsidR="00416500" w:rsidRPr="003C37EA" w:rsidRDefault="00416500" w:rsidP="003C37EA">
      <w:pPr>
        <w:autoSpaceDE w:val="0"/>
        <w:autoSpaceDN w:val="0"/>
        <w:adjustRightInd w:val="0"/>
        <w:spacing w:after="0" w:line="240" w:lineRule="auto"/>
        <w:ind w:firstLine="540"/>
        <w:jc w:val="center"/>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8. Взаимодействие с органами государственной власти и местного самоуправления, организациями и гражданами</w:t>
      </w:r>
    </w:p>
    <w:p w:rsidR="00416500" w:rsidRPr="003C37EA" w:rsidRDefault="00416500" w:rsidP="003C37EA">
      <w:pPr>
        <w:autoSpaceDE w:val="0"/>
        <w:autoSpaceDN w:val="0"/>
        <w:adjustRightInd w:val="0"/>
        <w:spacing w:after="0" w:line="240" w:lineRule="auto"/>
        <w:ind w:firstLine="540"/>
        <w:jc w:val="center"/>
        <w:rPr>
          <w:rFonts w:ascii="Times New Roman" w:hAnsi="Times New Roman" w:cs="Times New Roman"/>
          <w:sz w:val="24"/>
          <w:szCs w:val="24"/>
        </w:rPr>
      </w:pPr>
    </w:p>
    <w:p w:rsidR="00416500" w:rsidRPr="003C37EA" w:rsidRDefault="00416500" w:rsidP="003C37EA">
      <w:pPr>
        <w:autoSpaceDE w:val="0"/>
        <w:autoSpaceDN w:val="0"/>
        <w:adjustRightInd w:val="0"/>
        <w:spacing w:after="0" w:line="240" w:lineRule="auto"/>
        <w:ind w:firstLine="720"/>
        <w:jc w:val="both"/>
        <w:rPr>
          <w:rFonts w:ascii="Times New Roman" w:hAnsi="Times New Roman" w:cs="Times New Roman"/>
          <w:sz w:val="24"/>
          <w:szCs w:val="24"/>
        </w:rPr>
      </w:pPr>
      <w:r w:rsidRPr="003C37EA">
        <w:rPr>
          <w:rFonts w:ascii="Times New Roman" w:hAnsi="Times New Roman" w:cs="Times New Roman"/>
          <w:sz w:val="24"/>
          <w:szCs w:val="24"/>
        </w:rPr>
        <w:t>Реализация данной Подпрограммы осуществляется за счет средств местного бюджета. Взаимодействие с органами государственной власти отсутствует.</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 xml:space="preserve">  Взаимодействие с организациями и (или) гражданами – продавцами жилых помещений,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w:t>
      </w:r>
      <w:r w:rsidRPr="003C37EA">
        <w:rPr>
          <w:rFonts w:ascii="Times New Roman" w:hAnsi="Times New Roman" w:cs="Times New Roman"/>
          <w:sz w:val="24"/>
          <w:szCs w:val="24"/>
        </w:rPr>
        <w:lastRenderedPageBreak/>
        <w:t>муниципальных нужд». Взаимодействие с гражданами осуществляется в рамках действующего законодательства.</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9. Ресурсное обеспечение</w:t>
      </w: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При разработке стратегии ресурсного обеспечения подпрограммы учитывались реальная ситуация в финансово-бюджетной сфере города, высокая социальная значимость проблемы.</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бюджетных ассигнований на реализацию Подпрограммы должны обеспечить возможность реализации мероприятий, направленных на достижение ее целей и задач.</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r w:rsidRPr="003C37EA">
        <w:rPr>
          <w:rFonts w:ascii="Times New Roman" w:hAnsi="Times New Roman" w:cs="Times New Roman"/>
          <w:sz w:val="24"/>
          <w:szCs w:val="24"/>
        </w:rPr>
        <w:t>Объемы финансирования носят прогнозный характер и подлежат ежегодному уточнению, исходя из возможностей местного бюджета на соответствующий год.</w:t>
      </w:r>
    </w:p>
    <w:p w:rsidR="00416500" w:rsidRPr="003C37EA" w:rsidRDefault="00416500" w:rsidP="003C37EA">
      <w:pPr>
        <w:tabs>
          <w:tab w:val="left" w:pos="-360"/>
        </w:tabs>
        <w:spacing w:after="0" w:line="240" w:lineRule="auto"/>
        <w:ind w:firstLine="540"/>
        <w:jc w:val="both"/>
        <w:rPr>
          <w:rFonts w:ascii="Times New Roman" w:hAnsi="Times New Roman" w:cs="Times New Roman"/>
          <w:sz w:val="24"/>
          <w:szCs w:val="24"/>
        </w:rPr>
      </w:pP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r w:rsidRPr="003C37EA">
        <w:rPr>
          <w:rFonts w:ascii="Times New Roman" w:hAnsi="Times New Roman" w:cs="Times New Roman"/>
          <w:sz w:val="24"/>
          <w:szCs w:val="24"/>
        </w:rPr>
        <w:t>10. Риски и меры по управлению рисками</w:t>
      </w:r>
    </w:p>
    <w:p w:rsidR="00416500" w:rsidRPr="003C37EA" w:rsidRDefault="00416500" w:rsidP="003C37EA">
      <w:pPr>
        <w:tabs>
          <w:tab w:val="left" w:pos="-360"/>
        </w:tabs>
        <w:spacing w:after="0" w:line="240" w:lineRule="auto"/>
        <w:ind w:firstLine="540"/>
        <w:jc w:val="center"/>
        <w:rPr>
          <w:rFonts w:ascii="Times New Roman" w:hAnsi="Times New Roman" w:cs="Times New Roman"/>
          <w:sz w:val="24"/>
          <w:szCs w:val="24"/>
        </w:rPr>
      </w:pPr>
    </w:p>
    <w:p w:rsidR="00416500" w:rsidRPr="003C37EA" w:rsidRDefault="00416500" w:rsidP="003C37EA">
      <w:pPr>
        <w:pStyle w:val="ConsPlusNormal"/>
        <w:ind w:right="-172"/>
        <w:jc w:val="both"/>
        <w:rPr>
          <w:rFonts w:ascii="Times New Roman" w:hAnsi="Times New Roman" w:cs="Times New Roman"/>
          <w:sz w:val="24"/>
          <w:szCs w:val="24"/>
        </w:rPr>
      </w:pPr>
      <w:r w:rsidRPr="003C37EA">
        <w:rPr>
          <w:rFonts w:ascii="Times New Roman" w:hAnsi="Times New Roman" w:cs="Times New Roman"/>
          <w:sz w:val="24"/>
          <w:szCs w:val="24"/>
        </w:rPr>
        <w:t>К возможным рискам в реализации Подпрограммы относятся следующие:</w:t>
      </w:r>
    </w:p>
    <w:p w:rsidR="00416500" w:rsidRPr="003C37EA" w:rsidRDefault="00416500" w:rsidP="003C37EA">
      <w:pPr>
        <w:pStyle w:val="ConsPlusNormal"/>
        <w:ind w:right="-172"/>
        <w:jc w:val="both"/>
        <w:rPr>
          <w:rFonts w:ascii="Times New Roman" w:hAnsi="Times New Roman" w:cs="Times New Roman"/>
          <w:sz w:val="24"/>
          <w:szCs w:val="24"/>
          <w:lang w:eastAsia="en-US"/>
        </w:rPr>
      </w:pPr>
      <w:r w:rsidRPr="003C37EA">
        <w:rPr>
          <w:rFonts w:ascii="Times New Roman" w:hAnsi="Times New Roman" w:cs="Times New Roman"/>
          <w:sz w:val="24"/>
          <w:szCs w:val="24"/>
        </w:rPr>
        <w:t>- уменьшение объемов финансирования Подпрограммы из местного бюджета;</w:t>
      </w:r>
      <w:r w:rsidRPr="003C37EA">
        <w:rPr>
          <w:rFonts w:ascii="Times New Roman" w:hAnsi="Times New Roman" w:cs="Times New Roman"/>
          <w:sz w:val="24"/>
          <w:szCs w:val="24"/>
          <w:lang w:eastAsia="en-US"/>
        </w:rPr>
        <w:t xml:space="preserve"> </w:t>
      </w:r>
    </w:p>
    <w:p w:rsidR="00416500" w:rsidRPr="003C37EA" w:rsidRDefault="00416500" w:rsidP="003C37EA">
      <w:pPr>
        <w:spacing w:after="0" w:line="240" w:lineRule="auto"/>
        <w:ind w:right="-172" w:firstLine="720"/>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значительный рост рыночной стоимости жилья и земельных участков.</w:t>
      </w:r>
    </w:p>
    <w:p w:rsidR="00416500" w:rsidRPr="003C37EA" w:rsidRDefault="00416500" w:rsidP="003C37EA">
      <w:pPr>
        <w:spacing w:after="0" w:line="240" w:lineRule="auto"/>
        <w:ind w:right="-172" w:firstLine="720"/>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Для минимизации последствий наступления указанных рисков планируется принятие следующих мер:</w:t>
      </w:r>
    </w:p>
    <w:p w:rsidR="00416500" w:rsidRPr="003C37EA" w:rsidRDefault="00416500" w:rsidP="003C37EA">
      <w:pPr>
        <w:spacing w:after="0" w:line="240" w:lineRule="auto"/>
        <w:ind w:right="-172" w:firstLine="720"/>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корректировка (при необходимости) ежегодного плана мероприятий по реализации Подпрограммы;</w:t>
      </w:r>
    </w:p>
    <w:p w:rsidR="00416500" w:rsidRPr="003C37EA" w:rsidRDefault="00416500" w:rsidP="003C37EA">
      <w:pPr>
        <w:spacing w:after="0" w:line="240" w:lineRule="auto"/>
        <w:ind w:right="-172" w:firstLine="720"/>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своевременное внесение изменений в Подпрограмму;</w:t>
      </w:r>
    </w:p>
    <w:p w:rsidR="00416500" w:rsidRPr="003C37EA" w:rsidRDefault="00416500" w:rsidP="003C37EA">
      <w:pPr>
        <w:spacing w:after="0" w:line="240" w:lineRule="auto"/>
        <w:ind w:right="-172" w:firstLine="720"/>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систематический мониторинг реализации Подпрограммы;</w:t>
      </w:r>
    </w:p>
    <w:p w:rsidR="00416500" w:rsidRPr="003C37EA" w:rsidRDefault="00416500" w:rsidP="003C37EA">
      <w:pPr>
        <w:spacing w:after="0" w:line="240" w:lineRule="auto"/>
        <w:ind w:right="-172" w:firstLine="720"/>
        <w:jc w:val="both"/>
        <w:rPr>
          <w:rFonts w:ascii="Times New Roman" w:hAnsi="Times New Roman" w:cs="Times New Roman"/>
          <w:sz w:val="24"/>
          <w:szCs w:val="24"/>
          <w:lang w:eastAsia="en-US"/>
        </w:rPr>
      </w:pPr>
      <w:r w:rsidRPr="003C37EA">
        <w:rPr>
          <w:rFonts w:ascii="Times New Roman" w:hAnsi="Times New Roman" w:cs="Times New Roman"/>
          <w:sz w:val="24"/>
          <w:szCs w:val="24"/>
          <w:lang w:eastAsia="en-US"/>
        </w:rPr>
        <w:t>- контроль за своевременным представлением документов для открытия финансирования Подпрограммы за счет средств местного бюджета.</w:t>
      </w:r>
    </w:p>
    <w:p w:rsidR="00416500" w:rsidRPr="003C37EA" w:rsidRDefault="00416500" w:rsidP="003C37EA">
      <w:pPr>
        <w:spacing w:after="0" w:line="240" w:lineRule="auto"/>
        <w:ind w:right="-172" w:firstLine="851"/>
        <w:jc w:val="both"/>
        <w:rPr>
          <w:rFonts w:ascii="Times New Roman" w:hAnsi="Times New Roman" w:cs="Times New Roman"/>
          <w:sz w:val="24"/>
          <w:szCs w:val="24"/>
        </w:rPr>
      </w:pPr>
    </w:p>
    <w:p w:rsidR="00416500" w:rsidRPr="003C37EA" w:rsidRDefault="00416500" w:rsidP="003C37EA">
      <w:pPr>
        <w:pStyle w:val="ConsPlusNormal"/>
        <w:ind w:right="-172" w:firstLine="0"/>
        <w:jc w:val="center"/>
        <w:rPr>
          <w:rFonts w:ascii="Times New Roman" w:hAnsi="Times New Roman" w:cs="Times New Roman"/>
          <w:sz w:val="24"/>
          <w:szCs w:val="24"/>
        </w:rPr>
      </w:pPr>
      <w:r w:rsidRPr="003C37EA">
        <w:rPr>
          <w:rFonts w:ascii="Times New Roman" w:hAnsi="Times New Roman" w:cs="Times New Roman"/>
          <w:sz w:val="24"/>
          <w:szCs w:val="24"/>
        </w:rPr>
        <w:t>11. Конечные результаты и оценка эффективности</w:t>
      </w:r>
    </w:p>
    <w:p w:rsidR="00416500" w:rsidRPr="003C37EA" w:rsidRDefault="00416500" w:rsidP="003C37EA">
      <w:pPr>
        <w:spacing w:after="0" w:line="240" w:lineRule="auto"/>
        <w:ind w:right="-172" w:firstLine="851"/>
        <w:jc w:val="both"/>
        <w:rPr>
          <w:rFonts w:ascii="Times New Roman" w:hAnsi="Times New Roman" w:cs="Times New Roman"/>
          <w:sz w:val="24"/>
          <w:szCs w:val="24"/>
        </w:rPr>
      </w:pPr>
    </w:p>
    <w:p w:rsidR="00416500" w:rsidRPr="003C37EA" w:rsidRDefault="00416500" w:rsidP="003C37EA">
      <w:pPr>
        <w:tabs>
          <w:tab w:val="left" w:pos="0"/>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Эффективность реализации Подпрограммы и использовани</w:t>
      </w:r>
      <w:r w:rsidR="008441ED">
        <w:rPr>
          <w:rFonts w:ascii="Times New Roman" w:hAnsi="Times New Roman" w:cs="Times New Roman"/>
          <w:color w:val="000000"/>
          <w:sz w:val="24"/>
          <w:szCs w:val="24"/>
        </w:rPr>
        <w:t>я</w:t>
      </w:r>
      <w:r w:rsidRPr="003C37EA">
        <w:rPr>
          <w:rFonts w:ascii="Times New Roman" w:hAnsi="Times New Roman" w:cs="Times New Roman"/>
          <w:color w:val="000000"/>
          <w:sz w:val="24"/>
          <w:szCs w:val="24"/>
        </w:rPr>
        <w:t xml:space="preserve"> выделенных на её реализацию средств местного бюджета будет обеспечена за счет:</w:t>
      </w:r>
    </w:p>
    <w:p w:rsidR="00416500" w:rsidRPr="003C37EA" w:rsidRDefault="00416500" w:rsidP="003C37EA">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исключения возможности нецелевого использования бюджетных средств;</w:t>
      </w:r>
    </w:p>
    <w:p w:rsidR="00416500" w:rsidRPr="003C37EA" w:rsidRDefault="00416500" w:rsidP="003C37EA">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xml:space="preserve"> - прозрачности использования бюджетных средств;</w:t>
      </w:r>
    </w:p>
    <w:p w:rsidR="00416500" w:rsidRPr="003C37EA" w:rsidRDefault="00416500" w:rsidP="003C37EA">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 адресного предоставления бюджетных средств;</w:t>
      </w:r>
    </w:p>
    <w:p w:rsidR="00416500" w:rsidRPr="003C37EA" w:rsidRDefault="00416500" w:rsidP="003C37EA">
      <w:pPr>
        <w:pStyle w:val="ConsPlusNormal"/>
        <w:ind w:right="-172"/>
        <w:jc w:val="both"/>
        <w:rPr>
          <w:rFonts w:ascii="Times New Roman" w:hAnsi="Times New Roman" w:cs="Times New Roman"/>
          <w:sz w:val="24"/>
          <w:szCs w:val="24"/>
        </w:rPr>
      </w:pPr>
      <w:r w:rsidRPr="003C37EA">
        <w:rPr>
          <w:rFonts w:ascii="Times New Roman" w:hAnsi="Times New Roman" w:cs="Times New Roman"/>
          <w:sz w:val="24"/>
          <w:szCs w:val="24"/>
        </w:rPr>
        <w:t xml:space="preserve">Оценка эффективности реализации Подпрограммы будет производиться на основе показателя количества граждан, расселенных из домов, признанных аварийными в установленном законодательством РФ порядке. </w:t>
      </w:r>
    </w:p>
    <w:p w:rsidR="00416500" w:rsidRPr="003C37EA" w:rsidRDefault="00416500" w:rsidP="003C37EA">
      <w:pPr>
        <w:tabs>
          <w:tab w:val="left" w:pos="4153"/>
        </w:tabs>
        <w:spacing w:after="0" w:line="240" w:lineRule="auto"/>
        <w:ind w:right="-172" w:firstLine="720"/>
        <w:jc w:val="both"/>
        <w:rPr>
          <w:rFonts w:ascii="Times New Roman" w:hAnsi="Times New Roman" w:cs="Times New Roman"/>
          <w:color w:val="000000"/>
          <w:sz w:val="24"/>
          <w:szCs w:val="24"/>
        </w:rPr>
      </w:pPr>
      <w:r w:rsidRPr="003C37EA">
        <w:rPr>
          <w:rFonts w:ascii="Times New Roman" w:hAnsi="Times New Roman" w:cs="Times New Roman"/>
          <w:color w:val="000000"/>
          <w:sz w:val="24"/>
          <w:szCs w:val="24"/>
        </w:rPr>
        <w:t>Успешное выполнение мероприятий Подпрограммы позволит  частично ликвидировать существующий аварийный жилищный фонд города.</w:t>
      </w:r>
    </w:p>
    <w:p w:rsidR="00416500" w:rsidRPr="00A075CD" w:rsidRDefault="00416500" w:rsidP="00416500">
      <w:pPr>
        <w:pStyle w:val="ConsPlusNormal"/>
        <w:widowControl/>
        <w:tabs>
          <w:tab w:val="left" w:pos="0"/>
        </w:tabs>
        <w:ind w:firstLine="0"/>
        <w:rPr>
          <w:rFonts w:ascii="Times New Roman" w:hAnsi="Times New Roman" w:cs="Times New Roman"/>
          <w:sz w:val="24"/>
          <w:szCs w:val="24"/>
        </w:rPr>
        <w:sectPr w:rsidR="00416500" w:rsidRPr="00A075CD" w:rsidSect="00990013">
          <w:headerReference w:type="default" r:id="rId17"/>
          <w:headerReference w:type="first" r:id="rId18"/>
          <w:pgSz w:w="11906" w:h="16838"/>
          <w:pgMar w:top="1134" w:right="567" w:bottom="567" w:left="1418" w:header="709" w:footer="709" w:gutter="0"/>
          <w:pgNumType w:start="1"/>
          <w:cols w:space="708"/>
          <w:titlePg/>
          <w:docGrid w:linePitch="360"/>
        </w:sectPr>
      </w:pPr>
    </w:p>
    <w:p w:rsidR="00F45676" w:rsidRDefault="009474EF" w:rsidP="009474EF">
      <w:pPr>
        <w:pStyle w:val="ConsPlusTitle"/>
        <w:keepNext/>
        <w:tabs>
          <w:tab w:val="center" w:pos="8537"/>
          <w:tab w:val="right" w:pos="14570"/>
        </w:tabs>
        <w:ind w:left="2505"/>
        <w:rPr>
          <w:rFonts w:ascii="Times New Roman" w:hAnsi="Times New Roman" w:cs="Times New Roman"/>
          <w:b w:val="0"/>
        </w:rPr>
      </w:pPr>
      <w:r>
        <w:rPr>
          <w:rFonts w:ascii="Times New Roman" w:hAnsi="Times New Roman" w:cs="Times New Roman"/>
          <w:b w:val="0"/>
        </w:rPr>
        <w:lastRenderedPageBreak/>
        <w:tab/>
      </w:r>
      <w:r>
        <w:rPr>
          <w:rFonts w:ascii="Times New Roman" w:hAnsi="Times New Roman" w:cs="Times New Roman"/>
          <w:b w:val="0"/>
        </w:rPr>
        <w:tab/>
      </w:r>
      <w:r w:rsidR="00F45676">
        <w:rPr>
          <w:rFonts w:ascii="Times New Roman" w:hAnsi="Times New Roman" w:cs="Times New Roman"/>
          <w:b w:val="0"/>
        </w:rPr>
        <w:t>Приложение № 5</w:t>
      </w: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t xml:space="preserve">к муниципальной программе </w:t>
      </w: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t>«Жилищное хозяйство города Коврова»</w:t>
      </w:r>
    </w:p>
    <w:p w:rsidR="00F45676" w:rsidRDefault="00F45676" w:rsidP="00F45676">
      <w:pPr>
        <w:pStyle w:val="ConsPlusTitle"/>
        <w:keepNext/>
        <w:rPr>
          <w:rFonts w:ascii="Times New Roman" w:hAnsi="Times New Roman" w:cs="Times New Roman"/>
          <w:b w:val="0"/>
        </w:rPr>
      </w:pPr>
    </w:p>
    <w:p w:rsidR="002B5329" w:rsidRDefault="002B5329" w:rsidP="002B5329">
      <w:pPr>
        <w:pStyle w:val="ConsPlusTitle"/>
        <w:keepNext/>
        <w:jc w:val="center"/>
        <w:rPr>
          <w:rFonts w:ascii="Times New Roman" w:hAnsi="Times New Roman" w:cs="Times New Roman"/>
          <w:b w:val="0"/>
        </w:rPr>
      </w:pPr>
    </w:p>
    <w:p w:rsidR="002B5329" w:rsidRDefault="002B5329" w:rsidP="005E7DE7">
      <w:pPr>
        <w:pStyle w:val="ConsPlusTitle"/>
        <w:keepNext/>
        <w:jc w:val="center"/>
        <w:rPr>
          <w:rFonts w:ascii="Times New Roman" w:hAnsi="Times New Roman" w:cs="Times New Roman"/>
          <w:b w:val="0"/>
        </w:rPr>
      </w:pPr>
      <w:r>
        <w:rPr>
          <w:rFonts w:ascii="Times New Roman" w:hAnsi="Times New Roman" w:cs="Times New Roman"/>
          <w:b w:val="0"/>
        </w:rPr>
        <w:t>Сведения о составе и значениях целевых показателей (индикаторов) муниципальной программы</w:t>
      </w:r>
    </w:p>
    <w:tbl>
      <w:tblPr>
        <w:tblpPr w:leftFromText="180" w:rightFromText="180" w:vertAnchor="text" w:horzAnchor="margin" w:tblpY="127"/>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0"/>
        <w:gridCol w:w="811"/>
        <w:gridCol w:w="509"/>
        <w:gridCol w:w="4075"/>
        <w:gridCol w:w="1418"/>
        <w:gridCol w:w="2126"/>
        <w:gridCol w:w="1843"/>
        <w:gridCol w:w="2268"/>
      </w:tblGrid>
      <w:tr w:rsidR="008441ED" w:rsidRPr="00F45676" w:rsidTr="008441ED">
        <w:tc>
          <w:tcPr>
            <w:tcW w:w="1761" w:type="dxa"/>
            <w:gridSpan w:val="2"/>
            <w:vMerge w:val="restart"/>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Код аналитической программной классификации</w:t>
            </w:r>
          </w:p>
        </w:tc>
        <w:tc>
          <w:tcPr>
            <w:tcW w:w="509" w:type="dxa"/>
            <w:vMerge w:val="restart"/>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w:t>
            </w:r>
          </w:p>
        </w:tc>
        <w:tc>
          <w:tcPr>
            <w:tcW w:w="4075" w:type="dxa"/>
            <w:vMerge w:val="restart"/>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Наименование целевого показателя (индикатора)</w:t>
            </w:r>
          </w:p>
        </w:tc>
        <w:tc>
          <w:tcPr>
            <w:tcW w:w="1418" w:type="dxa"/>
            <w:vMerge w:val="restart"/>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Единица                      измерения</w:t>
            </w:r>
          </w:p>
        </w:tc>
        <w:tc>
          <w:tcPr>
            <w:tcW w:w="6237" w:type="dxa"/>
            <w:gridSpan w:val="3"/>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Значение целевых показателей (индикаторов)</w:t>
            </w:r>
          </w:p>
        </w:tc>
      </w:tr>
      <w:tr w:rsidR="008441ED" w:rsidRPr="00F45676" w:rsidTr="008441ED">
        <w:tc>
          <w:tcPr>
            <w:tcW w:w="1761" w:type="dxa"/>
            <w:gridSpan w:val="2"/>
            <w:vMerge/>
          </w:tcPr>
          <w:p w:rsidR="008441ED" w:rsidRPr="005E7DE7" w:rsidRDefault="008441ED" w:rsidP="008441ED">
            <w:pPr>
              <w:pStyle w:val="ConsPlusTitle"/>
              <w:keepNext/>
              <w:jc w:val="center"/>
              <w:rPr>
                <w:rFonts w:ascii="Times New Roman" w:hAnsi="Times New Roman" w:cs="Times New Roman"/>
                <w:b w:val="0"/>
              </w:rPr>
            </w:pPr>
          </w:p>
        </w:tc>
        <w:tc>
          <w:tcPr>
            <w:tcW w:w="509" w:type="dxa"/>
            <w:vMerge/>
          </w:tcPr>
          <w:p w:rsidR="008441ED" w:rsidRPr="005E7DE7" w:rsidRDefault="008441ED" w:rsidP="008441ED">
            <w:pPr>
              <w:pStyle w:val="ConsPlusTitle"/>
              <w:keepNext/>
              <w:jc w:val="center"/>
              <w:rPr>
                <w:rFonts w:ascii="Times New Roman" w:hAnsi="Times New Roman" w:cs="Times New Roman"/>
                <w:b w:val="0"/>
              </w:rPr>
            </w:pPr>
          </w:p>
        </w:tc>
        <w:tc>
          <w:tcPr>
            <w:tcW w:w="4075" w:type="dxa"/>
            <w:vMerge/>
          </w:tcPr>
          <w:p w:rsidR="008441ED" w:rsidRPr="005E7DE7" w:rsidRDefault="008441ED" w:rsidP="008441ED">
            <w:pPr>
              <w:pStyle w:val="ConsPlusTitle"/>
              <w:keepNext/>
              <w:jc w:val="center"/>
              <w:rPr>
                <w:rFonts w:ascii="Times New Roman" w:hAnsi="Times New Roman" w:cs="Times New Roman"/>
                <w:b w:val="0"/>
              </w:rPr>
            </w:pPr>
          </w:p>
        </w:tc>
        <w:tc>
          <w:tcPr>
            <w:tcW w:w="1418" w:type="dxa"/>
            <w:vMerge/>
          </w:tcPr>
          <w:p w:rsidR="008441ED" w:rsidRPr="005E7DE7" w:rsidRDefault="008441ED" w:rsidP="008441ED">
            <w:pPr>
              <w:pStyle w:val="ConsPlusTitle"/>
              <w:keepNext/>
              <w:jc w:val="center"/>
              <w:rPr>
                <w:rFonts w:ascii="Times New Roman" w:hAnsi="Times New Roman" w:cs="Times New Roman"/>
                <w:b w:val="0"/>
              </w:rPr>
            </w:pPr>
          </w:p>
        </w:tc>
        <w:tc>
          <w:tcPr>
            <w:tcW w:w="2126" w:type="dxa"/>
          </w:tcPr>
          <w:p w:rsidR="008441ED" w:rsidRPr="005E7DE7" w:rsidRDefault="008441ED" w:rsidP="007822E8">
            <w:pPr>
              <w:pStyle w:val="ConsPlusTitle"/>
              <w:keepNext/>
              <w:jc w:val="center"/>
              <w:rPr>
                <w:rFonts w:ascii="Times New Roman" w:hAnsi="Times New Roman" w:cs="Times New Roman"/>
                <w:b w:val="0"/>
              </w:rPr>
            </w:pPr>
            <w:r w:rsidRPr="005E7DE7">
              <w:rPr>
                <w:rFonts w:ascii="Times New Roman" w:hAnsi="Times New Roman" w:cs="Times New Roman"/>
                <w:b w:val="0"/>
              </w:rPr>
              <w:t>20</w:t>
            </w:r>
            <w:r w:rsidR="007822E8">
              <w:rPr>
                <w:rFonts w:ascii="Times New Roman" w:hAnsi="Times New Roman" w:cs="Times New Roman"/>
                <w:b w:val="0"/>
              </w:rPr>
              <w:t>20</w:t>
            </w:r>
          </w:p>
        </w:tc>
        <w:tc>
          <w:tcPr>
            <w:tcW w:w="1843" w:type="dxa"/>
          </w:tcPr>
          <w:p w:rsidR="008441ED" w:rsidRPr="005E7DE7" w:rsidRDefault="008441ED" w:rsidP="007822E8">
            <w:pPr>
              <w:pStyle w:val="ConsPlusTitle"/>
              <w:keepNext/>
              <w:jc w:val="center"/>
              <w:rPr>
                <w:rFonts w:ascii="Times New Roman" w:hAnsi="Times New Roman" w:cs="Times New Roman"/>
                <w:b w:val="0"/>
              </w:rPr>
            </w:pPr>
            <w:r w:rsidRPr="005E7DE7">
              <w:rPr>
                <w:rFonts w:ascii="Times New Roman" w:hAnsi="Times New Roman" w:cs="Times New Roman"/>
                <w:b w:val="0"/>
              </w:rPr>
              <w:t>202</w:t>
            </w:r>
            <w:r w:rsidR="007822E8">
              <w:rPr>
                <w:rFonts w:ascii="Times New Roman" w:hAnsi="Times New Roman" w:cs="Times New Roman"/>
                <w:b w:val="0"/>
              </w:rPr>
              <w:t>1</w:t>
            </w:r>
          </w:p>
        </w:tc>
        <w:tc>
          <w:tcPr>
            <w:tcW w:w="2268" w:type="dxa"/>
          </w:tcPr>
          <w:p w:rsidR="008441ED" w:rsidRPr="005E7DE7" w:rsidRDefault="008441ED" w:rsidP="007822E8">
            <w:pPr>
              <w:pStyle w:val="ConsPlusTitle"/>
              <w:keepNext/>
              <w:jc w:val="center"/>
              <w:rPr>
                <w:rFonts w:ascii="Times New Roman" w:hAnsi="Times New Roman" w:cs="Times New Roman"/>
                <w:b w:val="0"/>
              </w:rPr>
            </w:pPr>
            <w:r w:rsidRPr="005E7DE7">
              <w:rPr>
                <w:rFonts w:ascii="Times New Roman" w:hAnsi="Times New Roman" w:cs="Times New Roman"/>
                <w:b w:val="0"/>
              </w:rPr>
              <w:t>202</w:t>
            </w:r>
            <w:r w:rsidR="007822E8">
              <w:rPr>
                <w:rFonts w:ascii="Times New Roman" w:hAnsi="Times New Roman" w:cs="Times New Roman"/>
                <w:b w:val="0"/>
              </w:rPr>
              <w:t>2</w:t>
            </w:r>
          </w:p>
        </w:tc>
      </w:tr>
      <w:tr w:rsidR="008441ED" w:rsidRPr="00F45676" w:rsidTr="008441ED">
        <w:tc>
          <w:tcPr>
            <w:tcW w:w="950" w:type="dxa"/>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МП</w:t>
            </w:r>
          </w:p>
        </w:tc>
        <w:tc>
          <w:tcPr>
            <w:tcW w:w="811" w:type="dxa"/>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Пп</w:t>
            </w:r>
          </w:p>
        </w:tc>
        <w:tc>
          <w:tcPr>
            <w:tcW w:w="509" w:type="dxa"/>
            <w:vMerge/>
          </w:tcPr>
          <w:p w:rsidR="008441ED" w:rsidRPr="005E7DE7" w:rsidRDefault="008441ED" w:rsidP="008441ED">
            <w:pPr>
              <w:pStyle w:val="ConsPlusTitle"/>
              <w:keepNext/>
              <w:jc w:val="center"/>
              <w:rPr>
                <w:rFonts w:ascii="Times New Roman" w:hAnsi="Times New Roman" w:cs="Times New Roman"/>
                <w:b w:val="0"/>
              </w:rPr>
            </w:pPr>
          </w:p>
        </w:tc>
        <w:tc>
          <w:tcPr>
            <w:tcW w:w="4075" w:type="dxa"/>
            <w:vMerge/>
          </w:tcPr>
          <w:p w:rsidR="008441ED" w:rsidRPr="005E7DE7" w:rsidRDefault="008441ED" w:rsidP="008441ED">
            <w:pPr>
              <w:pStyle w:val="ConsPlusTitle"/>
              <w:keepNext/>
              <w:jc w:val="center"/>
              <w:rPr>
                <w:rFonts w:ascii="Times New Roman" w:hAnsi="Times New Roman" w:cs="Times New Roman"/>
                <w:b w:val="0"/>
              </w:rPr>
            </w:pPr>
          </w:p>
        </w:tc>
        <w:tc>
          <w:tcPr>
            <w:tcW w:w="1418" w:type="dxa"/>
            <w:vMerge/>
          </w:tcPr>
          <w:p w:rsidR="008441ED" w:rsidRPr="005E7DE7" w:rsidRDefault="008441ED" w:rsidP="008441ED">
            <w:pPr>
              <w:pStyle w:val="ConsPlusTitle"/>
              <w:keepNext/>
              <w:jc w:val="center"/>
              <w:rPr>
                <w:rFonts w:ascii="Times New Roman" w:hAnsi="Times New Roman" w:cs="Times New Roman"/>
                <w:b w:val="0"/>
              </w:rPr>
            </w:pPr>
          </w:p>
        </w:tc>
        <w:tc>
          <w:tcPr>
            <w:tcW w:w="2126" w:type="dxa"/>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прогноз</w:t>
            </w:r>
          </w:p>
        </w:tc>
        <w:tc>
          <w:tcPr>
            <w:tcW w:w="1843" w:type="dxa"/>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прогноз</w:t>
            </w:r>
          </w:p>
        </w:tc>
        <w:tc>
          <w:tcPr>
            <w:tcW w:w="2268" w:type="dxa"/>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прогноз</w:t>
            </w:r>
          </w:p>
        </w:tc>
      </w:tr>
      <w:tr w:rsidR="008441ED" w:rsidRPr="00F45676" w:rsidTr="00BA07AB">
        <w:tc>
          <w:tcPr>
            <w:tcW w:w="950" w:type="dxa"/>
          </w:tcPr>
          <w:p w:rsidR="008441ED" w:rsidRPr="005E7DE7" w:rsidRDefault="008441ED" w:rsidP="008441ED">
            <w:pPr>
              <w:pStyle w:val="ConsPlusTitle"/>
              <w:keepNext/>
              <w:ind w:right="-141"/>
              <w:jc w:val="center"/>
              <w:rPr>
                <w:rFonts w:ascii="Times New Roman" w:hAnsi="Times New Roman" w:cs="Times New Roman"/>
                <w:b w:val="0"/>
              </w:rPr>
            </w:pPr>
          </w:p>
        </w:tc>
        <w:tc>
          <w:tcPr>
            <w:tcW w:w="811" w:type="dxa"/>
          </w:tcPr>
          <w:p w:rsidR="008441ED" w:rsidRPr="005E7DE7" w:rsidRDefault="008441ED" w:rsidP="008441ED">
            <w:pPr>
              <w:pStyle w:val="ConsPlusTitle"/>
              <w:keepNext/>
              <w:jc w:val="center"/>
              <w:rPr>
                <w:rFonts w:ascii="Times New Roman" w:hAnsi="Times New Roman" w:cs="Times New Roman"/>
                <w:b w:val="0"/>
              </w:rPr>
            </w:pPr>
          </w:p>
        </w:tc>
        <w:tc>
          <w:tcPr>
            <w:tcW w:w="12239" w:type="dxa"/>
            <w:gridSpan w:val="6"/>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Подпрограмма 1. «Переселение граждан из аварийного жилищного фонда города Коврова, признанного непригодным для проживания и (или) с высоким уровнем износа»</w:t>
            </w:r>
          </w:p>
        </w:tc>
      </w:tr>
      <w:tr w:rsidR="008441ED" w:rsidRPr="00F45676" w:rsidTr="008441ED">
        <w:tc>
          <w:tcPr>
            <w:tcW w:w="950" w:type="dxa"/>
            <w:vMerge w:val="restart"/>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09</w:t>
            </w:r>
          </w:p>
        </w:tc>
        <w:tc>
          <w:tcPr>
            <w:tcW w:w="811" w:type="dxa"/>
            <w:vMerge w:val="restart"/>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1</w:t>
            </w:r>
          </w:p>
        </w:tc>
        <w:tc>
          <w:tcPr>
            <w:tcW w:w="509"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1</w:t>
            </w:r>
          </w:p>
        </w:tc>
        <w:tc>
          <w:tcPr>
            <w:tcW w:w="4075" w:type="dxa"/>
          </w:tcPr>
          <w:p w:rsidR="008441ED" w:rsidRPr="005E7DE7" w:rsidRDefault="008441ED" w:rsidP="008441ED">
            <w:pPr>
              <w:keepNext/>
              <w:spacing w:after="0" w:line="240" w:lineRule="auto"/>
              <w:jc w:val="both"/>
              <w:rPr>
                <w:rFonts w:ascii="Times New Roman" w:hAnsi="Times New Roman" w:cs="Times New Roman"/>
                <w:sz w:val="24"/>
                <w:szCs w:val="24"/>
              </w:rPr>
            </w:pPr>
            <w:r w:rsidRPr="005E7DE7">
              <w:rPr>
                <w:rFonts w:ascii="Times New Roman" w:hAnsi="Times New Roman" w:cs="Times New Roman"/>
                <w:color w:val="000000"/>
                <w:sz w:val="24"/>
                <w:szCs w:val="24"/>
              </w:rPr>
              <w:t>количество расселенных жилых помещений</w:t>
            </w:r>
          </w:p>
        </w:tc>
        <w:tc>
          <w:tcPr>
            <w:tcW w:w="1418"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шт.</w:t>
            </w:r>
          </w:p>
        </w:tc>
        <w:tc>
          <w:tcPr>
            <w:tcW w:w="2126" w:type="dxa"/>
            <w:vAlign w:val="center"/>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0</w:t>
            </w:r>
          </w:p>
        </w:tc>
        <w:tc>
          <w:tcPr>
            <w:tcW w:w="1843" w:type="dxa"/>
            <w:vAlign w:val="center"/>
          </w:tcPr>
          <w:p w:rsidR="008441ED" w:rsidRPr="005E7DE7" w:rsidRDefault="007822E8" w:rsidP="008441ED">
            <w:pPr>
              <w:pStyle w:val="ConsPlusTitle"/>
              <w:keepNext/>
              <w:jc w:val="center"/>
              <w:rPr>
                <w:rFonts w:ascii="Times New Roman" w:hAnsi="Times New Roman" w:cs="Times New Roman"/>
                <w:b w:val="0"/>
              </w:rPr>
            </w:pPr>
            <w:r>
              <w:rPr>
                <w:rFonts w:ascii="Times New Roman" w:hAnsi="Times New Roman" w:cs="Times New Roman"/>
                <w:b w:val="0"/>
              </w:rPr>
              <w:t>0</w:t>
            </w:r>
          </w:p>
        </w:tc>
        <w:tc>
          <w:tcPr>
            <w:tcW w:w="2268" w:type="dxa"/>
            <w:vAlign w:val="center"/>
          </w:tcPr>
          <w:p w:rsidR="008441ED" w:rsidRPr="005E7DE7" w:rsidRDefault="007822E8" w:rsidP="007822E8">
            <w:pPr>
              <w:pStyle w:val="ConsPlusTitle"/>
              <w:keepNext/>
              <w:jc w:val="center"/>
              <w:rPr>
                <w:rFonts w:ascii="Times New Roman" w:hAnsi="Times New Roman" w:cs="Times New Roman"/>
                <w:b w:val="0"/>
              </w:rPr>
            </w:pPr>
            <w:r>
              <w:rPr>
                <w:rFonts w:ascii="Times New Roman" w:hAnsi="Times New Roman" w:cs="Times New Roman"/>
                <w:b w:val="0"/>
              </w:rPr>
              <w:t>0</w:t>
            </w:r>
          </w:p>
        </w:tc>
      </w:tr>
      <w:tr w:rsidR="008441ED" w:rsidRPr="00F45676" w:rsidTr="008441ED">
        <w:tc>
          <w:tcPr>
            <w:tcW w:w="950" w:type="dxa"/>
            <w:vMerge/>
          </w:tcPr>
          <w:p w:rsidR="008441ED" w:rsidRPr="005E7DE7" w:rsidRDefault="008441ED" w:rsidP="008441ED">
            <w:pPr>
              <w:pStyle w:val="ConsPlusTitle"/>
              <w:keepNext/>
              <w:rPr>
                <w:rFonts w:ascii="Times New Roman" w:hAnsi="Times New Roman" w:cs="Times New Roman"/>
                <w:b w:val="0"/>
              </w:rPr>
            </w:pPr>
          </w:p>
        </w:tc>
        <w:tc>
          <w:tcPr>
            <w:tcW w:w="811" w:type="dxa"/>
            <w:vMerge/>
          </w:tcPr>
          <w:p w:rsidR="008441ED" w:rsidRPr="005E7DE7" w:rsidRDefault="008441ED" w:rsidP="008441ED">
            <w:pPr>
              <w:pStyle w:val="ConsPlusTitle"/>
              <w:keepNext/>
              <w:rPr>
                <w:rFonts w:ascii="Times New Roman" w:hAnsi="Times New Roman" w:cs="Times New Roman"/>
                <w:b w:val="0"/>
              </w:rPr>
            </w:pPr>
          </w:p>
        </w:tc>
        <w:tc>
          <w:tcPr>
            <w:tcW w:w="509"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2</w:t>
            </w:r>
          </w:p>
        </w:tc>
        <w:tc>
          <w:tcPr>
            <w:tcW w:w="4075" w:type="dxa"/>
          </w:tcPr>
          <w:p w:rsidR="008441ED" w:rsidRPr="005E7DE7" w:rsidRDefault="008441ED" w:rsidP="008441ED">
            <w:pPr>
              <w:autoSpaceDE w:val="0"/>
              <w:autoSpaceDN w:val="0"/>
              <w:adjustRightInd w:val="0"/>
              <w:spacing w:after="0" w:line="240" w:lineRule="auto"/>
              <w:rPr>
                <w:rFonts w:ascii="Times New Roman" w:hAnsi="Times New Roman" w:cs="Times New Roman"/>
                <w:sz w:val="24"/>
                <w:szCs w:val="24"/>
              </w:rPr>
            </w:pPr>
            <w:r w:rsidRPr="005E7DE7">
              <w:rPr>
                <w:rFonts w:ascii="Times New Roman" w:hAnsi="Times New Roman" w:cs="Times New Roman"/>
                <w:sz w:val="24"/>
                <w:szCs w:val="24"/>
              </w:rPr>
              <w:t>количество переселенных граждан</w:t>
            </w:r>
          </w:p>
        </w:tc>
        <w:tc>
          <w:tcPr>
            <w:tcW w:w="1418"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чел</w:t>
            </w:r>
          </w:p>
        </w:tc>
        <w:tc>
          <w:tcPr>
            <w:tcW w:w="2126" w:type="dxa"/>
            <w:vAlign w:val="center"/>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0</w:t>
            </w:r>
          </w:p>
        </w:tc>
        <w:tc>
          <w:tcPr>
            <w:tcW w:w="1843" w:type="dxa"/>
            <w:vAlign w:val="center"/>
          </w:tcPr>
          <w:p w:rsidR="008441ED" w:rsidRPr="005E7DE7" w:rsidRDefault="007822E8" w:rsidP="008441ED">
            <w:pPr>
              <w:pStyle w:val="ConsPlusTitle"/>
              <w:keepNext/>
              <w:jc w:val="center"/>
              <w:rPr>
                <w:rFonts w:ascii="Times New Roman" w:hAnsi="Times New Roman" w:cs="Times New Roman"/>
                <w:b w:val="0"/>
              </w:rPr>
            </w:pPr>
            <w:r>
              <w:rPr>
                <w:rFonts w:ascii="Times New Roman" w:hAnsi="Times New Roman" w:cs="Times New Roman"/>
                <w:b w:val="0"/>
              </w:rPr>
              <w:t>0</w:t>
            </w:r>
          </w:p>
        </w:tc>
        <w:tc>
          <w:tcPr>
            <w:tcW w:w="2268" w:type="dxa"/>
            <w:vAlign w:val="center"/>
          </w:tcPr>
          <w:p w:rsidR="008441ED" w:rsidRPr="005E7DE7" w:rsidRDefault="007822E8" w:rsidP="008441ED">
            <w:pPr>
              <w:pStyle w:val="ConsPlusTitle"/>
              <w:keepNext/>
              <w:jc w:val="center"/>
              <w:rPr>
                <w:rFonts w:ascii="Times New Roman" w:hAnsi="Times New Roman" w:cs="Times New Roman"/>
                <w:b w:val="0"/>
              </w:rPr>
            </w:pPr>
            <w:r>
              <w:rPr>
                <w:rFonts w:ascii="Times New Roman" w:hAnsi="Times New Roman" w:cs="Times New Roman"/>
                <w:b w:val="0"/>
              </w:rPr>
              <w:t>0</w:t>
            </w:r>
          </w:p>
        </w:tc>
      </w:tr>
      <w:tr w:rsidR="008441ED" w:rsidRPr="00F45676" w:rsidTr="008441ED">
        <w:tc>
          <w:tcPr>
            <w:tcW w:w="950" w:type="dxa"/>
            <w:vMerge/>
          </w:tcPr>
          <w:p w:rsidR="008441ED" w:rsidRPr="005E7DE7" w:rsidRDefault="008441ED" w:rsidP="008441ED">
            <w:pPr>
              <w:pStyle w:val="ConsPlusTitle"/>
              <w:keepNext/>
              <w:rPr>
                <w:rFonts w:ascii="Times New Roman" w:hAnsi="Times New Roman" w:cs="Times New Roman"/>
                <w:b w:val="0"/>
              </w:rPr>
            </w:pPr>
          </w:p>
        </w:tc>
        <w:tc>
          <w:tcPr>
            <w:tcW w:w="811" w:type="dxa"/>
            <w:vMerge/>
          </w:tcPr>
          <w:p w:rsidR="008441ED" w:rsidRPr="005E7DE7" w:rsidRDefault="008441ED" w:rsidP="008441ED">
            <w:pPr>
              <w:pStyle w:val="ConsPlusTitle"/>
              <w:keepNext/>
              <w:rPr>
                <w:rFonts w:ascii="Times New Roman" w:hAnsi="Times New Roman" w:cs="Times New Roman"/>
                <w:b w:val="0"/>
              </w:rPr>
            </w:pPr>
          </w:p>
        </w:tc>
        <w:tc>
          <w:tcPr>
            <w:tcW w:w="509"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3</w:t>
            </w:r>
          </w:p>
        </w:tc>
        <w:tc>
          <w:tcPr>
            <w:tcW w:w="4075" w:type="dxa"/>
          </w:tcPr>
          <w:p w:rsidR="008441ED" w:rsidRPr="005E7DE7" w:rsidRDefault="008441ED" w:rsidP="008441ED">
            <w:pPr>
              <w:autoSpaceDE w:val="0"/>
              <w:autoSpaceDN w:val="0"/>
              <w:adjustRightInd w:val="0"/>
              <w:spacing w:after="0" w:line="240" w:lineRule="auto"/>
              <w:rPr>
                <w:rFonts w:ascii="Times New Roman" w:hAnsi="Times New Roman" w:cs="Times New Roman"/>
                <w:sz w:val="24"/>
                <w:szCs w:val="24"/>
              </w:rPr>
            </w:pPr>
            <w:r w:rsidRPr="005E7DE7">
              <w:rPr>
                <w:rFonts w:ascii="Times New Roman" w:hAnsi="Times New Roman" w:cs="Times New Roman"/>
                <w:sz w:val="24"/>
                <w:szCs w:val="24"/>
              </w:rPr>
              <w:t>количество снесенных домов</w:t>
            </w:r>
          </w:p>
        </w:tc>
        <w:tc>
          <w:tcPr>
            <w:tcW w:w="1418"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шт.</w:t>
            </w:r>
          </w:p>
        </w:tc>
        <w:tc>
          <w:tcPr>
            <w:tcW w:w="2126" w:type="dxa"/>
            <w:vAlign w:val="center"/>
          </w:tcPr>
          <w:p w:rsidR="008441ED" w:rsidRPr="005E7DE7" w:rsidRDefault="007822E8" w:rsidP="008441ED">
            <w:pPr>
              <w:pStyle w:val="ConsPlusTitle"/>
              <w:keepNext/>
              <w:jc w:val="center"/>
              <w:rPr>
                <w:rFonts w:ascii="Times New Roman" w:hAnsi="Times New Roman" w:cs="Times New Roman"/>
                <w:b w:val="0"/>
              </w:rPr>
            </w:pPr>
            <w:r>
              <w:rPr>
                <w:rFonts w:ascii="Times New Roman" w:hAnsi="Times New Roman" w:cs="Times New Roman"/>
                <w:b w:val="0"/>
              </w:rPr>
              <w:t>1</w:t>
            </w:r>
          </w:p>
        </w:tc>
        <w:tc>
          <w:tcPr>
            <w:tcW w:w="1843" w:type="dxa"/>
            <w:vAlign w:val="center"/>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1</w:t>
            </w:r>
          </w:p>
        </w:tc>
        <w:tc>
          <w:tcPr>
            <w:tcW w:w="2268" w:type="dxa"/>
            <w:vAlign w:val="center"/>
          </w:tcPr>
          <w:p w:rsidR="008441ED" w:rsidRPr="005E7DE7" w:rsidRDefault="007822E8" w:rsidP="008441ED">
            <w:pPr>
              <w:pStyle w:val="ConsPlusTitle"/>
              <w:keepNext/>
              <w:jc w:val="center"/>
              <w:rPr>
                <w:rFonts w:ascii="Times New Roman" w:hAnsi="Times New Roman" w:cs="Times New Roman"/>
                <w:b w:val="0"/>
              </w:rPr>
            </w:pPr>
            <w:r>
              <w:rPr>
                <w:rFonts w:ascii="Times New Roman" w:hAnsi="Times New Roman" w:cs="Times New Roman"/>
                <w:b w:val="0"/>
              </w:rPr>
              <w:t>1</w:t>
            </w:r>
          </w:p>
        </w:tc>
      </w:tr>
      <w:tr w:rsidR="008441ED" w:rsidRPr="00F45676" w:rsidTr="00BA07AB">
        <w:tc>
          <w:tcPr>
            <w:tcW w:w="950" w:type="dxa"/>
          </w:tcPr>
          <w:p w:rsidR="008441ED" w:rsidRPr="005E7DE7" w:rsidRDefault="008441ED" w:rsidP="008441ED">
            <w:pPr>
              <w:pStyle w:val="ConsPlusTitle"/>
              <w:keepNext/>
              <w:jc w:val="center"/>
              <w:rPr>
                <w:rFonts w:ascii="Times New Roman" w:hAnsi="Times New Roman" w:cs="Times New Roman"/>
                <w:b w:val="0"/>
              </w:rPr>
            </w:pPr>
          </w:p>
        </w:tc>
        <w:tc>
          <w:tcPr>
            <w:tcW w:w="811" w:type="dxa"/>
          </w:tcPr>
          <w:p w:rsidR="008441ED" w:rsidRPr="005E7DE7" w:rsidRDefault="008441ED" w:rsidP="008441ED">
            <w:pPr>
              <w:pStyle w:val="ConsPlusTitle"/>
              <w:keepNext/>
              <w:jc w:val="center"/>
              <w:rPr>
                <w:rFonts w:ascii="Times New Roman" w:hAnsi="Times New Roman" w:cs="Times New Roman"/>
                <w:b w:val="0"/>
              </w:rPr>
            </w:pPr>
          </w:p>
        </w:tc>
        <w:tc>
          <w:tcPr>
            <w:tcW w:w="12239" w:type="dxa"/>
            <w:gridSpan w:val="6"/>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Подпрограмма 2. «Обеспечение мероприятий по переселению граждан из аварийного жилищного фонда с учетом необходимости развития малоэтажного строительства»</w:t>
            </w:r>
          </w:p>
        </w:tc>
      </w:tr>
      <w:tr w:rsidR="008441ED" w:rsidRPr="00F45676" w:rsidTr="008441ED">
        <w:tc>
          <w:tcPr>
            <w:tcW w:w="950" w:type="dxa"/>
            <w:vMerge w:val="restart"/>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09</w:t>
            </w:r>
          </w:p>
        </w:tc>
        <w:tc>
          <w:tcPr>
            <w:tcW w:w="811" w:type="dxa"/>
            <w:vMerge w:val="restart"/>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2</w:t>
            </w:r>
          </w:p>
        </w:tc>
        <w:tc>
          <w:tcPr>
            <w:tcW w:w="509"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1</w:t>
            </w:r>
          </w:p>
        </w:tc>
        <w:tc>
          <w:tcPr>
            <w:tcW w:w="4075" w:type="dxa"/>
          </w:tcPr>
          <w:p w:rsidR="008441ED" w:rsidRPr="005E7DE7" w:rsidRDefault="008441ED" w:rsidP="008441ED">
            <w:pPr>
              <w:keepNext/>
              <w:spacing w:after="0" w:line="240" w:lineRule="auto"/>
              <w:jc w:val="both"/>
              <w:rPr>
                <w:rFonts w:ascii="Times New Roman" w:hAnsi="Times New Roman" w:cs="Times New Roman"/>
                <w:sz w:val="24"/>
                <w:szCs w:val="24"/>
              </w:rPr>
            </w:pPr>
            <w:r w:rsidRPr="005E7DE7">
              <w:rPr>
                <w:rFonts w:ascii="Times New Roman" w:hAnsi="Times New Roman" w:cs="Times New Roman"/>
                <w:color w:val="000000"/>
                <w:sz w:val="24"/>
                <w:szCs w:val="24"/>
              </w:rPr>
              <w:t>количество расселенных жилых помещений</w:t>
            </w:r>
          </w:p>
        </w:tc>
        <w:tc>
          <w:tcPr>
            <w:tcW w:w="1418"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шт.</w:t>
            </w:r>
          </w:p>
        </w:tc>
        <w:tc>
          <w:tcPr>
            <w:tcW w:w="2126" w:type="dxa"/>
            <w:vAlign w:val="center"/>
          </w:tcPr>
          <w:p w:rsidR="008441ED" w:rsidRPr="005E7DE7" w:rsidRDefault="009636AA" w:rsidP="008441ED">
            <w:pPr>
              <w:pStyle w:val="ConsPlusTitle"/>
              <w:keepNext/>
              <w:jc w:val="center"/>
              <w:rPr>
                <w:rFonts w:ascii="Times New Roman" w:hAnsi="Times New Roman" w:cs="Times New Roman"/>
                <w:b w:val="0"/>
              </w:rPr>
            </w:pPr>
            <w:r>
              <w:rPr>
                <w:rFonts w:ascii="Times New Roman" w:hAnsi="Times New Roman" w:cs="Times New Roman"/>
                <w:b w:val="0"/>
              </w:rPr>
              <w:t>0</w:t>
            </w:r>
          </w:p>
        </w:tc>
        <w:tc>
          <w:tcPr>
            <w:tcW w:w="1843" w:type="dxa"/>
            <w:vAlign w:val="center"/>
          </w:tcPr>
          <w:p w:rsidR="008441ED" w:rsidRPr="005E7DE7" w:rsidRDefault="009636AA" w:rsidP="008441ED">
            <w:pPr>
              <w:pStyle w:val="ConsPlusTitle"/>
              <w:keepNext/>
              <w:jc w:val="center"/>
              <w:rPr>
                <w:rFonts w:ascii="Times New Roman" w:hAnsi="Times New Roman" w:cs="Times New Roman"/>
                <w:b w:val="0"/>
              </w:rPr>
            </w:pPr>
            <w:r>
              <w:rPr>
                <w:rFonts w:ascii="Times New Roman" w:hAnsi="Times New Roman" w:cs="Times New Roman"/>
                <w:b w:val="0"/>
              </w:rPr>
              <w:t>0</w:t>
            </w:r>
          </w:p>
        </w:tc>
        <w:tc>
          <w:tcPr>
            <w:tcW w:w="2268" w:type="dxa"/>
            <w:vAlign w:val="center"/>
          </w:tcPr>
          <w:p w:rsidR="008441ED" w:rsidRPr="005E7DE7" w:rsidRDefault="009636AA" w:rsidP="008441ED">
            <w:pPr>
              <w:pStyle w:val="ConsPlusTitle"/>
              <w:keepNext/>
              <w:jc w:val="center"/>
              <w:rPr>
                <w:rFonts w:ascii="Times New Roman" w:hAnsi="Times New Roman" w:cs="Times New Roman"/>
                <w:b w:val="0"/>
              </w:rPr>
            </w:pPr>
            <w:r>
              <w:rPr>
                <w:rFonts w:ascii="Times New Roman" w:hAnsi="Times New Roman" w:cs="Times New Roman"/>
                <w:b w:val="0"/>
              </w:rPr>
              <w:t>0</w:t>
            </w:r>
          </w:p>
        </w:tc>
      </w:tr>
      <w:tr w:rsidR="008441ED" w:rsidRPr="00F45676" w:rsidTr="008441ED">
        <w:tc>
          <w:tcPr>
            <w:tcW w:w="950" w:type="dxa"/>
            <w:vMerge/>
          </w:tcPr>
          <w:p w:rsidR="008441ED" w:rsidRPr="005E7DE7" w:rsidRDefault="008441ED" w:rsidP="008441ED">
            <w:pPr>
              <w:pStyle w:val="ConsPlusTitle"/>
              <w:keepNext/>
              <w:rPr>
                <w:rFonts w:ascii="Times New Roman" w:hAnsi="Times New Roman" w:cs="Times New Roman"/>
                <w:b w:val="0"/>
              </w:rPr>
            </w:pPr>
          </w:p>
        </w:tc>
        <w:tc>
          <w:tcPr>
            <w:tcW w:w="811" w:type="dxa"/>
            <w:vMerge/>
          </w:tcPr>
          <w:p w:rsidR="008441ED" w:rsidRPr="005E7DE7" w:rsidRDefault="008441ED" w:rsidP="008441ED">
            <w:pPr>
              <w:pStyle w:val="ConsPlusTitle"/>
              <w:keepNext/>
              <w:rPr>
                <w:rFonts w:ascii="Times New Roman" w:hAnsi="Times New Roman" w:cs="Times New Roman"/>
                <w:b w:val="0"/>
              </w:rPr>
            </w:pPr>
          </w:p>
        </w:tc>
        <w:tc>
          <w:tcPr>
            <w:tcW w:w="509"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2</w:t>
            </w:r>
          </w:p>
        </w:tc>
        <w:tc>
          <w:tcPr>
            <w:tcW w:w="4075" w:type="dxa"/>
          </w:tcPr>
          <w:p w:rsidR="008441ED" w:rsidRPr="005E7DE7" w:rsidRDefault="008441ED" w:rsidP="008441ED">
            <w:pPr>
              <w:autoSpaceDE w:val="0"/>
              <w:autoSpaceDN w:val="0"/>
              <w:adjustRightInd w:val="0"/>
              <w:spacing w:after="0" w:line="240" w:lineRule="auto"/>
              <w:rPr>
                <w:rFonts w:ascii="Times New Roman" w:hAnsi="Times New Roman" w:cs="Times New Roman"/>
                <w:sz w:val="24"/>
                <w:szCs w:val="24"/>
              </w:rPr>
            </w:pPr>
            <w:r w:rsidRPr="005E7DE7">
              <w:rPr>
                <w:rFonts w:ascii="Times New Roman" w:hAnsi="Times New Roman" w:cs="Times New Roman"/>
                <w:sz w:val="24"/>
                <w:szCs w:val="24"/>
              </w:rPr>
              <w:t>количество переселенных граждан</w:t>
            </w:r>
          </w:p>
        </w:tc>
        <w:tc>
          <w:tcPr>
            <w:tcW w:w="1418"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чел.</w:t>
            </w:r>
          </w:p>
        </w:tc>
        <w:tc>
          <w:tcPr>
            <w:tcW w:w="2126" w:type="dxa"/>
            <w:vAlign w:val="center"/>
          </w:tcPr>
          <w:p w:rsidR="008441ED" w:rsidRPr="005E7DE7" w:rsidRDefault="009636AA" w:rsidP="008441ED">
            <w:pPr>
              <w:pStyle w:val="ConsPlusTitle"/>
              <w:keepNext/>
              <w:jc w:val="center"/>
              <w:rPr>
                <w:rFonts w:ascii="Times New Roman" w:hAnsi="Times New Roman" w:cs="Times New Roman"/>
                <w:b w:val="0"/>
              </w:rPr>
            </w:pPr>
            <w:r>
              <w:rPr>
                <w:rFonts w:ascii="Times New Roman" w:hAnsi="Times New Roman" w:cs="Times New Roman"/>
                <w:b w:val="0"/>
              </w:rPr>
              <w:t>0</w:t>
            </w:r>
          </w:p>
        </w:tc>
        <w:tc>
          <w:tcPr>
            <w:tcW w:w="1843" w:type="dxa"/>
            <w:vAlign w:val="center"/>
          </w:tcPr>
          <w:p w:rsidR="008441ED" w:rsidRPr="005E7DE7" w:rsidRDefault="009636AA" w:rsidP="008441ED">
            <w:pPr>
              <w:pStyle w:val="ConsPlusTitle"/>
              <w:keepNext/>
              <w:jc w:val="center"/>
              <w:rPr>
                <w:rFonts w:ascii="Times New Roman" w:hAnsi="Times New Roman" w:cs="Times New Roman"/>
                <w:b w:val="0"/>
              </w:rPr>
            </w:pPr>
            <w:r>
              <w:rPr>
                <w:rFonts w:ascii="Times New Roman" w:hAnsi="Times New Roman" w:cs="Times New Roman"/>
                <w:b w:val="0"/>
              </w:rPr>
              <w:t>0</w:t>
            </w:r>
          </w:p>
        </w:tc>
        <w:tc>
          <w:tcPr>
            <w:tcW w:w="2268" w:type="dxa"/>
            <w:vAlign w:val="center"/>
          </w:tcPr>
          <w:p w:rsidR="008441ED" w:rsidRPr="005E7DE7" w:rsidRDefault="009636AA" w:rsidP="008441ED">
            <w:pPr>
              <w:pStyle w:val="ConsPlusTitle"/>
              <w:keepNext/>
              <w:jc w:val="center"/>
              <w:rPr>
                <w:rFonts w:ascii="Times New Roman" w:hAnsi="Times New Roman" w:cs="Times New Roman"/>
                <w:b w:val="0"/>
              </w:rPr>
            </w:pPr>
            <w:r>
              <w:rPr>
                <w:rFonts w:ascii="Times New Roman" w:hAnsi="Times New Roman" w:cs="Times New Roman"/>
                <w:b w:val="0"/>
              </w:rPr>
              <w:t>0</w:t>
            </w:r>
          </w:p>
        </w:tc>
      </w:tr>
      <w:tr w:rsidR="008441ED" w:rsidRPr="00F45676" w:rsidTr="008441ED">
        <w:tc>
          <w:tcPr>
            <w:tcW w:w="950" w:type="dxa"/>
          </w:tcPr>
          <w:p w:rsidR="008441ED" w:rsidRPr="005E7DE7" w:rsidRDefault="008441ED" w:rsidP="008441ED">
            <w:pPr>
              <w:pStyle w:val="ConsPlusTitle"/>
              <w:keepNext/>
              <w:jc w:val="center"/>
              <w:rPr>
                <w:rFonts w:ascii="Times New Roman" w:hAnsi="Times New Roman" w:cs="Times New Roman"/>
                <w:b w:val="0"/>
              </w:rPr>
            </w:pPr>
          </w:p>
        </w:tc>
        <w:tc>
          <w:tcPr>
            <w:tcW w:w="811" w:type="dxa"/>
          </w:tcPr>
          <w:p w:rsidR="008441ED" w:rsidRPr="005E7DE7" w:rsidRDefault="008441ED" w:rsidP="008441ED">
            <w:pPr>
              <w:pStyle w:val="ConsPlusTitle"/>
              <w:keepNext/>
              <w:jc w:val="center"/>
              <w:rPr>
                <w:rFonts w:ascii="Times New Roman" w:hAnsi="Times New Roman" w:cs="Times New Roman"/>
                <w:b w:val="0"/>
              </w:rPr>
            </w:pPr>
          </w:p>
        </w:tc>
        <w:tc>
          <w:tcPr>
            <w:tcW w:w="12239" w:type="dxa"/>
            <w:gridSpan w:val="6"/>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Подпрограмма 3. «Переселение граждан из аварийного жилищного фонда»</w:t>
            </w:r>
          </w:p>
        </w:tc>
      </w:tr>
      <w:tr w:rsidR="009636AA" w:rsidRPr="00F45676" w:rsidTr="008441ED">
        <w:tc>
          <w:tcPr>
            <w:tcW w:w="950" w:type="dxa"/>
            <w:vMerge w:val="restart"/>
          </w:tcPr>
          <w:p w:rsidR="009636AA" w:rsidRPr="005E7DE7" w:rsidRDefault="009636AA" w:rsidP="009636AA">
            <w:pPr>
              <w:pStyle w:val="ConsPlusTitle"/>
              <w:keepNext/>
              <w:jc w:val="center"/>
              <w:rPr>
                <w:rFonts w:ascii="Times New Roman" w:hAnsi="Times New Roman" w:cs="Times New Roman"/>
                <w:b w:val="0"/>
              </w:rPr>
            </w:pPr>
            <w:r w:rsidRPr="005E7DE7">
              <w:rPr>
                <w:rFonts w:ascii="Times New Roman" w:hAnsi="Times New Roman" w:cs="Times New Roman"/>
                <w:b w:val="0"/>
              </w:rPr>
              <w:t>09</w:t>
            </w:r>
          </w:p>
        </w:tc>
        <w:tc>
          <w:tcPr>
            <w:tcW w:w="811" w:type="dxa"/>
            <w:vMerge w:val="restart"/>
          </w:tcPr>
          <w:p w:rsidR="009636AA" w:rsidRPr="005E7DE7" w:rsidRDefault="009636AA" w:rsidP="009636AA">
            <w:pPr>
              <w:pStyle w:val="ConsPlusTitle"/>
              <w:keepNext/>
              <w:jc w:val="center"/>
              <w:rPr>
                <w:rFonts w:ascii="Times New Roman" w:hAnsi="Times New Roman" w:cs="Times New Roman"/>
                <w:b w:val="0"/>
              </w:rPr>
            </w:pPr>
            <w:r w:rsidRPr="005E7DE7">
              <w:rPr>
                <w:rFonts w:ascii="Times New Roman" w:hAnsi="Times New Roman" w:cs="Times New Roman"/>
                <w:b w:val="0"/>
              </w:rPr>
              <w:t>3</w:t>
            </w:r>
          </w:p>
        </w:tc>
        <w:tc>
          <w:tcPr>
            <w:tcW w:w="509" w:type="dxa"/>
          </w:tcPr>
          <w:p w:rsidR="009636AA" w:rsidRPr="005E7DE7" w:rsidRDefault="009636AA" w:rsidP="009636AA">
            <w:pPr>
              <w:pStyle w:val="ConsPlusTitle"/>
              <w:keepNext/>
              <w:rPr>
                <w:rFonts w:ascii="Times New Roman" w:hAnsi="Times New Roman" w:cs="Times New Roman"/>
                <w:b w:val="0"/>
              </w:rPr>
            </w:pPr>
            <w:r w:rsidRPr="005E7DE7">
              <w:rPr>
                <w:rFonts w:ascii="Times New Roman" w:hAnsi="Times New Roman" w:cs="Times New Roman"/>
                <w:b w:val="0"/>
              </w:rPr>
              <w:t>1</w:t>
            </w:r>
          </w:p>
        </w:tc>
        <w:tc>
          <w:tcPr>
            <w:tcW w:w="4075" w:type="dxa"/>
          </w:tcPr>
          <w:p w:rsidR="009636AA" w:rsidRPr="005E7DE7" w:rsidRDefault="009636AA" w:rsidP="009636AA">
            <w:pPr>
              <w:autoSpaceDE w:val="0"/>
              <w:autoSpaceDN w:val="0"/>
              <w:adjustRightInd w:val="0"/>
              <w:spacing w:after="0" w:line="240" w:lineRule="auto"/>
              <w:rPr>
                <w:rFonts w:ascii="Times New Roman" w:hAnsi="Times New Roman" w:cs="Times New Roman"/>
                <w:sz w:val="24"/>
                <w:szCs w:val="24"/>
              </w:rPr>
            </w:pPr>
            <w:r w:rsidRPr="005E7DE7">
              <w:rPr>
                <w:rFonts w:ascii="Times New Roman" w:hAnsi="Times New Roman" w:cs="Times New Roman"/>
                <w:color w:val="000000"/>
                <w:sz w:val="24"/>
                <w:szCs w:val="24"/>
              </w:rPr>
              <w:t>количество расселенных жилых помещений</w:t>
            </w:r>
          </w:p>
        </w:tc>
        <w:tc>
          <w:tcPr>
            <w:tcW w:w="1418" w:type="dxa"/>
          </w:tcPr>
          <w:p w:rsidR="009636AA" w:rsidRPr="005E7DE7" w:rsidRDefault="009636AA" w:rsidP="009636AA">
            <w:pPr>
              <w:pStyle w:val="ConsPlusTitle"/>
              <w:keepNext/>
              <w:rPr>
                <w:rFonts w:ascii="Times New Roman" w:hAnsi="Times New Roman" w:cs="Times New Roman"/>
                <w:b w:val="0"/>
              </w:rPr>
            </w:pPr>
            <w:r w:rsidRPr="005E7DE7">
              <w:rPr>
                <w:rFonts w:ascii="Times New Roman" w:hAnsi="Times New Roman" w:cs="Times New Roman"/>
                <w:b w:val="0"/>
              </w:rPr>
              <w:t>шт.</w:t>
            </w:r>
          </w:p>
        </w:tc>
        <w:tc>
          <w:tcPr>
            <w:tcW w:w="2126" w:type="dxa"/>
            <w:vAlign w:val="center"/>
          </w:tcPr>
          <w:p w:rsidR="009636AA" w:rsidRPr="005E7DE7" w:rsidRDefault="009636AA" w:rsidP="009636AA">
            <w:pPr>
              <w:pStyle w:val="ConsPlusTitle"/>
              <w:keepNext/>
              <w:jc w:val="center"/>
              <w:rPr>
                <w:rFonts w:ascii="Times New Roman" w:hAnsi="Times New Roman" w:cs="Times New Roman"/>
                <w:b w:val="0"/>
              </w:rPr>
            </w:pPr>
            <w:r>
              <w:rPr>
                <w:rFonts w:ascii="Times New Roman" w:hAnsi="Times New Roman" w:cs="Times New Roman"/>
                <w:b w:val="0"/>
              </w:rPr>
              <w:t>29</w:t>
            </w:r>
          </w:p>
        </w:tc>
        <w:tc>
          <w:tcPr>
            <w:tcW w:w="1843" w:type="dxa"/>
            <w:vAlign w:val="center"/>
          </w:tcPr>
          <w:p w:rsidR="009636AA" w:rsidRPr="005E7DE7" w:rsidRDefault="009636AA" w:rsidP="009636AA">
            <w:pPr>
              <w:pStyle w:val="ConsPlusTitle"/>
              <w:keepNext/>
              <w:jc w:val="center"/>
              <w:rPr>
                <w:rFonts w:ascii="Times New Roman" w:hAnsi="Times New Roman" w:cs="Times New Roman"/>
                <w:b w:val="0"/>
              </w:rPr>
            </w:pPr>
            <w:r>
              <w:rPr>
                <w:rFonts w:ascii="Times New Roman" w:hAnsi="Times New Roman" w:cs="Times New Roman"/>
                <w:b w:val="0"/>
              </w:rPr>
              <w:t>29</w:t>
            </w:r>
          </w:p>
        </w:tc>
        <w:tc>
          <w:tcPr>
            <w:tcW w:w="2268" w:type="dxa"/>
            <w:vAlign w:val="center"/>
          </w:tcPr>
          <w:p w:rsidR="009636AA" w:rsidRPr="005E7DE7" w:rsidRDefault="009636AA" w:rsidP="009636AA">
            <w:pPr>
              <w:pStyle w:val="ConsPlusTitle"/>
              <w:keepNext/>
              <w:jc w:val="center"/>
              <w:rPr>
                <w:rFonts w:ascii="Times New Roman" w:hAnsi="Times New Roman" w:cs="Times New Roman"/>
                <w:b w:val="0"/>
              </w:rPr>
            </w:pPr>
            <w:r>
              <w:rPr>
                <w:rFonts w:ascii="Times New Roman" w:hAnsi="Times New Roman" w:cs="Times New Roman"/>
                <w:b w:val="0"/>
              </w:rPr>
              <w:t>58</w:t>
            </w:r>
          </w:p>
        </w:tc>
      </w:tr>
      <w:tr w:rsidR="009636AA" w:rsidRPr="00F45676" w:rsidTr="008441ED">
        <w:tc>
          <w:tcPr>
            <w:tcW w:w="950" w:type="dxa"/>
            <w:vMerge/>
          </w:tcPr>
          <w:p w:rsidR="009636AA" w:rsidRPr="005E7DE7" w:rsidRDefault="009636AA" w:rsidP="009636AA">
            <w:pPr>
              <w:pStyle w:val="ConsPlusTitle"/>
              <w:keepNext/>
              <w:rPr>
                <w:rFonts w:ascii="Times New Roman" w:hAnsi="Times New Roman" w:cs="Times New Roman"/>
                <w:b w:val="0"/>
              </w:rPr>
            </w:pPr>
          </w:p>
        </w:tc>
        <w:tc>
          <w:tcPr>
            <w:tcW w:w="811" w:type="dxa"/>
            <w:vMerge/>
          </w:tcPr>
          <w:p w:rsidR="009636AA" w:rsidRPr="005E7DE7" w:rsidRDefault="009636AA" w:rsidP="009636AA">
            <w:pPr>
              <w:pStyle w:val="ConsPlusTitle"/>
              <w:keepNext/>
              <w:rPr>
                <w:rFonts w:ascii="Times New Roman" w:hAnsi="Times New Roman" w:cs="Times New Roman"/>
                <w:b w:val="0"/>
              </w:rPr>
            </w:pPr>
          </w:p>
        </w:tc>
        <w:tc>
          <w:tcPr>
            <w:tcW w:w="509" w:type="dxa"/>
          </w:tcPr>
          <w:p w:rsidR="009636AA" w:rsidRPr="005E7DE7" w:rsidRDefault="009636AA" w:rsidP="009636AA">
            <w:pPr>
              <w:pStyle w:val="ConsPlusTitle"/>
              <w:keepNext/>
              <w:rPr>
                <w:rFonts w:ascii="Times New Roman" w:hAnsi="Times New Roman" w:cs="Times New Roman"/>
                <w:b w:val="0"/>
              </w:rPr>
            </w:pPr>
            <w:r w:rsidRPr="005E7DE7">
              <w:rPr>
                <w:rFonts w:ascii="Times New Roman" w:hAnsi="Times New Roman" w:cs="Times New Roman"/>
                <w:b w:val="0"/>
              </w:rPr>
              <w:t>2</w:t>
            </w:r>
          </w:p>
        </w:tc>
        <w:tc>
          <w:tcPr>
            <w:tcW w:w="4075" w:type="dxa"/>
          </w:tcPr>
          <w:p w:rsidR="009636AA" w:rsidRPr="005E7DE7" w:rsidRDefault="009636AA" w:rsidP="009636AA">
            <w:pPr>
              <w:autoSpaceDE w:val="0"/>
              <w:autoSpaceDN w:val="0"/>
              <w:adjustRightInd w:val="0"/>
              <w:spacing w:after="0" w:line="240" w:lineRule="auto"/>
              <w:rPr>
                <w:rFonts w:ascii="Times New Roman" w:hAnsi="Times New Roman" w:cs="Times New Roman"/>
                <w:sz w:val="24"/>
                <w:szCs w:val="24"/>
              </w:rPr>
            </w:pPr>
            <w:r w:rsidRPr="005E7DE7">
              <w:rPr>
                <w:rFonts w:ascii="Times New Roman" w:hAnsi="Times New Roman" w:cs="Times New Roman"/>
                <w:sz w:val="24"/>
                <w:szCs w:val="24"/>
              </w:rPr>
              <w:t>количество переселенных граждан</w:t>
            </w:r>
          </w:p>
        </w:tc>
        <w:tc>
          <w:tcPr>
            <w:tcW w:w="1418" w:type="dxa"/>
          </w:tcPr>
          <w:p w:rsidR="009636AA" w:rsidRPr="005E7DE7" w:rsidRDefault="009636AA" w:rsidP="009636AA">
            <w:pPr>
              <w:pStyle w:val="ConsPlusTitle"/>
              <w:keepNext/>
              <w:rPr>
                <w:rFonts w:ascii="Times New Roman" w:hAnsi="Times New Roman" w:cs="Times New Roman"/>
                <w:b w:val="0"/>
              </w:rPr>
            </w:pPr>
            <w:r w:rsidRPr="005E7DE7">
              <w:rPr>
                <w:rFonts w:ascii="Times New Roman" w:hAnsi="Times New Roman" w:cs="Times New Roman"/>
                <w:b w:val="0"/>
              </w:rPr>
              <w:t>чел.</w:t>
            </w:r>
          </w:p>
        </w:tc>
        <w:tc>
          <w:tcPr>
            <w:tcW w:w="2126" w:type="dxa"/>
            <w:vAlign w:val="center"/>
          </w:tcPr>
          <w:p w:rsidR="009636AA" w:rsidRPr="005E7DE7" w:rsidRDefault="009636AA" w:rsidP="009636AA">
            <w:pPr>
              <w:pStyle w:val="ConsPlusTitle"/>
              <w:keepNext/>
              <w:jc w:val="center"/>
              <w:rPr>
                <w:rFonts w:ascii="Times New Roman" w:hAnsi="Times New Roman" w:cs="Times New Roman"/>
                <w:b w:val="0"/>
              </w:rPr>
            </w:pPr>
            <w:r>
              <w:rPr>
                <w:rFonts w:ascii="Times New Roman" w:hAnsi="Times New Roman" w:cs="Times New Roman"/>
                <w:b w:val="0"/>
              </w:rPr>
              <w:t>67</w:t>
            </w:r>
          </w:p>
        </w:tc>
        <w:tc>
          <w:tcPr>
            <w:tcW w:w="1843" w:type="dxa"/>
            <w:vAlign w:val="center"/>
          </w:tcPr>
          <w:p w:rsidR="009636AA" w:rsidRPr="005E7DE7" w:rsidRDefault="009636AA" w:rsidP="009636AA">
            <w:pPr>
              <w:pStyle w:val="ConsPlusTitle"/>
              <w:keepNext/>
              <w:jc w:val="center"/>
              <w:rPr>
                <w:rFonts w:ascii="Times New Roman" w:hAnsi="Times New Roman" w:cs="Times New Roman"/>
                <w:b w:val="0"/>
              </w:rPr>
            </w:pPr>
            <w:r>
              <w:rPr>
                <w:rFonts w:ascii="Times New Roman" w:hAnsi="Times New Roman" w:cs="Times New Roman"/>
                <w:b w:val="0"/>
              </w:rPr>
              <w:t>67</w:t>
            </w:r>
          </w:p>
        </w:tc>
        <w:tc>
          <w:tcPr>
            <w:tcW w:w="2268" w:type="dxa"/>
            <w:vAlign w:val="center"/>
          </w:tcPr>
          <w:p w:rsidR="009636AA" w:rsidRPr="005E7DE7" w:rsidRDefault="009636AA" w:rsidP="009636AA">
            <w:pPr>
              <w:pStyle w:val="ConsPlusTitle"/>
              <w:keepNext/>
              <w:jc w:val="center"/>
              <w:rPr>
                <w:rFonts w:ascii="Times New Roman" w:hAnsi="Times New Roman" w:cs="Times New Roman"/>
                <w:b w:val="0"/>
              </w:rPr>
            </w:pPr>
            <w:r>
              <w:rPr>
                <w:rFonts w:ascii="Times New Roman" w:hAnsi="Times New Roman" w:cs="Times New Roman"/>
                <w:b w:val="0"/>
              </w:rPr>
              <w:t>120</w:t>
            </w:r>
          </w:p>
        </w:tc>
      </w:tr>
      <w:tr w:rsidR="008441ED" w:rsidRPr="00F45676" w:rsidTr="008441ED">
        <w:tc>
          <w:tcPr>
            <w:tcW w:w="950" w:type="dxa"/>
          </w:tcPr>
          <w:p w:rsidR="008441ED" w:rsidRPr="005E7DE7" w:rsidRDefault="008441ED" w:rsidP="008441ED">
            <w:pPr>
              <w:pStyle w:val="ConsPlusTitle"/>
              <w:keepNext/>
              <w:jc w:val="center"/>
              <w:rPr>
                <w:rFonts w:ascii="Times New Roman" w:hAnsi="Times New Roman" w:cs="Times New Roman"/>
                <w:b w:val="0"/>
              </w:rPr>
            </w:pPr>
          </w:p>
        </w:tc>
        <w:tc>
          <w:tcPr>
            <w:tcW w:w="811" w:type="dxa"/>
          </w:tcPr>
          <w:p w:rsidR="008441ED" w:rsidRPr="005E7DE7" w:rsidRDefault="008441ED" w:rsidP="008441ED">
            <w:pPr>
              <w:pStyle w:val="ConsPlusTitle"/>
              <w:keepNext/>
              <w:jc w:val="center"/>
              <w:rPr>
                <w:rFonts w:ascii="Times New Roman" w:hAnsi="Times New Roman" w:cs="Times New Roman"/>
                <w:b w:val="0"/>
              </w:rPr>
            </w:pPr>
          </w:p>
        </w:tc>
        <w:tc>
          <w:tcPr>
            <w:tcW w:w="12239" w:type="dxa"/>
            <w:gridSpan w:val="6"/>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Подпрограмма 4. «Обеспечение мероприятий по переселению граждан из аварийного жилищного фонда с учетом приобретения жилых помещений»</w:t>
            </w:r>
          </w:p>
        </w:tc>
      </w:tr>
      <w:tr w:rsidR="008441ED" w:rsidRPr="00F45676" w:rsidTr="008441ED">
        <w:trPr>
          <w:trHeight w:val="453"/>
        </w:trPr>
        <w:tc>
          <w:tcPr>
            <w:tcW w:w="950" w:type="dxa"/>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09</w:t>
            </w:r>
          </w:p>
        </w:tc>
        <w:tc>
          <w:tcPr>
            <w:tcW w:w="811" w:type="dxa"/>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4</w:t>
            </w:r>
          </w:p>
        </w:tc>
        <w:tc>
          <w:tcPr>
            <w:tcW w:w="509" w:type="dxa"/>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1</w:t>
            </w:r>
          </w:p>
        </w:tc>
        <w:tc>
          <w:tcPr>
            <w:tcW w:w="4075" w:type="dxa"/>
          </w:tcPr>
          <w:p w:rsidR="008441ED" w:rsidRPr="005E7DE7" w:rsidRDefault="008441ED" w:rsidP="008441ED">
            <w:pPr>
              <w:keepNext/>
              <w:spacing w:after="0" w:line="240" w:lineRule="auto"/>
              <w:jc w:val="both"/>
              <w:rPr>
                <w:rFonts w:ascii="Times New Roman" w:hAnsi="Times New Roman" w:cs="Times New Roman"/>
                <w:sz w:val="24"/>
                <w:szCs w:val="24"/>
              </w:rPr>
            </w:pPr>
            <w:r w:rsidRPr="005E7DE7">
              <w:rPr>
                <w:rFonts w:ascii="Times New Roman" w:hAnsi="Times New Roman" w:cs="Times New Roman"/>
                <w:color w:val="000000"/>
                <w:sz w:val="24"/>
                <w:szCs w:val="24"/>
              </w:rPr>
              <w:t>количество расселенных жилых помещений</w:t>
            </w:r>
          </w:p>
        </w:tc>
        <w:tc>
          <w:tcPr>
            <w:tcW w:w="1418"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шт.</w:t>
            </w:r>
          </w:p>
        </w:tc>
        <w:tc>
          <w:tcPr>
            <w:tcW w:w="2126"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c>
          <w:tcPr>
            <w:tcW w:w="1843"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c>
          <w:tcPr>
            <w:tcW w:w="2268"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r>
      <w:tr w:rsidR="008441ED" w:rsidRPr="00F45676" w:rsidTr="008441ED">
        <w:tc>
          <w:tcPr>
            <w:tcW w:w="950" w:type="dxa"/>
          </w:tcPr>
          <w:p w:rsidR="008441ED" w:rsidRPr="005E7DE7" w:rsidRDefault="008441ED" w:rsidP="008441ED">
            <w:pPr>
              <w:pStyle w:val="ConsPlusTitle"/>
              <w:keepNext/>
              <w:jc w:val="center"/>
              <w:rPr>
                <w:rFonts w:ascii="Times New Roman" w:hAnsi="Times New Roman" w:cs="Times New Roman"/>
                <w:b w:val="0"/>
              </w:rPr>
            </w:pPr>
          </w:p>
        </w:tc>
        <w:tc>
          <w:tcPr>
            <w:tcW w:w="811" w:type="dxa"/>
          </w:tcPr>
          <w:p w:rsidR="008441ED" w:rsidRPr="005E7DE7" w:rsidRDefault="008441ED" w:rsidP="008441ED">
            <w:pPr>
              <w:pStyle w:val="ConsPlusTitle"/>
              <w:keepNext/>
              <w:jc w:val="center"/>
              <w:rPr>
                <w:rFonts w:ascii="Times New Roman" w:hAnsi="Times New Roman" w:cs="Times New Roman"/>
                <w:b w:val="0"/>
              </w:rPr>
            </w:pPr>
          </w:p>
        </w:tc>
        <w:tc>
          <w:tcPr>
            <w:tcW w:w="509" w:type="dxa"/>
          </w:tcPr>
          <w:p w:rsidR="008441ED" w:rsidRPr="005E7DE7" w:rsidRDefault="008441ED" w:rsidP="008441ED">
            <w:pPr>
              <w:pStyle w:val="ConsPlusTitle"/>
              <w:keepNext/>
              <w:jc w:val="center"/>
              <w:rPr>
                <w:rFonts w:ascii="Times New Roman" w:hAnsi="Times New Roman" w:cs="Times New Roman"/>
                <w:b w:val="0"/>
              </w:rPr>
            </w:pPr>
            <w:r w:rsidRPr="005E7DE7">
              <w:rPr>
                <w:rFonts w:ascii="Times New Roman" w:hAnsi="Times New Roman" w:cs="Times New Roman"/>
                <w:b w:val="0"/>
              </w:rPr>
              <w:t>2</w:t>
            </w:r>
          </w:p>
        </w:tc>
        <w:tc>
          <w:tcPr>
            <w:tcW w:w="4075" w:type="dxa"/>
          </w:tcPr>
          <w:p w:rsidR="008441ED" w:rsidRPr="005E7DE7" w:rsidRDefault="008441ED" w:rsidP="008441ED">
            <w:pPr>
              <w:autoSpaceDE w:val="0"/>
              <w:autoSpaceDN w:val="0"/>
              <w:adjustRightInd w:val="0"/>
              <w:spacing w:after="0" w:line="240" w:lineRule="auto"/>
              <w:rPr>
                <w:rFonts w:ascii="Times New Roman" w:hAnsi="Times New Roman" w:cs="Times New Roman"/>
                <w:sz w:val="24"/>
                <w:szCs w:val="24"/>
              </w:rPr>
            </w:pPr>
            <w:r w:rsidRPr="005E7DE7">
              <w:rPr>
                <w:rFonts w:ascii="Times New Roman" w:hAnsi="Times New Roman" w:cs="Times New Roman"/>
                <w:sz w:val="24"/>
                <w:szCs w:val="24"/>
              </w:rPr>
              <w:t>количество переселенных граждан</w:t>
            </w:r>
          </w:p>
        </w:tc>
        <w:tc>
          <w:tcPr>
            <w:tcW w:w="1418" w:type="dxa"/>
          </w:tcPr>
          <w:p w:rsidR="008441ED" w:rsidRPr="005E7DE7" w:rsidRDefault="008441ED" w:rsidP="008441ED">
            <w:pPr>
              <w:pStyle w:val="ConsPlusTitle"/>
              <w:keepNext/>
              <w:rPr>
                <w:rFonts w:ascii="Times New Roman" w:hAnsi="Times New Roman" w:cs="Times New Roman"/>
                <w:b w:val="0"/>
              </w:rPr>
            </w:pPr>
            <w:r w:rsidRPr="005E7DE7">
              <w:rPr>
                <w:rFonts w:ascii="Times New Roman" w:hAnsi="Times New Roman" w:cs="Times New Roman"/>
                <w:b w:val="0"/>
              </w:rPr>
              <w:t>чел.</w:t>
            </w:r>
          </w:p>
        </w:tc>
        <w:tc>
          <w:tcPr>
            <w:tcW w:w="2126"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c>
          <w:tcPr>
            <w:tcW w:w="1843"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c>
          <w:tcPr>
            <w:tcW w:w="2268" w:type="dxa"/>
            <w:vAlign w:val="center"/>
          </w:tcPr>
          <w:p w:rsidR="008441ED" w:rsidRPr="005E7DE7" w:rsidRDefault="008441ED" w:rsidP="008441ED">
            <w:pPr>
              <w:pStyle w:val="ConsPlusTitle"/>
              <w:keepNext/>
              <w:jc w:val="center"/>
              <w:rPr>
                <w:rFonts w:ascii="Times New Roman" w:hAnsi="Times New Roman" w:cs="Times New Roman"/>
                <w:b w:val="0"/>
              </w:rPr>
            </w:pPr>
            <w:r>
              <w:rPr>
                <w:rFonts w:ascii="Times New Roman" w:hAnsi="Times New Roman" w:cs="Times New Roman"/>
                <w:b w:val="0"/>
              </w:rPr>
              <w:t>0</w:t>
            </w:r>
          </w:p>
        </w:tc>
      </w:tr>
    </w:tbl>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lastRenderedPageBreak/>
        <w:t>Приложение № 6</w:t>
      </w: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t xml:space="preserve">к муниципальной программе </w:t>
      </w: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t>«Жилищное хозяйство города Коврова»</w:t>
      </w:r>
    </w:p>
    <w:p w:rsidR="00F45676" w:rsidRDefault="00F45676" w:rsidP="00F45676">
      <w:pPr>
        <w:pStyle w:val="ConsPlusTitle"/>
        <w:keepNext/>
        <w:ind w:left="2505"/>
        <w:jc w:val="right"/>
        <w:rPr>
          <w:rFonts w:ascii="Times New Roman" w:hAnsi="Times New Roman" w:cs="Times New Roman"/>
          <w:b w:val="0"/>
        </w:rPr>
      </w:pPr>
    </w:p>
    <w:p w:rsidR="002D42CA" w:rsidRDefault="002D42CA" w:rsidP="002D42CA">
      <w:pPr>
        <w:pStyle w:val="ConsPlusTitle"/>
        <w:keepNext/>
        <w:jc w:val="center"/>
        <w:rPr>
          <w:rFonts w:ascii="Times New Roman" w:hAnsi="Times New Roman" w:cs="Times New Roman"/>
          <w:b w:val="0"/>
        </w:rPr>
      </w:pPr>
      <w:r>
        <w:rPr>
          <w:rFonts w:ascii="Times New Roman" w:hAnsi="Times New Roman" w:cs="Times New Roman"/>
          <w:b w:val="0"/>
        </w:rPr>
        <w:t>Перечень основных мероприятий муниципальной программы</w:t>
      </w:r>
    </w:p>
    <w:p w:rsidR="002D42CA" w:rsidRDefault="002D42CA" w:rsidP="002D42CA">
      <w:pPr>
        <w:pStyle w:val="ConsPlusTitle"/>
        <w:keepNext/>
        <w:rPr>
          <w:rFonts w:ascii="Times New Roman" w:hAnsi="Times New Roman" w:cs="Times New Roman"/>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1843"/>
        <w:gridCol w:w="1417"/>
        <w:gridCol w:w="3686"/>
        <w:gridCol w:w="4188"/>
      </w:tblGrid>
      <w:tr w:rsidR="007C32CA" w:rsidRPr="005118C8" w:rsidTr="002924D1">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w:t>
            </w:r>
          </w:p>
        </w:tc>
        <w:tc>
          <w:tcPr>
            <w:tcW w:w="311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Наименование подпрограммы, основного мероприятия, мероприятия</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Ответственный исполнитель, соисполнители</w:t>
            </w: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Срок исполнения</w:t>
            </w:r>
          </w:p>
        </w:tc>
        <w:tc>
          <w:tcPr>
            <w:tcW w:w="3686"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Ожидаемый непосредственный результат</w:t>
            </w:r>
          </w:p>
        </w:tc>
        <w:tc>
          <w:tcPr>
            <w:tcW w:w="418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Взаимосвязь с целевыми показателями (индикаторами)</w:t>
            </w:r>
          </w:p>
        </w:tc>
      </w:tr>
      <w:tr w:rsidR="007C32CA" w:rsidRPr="00A25883" w:rsidTr="002924D1">
        <w:trPr>
          <w:trHeight w:val="1408"/>
        </w:trPr>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11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color w:val="000000"/>
                <w:sz w:val="20"/>
                <w:szCs w:val="20"/>
              </w:rPr>
              <w:t>Подпрограмма</w:t>
            </w:r>
            <w:r w:rsidRPr="007C32CA">
              <w:rPr>
                <w:rFonts w:ascii="Times New Roman" w:hAnsi="Times New Roman" w:cs="Times New Roman"/>
                <w:color w:val="000000"/>
                <w:sz w:val="20"/>
                <w:szCs w:val="20"/>
              </w:rPr>
              <w:t xml:space="preserve"> </w:t>
            </w:r>
            <w:r w:rsidRPr="007C32CA">
              <w:rPr>
                <w:rFonts w:ascii="Times New Roman" w:hAnsi="Times New Roman" w:cs="Times New Roman"/>
                <w:b w:val="0"/>
                <w:sz w:val="20"/>
                <w:szCs w:val="20"/>
              </w:rPr>
              <w:t>«Переселение граждан из аварийного жилищного фонда города Коврова, признанного непригодным для проживания и (или) с высоким уровнем износа»</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4188" w:type="dxa"/>
            <w:vAlign w:val="center"/>
          </w:tcPr>
          <w:p w:rsidR="007C32CA" w:rsidRPr="007C32CA" w:rsidRDefault="007C32CA" w:rsidP="002924D1">
            <w:pPr>
              <w:autoSpaceDE w:val="0"/>
              <w:autoSpaceDN w:val="0"/>
              <w:adjustRightInd w:val="0"/>
              <w:jc w:val="center"/>
              <w:rPr>
                <w:rFonts w:ascii="Times New Roman" w:hAnsi="Times New Roman" w:cs="Times New Roman"/>
                <w:b/>
                <w:sz w:val="20"/>
                <w:szCs w:val="20"/>
              </w:rPr>
            </w:pPr>
          </w:p>
        </w:tc>
      </w:tr>
      <w:tr w:rsidR="007C32CA" w:rsidRPr="00A25883" w:rsidTr="002924D1">
        <w:trPr>
          <w:trHeight w:val="840"/>
        </w:trPr>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11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 города Коврова, признанного непригодным для проживания и (или) с высоким уровнем износа</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color w:val="000000"/>
                <w:sz w:val="20"/>
                <w:szCs w:val="20"/>
              </w:rPr>
            </w:pP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Normal"/>
              <w:keepNext/>
              <w:ind w:firstLine="0"/>
              <w:jc w:val="center"/>
              <w:rPr>
                <w:rFonts w:ascii="Times New Roman" w:hAnsi="Times New Roman" w:cs="Times New Roman"/>
                <w:color w:val="000000"/>
              </w:rPr>
            </w:pPr>
          </w:p>
        </w:tc>
        <w:tc>
          <w:tcPr>
            <w:tcW w:w="418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r>
      <w:tr w:rsidR="007C32CA" w:rsidRPr="00A25883" w:rsidTr="00E34814">
        <w:trPr>
          <w:trHeight w:val="840"/>
        </w:trPr>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1.1</w:t>
            </w:r>
          </w:p>
        </w:tc>
        <w:tc>
          <w:tcPr>
            <w:tcW w:w="3118" w:type="dxa"/>
          </w:tcPr>
          <w:p w:rsidR="007C32CA" w:rsidRPr="007C32CA" w:rsidRDefault="007C32CA" w:rsidP="00E34814">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Выплата выкупной цены собственникам помещений в жилищном фонде, признанном аварийным и подлежащим сносу в установленном законодательством РФ порядке</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color w:val="000000"/>
                <w:sz w:val="20"/>
                <w:szCs w:val="20"/>
              </w:rPr>
            </w:pPr>
            <w:r w:rsidRPr="007C32CA">
              <w:rPr>
                <w:rFonts w:ascii="Times New Roman" w:hAnsi="Times New Roman" w:cs="Times New Roman"/>
                <w:b w:val="0"/>
                <w:color w:val="000000"/>
                <w:sz w:val="20"/>
                <w:szCs w:val="20"/>
              </w:rPr>
              <w:t>Управление городского хозяйства</w:t>
            </w:r>
          </w:p>
          <w:p w:rsidR="007C32CA" w:rsidRPr="007C32CA" w:rsidRDefault="007C32CA" w:rsidP="002924D1">
            <w:pPr>
              <w:pStyle w:val="ConsPlusTitle"/>
              <w:keepNext/>
              <w:jc w:val="center"/>
              <w:rPr>
                <w:rFonts w:ascii="Times New Roman" w:hAnsi="Times New Roman" w:cs="Times New Roman"/>
                <w:b w:val="0"/>
                <w:color w:val="000000"/>
                <w:sz w:val="20"/>
                <w:szCs w:val="20"/>
              </w:rPr>
            </w:pP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Normal"/>
              <w:keepNext/>
              <w:ind w:firstLine="0"/>
              <w:jc w:val="center"/>
              <w:rPr>
                <w:rFonts w:ascii="Times New Roman" w:hAnsi="Times New Roman" w:cs="Times New Roman"/>
                <w:color w:val="000000"/>
              </w:rPr>
            </w:pPr>
            <w:r w:rsidRPr="007C32CA">
              <w:rPr>
                <w:rFonts w:ascii="Times New Roman" w:hAnsi="Times New Roman" w:cs="Times New Roman"/>
                <w:color w:val="000000"/>
              </w:rPr>
              <w:t>Создание благоприятных и безопасных условий проживания граждан</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4188" w:type="dxa"/>
            <w:vAlign w:val="center"/>
          </w:tcPr>
          <w:p w:rsidR="007C32CA" w:rsidRPr="007C32CA" w:rsidRDefault="007C32CA" w:rsidP="001E104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Количество граждан, улучшавших условия проживания</w:t>
            </w:r>
          </w:p>
        </w:tc>
      </w:tr>
      <w:tr w:rsidR="007C32CA" w:rsidRPr="00A25883" w:rsidTr="002924D1">
        <w:trPr>
          <w:trHeight w:val="840"/>
        </w:trPr>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1.2</w:t>
            </w:r>
          </w:p>
        </w:tc>
        <w:tc>
          <w:tcPr>
            <w:tcW w:w="3118" w:type="dxa"/>
            <w:vAlign w:val="center"/>
          </w:tcPr>
          <w:p w:rsidR="007C32CA" w:rsidRPr="007C32CA" w:rsidRDefault="007C32CA" w:rsidP="002924D1">
            <w:pPr>
              <w:pStyle w:val="ConsPlusTitle"/>
              <w:keepNext/>
              <w:jc w:val="center"/>
              <w:rPr>
                <w:rFonts w:ascii="Times New Roman" w:hAnsi="Times New Roman" w:cs="Times New Roman"/>
                <w:b w:val="0"/>
                <w:color w:val="000000"/>
                <w:sz w:val="20"/>
                <w:szCs w:val="20"/>
              </w:rPr>
            </w:pPr>
            <w:r w:rsidRPr="007C32CA">
              <w:rPr>
                <w:rFonts w:ascii="Times New Roman" w:hAnsi="Times New Roman" w:cs="Times New Roman"/>
                <w:b w:val="0"/>
                <w:sz w:val="20"/>
                <w:szCs w:val="20"/>
              </w:rPr>
              <w:t>Выплата компенсации собственникам помещений в жилищном фонде, признанном аварийным и подлежащим сносу в установленном законодательством РФ порядке</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color w:val="000000"/>
                <w:sz w:val="20"/>
                <w:szCs w:val="20"/>
              </w:rPr>
            </w:pPr>
            <w:r w:rsidRPr="007C32CA">
              <w:rPr>
                <w:rFonts w:ascii="Times New Roman" w:hAnsi="Times New Roman" w:cs="Times New Roman"/>
                <w:b w:val="0"/>
                <w:color w:val="000000"/>
                <w:sz w:val="20"/>
                <w:szCs w:val="20"/>
              </w:rPr>
              <w:t>Администрация города Коврова Владимирской области</w:t>
            </w: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Normal"/>
              <w:keepNext/>
              <w:ind w:firstLine="0"/>
              <w:jc w:val="center"/>
              <w:rPr>
                <w:rFonts w:ascii="Times New Roman" w:hAnsi="Times New Roman" w:cs="Times New Roman"/>
                <w:color w:val="000000"/>
              </w:rPr>
            </w:pPr>
            <w:r w:rsidRPr="007C32CA">
              <w:rPr>
                <w:rFonts w:ascii="Times New Roman" w:hAnsi="Times New Roman" w:cs="Times New Roman"/>
                <w:color w:val="000000"/>
              </w:rPr>
              <w:t>Создание благоприятных и безопасных условий проживания граждан</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4188" w:type="dxa"/>
            <w:vAlign w:val="center"/>
          </w:tcPr>
          <w:p w:rsidR="007C32CA" w:rsidRPr="007C32CA" w:rsidRDefault="007C32CA" w:rsidP="001E104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Количество граждан, улучшавших условия проживания</w:t>
            </w:r>
          </w:p>
        </w:tc>
      </w:tr>
      <w:tr w:rsidR="007C32CA" w:rsidRPr="00A25883" w:rsidTr="002924D1">
        <w:trPr>
          <w:trHeight w:val="268"/>
        </w:trPr>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1.3</w:t>
            </w:r>
          </w:p>
        </w:tc>
        <w:tc>
          <w:tcPr>
            <w:tcW w:w="3118" w:type="dxa"/>
            <w:vAlign w:val="center"/>
          </w:tcPr>
          <w:p w:rsidR="007C32CA" w:rsidRPr="007C32CA" w:rsidRDefault="007C32CA" w:rsidP="002924D1">
            <w:pPr>
              <w:pStyle w:val="ConsPlusTitle"/>
              <w:keepNext/>
              <w:jc w:val="center"/>
              <w:rPr>
                <w:rFonts w:ascii="Times New Roman" w:hAnsi="Times New Roman" w:cs="Times New Roman"/>
                <w:b w:val="0"/>
                <w:color w:val="000000"/>
                <w:sz w:val="20"/>
                <w:szCs w:val="20"/>
              </w:rPr>
            </w:pPr>
            <w:r w:rsidRPr="007C32CA">
              <w:rPr>
                <w:rFonts w:ascii="Times New Roman" w:hAnsi="Times New Roman" w:cs="Times New Roman"/>
                <w:b w:val="0"/>
                <w:sz w:val="20"/>
                <w:szCs w:val="20"/>
              </w:rPr>
              <w:t>Снос жилищного фонда                   г. Коврова, признанного аварийным и подлежащим сносу в установленном законодательством РФ порядке</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color w:val="000000"/>
                <w:sz w:val="20"/>
                <w:szCs w:val="20"/>
              </w:rPr>
            </w:pPr>
            <w:r w:rsidRPr="007C32CA">
              <w:rPr>
                <w:rFonts w:ascii="Times New Roman" w:hAnsi="Times New Roman" w:cs="Times New Roman"/>
                <w:b w:val="0"/>
                <w:color w:val="000000"/>
                <w:sz w:val="20"/>
                <w:szCs w:val="20"/>
              </w:rPr>
              <w:t>Управление городского хозяйства</w:t>
            </w:r>
          </w:p>
          <w:p w:rsidR="007C32CA" w:rsidRPr="007C32CA" w:rsidRDefault="007C32CA" w:rsidP="002924D1">
            <w:pPr>
              <w:pStyle w:val="ConsPlusTitle"/>
              <w:keepNext/>
              <w:jc w:val="center"/>
              <w:rPr>
                <w:rFonts w:ascii="Times New Roman" w:hAnsi="Times New Roman" w:cs="Times New Roman"/>
                <w:b w:val="0"/>
                <w:color w:val="000000"/>
                <w:sz w:val="20"/>
                <w:szCs w:val="20"/>
              </w:rPr>
            </w:pP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color w:val="000000"/>
                <w:sz w:val="20"/>
                <w:szCs w:val="20"/>
              </w:rPr>
              <w:t>Ликвидация жилья с высоким процентом износа, непригодного для проживания  и аварийного жилищного фонда</w:t>
            </w:r>
          </w:p>
        </w:tc>
        <w:tc>
          <w:tcPr>
            <w:tcW w:w="4188" w:type="dxa"/>
            <w:vAlign w:val="center"/>
          </w:tcPr>
          <w:p w:rsidR="007C32CA" w:rsidRPr="007C32CA" w:rsidRDefault="007C32CA" w:rsidP="001E104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Улучшение внешнего облика города и уменьшение аварийного жилищного фонда</w:t>
            </w:r>
          </w:p>
        </w:tc>
      </w:tr>
      <w:tr w:rsidR="007C32CA" w:rsidRPr="00A25883" w:rsidTr="002924D1">
        <w:trPr>
          <w:trHeight w:val="840"/>
        </w:trPr>
        <w:tc>
          <w:tcPr>
            <w:tcW w:w="534" w:type="dxa"/>
            <w:vAlign w:val="center"/>
          </w:tcPr>
          <w:p w:rsidR="007C32CA" w:rsidRPr="007C32CA" w:rsidRDefault="001E1042"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1.4</w:t>
            </w:r>
          </w:p>
        </w:tc>
        <w:tc>
          <w:tcPr>
            <w:tcW w:w="311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 xml:space="preserve">Экспертиза технического состояния многоквартирных домов, составление планов жилых помещений, разработка </w:t>
            </w:r>
            <w:r w:rsidRPr="007C32CA">
              <w:rPr>
                <w:rFonts w:ascii="Times New Roman" w:hAnsi="Times New Roman" w:cs="Times New Roman"/>
                <w:b w:val="0"/>
                <w:sz w:val="20"/>
                <w:szCs w:val="20"/>
              </w:rPr>
              <w:lastRenderedPageBreak/>
              <w:t>проектно – сметной документации на проведение ремонтных работ, проведение ремонтных работ в жилых помещениях</w:t>
            </w:r>
          </w:p>
        </w:tc>
        <w:tc>
          <w:tcPr>
            <w:tcW w:w="1843" w:type="dxa"/>
            <w:vAlign w:val="center"/>
          </w:tcPr>
          <w:p w:rsidR="001E1042" w:rsidRPr="007C32CA" w:rsidRDefault="001E1042" w:rsidP="001E1042">
            <w:pPr>
              <w:pStyle w:val="ConsPlusTitle"/>
              <w:keepNext/>
              <w:jc w:val="center"/>
              <w:rPr>
                <w:rFonts w:ascii="Times New Roman" w:hAnsi="Times New Roman" w:cs="Times New Roman"/>
                <w:b w:val="0"/>
                <w:color w:val="000000"/>
                <w:sz w:val="20"/>
                <w:szCs w:val="20"/>
              </w:rPr>
            </w:pPr>
            <w:r w:rsidRPr="007C32CA">
              <w:rPr>
                <w:rFonts w:ascii="Times New Roman" w:hAnsi="Times New Roman" w:cs="Times New Roman"/>
                <w:b w:val="0"/>
                <w:color w:val="000000"/>
                <w:sz w:val="20"/>
                <w:szCs w:val="20"/>
              </w:rPr>
              <w:lastRenderedPageBreak/>
              <w:t>Управление городского хозяйства</w:t>
            </w:r>
          </w:p>
          <w:p w:rsidR="007C32CA" w:rsidRPr="007C32CA" w:rsidRDefault="007C32CA" w:rsidP="002924D1">
            <w:pPr>
              <w:pStyle w:val="ConsPlusTitle"/>
              <w:keepNext/>
              <w:jc w:val="center"/>
              <w:rPr>
                <w:rFonts w:ascii="Times New Roman" w:hAnsi="Times New Roman" w:cs="Times New Roman"/>
                <w:b w:val="0"/>
                <w:color w:val="000000"/>
                <w:sz w:val="20"/>
                <w:szCs w:val="20"/>
              </w:rPr>
            </w:pP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1E1042" w:rsidP="002924D1">
            <w:pPr>
              <w:pStyle w:val="ConsPlusTitle"/>
              <w:keepNext/>
              <w:jc w:val="center"/>
              <w:rPr>
                <w:rFonts w:ascii="Times New Roman" w:hAnsi="Times New Roman" w:cs="Times New Roman"/>
                <w:b w:val="0"/>
                <w:color w:val="00000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w:t>
            </w:r>
          </w:p>
        </w:tc>
        <w:tc>
          <w:tcPr>
            <w:tcW w:w="4188" w:type="dxa"/>
            <w:vAlign w:val="center"/>
          </w:tcPr>
          <w:p w:rsidR="007C32CA" w:rsidRPr="007C32CA" w:rsidRDefault="001E1042"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Улучшение внешнего облика города и уменьшение аварийного жилищного фонда</w:t>
            </w:r>
          </w:p>
        </w:tc>
      </w:tr>
      <w:tr w:rsidR="007C32CA" w:rsidRPr="00A25883" w:rsidTr="002924D1">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11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color w:val="000000"/>
                <w:sz w:val="20"/>
                <w:szCs w:val="20"/>
              </w:rPr>
              <w:t>Подпрограмма</w:t>
            </w:r>
            <w:r w:rsidRPr="007C32CA">
              <w:rPr>
                <w:rFonts w:ascii="Times New Roman" w:hAnsi="Times New Roman" w:cs="Times New Roman"/>
                <w:color w:val="000000"/>
                <w:sz w:val="20"/>
                <w:szCs w:val="20"/>
              </w:rPr>
              <w:t xml:space="preserve"> </w:t>
            </w: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 с учетом необходимости развития малоэтажного строительства»</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4188" w:type="dxa"/>
            <w:vAlign w:val="center"/>
          </w:tcPr>
          <w:p w:rsidR="007C32CA" w:rsidRPr="007C32CA" w:rsidRDefault="007C32CA" w:rsidP="002924D1">
            <w:pPr>
              <w:autoSpaceDE w:val="0"/>
              <w:autoSpaceDN w:val="0"/>
              <w:adjustRightInd w:val="0"/>
              <w:jc w:val="center"/>
              <w:rPr>
                <w:rFonts w:ascii="Times New Roman" w:hAnsi="Times New Roman" w:cs="Times New Roman"/>
                <w:b/>
                <w:sz w:val="20"/>
                <w:szCs w:val="20"/>
              </w:rPr>
            </w:pPr>
          </w:p>
        </w:tc>
      </w:tr>
      <w:tr w:rsidR="007C32CA" w:rsidRPr="00A25883" w:rsidTr="002924D1">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11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 с учетом необходимости развития малоэтажного строительства</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Normal"/>
              <w:keepNext/>
              <w:ind w:firstLine="0"/>
              <w:jc w:val="center"/>
              <w:rPr>
                <w:rFonts w:ascii="Times New Roman" w:hAnsi="Times New Roman" w:cs="Times New Roman"/>
                <w:color w:val="000000"/>
              </w:rPr>
            </w:pPr>
          </w:p>
        </w:tc>
        <w:tc>
          <w:tcPr>
            <w:tcW w:w="4188" w:type="dxa"/>
            <w:vAlign w:val="center"/>
          </w:tcPr>
          <w:p w:rsidR="007C32CA" w:rsidRPr="007C32CA" w:rsidRDefault="007C32CA" w:rsidP="002924D1">
            <w:pPr>
              <w:autoSpaceDE w:val="0"/>
              <w:autoSpaceDN w:val="0"/>
              <w:adjustRightInd w:val="0"/>
              <w:jc w:val="center"/>
              <w:rPr>
                <w:rFonts w:ascii="Times New Roman" w:hAnsi="Times New Roman" w:cs="Times New Roman"/>
                <w:sz w:val="20"/>
                <w:szCs w:val="20"/>
              </w:rPr>
            </w:pPr>
          </w:p>
        </w:tc>
      </w:tr>
      <w:tr w:rsidR="007C32CA" w:rsidRPr="00A25883" w:rsidTr="00E34814">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1.1</w:t>
            </w:r>
          </w:p>
        </w:tc>
        <w:tc>
          <w:tcPr>
            <w:tcW w:w="3118" w:type="dxa"/>
          </w:tcPr>
          <w:p w:rsidR="007C32CA" w:rsidRPr="007C32CA" w:rsidRDefault="007C32CA" w:rsidP="00E34814">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Предоставление жилых</w:t>
            </w:r>
            <w:r w:rsidRPr="007C32CA">
              <w:rPr>
                <w:rFonts w:ascii="Times New Roman" w:hAnsi="Times New Roman" w:cs="Times New Roman"/>
                <w:sz w:val="20"/>
                <w:szCs w:val="20"/>
              </w:rPr>
              <w:t xml:space="preserve"> </w:t>
            </w:r>
            <w:r w:rsidRPr="007C32CA">
              <w:rPr>
                <w:rFonts w:ascii="Times New Roman" w:hAnsi="Times New Roman" w:cs="Times New Roman"/>
                <w:b w:val="0"/>
                <w:sz w:val="20"/>
                <w:szCs w:val="20"/>
              </w:rPr>
              <w:t>помещений по договорам социального найма гражданам, проживающим в муниципальных жилых помещениях и договорам мены собственникам жилых помещений</w:t>
            </w:r>
          </w:p>
          <w:p w:rsidR="007C32CA" w:rsidRPr="007C32CA" w:rsidRDefault="007C32CA" w:rsidP="00E34814">
            <w:pPr>
              <w:pStyle w:val="ConsPlusTitle"/>
              <w:keepNext/>
              <w:jc w:val="center"/>
              <w:rPr>
                <w:rFonts w:ascii="Times New Roman" w:hAnsi="Times New Roman" w:cs="Times New Roman"/>
                <w:b w:val="0"/>
                <w:color w:val="000000"/>
                <w:sz w:val="20"/>
                <w:szCs w:val="20"/>
              </w:rPr>
            </w:pPr>
          </w:p>
        </w:tc>
        <w:tc>
          <w:tcPr>
            <w:tcW w:w="1843" w:type="dxa"/>
            <w:vAlign w:val="center"/>
          </w:tcPr>
          <w:p w:rsidR="007C32CA" w:rsidRPr="007C32CA" w:rsidRDefault="007C32CA" w:rsidP="007C32CA">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Управление городского хозяйства,  Управление экономики, имущественных и земельных отношений, Управление строительства и архитектуры</w:t>
            </w: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Ежегодно</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Normal"/>
              <w:keepNext/>
              <w:ind w:firstLine="0"/>
              <w:jc w:val="center"/>
              <w:rPr>
                <w:rFonts w:ascii="Times New Roman" w:hAnsi="Times New Roman" w:cs="Times New Roman"/>
                <w:color w:val="000000"/>
              </w:rPr>
            </w:pPr>
            <w:r w:rsidRPr="007C32CA">
              <w:rPr>
                <w:rFonts w:ascii="Times New Roman" w:hAnsi="Times New Roman" w:cs="Times New Roman"/>
                <w:color w:val="000000"/>
              </w:rPr>
              <w:t>Создание благоприятных и безопасных условий проживания граждан</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4188" w:type="dxa"/>
            <w:vAlign w:val="center"/>
          </w:tcPr>
          <w:p w:rsidR="007C32CA" w:rsidRPr="007C32CA" w:rsidRDefault="007C32CA" w:rsidP="001E1042">
            <w:pPr>
              <w:autoSpaceDE w:val="0"/>
              <w:autoSpaceDN w:val="0"/>
              <w:adjustRightInd w:val="0"/>
              <w:spacing w:after="0" w:line="240" w:lineRule="auto"/>
              <w:jc w:val="center"/>
              <w:rPr>
                <w:rFonts w:ascii="Times New Roman" w:hAnsi="Times New Roman" w:cs="Times New Roman"/>
                <w:sz w:val="20"/>
                <w:szCs w:val="20"/>
              </w:rPr>
            </w:pPr>
            <w:r w:rsidRPr="007C32CA">
              <w:rPr>
                <w:rFonts w:ascii="Times New Roman" w:hAnsi="Times New Roman" w:cs="Times New Roman"/>
                <w:sz w:val="20"/>
                <w:szCs w:val="20"/>
              </w:rPr>
              <w:t>Количество граждан, улучшавших условия проживания</w:t>
            </w:r>
          </w:p>
        </w:tc>
      </w:tr>
      <w:tr w:rsidR="007C32CA" w:rsidRPr="00A25883" w:rsidTr="002924D1">
        <w:trPr>
          <w:trHeight w:val="752"/>
        </w:trPr>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118" w:type="dxa"/>
            <w:vAlign w:val="center"/>
          </w:tcPr>
          <w:p w:rsidR="007C32CA" w:rsidRPr="007C32CA" w:rsidRDefault="007C32CA" w:rsidP="007822E8">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color w:val="000000"/>
                <w:sz w:val="20"/>
                <w:szCs w:val="20"/>
              </w:rPr>
              <w:t xml:space="preserve">Подпрограмма </w:t>
            </w:r>
            <w:r w:rsidRPr="007C32CA">
              <w:rPr>
                <w:rFonts w:ascii="Times New Roman" w:hAnsi="Times New Roman" w:cs="Times New Roman"/>
                <w:b w:val="0"/>
                <w:sz w:val="20"/>
                <w:szCs w:val="20"/>
              </w:rPr>
              <w:t>«Переселение граждан из аварийного жилищного фонда»</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Normal"/>
              <w:keepNext/>
              <w:ind w:firstLine="0"/>
              <w:jc w:val="center"/>
              <w:rPr>
                <w:rFonts w:ascii="Times New Roman" w:hAnsi="Times New Roman" w:cs="Times New Roman"/>
                <w:color w:val="000000"/>
              </w:rPr>
            </w:pPr>
          </w:p>
        </w:tc>
        <w:tc>
          <w:tcPr>
            <w:tcW w:w="4188" w:type="dxa"/>
            <w:vAlign w:val="center"/>
          </w:tcPr>
          <w:p w:rsidR="007C32CA" w:rsidRPr="007C32CA" w:rsidRDefault="007C32CA" w:rsidP="002924D1">
            <w:pPr>
              <w:autoSpaceDE w:val="0"/>
              <w:autoSpaceDN w:val="0"/>
              <w:adjustRightInd w:val="0"/>
              <w:jc w:val="center"/>
              <w:rPr>
                <w:rFonts w:ascii="Times New Roman" w:hAnsi="Times New Roman" w:cs="Times New Roman"/>
                <w:sz w:val="20"/>
                <w:szCs w:val="20"/>
              </w:rPr>
            </w:pPr>
          </w:p>
        </w:tc>
      </w:tr>
      <w:tr w:rsidR="007C32CA" w:rsidRPr="00A25883" w:rsidTr="002924D1">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118" w:type="dxa"/>
            <w:vAlign w:val="center"/>
          </w:tcPr>
          <w:p w:rsidR="007C32CA" w:rsidRPr="007C32CA" w:rsidRDefault="00755C7D" w:rsidP="00E34814">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 xml:space="preserve">Федеральный проект «Обеспечение устойчивого сокращения </w:t>
            </w:r>
            <w:r w:rsidR="004A56A6">
              <w:rPr>
                <w:rFonts w:ascii="Times New Roman" w:hAnsi="Times New Roman" w:cs="Times New Roman"/>
                <w:b w:val="0"/>
                <w:sz w:val="20"/>
                <w:szCs w:val="20"/>
              </w:rPr>
              <w:t>непригодного для проживания жилищного фонда»</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Normal"/>
              <w:keepNext/>
              <w:ind w:firstLine="0"/>
              <w:jc w:val="center"/>
              <w:rPr>
                <w:rFonts w:ascii="Times New Roman" w:hAnsi="Times New Roman" w:cs="Times New Roman"/>
                <w:color w:val="000000"/>
              </w:rPr>
            </w:pPr>
          </w:p>
        </w:tc>
        <w:tc>
          <w:tcPr>
            <w:tcW w:w="4188" w:type="dxa"/>
            <w:vAlign w:val="center"/>
          </w:tcPr>
          <w:p w:rsidR="007C32CA" w:rsidRPr="007C32CA" w:rsidRDefault="007C32CA" w:rsidP="002924D1">
            <w:pPr>
              <w:autoSpaceDE w:val="0"/>
              <w:autoSpaceDN w:val="0"/>
              <w:adjustRightInd w:val="0"/>
              <w:jc w:val="center"/>
              <w:rPr>
                <w:rFonts w:ascii="Times New Roman" w:hAnsi="Times New Roman" w:cs="Times New Roman"/>
                <w:sz w:val="20"/>
                <w:szCs w:val="20"/>
              </w:rPr>
            </w:pPr>
          </w:p>
        </w:tc>
      </w:tr>
      <w:tr w:rsidR="007C32CA" w:rsidRPr="00A25883" w:rsidTr="001E1042">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1.1</w:t>
            </w:r>
          </w:p>
        </w:tc>
        <w:tc>
          <w:tcPr>
            <w:tcW w:w="3118" w:type="dxa"/>
            <w:vAlign w:val="center"/>
          </w:tcPr>
          <w:p w:rsidR="007C32CA" w:rsidRPr="007C32CA" w:rsidRDefault="007C32CA" w:rsidP="004A56A6">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 xml:space="preserve">Обеспечение </w:t>
            </w:r>
            <w:r w:rsidR="004A56A6">
              <w:rPr>
                <w:rFonts w:ascii="Times New Roman" w:hAnsi="Times New Roman" w:cs="Times New Roman"/>
                <w:b w:val="0"/>
                <w:sz w:val="20"/>
                <w:szCs w:val="20"/>
              </w:rPr>
              <w:t>устойчивого сокращения непригодного для проживания жилищного фонда за счет средств государственной корпорации – Фонда содействия реформированию ЖКХ</w:t>
            </w:r>
            <w:r w:rsidRPr="007C32CA">
              <w:rPr>
                <w:rFonts w:ascii="Times New Roman" w:hAnsi="Times New Roman" w:cs="Times New Roman"/>
                <w:b w:val="0"/>
                <w:sz w:val="20"/>
                <w:szCs w:val="20"/>
              </w:rPr>
              <w:t xml:space="preserve"> </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Управление городского хозяйства</w:t>
            </w: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Merge w:val="restart"/>
            <w:vAlign w:val="center"/>
          </w:tcPr>
          <w:p w:rsidR="007C32CA" w:rsidRPr="007C32CA" w:rsidRDefault="007C32CA" w:rsidP="001E1042">
            <w:pPr>
              <w:pStyle w:val="ConsPlusNormal"/>
              <w:keepNext/>
              <w:ind w:firstLine="0"/>
              <w:jc w:val="center"/>
              <w:rPr>
                <w:rFonts w:ascii="Times New Roman" w:hAnsi="Times New Roman" w:cs="Times New Roman"/>
                <w:color w:val="000000"/>
              </w:rPr>
            </w:pPr>
            <w:r w:rsidRPr="007C32CA">
              <w:rPr>
                <w:rFonts w:ascii="Times New Roman" w:hAnsi="Times New Roman" w:cs="Times New Roman"/>
                <w:color w:val="000000"/>
              </w:rPr>
              <w:t>Создание благоприятных и безопасных условий проживания граждан.</w:t>
            </w:r>
          </w:p>
          <w:p w:rsidR="007C32CA" w:rsidRPr="007C32CA" w:rsidRDefault="007C32CA" w:rsidP="001E1042">
            <w:pPr>
              <w:pStyle w:val="ConsPlusNormal"/>
              <w:keepNext/>
              <w:ind w:firstLine="0"/>
              <w:jc w:val="center"/>
              <w:rPr>
                <w:rFonts w:ascii="Times New Roman" w:hAnsi="Times New Roman" w:cs="Times New Roman"/>
                <w:color w:val="000000"/>
              </w:rPr>
            </w:pPr>
          </w:p>
        </w:tc>
        <w:tc>
          <w:tcPr>
            <w:tcW w:w="4188" w:type="dxa"/>
            <w:vMerge w:val="restart"/>
            <w:vAlign w:val="center"/>
          </w:tcPr>
          <w:p w:rsidR="007C32CA" w:rsidRPr="007C32CA" w:rsidRDefault="007C32CA" w:rsidP="001E1042">
            <w:pPr>
              <w:autoSpaceDE w:val="0"/>
              <w:autoSpaceDN w:val="0"/>
              <w:adjustRightInd w:val="0"/>
              <w:spacing w:after="0" w:line="240" w:lineRule="auto"/>
              <w:jc w:val="center"/>
              <w:rPr>
                <w:rFonts w:ascii="Times New Roman" w:hAnsi="Times New Roman" w:cs="Times New Roman"/>
                <w:sz w:val="20"/>
                <w:szCs w:val="20"/>
              </w:rPr>
            </w:pPr>
            <w:r w:rsidRPr="007C32CA">
              <w:rPr>
                <w:rFonts w:ascii="Times New Roman" w:hAnsi="Times New Roman" w:cs="Times New Roman"/>
                <w:sz w:val="20"/>
                <w:szCs w:val="20"/>
              </w:rPr>
              <w:t>Количество граждан, улучшивших условия проживания</w:t>
            </w:r>
          </w:p>
        </w:tc>
      </w:tr>
      <w:tr w:rsidR="007C32CA" w:rsidRPr="00A25883" w:rsidTr="002924D1">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1.2</w:t>
            </w:r>
          </w:p>
        </w:tc>
        <w:tc>
          <w:tcPr>
            <w:tcW w:w="3118" w:type="dxa"/>
            <w:vAlign w:val="center"/>
          </w:tcPr>
          <w:p w:rsidR="007C32CA" w:rsidRPr="007C32CA" w:rsidRDefault="007C32CA" w:rsidP="004A56A6">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 xml:space="preserve">Обеспечение </w:t>
            </w:r>
            <w:r w:rsidR="004A56A6">
              <w:rPr>
                <w:rFonts w:ascii="Times New Roman" w:hAnsi="Times New Roman" w:cs="Times New Roman"/>
                <w:b w:val="0"/>
                <w:sz w:val="20"/>
                <w:szCs w:val="20"/>
              </w:rPr>
              <w:t>устойчивого сокращения непригодного для проживания жилищного фонда</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Управление городского хозяйства</w:t>
            </w: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Merge/>
            <w:vAlign w:val="center"/>
          </w:tcPr>
          <w:p w:rsidR="007C32CA" w:rsidRPr="007C32CA" w:rsidRDefault="007C32CA" w:rsidP="002924D1">
            <w:pPr>
              <w:pStyle w:val="ConsPlusNormal"/>
              <w:keepNext/>
              <w:ind w:firstLine="0"/>
              <w:jc w:val="center"/>
              <w:rPr>
                <w:rFonts w:ascii="Times New Roman" w:hAnsi="Times New Roman" w:cs="Times New Roman"/>
                <w:color w:val="000000"/>
              </w:rPr>
            </w:pPr>
          </w:p>
        </w:tc>
        <w:tc>
          <w:tcPr>
            <w:tcW w:w="4188" w:type="dxa"/>
            <w:vMerge/>
            <w:vAlign w:val="center"/>
          </w:tcPr>
          <w:p w:rsidR="007C32CA" w:rsidRPr="007C32CA" w:rsidRDefault="007C32CA" w:rsidP="002924D1">
            <w:pPr>
              <w:autoSpaceDE w:val="0"/>
              <w:autoSpaceDN w:val="0"/>
              <w:adjustRightInd w:val="0"/>
              <w:jc w:val="center"/>
              <w:rPr>
                <w:rFonts w:ascii="Times New Roman" w:hAnsi="Times New Roman" w:cs="Times New Roman"/>
                <w:sz w:val="20"/>
                <w:szCs w:val="20"/>
              </w:rPr>
            </w:pPr>
          </w:p>
        </w:tc>
      </w:tr>
      <w:tr w:rsidR="007C32CA" w:rsidRPr="00A25883" w:rsidTr="002924D1">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118" w:type="dxa"/>
            <w:vAlign w:val="center"/>
          </w:tcPr>
          <w:p w:rsidR="007C32CA" w:rsidRPr="007C32CA" w:rsidRDefault="007C32CA" w:rsidP="004A56A6">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Управление городского хозяйства</w:t>
            </w:r>
          </w:p>
        </w:tc>
        <w:tc>
          <w:tcPr>
            <w:tcW w:w="1417" w:type="dxa"/>
            <w:vAlign w:val="center"/>
          </w:tcPr>
          <w:p w:rsidR="007C32CA" w:rsidRPr="007C32CA" w:rsidRDefault="007C32CA" w:rsidP="001E1042">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 xml:space="preserve">Ежегодно </w:t>
            </w:r>
          </w:p>
        </w:tc>
        <w:tc>
          <w:tcPr>
            <w:tcW w:w="3686" w:type="dxa"/>
            <w:vMerge/>
            <w:vAlign w:val="center"/>
          </w:tcPr>
          <w:p w:rsidR="007C32CA" w:rsidRPr="007C32CA" w:rsidRDefault="007C32CA" w:rsidP="002924D1">
            <w:pPr>
              <w:pStyle w:val="ConsPlusNormal"/>
              <w:keepNext/>
              <w:ind w:firstLine="0"/>
              <w:jc w:val="center"/>
              <w:rPr>
                <w:rFonts w:ascii="Times New Roman" w:hAnsi="Times New Roman" w:cs="Times New Roman"/>
                <w:color w:val="000000"/>
              </w:rPr>
            </w:pPr>
          </w:p>
        </w:tc>
        <w:tc>
          <w:tcPr>
            <w:tcW w:w="4188" w:type="dxa"/>
            <w:vMerge/>
            <w:vAlign w:val="center"/>
          </w:tcPr>
          <w:p w:rsidR="007C32CA" w:rsidRPr="007C32CA" w:rsidRDefault="007C32CA" w:rsidP="002924D1">
            <w:pPr>
              <w:autoSpaceDE w:val="0"/>
              <w:autoSpaceDN w:val="0"/>
              <w:adjustRightInd w:val="0"/>
              <w:jc w:val="center"/>
              <w:rPr>
                <w:rFonts w:ascii="Times New Roman" w:hAnsi="Times New Roman" w:cs="Times New Roman"/>
                <w:sz w:val="20"/>
                <w:szCs w:val="20"/>
              </w:rPr>
            </w:pPr>
          </w:p>
        </w:tc>
      </w:tr>
      <w:tr w:rsidR="007822E8" w:rsidRPr="00A25883" w:rsidTr="00E34814">
        <w:trPr>
          <w:trHeight w:val="958"/>
        </w:trPr>
        <w:tc>
          <w:tcPr>
            <w:tcW w:w="534" w:type="dxa"/>
            <w:vAlign w:val="center"/>
          </w:tcPr>
          <w:p w:rsidR="007822E8" w:rsidRPr="007C32CA" w:rsidRDefault="007822E8" w:rsidP="002924D1">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2.1</w:t>
            </w:r>
          </w:p>
        </w:tc>
        <w:tc>
          <w:tcPr>
            <w:tcW w:w="3118" w:type="dxa"/>
          </w:tcPr>
          <w:p w:rsidR="007822E8" w:rsidRPr="007C32CA" w:rsidRDefault="007822E8" w:rsidP="00E34814">
            <w:pPr>
              <w:pStyle w:val="ConsPlusTitle"/>
              <w:keepNext/>
              <w:jc w:val="center"/>
              <w:rPr>
                <w:rFonts w:ascii="Times New Roman" w:hAnsi="Times New Roman" w:cs="Times New Roman"/>
                <w:b w:val="0"/>
                <w:color w:val="000000"/>
                <w:sz w:val="20"/>
                <w:szCs w:val="20"/>
              </w:rPr>
            </w:pPr>
            <w:r>
              <w:rPr>
                <w:rFonts w:ascii="Times New Roman" w:hAnsi="Times New Roman" w:cs="Times New Roman"/>
                <w:b w:val="0"/>
                <w:sz w:val="20"/>
                <w:szCs w:val="20"/>
              </w:rPr>
              <w:t>Расходы на обеспечение проживающих в непригодном жилищном фонде граждан жилыми помещениями</w:t>
            </w:r>
          </w:p>
        </w:tc>
        <w:tc>
          <w:tcPr>
            <w:tcW w:w="1843" w:type="dxa"/>
            <w:vAlign w:val="center"/>
          </w:tcPr>
          <w:p w:rsidR="007822E8" w:rsidRPr="007C32CA" w:rsidRDefault="007822E8"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Управление городского хозяйства</w:t>
            </w:r>
          </w:p>
        </w:tc>
        <w:tc>
          <w:tcPr>
            <w:tcW w:w="1417" w:type="dxa"/>
            <w:vAlign w:val="center"/>
          </w:tcPr>
          <w:p w:rsidR="007822E8" w:rsidRPr="007C32CA" w:rsidRDefault="007822E8"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7822E8" w:rsidRPr="007C32CA" w:rsidRDefault="007822E8" w:rsidP="002924D1">
            <w:pPr>
              <w:pStyle w:val="ConsPlusTitle"/>
              <w:keepNext/>
              <w:jc w:val="center"/>
              <w:rPr>
                <w:rFonts w:ascii="Times New Roman" w:hAnsi="Times New Roman" w:cs="Times New Roman"/>
                <w:b w:val="0"/>
                <w:sz w:val="20"/>
                <w:szCs w:val="20"/>
              </w:rPr>
            </w:pPr>
          </w:p>
        </w:tc>
        <w:tc>
          <w:tcPr>
            <w:tcW w:w="3686" w:type="dxa"/>
            <w:vMerge w:val="restart"/>
            <w:vAlign w:val="center"/>
          </w:tcPr>
          <w:p w:rsidR="007822E8" w:rsidRPr="007C32CA" w:rsidRDefault="007822E8" w:rsidP="009474EF">
            <w:pPr>
              <w:pStyle w:val="ConsPlusNormal"/>
              <w:keepNext/>
              <w:ind w:firstLine="0"/>
              <w:jc w:val="center"/>
              <w:rPr>
                <w:rFonts w:ascii="Times New Roman" w:hAnsi="Times New Roman" w:cs="Times New Roman"/>
                <w:color w:val="000000"/>
              </w:rPr>
            </w:pPr>
            <w:r w:rsidRPr="007C32CA">
              <w:rPr>
                <w:rFonts w:ascii="Times New Roman" w:hAnsi="Times New Roman" w:cs="Times New Roman"/>
                <w:color w:val="000000"/>
              </w:rPr>
              <w:t>Создание благоприятных и безопасных условий проживания граждан.</w:t>
            </w:r>
          </w:p>
          <w:p w:rsidR="007822E8" w:rsidRPr="007C32CA" w:rsidRDefault="007822E8" w:rsidP="009474EF">
            <w:pPr>
              <w:pStyle w:val="ConsPlusNormal"/>
              <w:keepNext/>
              <w:ind w:firstLine="0"/>
              <w:jc w:val="center"/>
              <w:rPr>
                <w:rFonts w:ascii="Times New Roman" w:hAnsi="Times New Roman" w:cs="Times New Roman"/>
                <w:color w:val="000000"/>
              </w:rPr>
            </w:pPr>
          </w:p>
        </w:tc>
        <w:tc>
          <w:tcPr>
            <w:tcW w:w="4188" w:type="dxa"/>
            <w:vMerge w:val="restart"/>
            <w:vAlign w:val="center"/>
          </w:tcPr>
          <w:p w:rsidR="007822E8" w:rsidRPr="007C32CA" w:rsidRDefault="007822E8" w:rsidP="009474EF">
            <w:pPr>
              <w:autoSpaceDE w:val="0"/>
              <w:autoSpaceDN w:val="0"/>
              <w:adjustRightInd w:val="0"/>
              <w:spacing w:after="0" w:line="240" w:lineRule="auto"/>
              <w:jc w:val="center"/>
              <w:rPr>
                <w:rFonts w:ascii="Times New Roman" w:hAnsi="Times New Roman" w:cs="Times New Roman"/>
                <w:sz w:val="20"/>
                <w:szCs w:val="20"/>
              </w:rPr>
            </w:pPr>
            <w:r w:rsidRPr="007C32CA">
              <w:rPr>
                <w:rFonts w:ascii="Times New Roman" w:hAnsi="Times New Roman" w:cs="Times New Roman"/>
                <w:sz w:val="20"/>
                <w:szCs w:val="20"/>
              </w:rPr>
              <w:t>Количество граждан, улучшивших условия проживания</w:t>
            </w:r>
          </w:p>
        </w:tc>
      </w:tr>
      <w:tr w:rsidR="007822E8" w:rsidRPr="00A25883" w:rsidTr="002924D1">
        <w:tc>
          <w:tcPr>
            <w:tcW w:w="534" w:type="dxa"/>
            <w:vAlign w:val="center"/>
          </w:tcPr>
          <w:p w:rsidR="007822E8" w:rsidRPr="007C32CA" w:rsidRDefault="007822E8" w:rsidP="002924D1">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2.2</w:t>
            </w:r>
          </w:p>
        </w:tc>
        <w:tc>
          <w:tcPr>
            <w:tcW w:w="3118" w:type="dxa"/>
            <w:vAlign w:val="center"/>
          </w:tcPr>
          <w:p w:rsidR="007822E8" w:rsidRPr="007C32CA" w:rsidRDefault="007822E8" w:rsidP="002924D1">
            <w:pPr>
              <w:pStyle w:val="ConsPlusTitle"/>
              <w:keepNext/>
              <w:jc w:val="center"/>
              <w:rPr>
                <w:rFonts w:ascii="Times New Roman" w:hAnsi="Times New Roman" w:cs="Times New Roman"/>
                <w:b w:val="0"/>
                <w:color w:val="000000"/>
                <w:sz w:val="20"/>
                <w:szCs w:val="20"/>
              </w:rPr>
            </w:pPr>
            <w:r>
              <w:rPr>
                <w:rFonts w:ascii="Times New Roman" w:hAnsi="Times New Roman" w:cs="Times New Roman"/>
                <w:b w:val="0"/>
                <w:sz w:val="20"/>
                <w:szCs w:val="20"/>
              </w:rPr>
              <w:t>Обеспечение проживающих в непригодном жилищном фонде граждан жилыми помещениями за счет средств городского бюджета</w:t>
            </w:r>
          </w:p>
        </w:tc>
        <w:tc>
          <w:tcPr>
            <w:tcW w:w="1843" w:type="dxa"/>
            <w:vAlign w:val="center"/>
          </w:tcPr>
          <w:p w:rsidR="007822E8" w:rsidRPr="007C32CA" w:rsidRDefault="007822E8" w:rsidP="009474EF">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Управление городского хозяйства</w:t>
            </w:r>
          </w:p>
        </w:tc>
        <w:tc>
          <w:tcPr>
            <w:tcW w:w="1417" w:type="dxa"/>
            <w:vAlign w:val="center"/>
          </w:tcPr>
          <w:p w:rsidR="007822E8" w:rsidRPr="007C32CA" w:rsidRDefault="007822E8" w:rsidP="009474EF">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7822E8" w:rsidRPr="007C32CA" w:rsidRDefault="007822E8" w:rsidP="009474EF">
            <w:pPr>
              <w:pStyle w:val="ConsPlusTitle"/>
              <w:keepNext/>
              <w:jc w:val="center"/>
              <w:rPr>
                <w:rFonts w:ascii="Times New Roman" w:hAnsi="Times New Roman" w:cs="Times New Roman"/>
                <w:b w:val="0"/>
                <w:sz w:val="20"/>
                <w:szCs w:val="20"/>
              </w:rPr>
            </w:pPr>
          </w:p>
        </w:tc>
        <w:tc>
          <w:tcPr>
            <w:tcW w:w="3686" w:type="dxa"/>
            <w:vMerge/>
            <w:vAlign w:val="center"/>
          </w:tcPr>
          <w:p w:rsidR="007822E8" w:rsidRPr="007C32CA" w:rsidRDefault="007822E8" w:rsidP="002924D1">
            <w:pPr>
              <w:pStyle w:val="ConsPlusTitle"/>
              <w:keepNext/>
              <w:jc w:val="center"/>
              <w:rPr>
                <w:rFonts w:ascii="Times New Roman" w:hAnsi="Times New Roman" w:cs="Times New Roman"/>
                <w:b w:val="0"/>
                <w:color w:val="000000"/>
                <w:sz w:val="20"/>
                <w:szCs w:val="20"/>
              </w:rPr>
            </w:pPr>
          </w:p>
        </w:tc>
        <w:tc>
          <w:tcPr>
            <w:tcW w:w="4188" w:type="dxa"/>
            <w:vMerge/>
            <w:vAlign w:val="center"/>
          </w:tcPr>
          <w:p w:rsidR="007822E8" w:rsidRPr="007C32CA" w:rsidRDefault="007822E8" w:rsidP="002924D1">
            <w:pPr>
              <w:autoSpaceDE w:val="0"/>
              <w:autoSpaceDN w:val="0"/>
              <w:adjustRightInd w:val="0"/>
              <w:jc w:val="center"/>
              <w:rPr>
                <w:rFonts w:ascii="Times New Roman" w:hAnsi="Times New Roman" w:cs="Times New Roman"/>
                <w:sz w:val="20"/>
                <w:szCs w:val="20"/>
              </w:rPr>
            </w:pPr>
          </w:p>
        </w:tc>
      </w:tr>
      <w:tr w:rsidR="007C32CA" w:rsidRPr="00A25883" w:rsidTr="002924D1">
        <w:tc>
          <w:tcPr>
            <w:tcW w:w="534" w:type="dxa"/>
            <w:vAlign w:val="center"/>
          </w:tcPr>
          <w:p w:rsidR="007C32CA" w:rsidRPr="007C32CA" w:rsidRDefault="004A56A6" w:rsidP="002924D1">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4</w:t>
            </w:r>
          </w:p>
        </w:tc>
        <w:tc>
          <w:tcPr>
            <w:tcW w:w="311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color w:val="000000"/>
                <w:sz w:val="20"/>
                <w:szCs w:val="20"/>
              </w:rPr>
              <w:t xml:space="preserve">Подпрограмма </w:t>
            </w: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 с учетом приобретения жилых помещений»</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Title"/>
              <w:keepNext/>
              <w:jc w:val="center"/>
              <w:rPr>
                <w:rFonts w:ascii="Times New Roman" w:hAnsi="Times New Roman" w:cs="Times New Roman"/>
                <w:b w:val="0"/>
                <w:color w:val="000000"/>
                <w:sz w:val="20"/>
                <w:szCs w:val="20"/>
              </w:rPr>
            </w:pPr>
          </w:p>
        </w:tc>
        <w:tc>
          <w:tcPr>
            <w:tcW w:w="4188" w:type="dxa"/>
            <w:vAlign w:val="center"/>
          </w:tcPr>
          <w:p w:rsidR="007C32CA" w:rsidRPr="007C32CA" w:rsidRDefault="007C32CA" w:rsidP="002924D1">
            <w:pPr>
              <w:autoSpaceDE w:val="0"/>
              <w:autoSpaceDN w:val="0"/>
              <w:adjustRightInd w:val="0"/>
              <w:jc w:val="center"/>
              <w:rPr>
                <w:rFonts w:ascii="Times New Roman" w:hAnsi="Times New Roman" w:cs="Times New Roman"/>
                <w:sz w:val="20"/>
                <w:szCs w:val="20"/>
              </w:rPr>
            </w:pPr>
          </w:p>
        </w:tc>
      </w:tr>
      <w:tr w:rsidR="007C32CA" w:rsidRPr="00A25883" w:rsidTr="002924D1">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11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 с учетом приобретения жилых помещений</w:t>
            </w:r>
          </w:p>
        </w:tc>
        <w:tc>
          <w:tcPr>
            <w:tcW w:w="1843"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Title"/>
              <w:keepNext/>
              <w:jc w:val="center"/>
              <w:rPr>
                <w:rFonts w:ascii="Times New Roman" w:hAnsi="Times New Roman" w:cs="Times New Roman"/>
                <w:b w:val="0"/>
                <w:color w:val="000000"/>
                <w:sz w:val="20"/>
                <w:szCs w:val="20"/>
              </w:rPr>
            </w:pPr>
          </w:p>
        </w:tc>
        <w:tc>
          <w:tcPr>
            <w:tcW w:w="4188" w:type="dxa"/>
            <w:vAlign w:val="center"/>
          </w:tcPr>
          <w:p w:rsidR="007C32CA" w:rsidRPr="007C32CA" w:rsidRDefault="007C32CA" w:rsidP="002924D1">
            <w:pPr>
              <w:autoSpaceDE w:val="0"/>
              <w:autoSpaceDN w:val="0"/>
              <w:adjustRightInd w:val="0"/>
              <w:jc w:val="center"/>
              <w:rPr>
                <w:rFonts w:ascii="Times New Roman" w:hAnsi="Times New Roman" w:cs="Times New Roman"/>
                <w:sz w:val="20"/>
                <w:szCs w:val="20"/>
              </w:rPr>
            </w:pPr>
          </w:p>
        </w:tc>
      </w:tr>
      <w:tr w:rsidR="007C32CA" w:rsidRPr="00A25883" w:rsidTr="002924D1">
        <w:tc>
          <w:tcPr>
            <w:tcW w:w="534"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1.1</w:t>
            </w:r>
          </w:p>
        </w:tc>
        <w:tc>
          <w:tcPr>
            <w:tcW w:w="3118"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Приобретение в муниципальную собственность благоустроенных жилых помещений с целью предоставления по договорам социального найма гражданам, проживающим в аварийном жилищном фонде в муниципальных жилых помещениях</w:t>
            </w:r>
          </w:p>
        </w:tc>
        <w:tc>
          <w:tcPr>
            <w:tcW w:w="1843" w:type="dxa"/>
            <w:vAlign w:val="center"/>
          </w:tcPr>
          <w:p w:rsidR="007C32CA" w:rsidRPr="007C32CA" w:rsidRDefault="007C32CA" w:rsidP="007C32CA">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Управление городского хозяйства,  Управление экономики, имущественных и земельных отношений</w:t>
            </w:r>
          </w:p>
        </w:tc>
        <w:tc>
          <w:tcPr>
            <w:tcW w:w="1417"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Ежегодно</w:t>
            </w:r>
          </w:p>
          <w:p w:rsidR="007C32CA" w:rsidRPr="007C32CA" w:rsidRDefault="007C32CA" w:rsidP="002924D1">
            <w:pPr>
              <w:pStyle w:val="ConsPlusTitle"/>
              <w:keepNext/>
              <w:jc w:val="center"/>
              <w:rPr>
                <w:rFonts w:ascii="Times New Roman" w:hAnsi="Times New Roman" w:cs="Times New Roman"/>
                <w:b w:val="0"/>
                <w:sz w:val="20"/>
                <w:szCs w:val="20"/>
              </w:rPr>
            </w:pPr>
          </w:p>
        </w:tc>
        <w:tc>
          <w:tcPr>
            <w:tcW w:w="3686" w:type="dxa"/>
            <w:vAlign w:val="center"/>
          </w:tcPr>
          <w:p w:rsidR="007C32CA" w:rsidRPr="007C32CA" w:rsidRDefault="007C32CA" w:rsidP="002924D1">
            <w:pPr>
              <w:pStyle w:val="ConsPlusTitle"/>
              <w:keepNext/>
              <w:jc w:val="center"/>
              <w:rPr>
                <w:rFonts w:ascii="Times New Roman" w:hAnsi="Times New Roman" w:cs="Times New Roman"/>
                <w:b w:val="0"/>
                <w:sz w:val="20"/>
                <w:szCs w:val="20"/>
              </w:rPr>
            </w:pPr>
            <w:r w:rsidRPr="007C32CA">
              <w:rPr>
                <w:rFonts w:ascii="Times New Roman" w:hAnsi="Times New Roman" w:cs="Times New Roman"/>
                <w:b w:val="0"/>
                <w:sz w:val="20"/>
                <w:szCs w:val="20"/>
              </w:rPr>
              <w:t>Обеспечение мероприятий по переселению граждан из аварийного жилищного фонда за счет средств городского бюджета</w:t>
            </w:r>
          </w:p>
        </w:tc>
        <w:tc>
          <w:tcPr>
            <w:tcW w:w="4188" w:type="dxa"/>
            <w:vAlign w:val="center"/>
          </w:tcPr>
          <w:p w:rsidR="007C32CA" w:rsidRPr="007C32CA" w:rsidRDefault="007C32CA" w:rsidP="001E1042">
            <w:pPr>
              <w:autoSpaceDE w:val="0"/>
              <w:autoSpaceDN w:val="0"/>
              <w:adjustRightInd w:val="0"/>
              <w:spacing w:after="0" w:line="240" w:lineRule="auto"/>
              <w:jc w:val="center"/>
              <w:rPr>
                <w:rFonts w:ascii="Times New Roman" w:hAnsi="Times New Roman" w:cs="Times New Roman"/>
                <w:sz w:val="20"/>
                <w:szCs w:val="20"/>
              </w:rPr>
            </w:pPr>
            <w:r w:rsidRPr="007C32CA">
              <w:rPr>
                <w:rFonts w:ascii="Times New Roman" w:hAnsi="Times New Roman" w:cs="Times New Roman"/>
                <w:sz w:val="20"/>
                <w:szCs w:val="20"/>
              </w:rPr>
              <w:t>Количество граждан, улучшавших условия проживания</w:t>
            </w:r>
          </w:p>
        </w:tc>
      </w:tr>
    </w:tbl>
    <w:p w:rsidR="007C32CA" w:rsidRDefault="007C32CA" w:rsidP="00F45676">
      <w:pPr>
        <w:pStyle w:val="ConsPlusTitle"/>
        <w:keepNext/>
        <w:ind w:left="2505"/>
        <w:jc w:val="right"/>
        <w:rPr>
          <w:rFonts w:ascii="Times New Roman" w:hAnsi="Times New Roman" w:cs="Times New Roman"/>
          <w:b w:val="0"/>
        </w:rPr>
      </w:pPr>
    </w:p>
    <w:p w:rsidR="007C32CA" w:rsidRDefault="007C32CA" w:rsidP="00F45676">
      <w:pPr>
        <w:pStyle w:val="ConsPlusTitle"/>
        <w:keepNext/>
        <w:ind w:left="2505"/>
        <w:jc w:val="right"/>
        <w:rPr>
          <w:rFonts w:ascii="Times New Roman" w:hAnsi="Times New Roman" w:cs="Times New Roman"/>
          <w:b w:val="0"/>
        </w:rPr>
      </w:pPr>
    </w:p>
    <w:p w:rsidR="001E1042" w:rsidRDefault="001E1042" w:rsidP="00F45676">
      <w:pPr>
        <w:pStyle w:val="ConsPlusTitle"/>
        <w:keepNext/>
        <w:ind w:left="2505"/>
        <w:jc w:val="right"/>
        <w:rPr>
          <w:rFonts w:ascii="Times New Roman" w:hAnsi="Times New Roman" w:cs="Times New Roman"/>
          <w:b w:val="0"/>
        </w:rPr>
      </w:pPr>
    </w:p>
    <w:p w:rsidR="001E1042" w:rsidRDefault="001E1042" w:rsidP="00F45676">
      <w:pPr>
        <w:pStyle w:val="ConsPlusTitle"/>
        <w:keepNext/>
        <w:ind w:left="2505"/>
        <w:jc w:val="right"/>
        <w:rPr>
          <w:rFonts w:ascii="Times New Roman" w:hAnsi="Times New Roman" w:cs="Times New Roman"/>
          <w:b w:val="0"/>
        </w:rPr>
      </w:pPr>
    </w:p>
    <w:p w:rsidR="001E1042" w:rsidRDefault="001E1042" w:rsidP="00F45676">
      <w:pPr>
        <w:pStyle w:val="ConsPlusTitle"/>
        <w:keepNext/>
        <w:ind w:left="2505"/>
        <w:jc w:val="right"/>
        <w:rPr>
          <w:rFonts w:ascii="Times New Roman" w:hAnsi="Times New Roman" w:cs="Times New Roman"/>
          <w:b w:val="0"/>
        </w:rPr>
      </w:pPr>
    </w:p>
    <w:p w:rsidR="00E34814" w:rsidRDefault="00E34814" w:rsidP="00F45676">
      <w:pPr>
        <w:pStyle w:val="ConsPlusTitle"/>
        <w:keepNext/>
        <w:ind w:left="2505"/>
        <w:jc w:val="right"/>
        <w:rPr>
          <w:rFonts w:ascii="Times New Roman" w:hAnsi="Times New Roman" w:cs="Times New Roman"/>
          <w:b w:val="0"/>
        </w:rPr>
      </w:pPr>
    </w:p>
    <w:p w:rsidR="00E34814" w:rsidRDefault="00E34814" w:rsidP="00F45676">
      <w:pPr>
        <w:pStyle w:val="ConsPlusTitle"/>
        <w:keepNext/>
        <w:ind w:left="2505"/>
        <w:jc w:val="right"/>
        <w:rPr>
          <w:rFonts w:ascii="Times New Roman" w:hAnsi="Times New Roman" w:cs="Times New Roman"/>
          <w:b w:val="0"/>
        </w:rPr>
      </w:pPr>
    </w:p>
    <w:p w:rsidR="00E34814" w:rsidRDefault="00E34814" w:rsidP="00F45676">
      <w:pPr>
        <w:pStyle w:val="ConsPlusTitle"/>
        <w:keepNext/>
        <w:ind w:left="2505"/>
        <w:jc w:val="right"/>
        <w:rPr>
          <w:rFonts w:ascii="Times New Roman" w:hAnsi="Times New Roman" w:cs="Times New Roman"/>
          <w:b w:val="0"/>
        </w:rPr>
      </w:pPr>
    </w:p>
    <w:p w:rsidR="00E34814" w:rsidRDefault="00E34814" w:rsidP="00F45676">
      <w:pPr>
        <w:pStyle w:val="ConsPlusTitle"/>
        <w:keepNext/>
        <w:ind w:left="2505"/>
        <w:jc w:val="right"/>
        <w:rPr>
          <w:rFonts w:ascii="Times New Roman" w:hAnsi="Times New Roman" w:cs="Times New Roman"/>
          <w:b w:val="0"/>
        </w:rPr>
      </w:pP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lastRenderedPageBreak/>
        <w:t>Приложение № 7</w:t>
      </w: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t xml:space="preserve">к муниципальной программе </w:t>
      </w: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t>«Жилищное хозяйство города Коврова»</w:t>
      </w: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t>___________________________№______________</w:t>
      </w:r>
    </w:p>
    <w:p w:rsidR="00F45676" w:rsidRDefault="00F45676" w:rsidP="00F45676">
      <w:pPr>
        <w:pStyle w:val="ConsPlusTitle"/>
        <w:keepNext/>
        <w:jc w:val="center"/>
        <w:rPr>
          <w:rFonts w:ascii="Times New Roman" w:hAnsi="Times New Roman" w:cs="Times New Roman"/>
          <w:b w:val="0"/>
        </w:rPr>
      </w:pPr>
    </w:p>
    <w:p w:rsidR="002B5329" w:rsidRDefault="002B5329" w:rsidP="002B5329">
      <w:pPr>
        <w:pStyle w:val="ConsPlusTitle"/>
        <w:keepNext/>
        <w:jc w:val="center"/>
        <w:rPr>
          <w:rFonts w:ascii="Times New Roman" w:hAnsi="Times New Roman" w:cs="Times New Roman"/>
          <w:b w:val="0"/>
        </w:rPr>
      </w:pPr>
      <w:r>
        <w:rPr>
          <w:rFonts w:ascii="Times New Roman" w:hAnsi="Times New Roman" w:cs="Times New Roman"/>
          <w:b w:val="0"/>
        </w:rPr>
        <w:t>Ресурсное обеспечение реализации муниципальной программы за счет средств бюджета города Коврова</w:t>
      </w:r>
    </w:p>
    <w:p w:rsidR="002B5329" w:rsidRDefault="002B5329" w:rsidP="002B5329">
      <w:pPr>
        <w:pStyle w:val="ConsPlusTitle"/>
        <w:keepNext/>
        <w:rPr>
          <w:rFonts w:ascii="Times New Roman" w:hAnsi="Times New Roman" w:cs="Times New Roman"/>
          <w:b w:val="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2160"/>
        <w:gridCol w:w="1929"/>
        <w:gridCol w:w="708"/>
        <w:gridCol w:w="709"/>
        <w:gridCol w:w="1276"/>
        <w:gridCol w:w="1276"/>
        <w:gridCol w:w="992"/>
        <w:gridCol w:w="1417"/>
        <w:gridCol w:w="1418"/>
        <w:gridCol w:w="1559"/>
      </w:tblGrid>
      <w:tr w:rsidR="001502FD" w:rsidRPr="001502FD" w:rsidTr="001502FD">
        <w:trPr>
          <w:tblHeader/>
        </w:trPr>
        <w:tc>
          <w:tcPr>
            <w:tcW w:w="1548" w:type="dxa"/>
            <w:vMerge w:val="restart"/>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Статус</w:t>
            </w:r>
          </w:p>
        </w:tc>
        <w:tc>
          <w:tcPr>
            <w:tcW w:w="2160" w:type="dxa"/>
            <w:vMerge w:val="restart"/>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Наименование муниципальной программы, подпрограммы, основного мероприятия, мероприятия</w:t>
            </w:r>
          </w:p>
        </w:tc>
        <w:tc>
          <w:tcPr>
            <w:tcW w:w="1929" w:type="dxa"/>
            <w:vMerge w:val="restart"/>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Ответственный исполнитель, соисполнитель</w:t>
            </w:r>
          </w:p>
        </w:tc>
        <w:tc>
          <w:tcPr>
            <w:tcW w:w="4961" w:type="dxa"/>
            <w:gridSpan w:val="5"/>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Код бюджетной классификации</w:t>
            </w:r>
          </w:p>
        </w:tc>
        <w:tc>
          <w:tcPr>
            <w:tcW w:w="4394" w:type="dxa"/>
            <w:gridSpan w:val="3"/>
          </w:tcPr>
          <w:p w:rsidR="001502FD" w:rsidRPr="001502FD" w:rsidRDefault="001502FD" w:rsidP="001502FD">
            <w:pPr>
              <w:pStyle w:val="ConsPlusTitle"/>
              <w:keepNext/>
              <w:ind w:right="-164"/>
              <w:jc w:val="center"/>
              <w:rPr>
                <w:rFonts w:ascii="Times New Roman" w:hAnsi="Times New Roman" w:cs="Times New Roman"/>
                <w:b w:val="0"/>
                <w:sz w:val="20"/>
                <w:szCs w:val="20"/>
              </w:rPr>
            </w:pPr>
            <w:r w:rsidRPr="001502FD">
              <w:rPr>
                <w:rFonts w:ascii="Times New Roman" w:hAnsi="Times New Roman" w:cs="Times New Roman"/>
                <w:b w:val="0"/>
                <w:sz w:val="20"/>
                <w:szCs w:val="20"/>
              </w:rPr>
              <w:t>Расходы бюджета города Коврова, тыс.рублей</w:t>
            </w:r>
          </w:p>
        </w:tc>
      </w:tr>
      <w:tr w:rsidR="001502FD" w:rsidRPr="001502FD" w:rsidTr="001502FD">
        <w:trPr>
          <w:trHeight w:val="1151"/>
          <w:tblHeader/>
        </w:trPr>
        <w:tc>
          <w:tcPr>
            <w:tcW w:w="1548" w:type="dxa"/>
            <w:vMerge/>
          </w:tcPr>
          <w:p w:rsidR="001502FD" w:rsidRPr="001502FD" w:rsidRDefault="001502FD" w:rsidP="00E87D6A">
            <w:pPr>
              <w:pStyle w:val="ConsPlusTitle"/>
              <w:keepNext/>
              <w:jc w:val="center"/>
              <w:rPr>
                <w:rFonts w:ascii="Times New Roman" w:hAnsi="Times New Roman" w:cs="Times New Roman"/>
                <w:b w:val="0"/>
                <w:sz w:val="20"/>
                <w:szCs w:val="20"/>
              </w:rPr>
            </w:pPr>
          </w:p>
        </w:tc>
        <w:tc>
          <w:tcPr>
            <w:tcW w:w="2160" w:type="dxa"/>
            <w:vMerge/>
          </w:tcPr>
          <w:p w:rsidR="001502FD" w:rsidRPr="001502FD" w:rsidRDefault="001502FD" w:rsidP="00E87D6A">
            <w:pPr>
              <w:pStyle w:val="ConsPlusTitle"/>
              <w:keepNext/>
              <w:rPr>
                <w:rFonts w:ascii="Times New Roman" w:hAnsi="Times New Roman" w:cs="Times New Roman"/>
                <w:b w:val="0"/>
                <w:sz w:val="20"/>
                <w:szCs w:val="20"/>
              </w:rPr>
            </w:pPr>
          </w:p>
        </w:tc>
        <w:tc>
          <w:tcPr>
            <w:tcW w:w="1929" w:type="dxa"/>
            <w:vMerge/>
          </w:tcPr>
          <w:p w:rsidR="001502FD" w:rsidRPr="001502FD" w:rsidRDefault="001502FD" w:rsidP="00E87D6A">
            <w:pPr>
              <w:pStyle w:val="ConsPlusTitle"/>
              <w:keepNext/>
              <w:jc w:val="center"/>
              <w:rPr>
                <w:rFonts w:ascii="Times New Roman" w:hAnsi="Times New Roman" w:cs="Times New Roman"/>
                <w:b w:val="0"/>
                <w:sz w:val="20"/>
                <w:szCs w:val="20"/>
              </w:rPr>
            </w:pPr>
          </w:p>
        </w:tc>
        <w:tc>
          <w:tcPr>
            <w:tcW w:w="708" w:type="dxa"/>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ГРБС</w:t>
            </w:r>
          </w:p>
        </w:tc>
        <w:tc>
          <w:tcPr>
            <w:tcW w:w="709" w:type="dxa"/>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Рз (раздел)</w:t>
            </w:r>
          </w:p>
        </w:tc>
        <w:tc>
          <w:tcPr>
            <w:tcW w:w="1276" w:type="dxa"/>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Пр (подраздел)</w:t>
            </w:r>
          </w:p>
        </w:tc>
        <w:tc>
          <w:tcPr>
            <w:tcW w:w="1276" w:type="dxa"/>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ЦС (целевая статья)</w:t>
            </w:r>
          </w:p>
        </w:tc>
        <w:tc>
          <w:tcPr>
            <w:tcW w:w="992" w:type="dxa"/>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ВР (вид расхода)</w:t>
            </w:r>
          </w:p>
        </w:tc>
        <w:tc>
          <w:tcPr>
            <w:tcW w:w="1417" w:type="dxa"/>
          </w:tcPr>
          <w:p w:rsidR="001502FD" w:rsidRPr="001502FD" w:rsidRDefault="001502FD" w:rsidP="007B2B28">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20</w:t>
            </w:r>
            <w:r w:rsidR="007B2B28">
              <w:rPr>
                <w:rFonts w:ascii="Times New Roman" w:hAnsi="Times New Roman" w:cs="Times New Roman"/>
                <w:b w:val="0"/>
                <w:sz w:val="20"/>
                <w:szCs w:val="20"/>
              </w:rPr>
              <w:t>20</w:t>
            </w:r>
          </w:p>
        </w:tc>
        <w:tc>
          <w:tcPr>
            <w:tcW w:w="1418" w:type="dxa"/>
          </w:tcPr>
          <w:p w:rsidR="001502FD" w:rsidRPr="001502FD" w:rsidRDefault="001502FD" w:rsidP="007B2B28">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202</w:t>
            </w:r>
            <w:r w:rsidR="007B2B28">
              <w:rPr>
                <w:rFonts w:ascii="Times New Roman" w:hAnsi="Times New Roman" w:cs="Times New Roman"/>
                <w:b w:val="0"/>
                <w:sz w:val="20"/>
                <w:szCs w:val="20"/>
              </w:rPr>
              <w:t>1</w:t>
            </w:r>
          </w:p>
        </w:tc>
        <w:tc>
          <w:tcPr>
            <w:tcW w:w="1559" w:type="dxa"/>
          </w:tcPr>
          <w:p w:rsidR="001502FD" w:rsidRPr="001502FD" w:rsidRDefault="001502FD" w:rsidP="007B2B28">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202</w:t>
            </w:r>
            <w:r w:rsidR="007B2B28">
              <w:rPr>
                <w:rFonts w:ascii="Times New Roman" w:hAnsi="Times New Roman" w:cs="Times New Roman"/>
                <w:b w:val="0"/>
                <w:sz w:val="20"/>
                <w:szCs w:val="20"/>
              </w:rPr>
              <w:t>2</w:t>
            </w:r>
          </w:p>
        </w:tc>
      </w:tr>
      <w:tr w:rsidR="001502FD" w:rsidRPr="001502FD" w:rsidTr="001502FD">
        <w:trPr>
          <w:trHeight w:val="265"/>
        </w:trPr>
        <w:tc>
          <w:tcPr>
            <w:tcW w:w="1548" w:type="dxa"/>
            <w:vMerge w:val="restart"/>
            <w:vAlign w:val="center"/>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Программа г.Коврова</w:t>
            </w:r>
          </w:p>
        </w:tc>
        <w:tc>
          <w:tcPr>
            <w:tcW w:w="2160" w:type="dxa"/>
            <w:vMerge w:val="restart"/>
            <w:vAlign w:val="center"/>
          </w:tcPr>
          <w:p w:rsidR="001502FD" w:rsidRPr="001502FD" w:rsidRDefault="001502FD" w:rsidP="001502FD">
            <w:pPr>
              <w:pStyle w:val="ConsPlusTitle"/>
              <w:keepNext/>
              <w:rPr>
                <w:rFonts w:ascii="Times New Roman" w:hAnsi="Times New Roman" w:cs="Times New Roman"/>
                <w:b w:val="0"/>
                <w:sz w:val="20"/>
                <w:szCs w:val="20"/>
              </w:rPr>
            </w:pPr>
            <w:r w:rsidRPr="001502FD">
              <w:rPr>
                <w:rFonts w:ascii="Times New Roman" w:hAnsi="Times New Roman" w:cs="Times New Roman"/>
                <w:b w:val="0"/>
                <w:color w:val="000000"/>
                <w:sz w:val="20"/>
                <w:szCs w:val="20"/>
              </w:rPr>
              <w:t xml:space="preserve">Программа </w:t>
            </w:r>
            <w:r w:rsidRPr="001502FD">
              <w:rPr>
                <w:rFonts w:ascii="Times New Roman" w:hAnsi="Times New Roman" w:cs="Times New Roman"/>
                <w:b w:val="0"/>
                <w:sz w:val="20"/>
                <w:szCs w:val="20"/>
              </w:rPr>
              <w:t>«Жилищное хозяйство города Коврова»</w:t>
            </w:r>
          </w:p>
        </w:tc>
        <w:tc>
          <w:tcPr>
            <w:tcW w:w="1929" w:type="dxa"/>
            <w:vAlign w:val="center"/>
          </w:tcPr>
          <w:p w:rsidR="001502FD" w:rsidRPr="001502FD" w:rsidRDefault="001502FD" w:rsidP="00E87D6A">
            <w:pPr>
              <w:keepNext/>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Всего</w:t>
            </w:r>
          </w:p>
        </w:tc>
        <w:tc>
          <w:tcPr>
            <w:tcW w:w="708"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709"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276"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276"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992"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417" w:type="dxa"/>
            <w:vAlign w:val="center"/>
          </w:tcPr>
          <w:p w:rsidR="001502FD" w:rsidRPr="001502FD" w:rsidRDefault="0096153F"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36 924,7</w:t>
            </w:r>
          </w:p>
        </w:tc>
        <w:tc>
          <w:tcPr>
            <w:tcW w:w="1418" w:type="dxa"/>
            <w:vAlign w:val="center"/>
          </w:tcPr>
          <w:p w:rsidR="001502FD" w:rsidRPr="008C4428" w:rsidRDefault="0096153F" w:rsidP="008C44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35 167,7</w:t>
            </w:r>
          </w:p>
        </w:tc>
        <w:tc>
          <w:tcPr>
            <w:tcW w:w="1559" w:type="dxa"/>
            <w:vAlign w:val="center"/>
          </w:tcPr>
          <w:p w:rsidR="001502FD" w:rsidRPr="0096153F" w:rsidRDefault="0096153F" w:rsidP="008C4428">
            <w:pPr>
              <w:spacing w:after="0" w:line="240" w:lineRule="auto"/>
              <w:jc w:val="center"/>
              <w:rPr>
                <w:rFonts w:ascii="Times New Roman" w:hAnsi="Times New Roman" w:cs="Times New Roman"/>
                <w:sz w:val="20"/>
                <w:szCs w:val="20"/>
              </w:rPr>
            </w:pPr>
            <w:r w:rsidRPr="0096153F">
              <w:rPr>
                <w:rFonts w:ascii="Times New Roman" w:hAnsi="Times New Roman" w:cs="Times New Roman"/>
                <w:sz w:val="20"/>
                <w:szCs w:val="20"/>
              </w:rPr>
              <w:t>56 867,5</w:t>
            </w:r>
          </w:p>
        </w:tc>
      </w:tr>
      <w:tr w:rsidR="001502FD" w:rsidRPr="001502FD" w:rsidTr="001502FD">
        <w:tc>
          <w:tcPr>
            <w:tcW w:w="1548" w:type="dxa"/>
            <w:vMerge/>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2160" w:type="dxa"/>
            <w:vMerge/>
            <w:vAlign w:val="center"/>
          </w:tcPr>
          <w:p w:rsidR="001502FD" w:rsidRPr="001502FD" w:rsidRDefault="001502FD" w:rsidP="00E87D6A">
            <w:pPr>
              <w:pStyle w:val="ConsPlusTitle"/>
              <w:keepNext/>
              <w:rPr>
                <w:rFonts w:ascii="Times New Roman" w:hAnsi="Times New Roman" w:cs="Times New Roman"/>
                <w:b w:val="0"/>
                <w:color w:val="000000"/>
                <w:sz w:val="20"/>
                <w:szCs w:val="20"/>
              </w:rPr>
            </w:pPr>
          </w:p>
        </w:tc>
        <w:tc>
          <w:tcPr>
            <w:tcW w:w="1929" w:type="dxa"/>
            <w:vAlign w:val="center"/>
          </w:tcPr>
          <w:p w:rsidR="001502FD" w:rsidRPr="001502FD" w:rsidRDefault="001502FD" w:rsidP="00E87D6A">
            <w:pPr>
              <w:autoSpaceDE w:val="0"/>
              <w:autoSpaceDN w:val="0"/>
              <w:adjustRightInd w:val="0"/>
              <w:spacing w:after="0" w:line="240" w:lineRule="auto"/>
              <w:jc w:val="center"/>
              <w:rPr>
                <w:rFonts w:ascii="Times New Roman" w:hAnsi="Times New Roman" w:cs="Times New Roman"/>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709"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276"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276"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992"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417"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418"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559"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r>
      <w:tr w:rsidR="001502FD" w:rsidRPr="001502FD" w:rsidTr="001502FD">
        <w:tc>
          <w:tcPr>
            <w:tcW w:w="1548" w:type="dxa"/>
            <w:vMerge w:val="restart"/>
            <w:vAlign w:val="center"/>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Подпрограмма 1</w:t>
            </w:r>
          </w:p>
        </w:tc>
        <w:tc>
          <w:tcPr>
            <w:tcW w:w="2160" w:type="dxa"/>
            <w:vMerge w:val="restart"/>
            <w:vAlign w:val="center"/>
          </w:tcPr>
          <w:p w:rsidR="001502FD" w:rsidRPr="001502FD" w:rsidRDefault="001502FD" w:rsidP="00045421">
            <w:pPr>
              <w:pStyle w:val="ConsNormal"/>
              <w:keepNext/>
              <w:widowControl/>
              <w:ind w:firstLine="0"/>
              <w:rPr>
                <w:rFonts w:ascii="Times New Roman" w:hAnsi="Times New Roman"/>
                <w:color w:val="000000"/>
              </w:rPr>
            </w:pPr>
            <w:r w:rsidRPr="001502FD">
              <w:rPr>
                <w:rFonts w:ascii="Times New Roman" w:hAnsi="Times New Roman"/>
                <w:color w:val="000000"/>
              </w:rPr>
              <w:t xml:space="preserve">Подпрограмма </w:t>
            </w:r>
            <w:r w:rsidRPr="001502FD">
              <w:rPr>
                <w:rFonts w:ascii="Times New Roman" w:hAnsi="Times New Roman"/>
              </w:rPr>
              <w:t>«Переселение граждан из аварийного жилищного фонда города Коврова, признанного непригодным для проживания и (или) с высоким уровнем износа»</w:t>
            </w:r>
          </w:p>
        </w:tc>
        <w:tc>
          <w:tcPr>
            <w:tcW w:w="1929" w:type="dxa"/>
            <w:vAlign w:val="center"/>
          </w:tcPr>
          <w:p w:rsidR="001502FD" w:rsidRPr="001502FD" w:rsidRDefault="001502FD" w:rsidP="00E87D6A">
            <w:pPr>
              <w:keepNext/>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Всего</w:t>
            </w:r>
          </w:p>
        </w:tc>
        <w:tc>
          <w:tcPr>
            <w:tcW w:w="708"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709"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276"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276"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992"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417" w:type="dxa"/>
            <w:vAlign w:val="center"/>
          </w:tcPr>
          <w:p w:rsidR="001502FD" w:rsidRPr="001502FD" w:rsidRDefault="0096153F"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500,0</w:t>
            </w:r>
          </w:p>
        </w:tc>
        <w:tc>
          <w:tcPr>
            <w:tcW w:w="1418" w:type="dxa"/>
            <w:vAlign w:val="center"/>
          </w:tcPr>
          <w:p w:rsidR="001502FD" w:rsidRPr="001502FD" w:rsidRDefault="0096153F"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500</w:t>
            </w:r>
            <w:r w:rsidR="008D28A7">
              <w:rPr>
                <w:rFonts w:ascii="Times New Roman" w:hAnsi="Times New Roman" w:cs="Times New Roman"/>
                <w:b w:val="0"/>
                <w:sz w:val="20"/>
                <w:szCs w:val="20"/>
              </w:rPr>
              <w:t>,0</w:t>
            </w:r>
          </w:p>
        </w:tc>
        <w:tc>
          <w:tcPr>
            <w:tcW w:w="1559" w:type="dxa"/>
            <w:vAlign w:val="center"/>
          </w:tcPr>
          <w:p w:rsidR="001502FD" w:rsidRPr="008D28A7" w:rsidRDefault="0096153F" w:rsidP="00E87D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r w:rsidR="008D28A7" w:rsidRPr="008D28A7">
              <w:rPr>
                <w:rFonts w:ascii="Times New Roman" w:hAnsi="Times New Roman" w:cs="Times New Roman"/>
                <w:sz w:val="20"/>
                <w:szCs w:val="20"/>
              </w:rPr>
              <w:t>,0</w:t>
            </w:r>
          </w:p>
        </w:tc>
      </w:tr>
      <w:tr w:rsidR="001502FD" w:rsidRPr="001502FD" w:rsidTr="001502FD">
        <w:tc>
          <w:tcPr>
            <w:tcW w:w="1548" w:type="dxa"/>
            <w:vMerge/>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2160" w:type="dxa"/>
            <w:vMerge/>
            <w:vAlign w:val="center"/>
          </w:tcPr>
          <w:p w:rsidR="001502FD" w:rsidRPr="001502FD" w:rsidRDefault="001502FD" w:rsidP="001502FD">
            <w:pPr>
              <w:pStyle w:val="ConsNormal"/>
              <w:keepNext/>
              <w:widowControl/>
              <w:ind w:firstLine="0"/>
              <w:rPr>
                <w:rFonts w:ascii="Times New Roman" w:hAnsi="Times New Roman"/>
                <w:color w:val="000000"/>
              </w:rPr>
            </w:pPr>
          </w:p>
        </w:tc>
        <w:tc>
          <w:tcPr>
            <w:tcW w:w="1929" w:type="dxa"/>
            <w:vAlign w:val="center"/>
          </w:tcPr>
          <w:p w:rsidR="001502FD" w:rsidRPr="001502FD" w:rsidRDefault="001502FD" w:rsidP="0096153F">
            <w:pPr>
              <w:autoSpaceDE w:val="0"/>
              <w:autoSpaceDN w:val="0"/>
              <w:adjustRightInd w:val="0"/>
              <w:spacing w:after="0" w:line="240" w:lineRule="auto"/>
              <w:jc w:val="center"/>
              <w:rPr>
                <w:rFonts w:ascii="Times New Roman" w:hAnsi="Times New Roman" w:cs="Times New Roman"/>
                <w:sz w:val="20"/>
                <w:szCs w:val="20"/>
              </w:rPr>
            </w:pPr>
            <w:r w:rsidRPr="001502FD">
              <w:rPr>
                <w:rFonts w:ascii="Times New Roman" w:hAnsi="Times New Roman" w:cs="Times New Roman"/>
                <w:color w:val="000000"/>
                <w:sz w:val="20"/>
                <w:szCs w:val="20"/>
              </w:rPr>
              <w:t>Управление городского хозяйства, Администрация города Коврова Владимирской области</w:t>
            </w:r>
          </w:p>
        </w:tc>
        <w:tc>
          <w:tcPr>
            <w:tcW w:w="708"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709"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276"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276"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992"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417"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418"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c>
          <w:tcPr>
            <w:tcW w:w="1559"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p>
        </w:tc>
      </w:tr>
      <w:tr w:rsidR="001502FD" w:rsidRPr="001502FD" w:rsidTr="001502FD">
        <w:tc>
          <w:tcPr>
            <w:tcW w:w="1548"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Основное мероприятие</w:t>
            </w:r>
          </w:p>
        </w:tc>
        <w:tc>
          <w:tcPr>
            <w:tcW w:w="2160" w:type="dxa"/>
            <w:vAlign w:val="center"/>
          </w:tcPr>
          <w:p w:rsidR="001E1042" w:rsidRDefault="001502FD" w:rsidP="001E1042">
            <w:pPr>
              <w:pStyle w:val="ConsNormal"/>
              <w:keepNext/>
              <w:widowControl/>
              <w:ind w:firstLine="0"/>
              <w:rPr>
                <w:rFonts w:ascii="Times New Roman" w:hAnsi="Times New Roman"/>
              </w:rPr>
            </w:pPr>
            <w:r w:rsidRPr="001502FD">
              <w:rPr>
                <w:rFonts w:ascii="Times New Roman" w:hAnsi="Times New Roman"/>
              </w:rPr>
              <w:t>«Обеспечение мероприятий по переселению граждан из аварийного жилищного фонда города Коврова, признанного непригодным для проживания и (или) с высоким уровнем износа»</w:t>
            </w:r>
          </w:p>
          <w:p w:rsidR="0096153F" w:rsidRPr="001502FD" w:rsidRDefault="0096153F" w:rsidP="001E1042">
            <w:pPr>
              <w:pStyle w:val="ConsNormal"/>
              <w:keepNext/>
              <w:widowControl/>
              <w:ind w:firstLine="0"/>
              <w:rPr>
                <w:rFonts w:ascii="Times New Roman" w:hAnsi="Times New Roman"/>
              </w:rPr>
            </w:pPr>
          </w:p>
        </w:tc>
        <w:tc>
          <w:tcPr>
            <w:tcW w:w="1929" w:type="dxa"/>
            <w:vAlign w:val="center"/>
          </w:tcPr>
          <w:p w:rsidR="001502FD" w:rsidRPr="0096153F" w:rsidRDefault="001502FD" w:rsidP="00E87D6A">
            <w:pPr>
              <w:autoSpaceDE w:val="0"/>
              <w:autoSpaceDN w:val="0"/>
              <w:adjustRightInd w:val="0"/>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 Администрация города Коврова Владимирской области</w:t>
            </w:r>
          </w:p>
          <w:p w:rsidR="001502FD" w:rsidRPr="001502FD" w:rsidRDefault="001502FD" w:rsidP="00E87D6A">
            <w:pPr>
              <w:autoSpaceDE w:val="0"/>
              <w:autoSpaceDN w:val="0"/>
              <w:adjustRightInd w:val="0"/>
              <w:spacing w:after="0" w:line="240" w:lineRule="auto"/>
              <w:jc w:val="center"/>
              <w:rPr>
                <w:rFonts w:ascii="Times New Roman" w:hAnsi="Times New Roman" w:cs="Times New Roman"/>
                <w:color w:val="000000"/>
                <w:sz w:val="20"/>
                <w:szCs w:val="20"/>
              </w:rPr>
            </w:pPr>
          </w:p>
        </w:tc>
        <w:tc>
          <w:tcPr>
            <w:tcW w:w="708"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1502FD" w:rsidRPr="001502FD" w:rsidRDefault="001502FD" w:rsidP="00E87D6A">
            <w:pPr>
              <w:pStyle w:val="ConsPlusTitle"/>
              <w:keepNext/>
              <w:ind w:left="-288" w:firstLine="180"/>
              <w:jc w:val="center"/>
              <w:rPr>
                <w:rFonts w:ascii="Times New Roman" w:hAnsi="Times New Roman" w:cs="Times New Roman"/>
                <w:b w:val="0"/>
                <w:sz w:val="20"/>
                <w:szCs w:val="20"/>
              </w:rPr>
            </w:pPr>
            <w:r w:rsidRPr="001502FD">
              <w:rPr>
                <w:rFonts w:ascii="Times New Roman" w:hAnsi="Times New Roman" w:cs="Times New Roman"/>
                <w:b w:val="0"/>
                <w:sz w:val="20"/>
                <w:szCs w:val="20"/>
              </w:rPr>
              <w:t>0910100000</w:t>
            </w:r>
          </w:p>
        </w:tc>
        <w:tc>
          <w:tcPr>
            <w:tcW w:w="992" w:type="dxa"/>
            <w:vAlign w:val="center"/>
          </w:tcPr>
          <w:p w:rsidR="001502FD" w:rsidRPr="001502FD" w:rsidRDefault="001502FD"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000</w:t>
            </w:r>
          </w:p>
        </w:tc>
        <w:tc>
          <w:tcPr>
            <w:tcW w:w="1417" w:type="dxa"/>
            <w:vAlign w:val="center"/>
          </w:tcPr>
          <w:p w:rsidR="001502FD" w:rsidRPr="001502FD" w:rsidRDefault="007B2B28"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500</w:t>
            </w:r>
            <w:r w:rsidR="008D28A7">
              <w:rPr>
                <w:rFonts w:ascii="Times New Roman" w:hAnsi="Times New Roman" w:cs="Times New Roman"/>
                <w:b w:val="0"/>
                <w:sz w:val="20"/>
                <w:szCs w:val="20"/>
              </w:rPr>
              <w:t>,0</w:t>
            </w:r>
          </w:p>
        </w:tc>
        <w:tc>
          <w:tcPr>
            <w:tcW w:w="1418" w:type="dxa"/>
            <w:vAlign w:val="center"/>
          </w:tcPr>
          <w:p w:rsidR="001502FD" w:rsidRPr="001502FD" w:rsidRDefault="007B2B28"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500</w:t>
            </w:r>
            <w:r w:rsidR="008D28A7">
              <w:rPr>
                <w:rFonts w:ascii="Times New Roman" w:hAnsi="Times New Roman" w:cs="Times New Roman"/>
                <w:b w:val="0"/>
                <w:sz w:val="20"/>
                <w:szCs w:val="20"/>
              </w:rPr>
              <w:t>,0</w:t>
            </w:r>
          </w:p>
        </w:tc>
        <w:tc>
          <w:tcPr>
            <w:tcW w:w="1559" w:type="dxa"/>
            <w:vAlign w:val="center"/>
          </w:tcPr>
          <w:p w:rsidR="001502FD" w:rsidRPr="001502FD" w:rsidRDefault="007B2B28" w:rsidP="008D28A7">
            <w:pPr>
              <w:spacing w:after="0" w:line="240" w:lineRule="auto"/>
              <w:jc w:val="center"/>
              <w:rPr>
                <w:sz w:val="20"/>
                <w:szCs w:val="20"/>
              </w:rPr>
            </w:pPr>
            <w:r>
              <w:rPr>
                <w:rFonts w:ascii="Times New Roman" w:hAnsi="Times New Roman" w:cs="Times New Roman"/>
                <w:sz w:val="20"/>
                <w:szCs w:val="20"/>
              </w:rPr>
              <w:t>500</w:t>
            </w:r>
            <w:r w:rsidR="001502FD" w:rsidRPr="001502FD">
              <w:rPr>
                <w:rFonts w:ascii="Times New Roman" w:hAnsi="Times New Roman" w:cs="Times New Roman"/>
                <w:sz w:val="20"/>
                <w:szCs w:val="20"/>
              </w:rPr>
              <w:t>,0</w:t>
            </w:r>
          </w:p>
        </w:tc>
      </w:tr>
      <w:tr w:rsidR="00A026F9" w:rsidRPr="001502FD" w:rsidTr="001502FD">
        <w:trPr>
          <w:trHeight w:val="359"/>
        </w:trPr>
        <w:tc>
          <w:tcPr>
            <w:tcW w:w="1548" w:type="dxa"/>
            <w:vAlign w:val="center"/>
          </w:tcPr>
          <w:p w:rsidR="00A026F9" w:rsidRPr="001502FD" w:rsidRDefault="00A026F9" w:rsidP="005E7DE7">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lastRenderedPageBreak/>
              <w:t>Мероприятие 1.1.</w:t>
            </w:r>
          </w:p>
        </w:tc>
        <w:tc>
          <w:tcPr>
            <w:tcW w:w="2160" w:type="dxa"/>
            <w:vAlign w:val="center"/>
          </w:tcPr>
          <w:p w:rsidR="00A026F9" w:rsidRPr="001502FD" w:rsidRDefault="00A026F9" w:rsidP="005E7DE7">
            <w:pPr>
              <w:pStyle w:val="ConsNormal"/>
              <w:keepNext/>
              <w:widowControl/>
              <w:ind w:firstLine="0"/>
              <w:rPr>
                <w:rFonts w:ascii="Times New Roman" w:hAnsi="Times New Roman"/>
                <w:color w:val="000000"/>
              </w:rPr>
            </w:pPr>
            <w:r w:rsidRPr="001502FD">
              <w:rPr>
                <w:rFonts w:ascii="Times New Roman" w:hAnsi="Times New Roman"/>
              </w:rPr>
              <w:t>Выплата выкупной цены собственникам помещений в жилищном фонде, признанном аварийным и подлежащим сносу в установленном законодательством РФ порядке</w:t>
            </w:r>
          </w:p>
        </w:tc>
        <w:tc>
          <w:tcPr>
            <w:tcW w:w="1929" w:type="dxa"/>
            <w:vAlign w:val="center"/>
          </w:tcPr>
          <w:p w:rsidR="00A026F9" w:rsidRPr="001502FD" w:rsidRDefault="00A026F9" w:rsidP="0096153F">
            <w:pPr>
              <w:autoSpaceDE w:val="0"/>
              <w:autoSpaceDN w:val="0"/>
              <w:adjustRightInd w:val="0"/>
              <w:spacing w:after="0" w:line="240" w:lineRule="auto"/>
              <w:jc w:val="center"/>
              <w:rPr>
                <w:rFonts w:ascii="Times New Roman" w:hAnsi="Times New Roman" w:cs="Times New Roman"/>
                <w:sz w:val="20"/>
                <w:szCs w:val="20"/>
              </w:rPr>
            </w:pPr>
            <w:r w:rsidRPr="001502FD">
              <w:rPr>
                <w:rFonts w:ascii="Times New Roman" w:hAnsi="Times New Roman" w:cs="Times New Roman"/>
                <w:color w:val="000000"/>
                <w:sz w:val="20"/>
                <w:szCs w:val="20"/>
              </w:rPr>
              <w:t xml:space="preserve">Управление городского хозяйства </w:t>
            </w:r>
          </w:p>
        </w:tc>
        <w:tc>
          <w:tcPr>
            <w:tcW w:w="70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A026F9" w:rsidRPr="001502FD" w:rsidRDefault="00A026F9" w:rsidP="00E87D6A">
            <w:pPr>
              <w:pStyle w:val="ConsPlusTitle"/>
              <w:keepNext/>
              <w:ind w:left="-288" w:firstLine="180"/>
              <w:jc w:val="center"/>
              <w:rPr>
                <w:rFonts w:ascii="Times New Roman" w:hAnsi="Times New Roman" w:cs="Times New Roman"/>
                <w:b w:val="0"/>
                <w:sz w:val="20"/>
                <w:szCs w:val="20"/>
              </w:rPr>
            </w:pPr>
            <w:r w:rsidRPr="001502FD">
              <w:rPr>
                <w:rFonts w:ascii="Times New Roman" w:hAnsi="Times New Roman" w:cs="Times New Roman"/>
                <w:b w:val="0"/>
                <w:sz w:val="20"/>
                <w:szCs w:val="20"/>
              </w:rPr>
              <w:t>0910140090</w:t>
            </w:r>
          </w:p>
        </w:tc>
        <w:tc>
          <w:tcPr>
            <w:tcW w:w="992"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400</w:t>
            </w:r>
          </w:p>
        </w:tc>
        <w:tc>
          <w:tcPr>
            <w:tcW w:w="1417"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418" w:type="dxa"/>
            <w:vAlign w:val="center"/>
          </w:tcPr>
          <w:p w:rsidR="00A026F9" w:rsidRPr="001502FD" w:rsidRDefault="00C869DB"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w:t>
            </w:r>
            <w:r w:rsidR="00965016">
              <w:rPr>
                <w:rFonts w:ascii="Times New Roman" w:hAnsi="Times New Roman" w:cs="Times New Roman"/>
                <w:b w:val="0"/>
                <w:sz w:val="20"/>
                <w:szCs w:val="20"/>
              </w:rPr>
              <w:t>,0</w:t>
            </w:r>
          </w:p>
        </w:tc>
        <w:tc>
          <w:tcPr>
            <w:tcW w:w="1559" w:type="dxa"/>
            <w:vAlign w:val="center"/>
          </w:tcPr>
          <w:p w:rsidR="00A026F9" w:rsidRPr="001502FD" w:rsidRDefault="00C869DB"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w:t>
            </w:r>
            <w:r w:rsidR="00965016">
              <w:rPr>
                <w:rFonts w:ascii="Times New Roman" w:hAnsi="Times New Roman" w:cs="Times New Roman"/>
                <w:b w:val="0"/>
                <w:sz w:val="20"/>
                <w:szCs w:val="20"/>
              </w:rPr>
              <w:t>,0</w:t>
            </w:r>
          </w:p>
        </w:tc>
      </w:tr>
      <w:tr w:rsidR="00A026F9" w:rsidRPr="001502FD" w:rsidTr="001502FD">
        <w:trPr>
          <w:trHeight w:val="686"/>
        </w:trPr>
        <w:tc>
          <w:tcPr>
            <w:tcW w:w="154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Мероприятие 1.2.</w:t>
            </w:r>
          </w:p>
        </w:tc>
        <w:tc>
          <w:tcPr>
            <w:tcW w:w="2160" w:type="dxa"/>
            <w:vAlign w:val="center"/>
          </w:tcPr>
          <w:p w:rsidR="00A026F9" w:rsidRPr="001502FD" w:rsidRDefault="00A026F9" w:rsidP="004E49FE">
            <w:pPr>
              <w:pStyle w:val="ConsNormal"/>
              <w:keepNext/>
              <w:widowControl/>
              <w:ind w:firstLine="0"/>
              <w:rPr>
                <w:rFonts w:ascii="Times New Roman" w:hAnsi="Times New Roman"/>
              </w:rPr>
            </w:pPr>
            <w:r w:rsidRPr="001502FD">
              <w:rPr>
                <w:rFonts w:ascii="Times New Roman" w:hAnsi="Times New Roman"/>
              </w:rPr>
              <w:t>Выплата компенсации собственникам помещений в жилищном фонде, признанном аварийным и подлежащим сносу в установленном законодательством РФ порядке</w:t>
            </w:r>
          </w:p>
        </w:tc>
        <w:tc>
          <w:tcPr>
            <w:tcW w:w="1929" w:type="dxa"/>
            <w:vAlign w:val="center"/>
          </w:tcPr>
          <w:p w:rsidR="00A026F9" w:rsidRPr="001502FD" w:rsidRDefault="00A026F9" w:rsidP="00E87D6A">
            <w:pPr>
              <w:autoSpaceDE w:val="0"/>
              <w:autoSpaceDN w:val="0"/>
              <w:adjustRightInd w:val="0"/>
              <w:spacing w:after="0" w:line="240" w:lineRule="auto"/>
              <w:jc w:val="center"/>
              <w:rPr>
                <w:rFonts w:ascii="Times New Roman" w:hAnsi="Times New Roman" w:cs="Times New Roman"/>
                <w:color w:val="000000"/>
                <w:sz w:val="20"/>
                <w:szCs w:val="20"/>
              </w:rPr>
            </w:pPr>
          </w:p>
          <w:p w:rsidR="00A026F9" w:rsidRPr="001502FD" w:rsidRDefault="00A026F9" w:rsidP="00E87D6A">
            <w:pPr>
              <w:autoSpaceDE w:val="0"/>
              <w:autoSpaceDN w:val="0"/>
              <w:adjustRightInd w:val="0"/>
              <w:spacing w:after="0" w:line="240" w:lineRule="auto"/>
              <w:jc w:val="center"/>
              <w:rPr>
                <w:rFonts w:ascii="Times New Roman" w:hAnsi="Times New Roman" w:cs="Times New Roman"/>
                <w:color w:val="000000"/>
                <w:sz w:val="20"/>
                <w:szCs w:val="20"/>
              </w:rPr>
            </w:pPr>
          </w:p>
          <w:p w:rsidR="00A026F9" w:rsidRPr="001502FD" w:rsidRDefault="00A026F9" w:rsidP="00E87D6A">
            <w:pPr>
              <w:autoSpaceDE w:val="0"/>
              <w:autoSpaceDN w:val="0"/>
              <w:adjustRightInd w:val="0"/>
              <w:spacing w:after="0" w:line="240" w:lineRule="auto"/>
              <w:jc w:val="center"/>
              <w:rPr>
                <w:rFonts w:ascii="Times New Roman" w:hAnsi="Times New Roman" w:cs="Times New Roman"/>
                <w:color w:val="000000"/>
                <w:sz w:val="20"/>
                <w:szCs w:val="20"/>
              </w:rPr>
            </w:pPr>
          </w:p>
          <w:p w:rsidR="00A026F9" w:rsidRPr="001502FD" w:rsidRDefault="00A026F9" w:rsidP="00E87D6A">
            <w:pPr>
              <w:autoSpaceDE w:val="0"/>
              <w:autoSpaceDN w:val="0"/>
              <w:adjustRightInd w:val="0"/>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Администрация города Коврова Владимирской области</w:t>
            </w:r>
          </w:p>
        </w:tc>
        <w:tc>
          <w:tcPr>
            <w:tcW w:w="70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70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276" w:type="dxa"/>
            <w:vAlign w:val="center"/>
          </w:tcPr>
          <w:p w:rsidR="00A026F9" w:rsidRPr="001502FD" w:rsidRDefault="00A026F9" w:rsidP="005E7DE7">
            <w:pPr>
              <w:pStyle w:val="ConsPlusTitle"/>
              <w:keepNext/>
              <w:ind w:left="-108"/>
              <w:jc w:val="center"/>
              <w:rPr>
                <w:rFonts w:ascii="Times New Roman" w:hAnsi="Times New Roman" w:cs="Times New Roman"/>
                <w:b w:val="0"/>
                <w:sz w:val="20"/>
                <w:szCs w:val="20"/>
              </w:rPr>
            </w:pPr>
          </w:p>
        </w:tc>
        <w:tc>
          <w:tcPr>
            <w:tcW w:w="992"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417"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41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55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r>
      <w:tr w:rsidR="00A026F9" w:rsidRPr="001502FD" w:rsidTr="001502FD">
        <w:tc>
          <w:tcPr>
            <w:tcW w:w="1548" w:type="dxa"/>
            <w:vAlign w:val="center"/>
          </w:tcPr>
          <w:p w:rsidR="00A026F9" w:rsidRPr="001502FD" w:rsidRDefault="00965016"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Мероприятие 1.3.</w:t>
            </w:r>
          </w:p>
        </w:tc>
        <w:tc>
          <w:tcPr>
            <w:tcW w:w="2160" w:type="dxa"/>
            <w:vAlign w:val="center"/>
          </w:tcPr>
          <w:p w:rsidR="00A026F9" w:rsidRPr="001502FD" w:rsidRDefault="00965016" w:rsidP="001502FD">
            <w:pPr>
              <w:pStyle w:val="ConsNormal"/>
              <w:keepNext/>
              <w:widowControl/>
              <w:ind w:firstLine="0"/>
              <w:rPr>
                <w:rFonts w:ascii="Times New Roman" w:hAnsi="Times New Roman"/>
              </w:rPr>
            </w:pPr>
            <w:r>
              <w:rPr>
                <w:rFonts w:ascii="Times New Roman" w:hAnsi="Times New Roman"/>
              </w:rPr>
              <w:t xml:space="preserve">Снос жилищного фонда  </w:t>
            </w:r>
            <w:r w:rsidRPr="001502FD">
              <w:rPr>
                <w:rFonts w:ascii="Times New Roman" w:hAnsi="Times New Roman"/>
              </w:rPr>
              <w:t xml:space="preserve"> г. Коврова, признанного аварийным и подлежащим сносу в установленном законодательством РФ порядке</w:t>
            </w:r>
          </w:p>
        </w:tc>
        <w:tc>
          <w:tcPr>
            <w:tcW w:w="1929" w:type="dxa"/>
            <w:vAlign w:val="center"/>
          </w:tcPr>
          <w:p w:rsidR="00A026F9" w:rsidRPr="001502FD" w:rsidRDefault="00965016" w:rsidP="00E87D6A">
            <w:pPr>
              <w:autoSpaceDE w:val="0"/>
              <w:autoSpaceDN w:val="0"/>
              <w:adjustRightInd w:val="0"/>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A026F9" w:rsidRPr="001502FD" w:rsidRDefault="00A026F9" w:rsidP="00E87D6A">
            <w:pPr>
              <w:pStyle w:val="ConsPlusTitle"/>
              <w:keepNext/>
              <w:ind w:left="-108"/>
              <w:jc w:val="center"/>
              <w:rPr>
                <w:rFonts w:ascii="Times New Roman" w:hAnsi="Times New Roman" w:cs="Times New Roman"/>
                <w:b w:val="0"/>
                <w:sz w:val="20"/>
                <w:szCs w:val="20"/>
              </w:rPr>
            </w:pPr>
            <w:r w:rsidRPr="001502FD">
              <w:rPr>
                <w:rFonts w:ascii="Times New Roman" w:hAnsi="Times New Roman" w:cs="Times New Roman"/>
                <w:b w:val="0"/>
                <w:sz w:val="20"/>
                <w:szCs w:val="20"/>
              </w:rPr>
              <w:t>0910120630</w:t>
            </w:r>
          </w:p>
        </w:tc>
        <w:tc>
          <w:tcPr>
            <w:tcW w:w="992"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200</w:t>
            </w:r>
          </w:p>
        </w:tc>
        <w:tc>
          <w:tcPr>
            <w:tcW w:w="1417" w:type="dxa"/>
            <w:vAlign w:val="center"/>
          </w:tcPr>
          <w:p w:rsidR="00A026F9" w:rsidRPr="001502FD" w:rsidRDefault="00250847"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500</w:t>
            </w:r>
            <w:r w:rsidR="00965016">
              <w:rPr>
                <w:rFonts w:ascii="Times New Roman" w:hAnsi="Times New Roman" w:cs="Times New Roman"/>
                <w:b w:val="0"/>
                <w:sz w:val="20"/>
                <w:szCs w:val="20"/>
              </w:rPr>
              <w:t>,0</w:t>
            </w:r>
          </w:p>
        </w:tc>
        <w:tc>
          <w:tcPr>
            <w:tcW w:w="1418" w:type="dxa"/>
            <w:vAlign w:val="center"/>
          </w:tcPr>
          <w:p w:rsidR="00A026F9" w:rsidRPr="001502FD" w:rsidRDefault="00250847"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5</w:t>
            </w:r>
            <w:r w:rsidR="00965016">
              <w:rPr>
                <w:rFonts w:ascii="Times New Roman" w:hAnsi="Times New Roman" w:cs="Times New Roman"/>
                <w:b w:val="0"/>
                <w:sz w:val="20"/>
                <w:szCs w:val="20"/>
              </w:rPr>
              <w:t>00,0</w:t>
            </w:r>
          </w:p>
        </w:tc>
        <w:tc>
          <w:tcPr>
            <w:tcW w:w="1559" w:type="dxa"/>
            <w:vAlign w:val="center"/>
          </w:tcPr>
          <w:p w:rsidR="00A026F9" w:rsidRPr="00965016" w:rsidRDefault="00250847" w:rsidP="00E87D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965016" w:rsidRPr="00965016">
              <w:rPr>
                <w:rFonts w:ascii="Times New Roman" w:hAnsi="Times New Roman" w:cs="Times New Roman"/>
                <w:sz w:val="20"/>
                <w:szCs w:val="20"/>
              </w:rPr>
              <w:t>00,0</w:t>
            </w:r>
          </w:p>
        </w:tc>
      </w:tr>
      <w:tr w:rsidR="00A026F9" w:rsidRPr="001502FD" w:rsidTr="001502FD">
        <w:tc>
          <w:tcPr>
            <w:tcW w:w="1548" w:type="dxa"/>
            <w:vAlign w:val="center"/>
          </w:tcPr>
          <w:p w:rsidR="00A026F9" w:rsidRPr="001502FD" w:rsidRDefault="00965016"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Мероприятие 1.4.</w:t>
            </w:r>
          </w:p>
        </w:tc>
        <w:tc>
          <w:tcPr>
            <w:tcW w:w="2160" w:type="dxa"/>
            <w:vAlign w:val="center"/>
          </w:tcPr>
          <w:p w:rsidR="00A026F9" w:rsidRPr="001502FD" w:rsidRDefault="00A026F9" w:rsidP="001502FD">
            <w:pPr>
              <w:pStyle w:val="ConsNormal"/>
              <w:keepNext/>
              <w:widowControl/>
              <w:ind w:firstLine="0"/>
              <w:rPr>
                <w:rFonts w:ascii="Times New Roman" w:hAnsi="Times New Roman"/>
              </w:rPr>
            </w:pPr>
            <w:r w:rsidRPr="001502FD">
              <w:rPr>
                <w:rFonts w:ascii="Times New Roman" w:hAnsi="Times New Roman"/>
              </w:rPr>
              <w:t>Экспертиза технического состояния многоквартирных домов, составление планов жилых помещений, разработка проектно-</w:t>
            </w:r>
            <w:r w:rsidRPr="001502FD">
              <w:rPr>
                <w:rFonts w:ascii="Times New Roman" w:hAnsi="Times New Roman"/>
              </w:rPr>
              <w:lastRenderedPageBreak/>
              <w:t xml:space="preserve">сметной документации на проведение ремонтных работ, проведение ремонтных работ в жилых помещениях </w:t>
            </w:r>
          </w:p>
        </w:tc>
        <w:tc>
          <w:tcPr>
            <w:tcW w:w="1929" w:type="dxa"/>
            <w:vAlign w:val="center"/>
          </w:tcPr>
          <w:p w:rsidR="00A026F9" w:rsidRPr="001502FD" w:rsidRDefault="00965016" w:rsidP="00E87D6A">
            <w:pPr>
              <w:autoSpaceDE w:val="0"/>
              <w:autoSpaceDN w:val="0"/>
              <w:adjustRightInd w:val="0"/>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lastRenderedPageBreak/>
              <w:t>Управление городского хозяйства</w:t>
            </w:r>
          </w:p>
        </w:tc>
        <w:tc>
          <w:tcPr>
            <w:tcW w:w="70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70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276" w:type="dxa"/>
            <w:vAlign w:val="center"/>
          </w:tcPr>
          <w:p w:rsidR="00A026F9" w:rsidRPr="001502FD" w:rsidRDefault="00A026F9" w:rsidP="00E87D6A">
            <w:pPr>
              <w:pStyle w:val="ConsPlusTitle"/>
              <w:keepNext/>
              <w:ind w:left="-108"/>
              <w:jc w:val="center"/>
              <w:rPr>
                <w:rFonts w:ascii="Times New Roman" w:hAnsi="Times New Roman" w:cs="Times New Roman"/>
                <w:b w:val="0"/>
                <w:sz w:val="20"/>
                <w:szCs w:val="20"/>
              </w:rPr>
            </w:pPr>
          </w:p>
        </w:tc>
        <w:tc>
          <w:tcPr>
            <w:tcW w:w="992"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417" w:type="dxa"/>
            <w:vAlign w:val="center"/>
          </w:tcPr>
          <w:p w:rsidR="00A026F9" w:rsidRPr="001502FD" w:rsidRDefault="008D28A7"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418" w:type="dxa"/>
            <w:vAlign w:val="center"/>
          </w:tcPr>
          <w:p w:rsidR="00A026F9" w:rsidRPr="001502FD" w:rsidRDefault="008D28A7"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559" w:type="dxa"/>
            <w:vAlign w:val="center"/>
          </w:tcPr>
          <w:p w:rsidR="00A026F9" w:rsidRPr="001502FD" w:rsidRDefault="008D28A7"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r>
      <w:tr w:rsidR="00A026F9" w:rsidRPr="001502FD" w:rsidTr="001502FD">
        <w:trPr>
          <w:trHeight w:val="215"/>
        </w:trPr>
        <w:tc>
          <w:tcPr>
            <w:tcW w:w="1548" w:type="dxa"/>
            <w:vMerge w:val="restart"/>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lastRenderedPageBreak/>
              <w:t>Подпрограмма 2</w:t>
            </w:r>
          </w:p>
        </w:tc>
        <w:tc>
          <w:tcPr>
            <w:tcW w:w="2160" w:type="dxa"/>
            <w:vMerge w:val="restart"/>
            <w:vAlign w:val="center"/>
          </w:tcPr>
          <w:p w:rsidR="00A026F9" w:rsidRPr="001502FD" w:rsidRDefault="00A026F9" w:rsidP="001502FD">
            <w:pPr>
              <w:keepNext/>
              <w:shd w:val="clear" w:color="auto" w:fill="FFFFFF"/>
              <w:tabs>
                <w:tab w:val="left" w:leader="dot" w:pos="634"/>
              </w:tabs>
              <w:spacing w:after="0" w:line="240" w:lineRule="auto"/>
              <w:rPr>
                <w:rFonts w:ascii="Times New Roman" w:hAnsi="Times New Roman" w:cs="Times New Roman"/>
                <w:color w:val="000000"/>
                <w:sz w:val="20"/>
                <w:szCs w:val="20"/>
              </w:rPr>
            </w:pPr>
            <w:r w:rsidRPr="001502FD">
              <w:rPr>
                <w:rFonts w:ascii="Times New Roman" w:hAnsi="Times New Roman" w:cs="Times New Roman"/>
                <w:color w:val="000000"/>
                <w:sz w:val="20"/>
                <w:szCs w:val="20"/>
              </w:rPr>
              <w:t xml:space="preserve">Подпрограмма </w:t>
            </w:r>
            <w:r w:rsidRPr="001502FD">
              <w:rPr>
                <w:rFonts w:ascii="Times New Roman" w:hAnsi="Times New Roman" w:cs="Times New Roman"/>
                <w:sz w:val="20"/>
                <w:szCs w:val="20"/>
              </w:rPr>
              <w:t>«Обеспечение мероприятий по переселению граждан из аварийного жилищного фонда с учетом развития малоэтажного строительства»</w:t>
            </w:r>
          </w:p>
        </w:tc>
        <w:tc>
          <w:tcPr>
            <w:tcW w:w="1929" w:type="dxa"/>
            <w:vAlign w:val="center"/>
          </w:tcPr>
          <w:p w:rsidR="00A026F9" w:rsidRPr="001502FD" w:rsidRDefault="00A026F9" w:rsidP="00E87D6A">
            <w:pPr>
              <w:keepNext/>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Всего</w:t>
            </w:r>
          </w:p>
        </w:tc>
        <w:tc>
          <w:tcPr>
            <w:tcW w:w="70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70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992"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417" w:type="dxa"/>
            <w:vAlign w:val="center"/>
          </w:tcPr>
          <w:p w:rsidR="00A026F9" w:rsidRPr="001502FD" w:rsidRDefault="008D28A7" w:rsidP="00E87D6A">
            <w:pPr>
              <w:spacing w:after="0" w:line="240" w:lineRule="auto"/>
              <w:ind w:right="-44"/>
              <w:jc w:val="center"/>
              <w:rPr>
                <w:sz w:val="20"/>
                <w:szCs w:val="20"/>
              </w:rPr>
            </w:pPr>
            <w:r>
              <w:rPr>
                <w:rFonts w:ascii="Times New Roman" w:hAnsi="Times New Roman" w:cs="Times New Roman"/>
                <w:sz w:val="20"/>
                <w:szCs w:val="20"/>
              </w:rPr>
              <w:t>0,0</w:t>
            </w:r>
          </w:p>
        </w:tc>
        <w:tc>
          <w:tcPr>
            <w:tcW w:w="1418" w:type="dxa"/>
          </w:tcPr>
          <w:p w:rsidR="00A026F9" w:rsidRPr="001502FD" w:rsidRDefault="00A026F9" w:rsidP="008D28A7">
            <w:pPr>
              <w:spacing w:after="0" w:line="240" w:lineRule="auto"/>
              <w:jc w:val="center"/>
              <w:rPr>
                <w:sz w:val="20"/>
                <w:szCs w:val="20"/>
              </w:rPr>
            </w:pPr>
            <w:r w:rsidRPr="001502FD">
              <w:rPr>
                <w:rFonts w:ascii="Times New Roman" w:hAnsi="Times New Roman" w:cs="Times New Roman"/>
                <w:sz w:val="20"/>
                <w:szCs w:val="20"/>
              </w:rPr>
              <w:t>0,0</w:t>
            </w:r>
          </w:p>
        </w:tc>
        <w:tc>
          <w:tcPr>
            <w:tcW w:w="1559" w:type="dxa"/>
          </w:tcPr>
          <w:p w:rsidR="00A026F9" w:rsidRPr="001502FD" w:rsidRDefault="00A026F9" w:rsidP="008D28A7">
            <w:pPr>
              <w:spacing w:after="0" w:line="240" w:lineRule="auto"/>
              <w:jc w:val="center"/>
              <w:rPr>
                <w:sz w:val="20"/>
                <w:szCs w:val="20"/>
              </w:rPr>
            </w:pPr>
            <w:r w:rsidRPr="001502FD">
              <w:rPr>
                <w:rFonts w:ascii="Times New Roman" w:hAnsi="Times New Roman" w:cs="Times New Roman"/>
                <w:sz w:val="20"/>
                <w:szCs w:val="20"/>
              </w:rPr>
              <w:t>0,0</w:t>
            </w:r>
          </w:p>
        </w:tc>
      </w:tr>
      <w:tr w:rsidR="00A026F9" w:rsidRPr="001502FD" w:rsidTr="001502FD">
        <w:trPr>
          <w:trHeight w:val="1090"/>
        </w:trPr>
        <w:tc>
          <w:tcPr>
            <w:tcW w:w="1548" w:type="dxa"/>
            <w:vMerge/>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2160" w:type="dxa"/>
            <w:vMerge/>
            <w:tcBorders>
              <w:bottom w:val="single" w:sz="4" w:space="0" w:color="auto"/>
            </w:tcBorders>
            <w:vAlign w:val="center"/>
          </w:tcPr>
          <w:p w:rsidR="00A026F9" w:rsidRPr="001502FD" w:rsidRDefault="00A026F9" w:rsidP="001502FD">
            <w:pPr>
              <w:keepNext/>
              <w:shd w:val="clear" w:color="auto" w:fill="FFFFFF"/>
              <w:tabs>
                <w:tab w:val="left" w:leader="dot" w:pos="634"/>
              </w:tabs>
              <w:rPr>
                <w:rFonts w:ascii="Times New Roman" w:hAnsi="Times New Roman" w:cs="Times New Roman"/>
                <w:color w:val="000000"/>
                <w:sz w:val="20"/>
                <w:szCs w:val="20"/>
              </w:rPr>
            </w:pPr>
          </w:p>
        </w:tc>
        <w:tc>
          <w:tcPr>
            <w:tcW w:w="1929" w:type="dxa"/>
            <w:tcBorders>
              <w:bottom w:val="single" w:sz="4" w:space="0" w:color="auto"/>
            </w:tcBorders>
            <w:vAlign w:val="center"/>
          </w:tcPr>
          <w:p w:rsidR="00A026F9" w:rsidRPr="001502FD" w:rsidRDefault="00A026F9" w:rsidP="00E87D6A">
            <w:pPr>
              <w:keepNext/>
              <w:shd w:val="clear" w:color="auto" w:fill="FFFFFF"/>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p w:rsidR="00A026F9" w:rsidRPr="001502FD" w:rsidRDefault="00A026F9" w:rsidP="00E87D6A">
            <w:pPr>
              <w:keepNext/>
              <w:spacing w:after="0" w:line="240" w:lineRule="auto"/>
              <w:jc w:val="center"/>
              <w:rPr>
                <w:rFonts w:ascii="Times New Roman" w:hAnsi="Times New Roman" w:cs="Times New Roman"/>
                <w:color w:val="000000"/>
                <w:sz w:val="20"/>
                <w:szCs w:val="20"/>
              </w:rPr>
            </w:pPr>
          </w:p>
        </w:tc>
        <w:tc>
          <w:tcPr>
            <w:tcW w:w="708"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709"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276"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276"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992"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417"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418"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559"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r>
      <w:tr w:rsidR="00A026F9" w:rsidRPr="001502FD" w:rsidTr="001502FD">
        <w:tc>
          <w:tcPr>
            <w:tcW w:w="1548"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Основное мероприятие</w:t>
            </w:r>
          </w:p>
        </w:tc>
        <w:tc>
          <w:tcPr>
            <w:tcW w:w="2160" w:type="dxa"/>
            <w:tcBorders>
              <w:bottom w:val="single" w:sz="4" w:space="0" w:color="auto"/>
            </w:tcBorders>
            <w:vAlign w:val="center"/>
          </w:tcPr>
          <w:p w:rsidR="00A026F9" w:rsidRPr="001502FD" w:rsidRDefault="00A026F9" w:rsidP="008D28A7">
            <w:pPr>
              <w:keepNext/>
              <w:shd w:val="clear" w:color="auto" w:fill="FFFFFF"/>
              <w:tabs>
                <w:tab w:val="left" w:leader="dot" w:pos="634"/>
              </w:tabs>
              <w:spacing w:after="0" w:line="240" w:lineRule="auto"/>
              <w:rPr>
                <w:rFonts w:ascii="Times New Roman" w:hAnsi="Times New Roman" w:cs="Times New Roman"/>
                <w:sz w:val="20"/>
                <w:szCs w:val="20"/>
              </w:rPr>
            </w:pPr>
            <w:r w:rsidRPr="001502FD">
              <w:rPr>
                <w:rFonts w:ascii="Times New Roman" w:hAnsi="Times New Roman" w:cs="Times New Roman"/>
                <w:sz w:val="20"/>
                <w:szCs w:val="20"/>
              </w:rPr>
              <w:t>«Обеспечение мероприятий по переселению граждан из аварийного жилищного фонда с учетом необходимости развития малоэтажного строительства»</w:t>
            </w:r>
          </w:p>
        </w:tc>
        <w:tc>
          <w:tcPr>
            <w:tcW w:w="1929" w:type="dxa"/>
            <w:tcBorders>
              <w:bottom w:val="single" w:sz="4" w:space="0" w:color="auto"/>
            </w:tcBorders>
            <w:vAlign w:val="center"/>
          </w:tcPr>
          <w:p w:rsidR="00A026F9" w:rsidRPr="001502FD" w:rsidRDefault="00A026F9" w:rsidP="00E87D6A">
            <w:pPr>
              <w:keepNext/>
              <w:shd w:val="clear" w:color="auto" w:fill="FFFFFF"/>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p w:rsidR="00A026F9" w:rsidRPr="001502FD" w:rsidRDefault="00A026F9" w:rsidP="00E87D6A">
            <w:pPr>
              <w:keepNext/>
              <w:shd w:val="clear" w:color="auto" w:fill="FFFFFF"/>
              <w:spacing w:after="0" w:line="240" w:lineRule="auto"/>
              <w:jc w:val="center"/>
              <w:rPr>
                <w:rFonts w:ascii="Times New Roman" w:hAnsi="Times New Roman" w:cs="Times New Roman"/>
                <w:color w:val="000000"/>
                <w:sz w:val="20"/>
                <w:szCs w:val="20"/>
              </w:rPr>
            </w:pPr>
          </w:p>
        </w:tc>
        <w:tc>
          <w:tcPr>
            <w:tcW w:w="708"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709"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276"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276" w:type="dxa"/>
            <w:tcBorders>
              <w:bottom w:val="single" w:sz="4" w:space="0" w:color="auto"/>
            </w:tcBorders>
            <w:vAlign w:val="center"/>
          </w:tcPr>
          <w:p w:rsidR="00A026F9" w:rsidRPr="001502FD" w:rsidRDefault="00A026F9" w:rsidP="00E87D6A">
            <w:pPr>
              <w:pStyle w:val="ConsPlusTitle"/>
              <w:keepNext/>
              <w:ind w:left="-108"/>
              <w:jc w:val="center"/>
              <w:rPr>
                <w:rFonts w:ascii="Times New Roman" w:hAnsi="Times New Roman" w:cs="Times New Roman"/>
                <w:b w:val="0"/>
                <w:sz w:val="20"/>
                <w:szCs w:val="20"/>
              </w:rPr>
            </w:pPr>
          </w:p>
        </w:tc>
        <w:tc>
          <w:tcPr>
            <w:tcW w:w="992" w:type="dxa"/>
            <w:tcBorders>
              <w:bottom w:val="single" w:sz="4" w:space="0" w:color="auto"/>
            </w:tcBorders>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417" w:type="dxa"/>
            <w:tcBorders>
              <w:bottom w:val="single" w:sz="4" w:space="0" w:color="auto"/>
            </w:tcBorders>
            <w:vAlign w:val="center"/>
          </w:tcPr>
          <w:p w:rsidR="00A026F9" w:rsidRPr="001502FD" w:rsidRDefault="008D28A7"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418" w:type="dxa"/>
            <w:tcBorders>
              <w:bottom w:val="single" w:sz="4" w:space="0" w:color="auto"/>
            </w:tcBorders>
            <w:vAlign w:val="center"/>
          </w:tcPr>
          <w:p w:rsidR="00A026F9" w:rsidRPr="001502FD" w:rsidRDefault="00A026F9" w:rsidP="008D28A7">
            <w:pPr>
              <w:spacing w:after="0" w:line="240" w:lineRule="auto"/>
              <w:jc w:val="center"/>
              <w:rPr>
                <w:sz w:val="20"/>
                <w:szCs w:val="20"/>
              </w:rPr>
            </w:pPr>
            <w:r w:rsidRPr="001502FD">
              <w:rPr>
                <w:rFonts w:ascii="Times New Roman" w:hAnsi="Times New Roman" w:cs="Times New Roman"/>
                <w:sz w:val="20"/>
                <w:szCs w:val="20"/>
              </w:rPr>
              <w:t>0,0</w:t>
            </w:r>
          </w:p>
        </w:tc>
        <w:tc>
          <w:tcPr>
            <w:tcW w:w="1559" w:type="dxa"/>
            <w:tcBorders>
              <w:bottom w:val="single" w:sz="4" w:space="0" w:color="auto"/>
            </w:tcBorders>
            <w:vAlign w:val="center"/>
          </w:tcPr>
          <w:p w:rsidR="00A026F9" w:rsidRPr="001502FD" w:rsidRDefault="00A026F9" w:rsidP="008D28A7">
            <w:pPr>
              <w:spacing w:after="0" w:line="240" w:lineRule="auto"/>
              <w:jc w:val="center"/>
              <w:rPr>
                <w:sz w:val="20"/>
                <w:szCs w:val="20"/>
              </w:rPr>
            </w:pPr>
            <w:r w:rsidRPr="001502FD">
              <w:rPr>
                <w:rFonts w:ascii="Times New Roman" w:hAnsi="Times New Roman" w:cs="Times New Roman"/>
                <w:sz w:val="20"/>
                <w:szCs w:val="20"/>
              </w:rPr>
              <w:t>0,0</w:t>
            </w:r>
          </w:p>
        </w:tc>
      </w:tr>
      <w:tr w:rsidR="00A026F9" w:rsidRPr="001502FD" w:rsidTr="001502FD">
        <w:trPr>
          <w:trHeight w:val="940"/>
        </w:trPr>
        <w:tc>
          <w:tcPr>
            <w:tcW w:w="1548" w:type="dxa"/>
            <w:vAlign w:val="center"/>
          </w:tcPr>
          <w:p w:rsidR="00A026F9" w:rsidRPr="001502FD" w:rsidRDefault="008D28A7"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Мероприятие 1.1</w:t>
            </w:r>
          </w:p>
        </w:tc>
        <w:tc>
          <w:tcPr>
            <w:tcW w:w="2160" w:type="dxa"/>
            <w:vAlign w:val="center"/>
          </w:tcPr>
          <w:p w:rsidR="00A026F9" w:rsidRPr="001502FD" w:rsidRDefault="008D28A7" w:rsidP="008D28A7">
            <w:pPr>
              <w:keepNext/>
              <w:shd w:val="clear" w:color="auto" w:fill="FFFFFF"/>
              <w:tabs>
                <w:tab w:val="left" w:leader="dot" w:pos="634"/>
              </w:tabs>
              <w:spacing w:after="0" w:line="240" w:lineRule="auto"/>
              <w:rPr>
                <w:rFonts w:ascii="Times New Roman" w:hAnsi="Times New Roman" w:cs="Times New Roman"/>
                <w:sz w:val="20"/>
                <w:szCs w:val="20"/>
              </w:rPr>
            </w:pPr>
            <w:r w:rsidRPr="001502FD">
              <w:rPr>
                <w:rFonts w:ascii="Times New Roman" w:hAnsi="Times New Roman" w:cs="Times New Roman"/>
                <w:sz w:val="20"/>
                <w:szCs w:val="20"/>
              </w:rPr>
              <w:t xml:space="preserve">Предоставление жилых помещений по договорам социального найма гражданам, проживающим в муниципальных жилых помещениях и договорам мены собственникам жилых </w:t>
            </w:r>
            <w:r w:rsidRPr="001502FD">
              <w:rPr>
                <w:rFonts w:ascii="Times New Roman" w:hAnsi="Times New Roman" w:cs="Times New Roman"/>
                <w:sz w:val="20"/>
                <w:szCs w:val="20"/>
              </w:rPr>
              <w:lastRenderedPageBreak/>
              <w:t>помещений</w:t>
            </w:r>
          </w:p>
        </w:tc>
        <w:tc>
          <w:tcPr>
            <w:tcW w:w="1929" w:type="dxa"/>
            <w:vAlign w:val="center"/>
          </w:tcPr>
          <w:p w:rsidR="008D28A7" w:rsidRPr="001502FD" w:rsidRDefault="008D28A7" w:rsidP="008D28A7">
            <w:pPr>
              <w:keepNext/>
              <w:shd w:val="clear" w:color="auto" w:fill="FFFFFF"/>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lastRenderedPageBreak/>
              <w:t>Управление городского хозяйства</w:t>
            </w:r>
          </w:p>
          <w:p w:rsidR="00A026F9" w:rsidRPr="001502FD" w:rsidRDefault="00A026F9" w:rsidP="00E87D6A">
            <w:pPr>
              <w:keepNext/>
              <w:shd w:val="clear" w:color="auto" w:fill="FFFFFF"/>
              <w:spacing w:after="0" w:line="240" w:lineRule="auto"/>
              <w:jc w:val="center"/>
              <w:rPr>
                <w:rFonts w:ascii="Times New Roman" w:hAnsi="Times New Roman" w:cs="Times New Roman"/>
                <w:color w:val="000000"/>
                <w:sz w:val="20"/>
                <w:szCs w:val="20"/>
              </w:rPr>
            </w:pPr>
          </w:p>
        </w:tc>
        <w:tc>
          <w:tcPr>
            <w:tcW w:w="70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70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276" w:type="dxa"/>
            <w:vAlign w:val="center"/>
          </w:tcPr>
          <w:p w:rsidR="00A026F9" w:rsidRPr="001502FD" w:rsidRDefault="00A026F9" w:rsidP="00E87D6A">
            <w:pPr>
              <w:pStyle w:val="ConsPlusTitle"/>
              <w:keepNext/>
              <w:ind w:left="-108"/>
              <w:jc w:val="center"/>
              <w:rPr>
                <w:rFonts w:ascii="Times New Roman" w:hAnsi="Times New Roman" w:cs="Times New Roman"/>
                <w:b w:val="0"/>
                <w:sz w:val="20"/>
                <w:szCs w:val="20"/>
              </w:rPr>
            </w:pPr>
          </w:p>
        </w:tc>
        <w:tc>
          <w:tcPr>
            <w:tcW w:w="992"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417" w:type="dxa"/>
            <w:vAlign w:val="center"/>
          </w:tcPr>
          <w:p w:rsidR="00A026F9" w:rsidRPr="001502FD" w:rsidRDefault="00045421"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0,0</w:t>
            </w:r>
          </w:p>
        </w:tc>
        <w:tc>
          <w:tcPr>
            <w:tcW w:w="1418" w:type="dxa"/>
            <w:vAlign w:val="center"/>
          </w:tcPr>
          <w:p w:rsidR="00A026F9" w:rsidRPr="001502FD" w:rsidRDefault="00A026F9" w:rsidP="00045421">
            <w:pPr>
              <w:spacing w:after="0" w:line="240" w:lineRule="auto"/>
              <w:jc w:val="center"/>
              <w:rPr>
                <w:sz w:val="20"/>
                <w:szCs w:val="20"/>
              </w:rPr>
            </w:pPr>
            <w:r w:rsidRPr="001502FD">
              <w:rPr>
                <w:rFonts w:ascii="Times New Roman" w:hAnsi="Times New Roman" w:cs="Times New Roman"/>
                <w:sz w:val="20"/>
                <w:szCs w:val="20"/>
              </w:rPr>
              <w:t>0,0</w:t>
            </w:r>
          </w:p>
        </w:tc>
        <w:tc>
          <w:tcPr>
            <w:tcW w:w="1559" w:type="dxa"/>
            <w:vAlign w:val="center"/>
          </w:tcPr>
          <w:p w:rsidR="00A026F9" w:rsidRPr="001502FD" w:rsidRDefault="00A026F9" w:rsidP="00045421">
            <w:pPr>
              <w:spacing w:after="0" w:line="240" w:lineRule="auto"/>
              <w:jc w:val="center"/>
              <w:rPr>
                <w:sz w:val="20"/>
                <w:szCs w:val="20"/>
              </w:rPr>
            </w:pPr>
            <w:r w:rsidRPr="001502FD">
              <w:rPr>
                <w:rFonts w:ascii="Times New Roman" w:hAnsi="Times New Roman" w:cs="Times New Roman"/>
                <w:sz w:val="20"/>
                <w:szCs w:val="20"/>
              </w:rPr>
              <w:t>0,0</w:t>
            </w:r>
          </w:p>
        </w:tc>
      </w:tr>
      <w:tr w:rsidR="00A026F9" w:rsidRPr="001502FD" w:rsidTr="001502FD">
        <w:trPr>
          <w:trHeight w:val="283"/>
        </w:trPr>
        <w:tc>
          <w:tcPr>
            <w:tcW w:w="1548" w:type="dxa"/>
            <w:vMerge w:val="restart"/>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lastRenderedPageBreak/>
              <w:t>Подпрограмма 3</w:t>
            </w:r>
          </w:p>
        </w:tc>
        <w:tc>
          <w:tcPr>
            <w:tcW w:w="2160" w:type="dxa"/>
            <w:vMerge w:val="restart"/>
            <w:vAlign w:val="center"/>
          </w:tcPr>
          <w:p w:rsidR="00A026F9" w:rsidRPr="001502FD" w:rsidRDefault="00A026F9" w:rsidP="001E1042">
            <w:pPr>
              <w:pStyle w:val="ConsPlusTitle"/>
              <w:keepNext/>
              <w:rPr>
                <w:rFonts w:ascii="Times New Roman" w:hAnsi="Times New Roman" w:cs="Times New Roman"/>
                <w:b w:val="0"/>
                <w:sz w:val="20"/>
                <w:szCs w:val="20"/>
              </w:rPr>
            </w:pPr>
            <w:r w:rsidRPr="001502FD">
              <w:rPr>
                <w:rFonts w:ascii="Times New Roman" w:hAnsi="Times New Roman" w:cs="Times New Roman"/>
                <w:b w:val="0"/>
                <w:sz w:val="20"/>
                <w:szCs w:val="20"/>
              </w:rPr>
              <w:t>Подпрограмма «Переселение граждан из аварийного жилищного фонда»</w:t>
            </w:r>
          </w:p>
        </w:tc>
        <w:tc>
          <w:tcPr>
            <w:tcW w:w="1929" w:type="dxa"/>
            <w:vAlign w:val="center"/>
          </w:tcPr>
          <w:p w:rsidR="00A026F9" w:rsidRPr="001502FD" w:rsidRDefault="00A026F9" w:rsidP="00E87D6A">
            <w:pPr>
              <w:autoSpaceDE w:val="0"/>
              <w:autoSpaceDN w:val="0"/>
              <w:adjustRightInd w:val="0"/>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Всего</w:t>
            </w:r>
          </w:p>
        </w:tc>
        <w:tc>
          <w:tcPr>
            <w:tcW w:w="70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70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992"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417" w:type="dxa"/>
            <w:vAlign w:val="center"/>
          </w:tcPr>
          <w:p w:rsidR="00A026F9" w:rsidRPr="001502FD" w:rsidRDefault="009F65F8" w:rsidP="0096153F">
            <w:pPr>
              <w:pStyle w:val="ConsPlusTitle"/>
              <w:keepNext/>
              <w:ind w:right="-108"/>
              <w:jc w:val="center"/>
              <w:rPr>
                <w:rFonts w:ascii="Times New Roman" w:hAnsi="Times New Roman" w:cs="Times New Roman"/>
                <w:b w:val="0"/>
                <w:sz w:val="20"/>
                <w:szCs w:val="20"/>
              </w:rPr>
            </w:pPr>
            <w:r>
              <w:rPr>
                <w:rFonts w:ascii="Times New Roman" w:hAnsi="Times New Roman" w:cs="Times New Roman"/>
                <w:b w:val="0"/>
                <w:sz w:val="20"/>
                <w:szCs w:val="20"/>
              </w:rPr>
              <w:t>36 424,</w:t>
            </w:r>
            <w:r w:rsidR="0096153F">
              <w:rPr>
                <w:rFonts w:ascii="Times New Roman" w:hAnsi="Times New Roman" w:cs="Times New Roman"/>
                <w:b w:val="0"/>
                <w:sz w:val="20"/>
                <w:szCs w:val="20"/>
              </w:rPr>
              <w:t>7</w:t>
            </w:r>
          </w:p>
        </w:tc>
        <w:tc>
          <w:tcPr>
            <w:tcW w:w="1418" w:type="dxa"/>
            <w:vAlign w:val="center"/>
          </w:tcPr>
          <w:p w:rsidR="00A026F9" w:rsidRPr="00045421" w:rsidRDefault="009F65F8" w:rsidP="00E87D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34 667,7</w:t>
            </w:r>
          </w:p>
        </w:tc>
        <w:tc>
          <w:tcPr>
            <w:tcW w:w="1559" w:type="dxa"/>
            <w:vAlign w:val="center"/>
          </w:tcPr>
          <w:p w:rsidR="00A026F9" w:rsidRPr="00045421" w:rsidRDefault="005D35C7" w:rsidP="00C978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56 </w:t>
            </w:r>
            <w:r w:rsidR="00C978A4">
              <w:rPr>
                <w:rFonts w:ascii="Times New Roman" w:hAnsi="Times New Roman" w:cs="Times New Roman"/>
                <w:sz w:val="20"/>
                <w:szCs w:val="20"/>
              </w:rPr>
              <w:t>367</w:t>
            </w:r>
            <w:r>
              <w:rPr>
                <w:rFonts w:ascii="Times New Roman" w:hAnsi="Times New Roman" w:cs="Times New Roman"/>
                <w:sz w:val="20"/>
                <w:szCs w:val="20"/>
              </w:rPr>
              <w:t>,5</w:t>
            </w:r>
          </w:p>
        </w:tc>
      </w:tr>
      <w:tr w:rsidR="00A026F9" w:rsidRPr="001502FD" w:rsidTr="001502FD">
        <w:tc>
          <w:tcPr>
            <w:tcW w:w="1548" w:type="dxa"/>
            <w:vMerge/>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2160" w:type="dxa"/>
            <w:vMerge/>
            <w:vAlign w:val="center"/>
          </w:tcPr>
          <w:p w:rsidR="00A026F9" w:rsidRPr="001502FD" w:rsidRDefault="00A026F9" w:rsidP="001502FD">
            <w:pPr>
              <w:pStyle w:val="ConsPlusTitle"/>
              <w:keepNext/>
              <w:rPr>
                <w:rFonts w:ascii="Times New Roman" w:hAnsi="Times New Roman" w:cs="Times New Roman"/>
                <w:b w:val="0"/>
                <w:sz w:val="20"/>
                <w:szCs w:val="20"/>
              </w:rPr>
            </w:pPr>
          </w:p>
        </w:tc>
        <w:tc>
          <w:tcPr>
            <w:tcW w:w="1929" w:type="dxa"/>
            <w:vAlign w:val="center"/>
          </w:tcPr>
          <w:p w:rsidR="00A026F9" w:rsidRPr="001502FD" w:rsidRDefault="00A026F9" w:rsidP="00E87D6A">
            <w:pPr>
              <w:autoSpaceDE w:val="0"/>
              <w:autoSpaceDN w:val="0"/>
              <w:adjustRightInd w:val="0"/>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70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992"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417"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41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c>
          <w:tcPr>
            <w:tcW w:w="155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p>
        </w:tc>
      </w:tr>
      <w:tr w:rsidR="00A026F9" w:rsidRPr="001502FD" w:rsidTr="001502FD">
        <w:tc>
          <w:tcPr>
            <w:tcW w:w="154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Основное мероприятие</w:t>
            </w:r>
            <w:r w:rsidR="00275C66">
              <w:rPr>
                <w:rFonts w:ascii="Times New Roman" w:hAnsi="Times New Roman" w:cs="Times New Roman"/>
                <w:b w:val="0"/>
                <w:sz w:val="20"/>
                <w:szCs w:val="20"/>
              </w:rPr>
              <w:t xml:space="preserve"> 1</w:t>
            </w:r>
          </w:p>
        </w:tc>
        <w:tc>
          <w:tcPr>
            <w:tcW w:w="2160" w:type="dxa"/>
            <w:vAlign w:val="center"/>
          </w:tcPr>
          <w:p w:rsidR="00A026F9" w:rsidRPr="001502FD" w:rsidRDefault="00A026F9" w:rsidP="00275C66">
            <w:pPr>
              <w:pStyle w:val="ConsPlusTitle"/>
              <w:keepNext/>
              <w:rPr>
                <w:rFonts w:ascii="Times New Roman" w:hAnsi="Times New Roman" w:cs="Times New Roman"/>
                <w:b w:val="0"/>
                <w:sz w:val="20"/>
                <w:szCs w:val="20"/>
              </w:rPr>
            </w:pPr>
            <w:r w:rsidRPr="001502FD">
              <w:rPr>
                <w:rFonts w:ascii="Times New Roman" w:hAnsi="Times New Roman" w:cs="Times New Roman"/>
                <w:b w:val="0"/>
                <w:sz w:val="20"/>
                <w:szCs w:val="20"/>
              </w:rPr>
              <w:t>«</w:t>
            </w:r>
            <w:r w:rsidR="00275C66">
              <w:rPr>
                <w:rFonts w:ascii="Times New Roman" w:hAnsi="Times New Roman" w:cs="Times New Roman"/>
                <w:b w:val="0"/>
                <w:sz w:val="20"/>
                <w:szCs w:val="20"/>
              </w:rPr>
              <w:t xml:space="preserve">Федеральный проект «Обеспечение </w:t>
            </w:r>
            <w:r w:rsidR="002A5AF0">
              <w:rPr>
                <w:rFonts w:ascii="Times New Roman" w:hAnsi="Times New Roman" w:cs="Times New Roman"/>
                <w:b w:val="0"/>
                <w:sz w:val="20"/>
                <w:szCs w:val="20"/>
              </w:rPr>
              <w:t>устойчивого сокращения непригодного для проживания жилищного фонда</w:t>
            </w:r>
            <w:r w:rsidRPr="001502FD">
              <w:rPr>
                <w:rFonts w:ascii="Times New Roman" w:hAnsi="Times New Roman" w:cs="Times New Roman"/>
                <w:b w:val="0"/>
                <w:sz w:val="20"/>
                <w:szCs w:val="20"/>
              </w:rPr>
              <w:t>»</w:t>
            </w:r>
          </w:p>
        </w:tc>
        <w:tc>
          <w:tcPr>
            <w:tcW w:w="1929" w:type="dxa"/>
            <w:vAlign w:val="center"/>
          </w:tcPr>
          <w:p w:rsidR="00A026F9" w:rsidRPr="001502FD" w:rsidRDefault="00A026F9" w:rsidP="00E87D6A">
            <w:pPr>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A026F9" w:rsidRPr="001502FD" w:rsidRDefault="00A026F9" w:rsidP="002A5AF0">
            <w:pPr>
              <w:pStyle w:val="ConsPlusTitle"/>
              <w:keepNext/>
              <w:ind w:right="-42"/>
              <w:jc w:val="center"/>
              <w:rPr>
                <w:rFonts w:ascii="Times New Roman" w:hAnsi="Times New Roman" w:cs="Times New Roman"/>
                <w:b w:val="0"/>
                <w:sz w:val="20"/>
                <w:szCs w:val="20"/>
              </w:rPr>
            </w:pPr>
            <w:r w:rsidRPr="001502FD">
              <w:rPr>
                <w:rFonts w:ascii="Times New Roman" w:hAnsi="Times New Roman" w:cs="Times New Roman"/>
                <w:b w:val="0"/>
                <w:sz w:val="20"/>
                <w:szCs w:val="20"/>
              </w:rPr>
              <w:t>093</w:t>
            </w:r>
            <w:r w:rsidR="002A5AF0">
              <w:rPr>
                <w:rFonts w:ascii="Times New Roman" w:hAnsi="Times New Roman" w:cs="Times New Roman"/>
                <w:b w:val="0"/>
                <w:sz w:val="20"/>
                <w:szCs w:val="20"/>
                <w:lang w:val="en-US"/>
              </w:rPr>
              <w:t>F3</w:t>
            </w:r>
            <w:r w:rsidRPr="001502FD">
              <w:rPr>
                <w:rFonts w:ascii="Times New Roman" w:hAnsi="Times New Roman" w:cs="Times New Roman"/>
                <w:b w:val="0"/>
                <w:sz w:val="20"/>
                <w:szCs w:val="20"/>
              </w:rPr>
              <w:t>00000</w:t>
            </w:r>
          </w:p>
        </w:tc>
        <w:tc>
          <w:tcPr>
            <w:tcW w:w="992"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000</w:t>
            </w:r>
          </w:p>
        </w:tc>
        <w:tc>
          <w:tcPr>
            <w:tcW w:w="1417" w:type="dxa"/>
            <w:vAlign w:val="center"/>
          </w:tcPr>
          <w:p w:rsidR="00A026F9" w:rsidRPr="001502FD" w:rsidRDefault="005D35C7" w:rsidP="00445D50">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23 366,</w:t>
            </w:r>
            <w:r w:rsidR="00445D50">
              <w:rPr>
                <w:rFonts w:ascii="Times New Roman" w:hAnsi="Times New Roman" w:cs="Times New Roman"/>
                <w:b w:val="0"/>
                <w:sz w:val="20"/>
                <w:szCs w:val="20"/>
              </w:rPr>
              <w:t>9</w:t>
            </w:r>
          </w:p>
        </w:tc>
        <w:tc>
          <w:tcPr>
            <w:tcW w:w="1418" w:type="dxa"/>
            <w:vAlign w:val="center"/>
          </w:tcPr>
          <w:p w:rsidR="00A026F9" w:rsidRPr="00045421" w:rsidRDefault="005D35C7" w:rsidP="00E87D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21 609,9</w:t>
            </w:r>
          </w:p>
        </w:tc>
        <w:tc>
          <w:tcPr>
            <w:tcW w:w="1559" w:type="dxa"/>
            <w:vAlign w:val="center"/>
          </w:tcPr>
          <w:p w:rsidR="00A026F9" w:rsidRPr="00045421" w:rsidRDefault="005D35C7" w:rsidP="00E87D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44 169,5</w:t>
            </w:r>
          </w:p>
        </w:tc>
      </w:tr>
      <w:tr w:rsidR="00A026F9" w:rsidRPr="001502FD" w:rsidTr="001502FD">
        <w:tc>
          <w:tcPr>
            <w:tcW w:w="1548" w:type="dxa"/>
            <w:vAlign w:val="center"/>
          </w:tcPr>
          <w:p w:rsidR="00A026F9" w:rsidRPr="001502FD" w:rsidRDefault="00045421"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Мероприятие 1.1</w:t>
            </w:r>
          </w:p>
        </w:tc>
        <w:tc>
          <w:tcPr>
            <w:tcW w:w="2160" w:type="dxa"/>
            <w:vAlign w:val="center"/>
          </w:tcPr>
          <w:p w:rsidR="00A026F9" w:rsidRDefault="00045421" w:rsidP="002A5AF0">
            <w:pPr>
              <w:pStyle w:val="ConsPlusTitle"/>
              <w:keepNext/>
              <w:rPr>
                <w:rFonts w:ascii="Times New Roman" w:hAnsi="Times New Roman" w:cs="Times New Roman"/>
                <w:b w:val="0"/>
                <w:sz w:val="20"/>
                <w:szCs w:val="20"/>
              </w:rPr>
            </w:pPr>
            <w:r w:rsidRPr="001502FD">
              <w:rPr>
                <w:rFonts w:ascii="Times New Roman" w:hAnsi="Times New Roman" w:cs="Times New Roman"/>
                <w:b w:val="0"/>
                <w:sz w:val="20"/>
                <w:szCs w:val="20"/>
              </w:rPr>
              <w:t xml:space="preserve">Обеспечение </w:t>
            </w:r>
            <w:r w:rsidR="002A5AF0">
              <w:rPr>
                <w:rFonts w:ascii="Times New Roman" w:hAnsi="Times New Roman" w:cs="Times New Roman"/>
                <w:b w:val="0"/>
                <w:sz w:val="20"/>
                <w:szCs w:val="20"/>
              </w:rPr>
              <w:t xml:space="preserve">устойчивого сокращения непригодного для проживания жилищного фонда за счет средств государственной корпорации – Фонда содействия реформированию ЖКХ   </w:t>
            </w:r>
          </w:p>
          <w:p w:rsidR="0096153F" w:rsidRPr="002A5AF0" w:rsidRDefault="0096153F" w:rsidP="002A5AF0">
            <w:pPr>
              <w:pStyle w:val="ConsPlusTitle"/>
              <w:keepNext/>
              <w:rPr>
                <w:rFonts w:ascii="Times New Roman" w:hAnsi="Times New Roman" w:cs="Times New Roman"/>
                <w:b w:val="0"/>
                <w:sz w:val="20"/>
                <w:szCs w:val="20"/>
              </w:rPr>
            </w:pPr>
          </w:p>
        </w:tc>
        <w:tc>
          <w:tcPr>
            <w:tcW w:w="1929" w:type="dxa"/>
            <w:vAlign w:val="center"/>
          </w:tcPr>
          <w:p w:rsidR="00A026F9" w:rsidRPr="001502FD" w:rsidRDefault="00045421" w:rsidP="00E87D6A">
            <w:pPr>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A026F9" w:rsidRPr="001502FD" w:rsidRDefault="00A026F9" w:rsidP="002A5AF0">
            <w:pPr>
              <w:pStyle w:val="ConsPlusTitle"/>
              <w:keepNext/>
              <w:ind w:right="-42"/>
              <w:jc w:val="center"/>
              <w:rPr>
                <w:rFonts w:ascii="Times New Roman" w:hAnsi="Times New Roman" w:cs="Times New Roman"/>
                <w:b w:val="0"/>
                <w:sz w:val="20"/>
                <w:szCs w:val="20"/>
              </w:rPr>
            </w:pPr>
            <w:r w:rsidRPr="001502FD">
              <w:rPr>
                <w:rFonts w:ascii="Times New Roman" w:hAnsi="Times New Roman" w:cs="Times New Roman"/>
                <w:b w:val="0"/>
                <w:sz w:val="20"/>
                <w:szCs w:val="20"/>
              </w:rPr>
              <w:t>093</w:t>
            </w:r>
            <w:r w:rsidR="002A5AF0">
              <w:rPr>
                <w:rFonts w:ascii="Times New Roman" w:hAnsi="Times New Roman" w:cs="Times New Roman"/>
                <w:b w:val="0"/>
                <w:sz w:val="20"/>
                <w:szCs w:val="20"/>
                <w:lang w:val="en-US"/>
              </w:rPr>
              <w:t>F</w:t>
            </w:r>
            <w:r w:rsidR="002A5AF0">
              <w:rPr>
                <w:rFonts w:ascii="Times New Roman" w:hAnsi="Times New Roman" w:cs="Times New Roman"/>
                <w:b w:val="0"/>
                <w:sz w:val="20"/>
                <w:szCs w:val="20"/>
              </w:rPr>
              <w:t>367483</w:t>
            </w:r>
          </w:p>
        </w:tc>
        <w:tc>
          <w:tcPr>
            <w:tcW w:w="992"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400</w:t>
            </w:r>
          </w:p>
        </w:tc>
        <w:tc>
          <w:tcPr>
            <w:tcW w:w="1417" w:type="dxa"/>
            <w:vAlign w:val="center"/>
          </w:tcPr>
          <w:p w:rsidR="00A026F9" w:rsidRPr="001502FD" w:rsidRDefault="002A5AF0"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21 177,7</w:t>
            </w:r>
          </w:p>
        </w:tc>
        <w:tc>
          <w:tcPr>
            <w:tcW w:w="1418" w:type="dxa"/>
            <w:vAlign w:val="center"/>
          </w:tcPr>
          <w:p w:rsidR="00A026F9" w:rsidRPr="001502FD" w:rsidRDefault="002A5AF0"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21 177,7</w:t>
            </w:r>
          </w:p>
        </w:tc>
        <w:tc>
          <w:tcPr>
            <w:tcW w:w="1559" w:type="dxa"/>
            <w:vAlign w:val="center"/>
          </w:tcPr>
          <w:p w:rsidR="00A026F9" w:rsidRPr="00045421" w:rsidRDefault="002A5AF0" w:rsidP="00E87D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43 286,2</w:t>
            </w:r>
          </w:p>
        </w:tc>
      </w:tr>
      <w:tr w:rsidR="00A026F9" w:rsidRPr="001502FD" w:rsidTr="001502FD">
        <w:tc>
          <w:tcPr>
            <w:tcW w:w="1548" w:type="dxa"/>
            <w:vAlign w:val="center"/>
          </w:tcPr>
          <w:p w:rsidR="00A026F9" w:rsidRPr="001502FD" w:rsidRDefault="00045421"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Мероприятие 1.2</w:t>
            </w:r>
          </w:p>
        </w:tc>
        <w:tc>
          <w:tcPr>
            <w:tcW w:w="2160" w:type="dxa"/>
            <w:vAlign w:val="center"/>
          </w:tcPr>
          <w:p w:rsidR="00A026F9" w:rsidRDefault="002A5AF0" w:rsidP="001502FD">
            <w:pPr>
              <w:pStyle w:val="ConsPlusTitle"/>
              <w:keepNext/>
              <w:rPr>
                <w:rFonts w:ascii="Times New Roman" w:hAnsi="Times New Roman" w:cs="Times New Roman"/>
                <w:b w:val="0"/>
                <w:sz w:val="20"/>
                <w:szCs w:val="20"/>
              </w:rPr>
            </w:pPr>
            <w:r w:rsidRPr="001502FD">
              <w:rPr>
                <w:rFonts w:ascii="Times New Roman" w:hAnsi="Times New Roman" w:cs="Times New Roman"/>
                <w:b w:val="0"/>
                <w:sz w:val="20"/>
                <w:szCs w:val="20"/>
              </w:rPr>
              <w:t xml:space="preserve">Обеспечение </w:t>
            </w:r>
            <w:r>
              <w:rPr>
                <w:rFonts w:ascii="Times New Roman" w:hAnsi="Times New Roman" w:cs="Times New Roman"/>
                <w:b w:val="0"/>
                <w:sz w:val="20"/>
                <w:szCs w:val="20"/>
              </w:rPr>
              <w:t>устойчивого сокращения непригодного для проживания жилищного фонда</w:t>
            </w:r>
          </w:p>
          <w:p w:rsidR="0096153F" w:rsidRPr="001502FD" w:rsidRDefault="0096153F" w:rsidP="001502FD">
            <w:pPr>
              <w:pStyle w:val="ConsPlusTitle"/>
              <w:keepNext/>
              <w:rPr>
                <w:rFonts w:ascii="Times New Roman" w:hAnsi="Times New Roman" w:cs="Times New Roman"/>
                <w:b w:val="0"/>
                <w:sz w:val="20"/>
                <w:szCs w:val="20"/>
              </w:rPr>
            </w:pPr>
          </w:p>
        </w:tc>
        <w:tc>
          <w:tcPr>
            <w:tcW w:w="1929" w:type="dxa"/>
            <w:vAlign w:val="center"/>
          </w:tcPr>
          <w:p w:rsidR="00A026F9" w:rsidRPr="001502FD" w:rsidRDefault="00045421" w:rsidP="00E87D6A">
            <w:pPr>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733</w:t>
            </w:r>
          </w:p>
        </w:tc>
        <w:tc>
          <w:tcPr>
            <w:tcW w:w="709"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05</w:t>
            </w:r>
          </w:p>
        </w:tc>
        <w:tc>
          <w:tcPr>
            <w:tcW w:w="1276"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01</w:t>
            </w:r>
          </w:p>
        </w:tc>
        <w:tc>
          <w:tcPr>
            <w:tcW w:w="1276" w:type="dxa"/>
            <w:vAlign w:val="center"/>
          </w:tcPr>
          <w:p w:rsidR="00A026F9" w:rsidRPr="001502FD" w:rsidRDefault="002A5AF0"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093</w:t>
            </w:r>
            <w:r>
              <w:rPr>
                <w:rFonts w:ascii="Times New Roman" w:hAnsi="Times New Roman" w:cs="Times New Roman"/>
                <w:b w:val="0"/>
                <w:sz w:val="20"/>
                <w:szCs w:val="20"/>
                <w:lang w:val="en-US"/>
              </w:rPr>
              <w:t>F</w:t>
            </w:r>
            <w:r>
              <w:rPr>
                <w:rFonts w:ascii="Times New Roman" w:hAnsi="Times New Roman" w:cs="Times New Roman"/>
                <w:b w:val="0"/>
                <w:sz w:val="20"/>
                <w:szCs w:val="20"/>
              </w:rPr>
              <w:t>367484</w:t>
            </w:r>
          </w:p>
        </w:tc>
        <w:tc>
          <w:tcPr>
            <w:tcW w:w="992" w:type="dxa"/>
            <w:vAlign w:val="center"/>
          </w:tcPr>
          <w:p w:rsidR="00A026F9" w:rsidRPr="001502FD" w:rsidRDefault="00A026F9"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400</w:t>
            </w:r>
          </w:p>
        </w:tc>
        <w:tc>
          <w:tcPr>
            <w:tcW w:w="1417" w:type="dxa"/>
            <w:vAlign w:val="center"/>
          </w:tcPr>
          <w:p w:rsidR="00A026F9" w:rsidRPr="001502FD" w:rsidRDefault="002A5AF0"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2 189,2</w:t>
            </w:r>
          </w:p>
        </w:tc>
        <w:tc>
          <w:tcPr>
            <w:tcW w:w="1418" w:type="dxa"/>
            <w:vAlign w:val="center"/>
          </w:tcPr>
          <w:p w:rsidR="00A026F9" w:rsidRPr="001502FD" w:rsidRDefault="0001120F" w:rsidP="00E87D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559" w:type="dxa"/>
            <w:vAlign w:val="center"/>
          </w:tcPr>
          <w:p w:rsidR="00A026F9" w:rsidRPr="001E1042" w:rsidRDefault="0001120F" w:rsidP="00E87D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883,3</w:t>
            </w:r>
          </w:p>
        </w:tc>
      </w:tr>
      <w:tr w:rsidR="001E1042" w:rsidRPr="001502FD" w:rsidTr="001502FD">
        <w:trPr>
          <w:trHeight w:val="76"/>
        </w:trPr>
        <w:tc>
          <w:tcPr>
            <w:tcW w:w="1548" w:type="dxa"/>
            <w:vAlign w:val="center"/>
          </w:tcPr>
          <w:p w:rsidR="001E1042" w:rsidRPr="001502FD" w:rsidRDefault="0001120F" w:rsidP="005E7DE7">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lastRenderedPageBreak/>
              <w:t>Основное мероприятие 2</w:t>
            </w:r>
          </w:p>
        </w:tc>
        <w:tc>
          <w:tcPr>
            <w:tcW w:w="2160" w:type="dxa"/>
            <w:vAlign w:val="center"/>
          </w:tcPr>
          <w:p w:rsidR="001E1042" w:rsidRDefault="0001120F" w:rsidP="001E1042">
            <w:pPr>
              <w:pStyle w:val="ConsPlusTitle"/>
              <w:keepNext/>
              <w:rPr>
                <w:rFonts w:ascii="Times New Roman" w:hAnsi="Times New Roman" w:cs="Times New Roman"/>
                <w:b w:val="0"/>
                <w:sz w:val="20"/>
                <w:szCs w:val="20"/>
              </w:rPr>
            </w:pPr>
            <w:r>
              <w:rPr>
                <w:rFonts w:ascii="Times New Roman" w:hAnsi="Times New Roman" w:cs="Times New Roman"/>
                <w:b w:val="0"/>
                <w:sz w:val="20"/>
                <w:szCs w:val="20"/>
              </w:rPr>
              <w:t>«Обеспечение мероприятий по переселению граждан из аварийного жилищного фонда»</w:t>
            </w:r>
          </w:p>
          <w:p w:rsidR="005D35C7" w:rsidRPr="001502FD" w:rsidRDefault="005D35C7" w:rsidP="001E1042">
            <w:pPr>
              <w:pStyle w:val="ConsPlusTitle"/>
              <w:keepNext/>
              <w:rPr>
                <w:rFonts w:ascii="Times New Roman" w:hAnsi="Times New Roman" w:cs="Times New Roman"/>
                <w:b w:val="0"/>
                <w:sz w:val="20"/>
                <w:szCs w:val="20"/>
              </w:rPr>
            </w:pPr>
          </w:p>
        </w:tc>
        <w:tc>
          <w:tcPr>
            <w:tcW w:w="1929" w:type="dxa"/>
            <w:vAlign w:val="center"/>
          </w:tcPr>
          <w:p w:rsidR="001E1042" w:rsidRPr="001502FD" w:rsidRDefault="0001120F" w:rsidP="00E87D6A">
            <w:pPr>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1E1042" w:rsidRPr="001502FD" w:rsidRDefault="0001120F"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733</w:t>
            </w:r>
          </w:p>
        </w:tc>
        <w:tc>
          <w:tcPr>
            <w:tcW w:w="709" w:type="dxa"/>
            <w:vAlign w:val="center"/>
          </w:tcPr>
          <w:p w:rsidR="001E1042" w:rsidRPr="001502FD" w:rsidRDefault="0001120F"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05</w:t>
            </w:r>
          </w:p>
        </w:tc>
        <w:tc>
          <w:tcPr>
            <w:tcW w:w="1276" w:type="dxa"/>
            <w:vAlign w:val="center"/>
          </w:tcPr>
          <w:p w:rsidR="001E1042" w:rsidRPr="001502FD" w:rsidRDefault="0001120F"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01</w:t>
            </w:r>
          </w:p>
        </w:tc>
        <w:tc>
          <w:tcPr>
            <w:tcW w:w="1276" w:type="dxa"/>
            <w:vAlign w:val="center"/>
          </w:tcPr>
          <w:p w:rsidR="001E1042" w:rsidRPr="0001120F" w:rsidRDefault="0001120F" w:rsidP="0001120F">
            <w:pPr>
              <w:pStyle w:val="ConsPlusTitle"/>
              <w:keepNext/>
              <w:jc w:val="center"/>
              <w:rPr>
                <w:rFonts w:ascii="Times New Roman" w:hAnsi="Times New Roman" w:cs="Times New Roman"/>
                <w:b w:val="0"/>
                <w:sz w:val="20"/>
                <w:szCs w:val="20"/>
                <w:lang w:val="en-US"/>
              </w:rPr>
            </w:pPr>
            <w:r>
              <w:rPr>
                <w:rFonts w:ascii="Times New Roman" w:hAnsi="Times New Roman" w:cs="Times New Roman"/>
                <w:b w:val="0"/>
                <w:sz w:val="20"/>
                <w:szCs w:val="20"/>
              </w:rPr>
              <w:t>09301</w:t>
            </w:r>
            <w:r>
              <w:rPr>
                <w:rFonts w:ascii="Times New Roman" w:hAnsi="Times New Roman" w:cs="Times New Roman"/>
                <w:b w:val="0"/>
                <w:sz w:val="20"/>
                <w:szCs w:val="20"/>
                <w:lang w:val="en-US"/>
              </w:rPr>
              <w:t>00000</w:t>
            </w:r>
          </w:p>
        </w:tc>
        <w:tc>
          <w:tcPr>
            <w:tcW w:w="992" w:type="dxa"/>
            <w:vAlign w:val="center"/>
          </w:tcPr>
          <w:p w:rsidR="001E1042" w:rsidRPr="0001120F" w:rsidRDefault="0001120F" w:rsidP="00E87D6A">
            <w:pPr>
              <w:pStyle w:val="ConsPlusTitle"/>
              <w:keepNext/>
              <w:jc w:val="center"/>
              <w:rPr>
                <w:rFonts w:ascii="Times New Roman" w:hAnsi="Times New Roman" w:cs="Times New Roman"/>
                <w:b w:val="0"/>
                <w:sz w:val="20"/>
                <w:szCs w:val="20"/>
                <w:lang w:val="en-US"/>
              </w:rPr>
            </w:pPr>
            <w:r>
              <w:rPr>
                <w:rFonts w:ascii="Times New Roman" w:hAnsi="Times New Roman" w:cs="Times New Roman"/>
                <w:b w:val="0"/>
                <w:sz w:val="20"/>
                <w:szCs w:val="20"/>
                <w:lang w:val="en-US"/>
              </w:rPr>
              <w:t>400</w:t>
            </w:r>
          </w:p>
        </w:tc>
        <w:tc>
          <w:tcPr>
            <w:tcW w:w="1417" w:type="dxa"/>
            <w:vAlign w:val="center"/>
          </w:tcPr>
          <w:p w:rsidR="001E1042" w:rsidRPr="001502FD" w:rsidRDefault="005D35C7" w:rsidP="00E87D6A">
            <w:pPr>
              <w:pStyle w:val="ConsPlusTitle"/>
              <w:keepNext/>
              <w:jc w:val="center"/>
              <w:rPr>
                <w:rFonts w:ascii="Times New Roman" w:hAnsi="Times New Roman" w:cs="Times New Roman"/>
                <w:b w:val="0"/>
                <w:color w:val="000000"/>
                <w:sz w:val="20"/>
                <w:szCs w:val="20"/>
              </w:rPr>
            </w:pPr>
            <w:r>
              <w:rPr>
                <w:rFonts w:ascii="Times New Roman" w:hAnsi="Times New Roman" w:cs="Times New Roman"/>
                <w:b w:val="0"/>
                <w:color w:val="000000"/>
                <w:sz w:val="20"/>
                <w:szCs w:val="20"/>
              </w:rPr>
              <w:t>13 057,8</w:t>
            </w:r>
          </w:p>
        </w:tc>
        <w:tc>
          <w:tcPr>
            <w:tcW w:w="1418" w:type="dxa"/>
            <w:vAlign w:val="center"/>
          </w:tcPr>
          <w:p w:rsidR="001E1042" w:rsidRPr="001502FD" w:rsidRDefault="005D35C7" w:rsidP="00E87D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13 057,8</w:t>
            </w:r>
          </w:p>
        </w:tc>
        <w:tc>
          <w:tcPr>
            <w:tcW w:w="1559" w:type="dxa"/>
            <w:vAlign w:val="center"/>
          </w:tcPr>
          <w:p w:rsidR="001E1042" w:rsidRPr="00A56338" w:rsidRDefault="005D35C7" w:rsidP="00C978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12 </w:t>
            </w:r>
            <w:r w:rsidR="00C978A4">
              <w:rPr>
                <w:rFonts w:ascii="Times New Roman" w:hAnsi="Times New Roman" w:cs="Times New Roman"/>
                <w:sz w:val="20"/>
                <w:szCs w:val="20"/>
              </w:rPr>
              <w:t>198</w:t>
            </w:r>
            <w:r>
              <w:rPr>
                <w:rFonts w:ascii="Times New Roman" w:hAnsi="Times New Roman" w:cs="Times New Roman"/>
                <w:sz w:val="20"/>
                <w:szCs w:val="20"/>
              </w:rPr>
              <w:t>,0</w:t>
            </w:r>
          </w:p>
        </w:tc>
      </w:tr>
      <w:tr w:rsidR="00A56338" w:rsidRPr="001502FD" w:rsidTr="001502FD">
        <w:tc>
          <w:tcPr>
            <w:tcW w:w="1548" w:type="dxa"/>
            <w:vAlign w:val="center"/>
          </w:tcPr>
          <w:p w:rsidR="00A56338" w:rsidRDefault="00A56338" w:rsidP="00A56338">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Мероприятие 2.1</w:t>
            </w:r>
          </w:p>
        </w:tc>
        <w:tc>
          <w:tcPr>
            <w:tcW w:w="2160" w:type="dxa"/>
            <w:vAlign w:val="center"/>
          </w:tcPr>
          <w:p w:rsidR="00A56338" w:rsidRDefault="005D35C7" w:rsidP="001502FD">
            <w:pPr>
              <w:pStyle w:val="ConsPlusTitle"/>
              <w:keepNext/>
              <w:rPr>
                <w:rFonts w:ascii="Times New Roman" w:hAnsi="Times New Roman" w:cs="Times New Roman"/>
                <w:b w:val="0"/>
                <w:sz w:val="20"/>
                <w:szCs w:val="20"/>
              </w:rPr>
            </w:pPr>
            <w:r>
              <w:rPr>
                <w:rFonts w:ascii="Times New Roman" w:hAnsi="Times New Roman" w:cs="Times New Roman"/>
                <w:b w:val="0"/>
                <w:sz w:val="20"/>
                <w:szCs w:val="20"/>
              </w:rPr>
              <w:t xml:space="preserve">Расходы на обеспечение проживающих в непригодном жилищном фонде граждан жилыми помещениями </w:t>
            </w:r>
          </w:p>
        </w:tc>
        <w:tc>
          <w:tcPr>
            <w:tcW w:w="1929" w:type="dxa"/>
            <w:vAlign w:val="center"/>
          </w:tcPr>
          <w:p w:rsidR="00A56338" w:rsidRPr="001502FD" w:rsidRDefault="005D35C7" w:rsidP="00E87D6A">
            <w:pPr>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A56338" w:rsidRDefault="005D35C7"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733</w:t>
            </w:r>
          </w:p>
        </w:tc>
        <w:tc>
          <w:tcPr>
            <w:tcW w:w="709" w:type="dxa"/>
            <w:vAlign w:val="center"/>
          </w:tcPr>
          <w:p w:rsidR="00A56338" w:rsidRPr="001502FD" w:rsidRDefault="005D35C7"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05</w:t>
            </w:r>
          </w:p>
        </w:tc>
        <w:tc>
          <w:tcPr>
            <w:tcW w:w="1276" w:type="dxa"/>
            <w:vAlign w:val="center"/>
          </w:tcPr>
          <w:p w:rsidR="00A56338" w:rsidRPr="001502FD" w:rsidRDefault="005D35C7"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01</w:t>
            </w:r>
          </w:p>
        </w:tc>
        <w:tc>
          <w:tcPr>
            <w:tcW w:w="1276" w:type="dxa"/>
            <w:vAlign w:val="center"/>
          </w:tcPr>
          <w:p w:rsidR="00A56338" w:rsidRPr="001502FD" w:rsidRDefault="005D35C7"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0930109702</w:t>
            </w:r>
          </w:p>
        </w:tc>
        <w:tc>
          <w:tcPr>
            <w:tcW w:w="992" w:type="dxa"/>
            <w:vAlign w:val="center"/>
          </w:tcPr>
          <w:p w:rsidR="00A56338" w:rsidRPr="001502FD" w:rsidRDefault="005D35C7"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400</w:t>
            </w:r>
          </w:p>
        </w:tc>
        <w:tc>
          <w:tcPr>
            <w:tcW w:w="1417" w:type="dxa"/>
            <w:vAlign w:val="center"/>
          </w:tcPr>
          <w:p w:rsidR="00A56338" w:rsidRPr="001502FD" w:rsidRDefault="005D35C7" w:rsidP="001E10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12 404,9</w:t>
            </w:r>
          </w:p>
        </w:tc>
        <w:tc>
          <w:tcPr>
            <w:tcW w:w="1418" w:type="dxa"/>
            <w:vAlign w:val="center"/>
          </w:tcPr>
          <w:p w:rsidR="00A56338" w:rsidRPr="001502FD" w:rsidRDefault="005D35C7" w:rsidP="001E10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12 404,9</w:t>
            </w:r>
          </w:p>
        </w:tc>
        <w:tc>
          <w:tcPr>
            <w:tcW w:w="1559" w:type="dxa"/>
            <w:vAlign w:val="center"/>
          </w:tcPr>
          <w:p w:rsidR="00A56338" w:rsidRPr="001502FD" w:rsidRDefault="005D35C7" w:rsidP="001E10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11 588,1</w:t>
            </w:r>
          </w:p>
        </w:tc>
      </w:tr>
      <w:tr w:rsidR="0001120F" w:rsidRPr="001502FD" w:rsidTr="001502FD">
        <w:tc>
          <w:tcPr>
            <w:tcW w:w="1548" w:type="dxa"/>
            <w:vAlign w:val="center"/>
          </w:tcPr>
          <w:p w:rsidR="0001120F" w:rsidRPr="0001120F" w:rsidRDefault="0001120F" w:rsidP="00A56338">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Мероприятие 2.</w:t>
            </w:r>
            <w:r w:rsidR="00A56338">
              <w:rPr>
                <w:rFonts w:ascii="Times New Roman" w:hAnsi="Times New Roman" w:cs="Times New Roman"/>
                <w:b w:val="0"/>
                <w:sz w:val="20"/>
                <w:szCs w:val="20"/>
              </w:rPr>
              <w:t>2</w:t>
            </w:r>
          </w:p>
        </w:tc>
        <w:tc>
          <w:tcPr>
            <w:tcW w:w="2160" w:type="dxa"/>
            <w:vAlign w:val="center"/>
          </w:tcPr>
          <w:p w:rsidR="0001120F" w:rsidRPr="001502FD" w:rsidRDefault="0001120F" w:rsidP="001502FD">
            <w:pPr>
              <w:pStyle w:val="ConsPlusTitle"/>
              <w:keepNext/>
              <w:rPr>
                <w:rFonts w:ascii="Times New Roman" w:hAnsi="Times New Roman" w:cs="Times New Roman"/>
                <w:b w:val="0"/>
                <w:sz w:val="20"/>
                <w:szCs w:val="20"/>
              </w:rPr>
            </w:pPr>
            <w:r>
              <w:rPr>
                <w:rFonts w:ascii="Times New Roman" w:hAnsi="Times New Roman" w:cs="Times New Roman"/>
                <w:b w:val="0"/>
                <w:sz w:val="20"/>
                <w:szCs w:val="20"/>
              </w:rPr>
              <w:t>Обеспечение проживающих в непригодном жилищном фонде граждан жилыми помещениями за счет средств городского бюджета</w:t>
            </w:r>
          </w:p>
        </w:tc>
        <w:tc>
          <w:tcPr>
            <w:tcW w:w="1929" w:type="dxa"/>
            <w:vAlign w:val="center"/>
          </w:tcPr>
          <w:p w:rsidR="0001120F" w:rsidRPr="001502FD" w:rsidRDefault="0001120F" w:rsidP="00E87D6A">
            <w:pPr>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01120F" w:rsidRPr="001502FD" w:rsidRDefault="0001120F"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733</w:t>
            </w:r>
          </w:p>
        </w:tc>
        <w:tc>
          <w:tcPr>
            <w:tcW w:w="709" w:type="dxa"/>
            <w:vAlign w:val="center"/>
          </w:tcPr>
          <w:p w:rsidR="0001120F" w:rsidRPr="001502FD" w:rsidRDefault="005D35C7"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05</w:t>
            </w:r>
          </w:p>
        </w:tc>
        <w:tc>
          <w:tcPr>
            <w:tcW w:w="1276" w:type="dxa"/>
            <w:vAlign w:val="center"/>
          </w:tcPr>
          <w:p w:rsidR="0001120F" w:rsidRPr="001502FD" w:rsidRDefault="005D35C7"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01</w:t>
            </w:r>
          </w:p>
        </w:tc>
        <w:tc>
          <w:tcPr>
            <w:tcW w:w="1276" w:type="dxa"/>
            <w:vAlign w:val="center"/>
          </w:tcPr>
          <w:p w:rsidR="0001120F" w:rsidRPr="005D35C7" w:rsidRDefault="005D35C7"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09301</w:t>
            </w:r>
            <w:r>
              <w:rPr>
                <w:rFonts w:ascii="Times New Roman" w:hAnsi="Times New Roman" w:cs="Times New Roman"/>
                <w:b w:val="0"/>
                <w:sz w:val="20"/>
                <w:szCs w:val="20"/>
                <w:lang w:val="en-US"/>
              </w:rPr>
              <w:t>S</w:t>
            </w:r>
            <w:r>
              <w:rPr>
                <w:rFonts w:ascii="Times New Roman" w:hAnsi="Times New Roman" w:cs="Times New Roman"/>
                <w:b w:val="0"/>
                <w:sz w:val="20"/>
                <w:szCs w:val="20"/>
              </w:rPr>
              <w:t>9702</w:t>
            </w:r>
          </w:p>
        </w:tc>
        <w:tc>
          <w:tcPr>
            <w:tcW w:w="992" w:type="dxa"/>
            <w:vAlign w:val="center"/>
          </w:tcPr>
          <w:p w:rsidR="0001120F" w:rsidRPr="001502FD" w:rsidRDefault="005D35C7" w:rsidP="00E87D6A">
            <w:pPr>
              <w:pStyle w:val="ConsPlusTitle"/>
              <w:keepNext/>
              <w:jc w:val="center"/>
              <w:rPr>
                <w:rFonts w:ascii="Times New Roman" w:hAnsi="Times New Roman" w:cs="Times New Roman"/>
                <w:b w:val="0"/>
                <w:sz w:val="20"/>
                <w:szCs w:val="20"/>
              </w:rPr>
            </w:pPr>
            <w:r>
              <w:rPr>
                <w:rFonts w:ascii="Times New Roman" w:hAnsi="Times New Roman" w:cs="Times New Roman"/>
                <w:b w:val="0"/>
                <w:sz w:val="20"/>
                <w:szCs w:val="20"/>
              </w:rPr>
              <w:t>400</w:t>
            </w:r>
          </w:p>
        </w:tc>
        <w:tc>
          <w:tcPr>
            <w:tcW w:w="1417" w:type="dxa"/>
            <w:vAlign w:val="center"/>
          </w:tcPr>
          <w:p w:rsidR="0001120F" w:rsidRPr="001502FD" w:rsidRDefault="005D35C7" w:rsidP="001E10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652,9</w:t>
            </w:r>
          </w:p>
        </w:tc>
        <w:tc>
          <w:tcPr>
            <w:tcW w:w="1418" w:type="dxa"/>
            <w:vAlign w:val="center"/>
          </w:tcPr>
          <w:p w:rsidR="0001120F" w:rsidRPr="001502FD" w:rsidRDefault="005D35C7" w:rsidP="001E10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652,9</w:t>
            </w:r>
          </w:p>
        </w:tc>
        <w:tc>
          <w:tcPr>
            <w:tcW w:w="1559" w:type="dxa"/>
            <w:vAlign w:val="center"/>
          </w:tcPr>
          <w:p w:rsidR="0001120F" w:rsidRPr="001502FD" w:rsidRDefault="005D35C7" w:rsidP="00C978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C978A4">
              <w:rPr>
                <w:rFonts w:ascii="Times New Roman" w:hAnsi="Times New Roman" w:cs="Times New Roman"/>
                <w:sz w:val="20"/>
                <w:szCs w:val="20"/>
              </w:rPr>
              <w:t>09</w:t>
            </w:r>
            <w:r>
              <w:rPr>
                <w:rFonts w:ascii="Times New Roman" w:hAnsi="Times New Roman" w:cs="Times New Roman"/>
                <w:sz w:val="20"/>
                <w:szCs w:val="20"/>
              </w:rPr>
              <w:t>,9</w:t>
            </w:r>
          </w:p>
        </w:tc>
      </w:tr>
      <w:tr w:rsidR="001E1042" w:rsidRPr="001502FD" w:rsidTr="001502FD">
        <w:tc>
          <w:tcPr>
            <w:tcW w:w="1548" w:type="dxa"/>
            <w:vMerge w:val="restart"/>
            <w:vAlign w:val="center"/>
          </w:tcPr>
          <w:p w:rsidR="001E1042" w:rsidRPr="001502FD" w:rsidRDefault="001E1042"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Подпрограмма 4</w:t>
            </w:r>
          </w:p>
        </w:tc>
        <w:tc>
          <w:tcPr>
            <w:tcW w:w="2160" w:type="dxa"/>
            <w:vMerge w:val="restart"/>
            <w:vAlign w:val="center"/>
          </w:tcPr>
          <w:p w:rsidR="001E1042" w:rsidRPr="001502FD" w:rsidRDefault="001E1042" w:rsidP="001502FD">
            <w:pPr>
              <w:pStyle w:val="ConsPlusTitle"/>
              <w:keepNext/>
              <w:rPr>
                <w:rFonts w:ascii="Times New Roman" w:hAnsi="Times New Roman" w:cs="Times New Roman"/>
                <w:b w:val="0"/>
                <w:sz w:val="20"/>
                <w:szCs w:val="20"/>
              </w:rPr>
            </w:pPr>
            <w:r w:rsidRPr="001502FD">
              <w:rPr>
                <w:rFonts w:ascii="Times New Roman" w:hAnsi="Times New Roman" w:cs="Times New Roman"/>
                <w:b w:val="0"/>
                <w:sz w:val="20"/>
                <w:szCs w:val="20"/>
              </w:rPr>
              <w:t>«Обеспечение мероприятий по переселению граждан из аварийного жилищного фонда с учетом приобретения жилых помещений»</w:t>
            </w:r>
          </w:p>
        </w:tc>
        <w:tc>
          <w:tcPr>
            <w:tcW w:w="1929" w:type="dxa"/>
            <w:vAlign w:val="center"/>
          </w:tcPr>
          <w:p w:rsidR="001E1042" w:rsidRPr="001502FD" w:rsidRDefault="001E1042" w:rsidP="00E87D6A">
            <w:pPr>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Всего</w:t>
            </w:r>
          </w:p>
        </w:tc>
        <w:tc>
          <w:tcPr>
            <w:tcW w:w="708"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709"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276"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276"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992"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417"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c>
          <w:tcPr>
            <w:tcW w:w="1418"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c>
          <w:tcPr>
            <w:tcW w:w="1559"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r>
      <w:tr w:rsidR="001E1042" w:rsidRPr="001502FD" w:rsidTr="001502FD">
        <w:tc>
          <w:tcPr>
            <w:tcW w:w="1548" w:type="dxa"/>
            <w:vMerge/>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2160" w:type="dxa"/>
            <w:vMerge/>
            <w:vAlign w:val="center"/>
          </w:tcPr>
          <w:p w:rsidR="001E1042" w:rsidRPr="001502FD" w:rsidRDefault="001E1042" w:rsidP="001502FD">
            <w:pPr>
              <w:pStyle w:val="ConsPlusTitle"/>
              <w:keepNext/>
              <w:rPr>
                <w:rFonts w:ascii="Times New Roman" w:hAnsi="Times New Roman" w:cs="Times New Roman"/>
                <w:b w:val="0"/>
                <w:sz w:val="20"/>
                <w:szCs w:val="20"/>
              </w:rPr>
            </w:pPr>
          </w:p>
        </w:tc>
        <w:tc>
          <w:tcPr>
            <w:tcW w:w="1929" w:type="dxa"/>
            <w:vAlign w:val="center"/>
          </w:tcPr>
          <w:p w:rsidR="001E1042" w:rsidRPr="001502FD" w:rsidRDefault="001E1042" w:rsidP="00E87D6A">
            <w:pPr>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709"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276"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276"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992"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417"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c>
          <w:tcPr>
            <w:tcW w:w="1418"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c>
          <w:tcPr>
            <w:tcW w:w="1559"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r>
      <w:tr w:rsidR="001E1042" w:rsidRPr="001502FD" w:rsidTr="001502FD">
        <w:tc>
          <w:tcPr>
            <w:tcW w:w="1548"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t>Основное мероприятие</w:t>
            </w:r>
          </w:p>
        </w:tc>
        <w:tc>
          <w:tcPr>
            <w:tcW w:w="2160" w:type="dxa"/>
            <w:vAlign w:val="center"/>
          </w:tcPr>
          <w:p w:rsidR="001E1042" w:rsidRDefault="001E1042" w:rsidP="001502FD">
            <w:pPr>
              <w:pStyle w:val="ConsPlusTitle"/>
              <w:keepNext/>
              <w:rPr>
                <w:rFonts w:ascii="Times New Roman" w:hAnsi="Times New Roman" w:cs="Times New Roman"/>
                <w:b w:val="0"/>
                <w:sz w:val="20"/>
                <w:szCs w:val="20"/>
              </w:rPr>
            </w:pPr>
            <w:r w:rsidRPr="001502FD">
              <w:rPr>
                <w:rFonts w:ascii="Times New Roman" w:hAnsi="Times New Roman" w:cs="Times New Roman"/>
                <w:b w:val="0"/>
                <w:sz w:val="20"/>
                <w:szCs w:val="20"/>
              </w:rPr>
              <w:t>«Обеспечение мероприятий по переселению граждан из аварийного жилищного фонда с учетом приобретения жилых помещений»</w:t>
            </w:r>
          </w:p>
          <w:p w:rsidR="0096153F" w:rsidRPr="001502FD" w:rsidRDefault="0096153F" w:rsidP="001502FD">
            <w:pPr>
              <w:pStyle w:val="ConsPlusTitle"/>
              <w:keepNext/>
              <w:rPr>
                <w:rFonts w:ascii="Times New Roman" w:hAnsi="Times New Roman" w:cs="Times New Roman"/>
                <w:b w:val="0"/>
                <w:sz w:val="20"/>
                <w:szCs w:val="20"/>
              </w:rPr>
            </w:pPr>
          </w:p>
        </w:tc>
        <w:tc>
          <w:tcPr>
            <w:tcW w:w="1929" w:type="dxa"/>
            <w:vAlign w:val="center"/>
          </w:tcPr>
          <w:p w:rsidR="001E1042" w:rsidRPr="001502FD" w:rsidRDefault="001E1042" w:rsidP="00E87D6A">
            <w:pPr>
              <w:autoSpaceDE w:val="0"/>
              <w:autoSpaceDN w:val="0"/>
              <w:adjustRightInd w:val="0"/>
              <w:spacing w:after="0" w:line="240" w:lineRule="auto"/>
              <w:jc w:val="center"/>
              <w:rPr>
                <w:rFonts w:ascii="Times New Roman" w:hAnsi="Times New Roman" w:cs="Times New Roman"/>
                <w:color w:val="000000"/>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709"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276"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276"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992"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417"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c>
          <w:tcPr>
            <w:tcW w:w="1418"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c>
          <w:tcPr>
            <w:tcW w:w="1559"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r>
      <w:tr w:rsidR="001E1042" w:rsidRPr="001502FD" w:rsidTr="001502FD">
        <w:tc>
          <w:tcPr>
            <w:tcW w:w="1548"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r w:rsidRPr="001502FD">
              <w:rPr>
                <w:rFonts w:ascii="Times New Roman" w:hAnsi="Times New Roman" w:cs="Times New Roman"/>
                <w:b w:val="0"/>
                <w:sz w:val="20"/>
                <w:szCs w:val="20"/>
              </w:rPr>
              <w:lastRenderedPageBreak/>
              <w:t>Мероприятие 1.1</w:t>
            </w:r>
          </w:p>
        </w:tc>
        <w:tc>
          <w:tcPr>
            <w:tcW w:w="2160" w:type="dxa"/>
            <w:vAlign w:val="center"/>
          </w:tcPr>
          <w:p w:rsidR="001E1042" w:rsidRPr="001502FD" w:rsidRDefault="001E1042" w:rsidP="001502FD">
            <w:pPr>
              <w:pStyle w:val="ConsPlusTitle"/>
              <w:keepNext/>
              <w:rPr>
                <w:rFonts w:ascii="Times New Roman" w:hAnsi="Times New Roman" w:cs="Times New Roman"/>
                <w:b w:val="0"/>
                <w:color w:val="000000"/>
                <w:sz w:val="20"/>
                <w:szCs w:val="20"/>
              </w:rPr>
            </w:pPr>
            <w:r w:rsidRPr="001502FD">
              <w:rPr>
                <w:rFonts w:ascii="Times New Roman" w:hAnsi="Times New Roman" w:cs="Times New Roman"/>
                <w:b w:val="0"/>
                <w:sz w:val="20"/>
                <w:szCs w:val="20"/>
              </w:rPr>
              <w:t>Приобретение в муниципальную собственность благоустроенных жилых помещений с целью предоставления по договорам социального найма гражданам, проживающим в аварийном жилищном фонде в муниципальных жилых помещениях</w:t>
            </w:r>
          </w:p>
        </w:tc>
        <w:tc>
          <w:tcPr>
            <w:tcW w:w="1929" w:type="dxa"/>
            <w:vAlign w:val="center"/>
          </w:tcPr>
          <w:p w:rsidR="001E1042" w:rsidRPr="001502FD" w:rsidRDefault="001E1042" w:rsidP="00E87D6A">
            <w:pPr>
              <w:autoSpaceDE w:val="0"/>
              <w:autoSpaceDN w:val="0"/>
              <w:adjustRightInd w:val="0"/>
              <w:spacing w:after="0" w:line="240" w:lineRule="auto"/>
              <w:jc w:val="center"/>
              <w:rPr>
                <w:rFonts w:ascii="Times New Roman" w:hAnsi="Times New Roman" w:cs="Times New Roman"/>
                <w:sz w:val="20"/>
                <w:szCs w:val="20"/>
              </w:rPr>
            </w:pPr>
            <w:r w:rsidRPr="001502FD">
              <w:rPr>
                <w:rFonts w:ascii="Times New Roman" w:hAnsi="Times New Roman" w:cs="Times New Roman"/>
                <w:color w:val="000000"/>
                <w:sz w:val="20"/>
                <w:szCs w:val="20"/>
              </w:rPr>
              <w:t>Управление городского хозяйства</w:t>
            </w:r>
          </w:p>
        </w:tc>
        <w:tc>
          <w:tcPr>
            <w:tcW w:w="708"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709"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276"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276"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992" w:type="dxa"/>
            <w:vAlign w:val="center"/>
          </w:tcPr>
          <w:p w:rsidR="001E1042" w:rsidRPr="001502FD" w:rsidRDefault="001E1042" w:rsidP="00E87D6A">
            <w:pPr>
              <w:pStyle w:val="ConsPlusTitle"/>
              <w:keepNext/>
              <w:jc w:val="center"/>
              <w:rPr>
                <w:rFonts w:ascii="Times New Roman" w:hAnsi="Times New Roman" w:cs="Times New Roman"/>
                <w:b w:val="0"/>
                <w:sz w:val="20"/>
                <w:szCs w:val="20"/>
              </w:rPr>
            </w:pPr>
          </w:p>
        </w:tc>
        <w:tc>
          <w:tcPr>
            <w:tcW w:w="1417"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c>
          <w:tcPr>
            <w:tcW w:w="1418"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c>
          <w:tcPr>
            <w:tcW w:w="1559" w:type="dxa"/>
            <w:vAlign w:val="center"/>
          </w:tcPr>
          <w:p w:rsidR="001E1042" w:rsidRPr="001502FD" w:rsidRDefault="001E1042" w:rsidP="001E1042">
            <w:pPr>
              <w:spacing w:after="0" w:line="240" w:lineRule="auto"/>
              <w:jc w:val="center"/>
              <w:rPr>
                <w:sz w:val="20"/>
                <w:szCs w:val="20"/>
              </w:rPr>
            </w:pPr>
            <w:r w:rsidRPr="001502FD">
              <w:rPr>
                <w:rFonts w:ascii="Times New Roman" w:hAnsi="Times New Roman" w:cs="Times New Roman"/>
                <w:sz w:val="20"/>
                <w:szCs w:val="20"/>
              </w:rPr>
              <w:t>0,0</w:t>
            </w:r>
          </w:p>
        </w:tc>
      </w:tr>
    </w:tbl>
    <w:p w:rsidR="002B5329" w:rsidRPr="001502FD" w:rsidRDefault="002B5329" w:rsidP="002B5329">
      <w:pPr>
        <w:pStyle w:val="ConsPlusTitle"/>
        <w:keepNext/>
        <w:ind w:left="2505"/>
        <w:jc w:val="right"/>
        <w:rPr>
          <w:rFonts w:ascii="Times New Roman" w:hAnsi="Times New Roman" w:cs="Times New Roman"/>
          <w:b w:val="0"/>
          <w:sz w:val="20"/>
          <w:szCs w:val="20"/>
        </w:rPr>
      </w:pPr>
    </w:p>
    <w:p w:rsidR="002B5329" w:rsidRPr="001502FD" w:rsidRDefault="002B5329" w:rsidP="002B5329">
      <w:pPr>
        <w:pStyle w:val="ConsPlusTitle"/>
        <w:keepNext/>
        <w:ind w:left="2505"/>
        <w:jc w:val="right"/>
        <w:rPr>
          <w:rFonts w:ascii="Times New Roman" w:hAnsi="Times New Roman" w:cs="Times New Roman"/>
          <w:b w:val="0"/>
          <w:sz w:val="20"/>
          <w:szCs w:val="20"/>
        </w:rPr>
      </w:pPr>
    </w:p>
    <w:p w:rsidR="002B5329" w:rsidRDefault="002B5329" w:rsidP="002B5329">
      <w:pPr>
        <w:pStyle w:val="ConsPlusTitle"/>
        <w:keepNext/>
        <w:ind w:left="2505"/>
        <w:jc w:val="right"/>
        <w:rPr>
          <w:rFonts w:ascii="Times New Roman" w:hAnsi="Times New Roman" w:cs="Times New Roman"/>
          <w:b w:val="0"/>
        </w:rPr>
      </w:pPr>
    </w:p>
    <w:p w:rsidR="002B5329" w:rsidRDefault="002B5329" w:rsidP="002B5329">
      <w:pPr>
        <w:pStyle w:val="ConsPlusTitle"/>
        <w:keepNext/>
        <w:ind w:left="2505"/>
        <w:jc w:val="right"/>
        <w:rPr>
          <w:rFonts w:ascii="Times New Roman" w:hAnsi="Times New Roman" w:cs="Times New Roman"/>
          <w:b w:val="0"/>
        </w:rPr>
      </w:pPr>
    </w:p>
    <w:p w:rsidR="002B5329" w:rsidRDefault="009F65F8" w:rsidP="002B5329">
      <w:pPr>
        <w:pStyle w:val="ConsPlusTitle"/>
        <w:keepNext/>
        <w:ind w:left="2505"/>
        <w:jc w:val="right"/>
        <w:rPr>
          <w:rFonts w:ascii="Times New Roman" w:hAnsi="Times New Roman" w:cs="Times New Roman"/>
          <w:b w:val="0"/>
        </w:rPr>
      </w:pPr>
      <w:r>
        <w:rPr>
          <w:rFonts w:ascii="Times New Roman" w:hAnsi="Times New Roman" w:cs="Times New Roman"/>
          <w:b w:val="0"/>
        </w:rPr>
        <w:t xml:space="preserve">                  </w:t>
      </w:r>
    </w:p>
    <w:p w:rsidR="009F65F8" w:rsidRDefault="009F65F8" w:rsidP="002B5329">
      <w:pPr>
        <w:pStyle w:val="ConsPlusTitle"/>
        <w:keepNext/>
        <w:ind w:left="2505"/>
        <w:jc w:val="right"/>
        <w:rPr>
          <w:rFonts w:ascii="Times New Roman" w:hAnsi="Times New Roman" w:cs="Times New Roman"/>
          <w:b w:val="0"/>
        </w:rPr>
      </w:pPr>
    </w:p>
    <w:p w:rsidR="009F65F8" w:rsidRDefault="009F65F8" w:rsidP="002B5329">
      <w:pPr>
        <w:pStyle w:val="ConsPlusTitle"/>
        <w:keepNext/>
        <w:ind w:left="2505"/>
        <w:jc w:val="right"/>
        <w:rPr>
          <w:rFonts w:ascii="Times New Roman" w:hAnsi="Times New Roman" w:cs="Times New Roman"/>
          <w:b w:val="0"/>
        </w:rPr>
      </w:pPr>
    </w:p>
    <w:p w:rsidR="009F65F8" w:rsidRDefault="009F65F8" w:rsidP="002B5329">
      <w:pPr>
        <w:pStyle w:val="ConsPlusTitle"/>
        <w:keepNext/>
        <w:ind w:left="2505"/>
        <w:jc w:val="right"/>
        <w:rPr>
          <w:rFonts w:ascii="Times New Roman" w:hAnsi="Times New Roman" w:cs="Times New Roman"/>
          <w:b w:val="0"/>
        </w:rPr>
      </w:pPr>
    </w:p>
    <w:p w:rsidR="009F65F8" w:rsidRDefault="009F65F8" w:rsidP="002B5329">
      <w:pPr>
        <w:pStyle w:val="ConsPlusTitle"/>
        <w:keepNext/>
        <w:ind w:left="2505"/>
        <w:jc w:val="right"/>
        <w:rPr>
          <w:rFonts w:ascii="Times New Roman" w:hAnsi="Times New Roman" w:cs="Times New Roman"/>
          <w:b w:val="0"/>
        </w:rPr>
      </w:pPr>
    </w:p>
    <w:p w:rsidR="009F65F8" w:rsidRDefault="009F65F8" w:rsidP="002B5329">
      <w:pPr>
        <w:pStyle w:val="ConsPlusTitle"/>
        <w:keepNext/>
        <w:ind w:left="2505"/>
        <w:jc w:val="right"/>
        <w:rPr>
          <w:rFonts w:ascii="Times New Roman" w:hAnsi="Times New Roman" w:cs="Times New Roman"/>
          <w:b w:val="0"/>
        </w:rPr>
      </w:pPr>
    </w:p>
    <w:p w:rsidR="009F65F8" w:rsidRDefault="009F65F8" w:rsidP="002B5329">
      <w:pPr>
        <w:pStyle w:val="ConsPlusTitle"/>
        <w:keepNext/>
        <w:ind w:left="2505"/>
        <w:jc w:val="right"/>
        <w:rPr>
          <w:rFonts w:ascii="Times New Roman" w:hAnsi="Times New Roman" w:cs="Times New Roman"/>
          <w:b w:val="0"/>
        </w:rPr>
      </w:pPr>
    </w:p>
    <w:p w:rsidR="009F65F8" w:rsidRDefault="009F65F8" w:rsidP="002B5329">
      <w:pPr>
        <w:pStyle w:val="ConsPlusTitle"/>
        <w:keepNext/>
        <w:ind w:left="2505"/>
        <w:jc w:val="right"/>
        <w:rPr>
          <w:rFonts w:ascii="Times New Roman" w:hAnsi="Times New Roman" w:cs="Times New Roman"/>
          <w:b w:val="0"/>
        </w:rPr>
      </w:pPr>
    </w:p>
    <w:p w:rsidR="009F65F8" w:rsidRDefault="009F65F8" w:rsidP="002B5329">
      <w:pPr>
        <w:pStyle w:val="ConsPlusTitle"/>
        <w:keepNext/>
        <w:ind w:left="2505"/>
        <w:jc w:val="right"/>
        <w:rPr>
          <w:rFonts w:ascii="Times New Roman" w:hAnsi="Times New Roman" w:cs="Times New Roman"/>
          <w:b w:val="0"/>
        </w:rPr>
      </w:pPr>
    </w:p>
    <w:p w:rsidR="009F65F8" w:rsidRDefault="009F65F8" w:rsidP="002B5329">
      <w:pPr>
        <w:pStyle w:val="ConsPlusTitle"/>
        <w:keepNext/>
        <w:ind w:left="2505"/>
        <w:jc w:val="right"/>
        <w:rPr>
          <w:rFonts w:ascii="Times New Roman" w:hAnsi="Times New Roman" w:cs="Times New Roman"/>
          <w:b w:val="0"/>
        </w:rPr>
      </w:pPr>
    </w:p>
    <w:p w:rsidR="009F65F8" w:rsidRDefault="009F65F8" w:rsidP="002B5329">
      <w:pPr>
        <w:pStyle w:val="ConsPlusTitle"/>
        <w:keepNext/>
        <w:ind w:left="2505"/>
        <w:jc w:val="right"/>
        <w:rPr>
          <w:rFonts w:ascii="Times New Roman" w:hAnsi="Times New Roman" w:cs="Times New Roman"/>
          <w:b w:val="0"/>
        </w:rPr>
      </w:pPr>
    </w:p>
    <w:p w:rsidR="009F65F8" w:rsidRDefault="009F65F8" w:rsidP="002B5329">
      <w:pPr>
        <w:pStyle w:val="ConsPlusTitle"/>
        <w:keepNext/>
        <w:ind w:left="2505"/>
        <w:jc w:val="right"/>
        <w:rPr>
          <w:rFonts w:ascii="Times New Roman" w:hAnsi="Times New Roman" w:cs="Times New Roman"/>
          <w:b w:val="0"/>
        </w:rPr>
      </w:pPr>
    </w:p>
    <w:p w:rsidR="009F65F8" w:rsidRDefault="009F65F8" w:rsidP="002B5329">
      <w:pPr>
        <w:pStyle w:val="ConsPlusTitle"/>
        <w:keepNext/>
        <w:ind w:left="2505"/>
        <w:jc w:val="right"/>
        <w:rPr>
          <w:rFonts w:ascii="Times New Roman" w:hAnsi="Times New Roman" w:cs="Times New Roman"/>
          <w:b w:val="0"/>
        </w:rPr>
      </w:pPr>
    </w:p>
    <w:p w:rsidR="009F65F8" w:rsidRDefault="009F65F8" w:rsidP="002B5329">
      <w:pPr>
        <w:pStyle w:val="ConsPlusTitle"/>
        <w:keepNext/>
        <w:ind w:left="2505"/>
        <w:jc w:val="right"/>
        <w:rPr>
          <w:rFonts w:ascii="Times New Roman" w:hAnsi="Times New Roman" w:cs="Times New Roman"/>
          <w:b w:val="0"/>
        </w:rPr>
      </w:pPr>
    </w:p>
    <w:p w:rsidR="009F65F8" w:rsidRDefault="009F65F8" w:rsidP="002B5329">
      <w:pPr>
        <w:pStyle w:val="ConsPlusTitle"/>
        <w:keepNext/>
        <w:ind w:left="2505"/>
        <w:jc w:val="right"/>
        <w:rPr>
          <w:rFonts w:ascii="Times New Roman" w:hAnsi="Times New Roman" w:cs="Times New Roman"/>
          <w:b w:val="0"/>
        </w:rPr>
      </w:pP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lastRenderedPageBreak/>
        <w:t>Приложение № 8</w:t>
      </w: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t xml:space="preserve">к муниципальной программе </w:t>
      </w: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t>«Жилищное хозяйство города Коврова»</w:t>
      </w:r>
    </w:p>
    <w:p w:rsidR="00F45676" w:rsidRDefault="00F45676" w:rsidP="00F45676">
      <w:pPr>
        <w:pStyle w:val="ConsPlusTitle"/>
        <w:keepNext/>
        <w:ind w:left="2505"/>
        <w:jc w:val="right"/>
        <w:rPr>
          <w:rFonts w:ascii="Times New Roman" w:hAnsi="Times New Roman" w:cs="Times New Roman"/>
          <w:b w:val="0"/>
        </w:rPr>
      </w:pPr>
      <w:r>
        <w:rPr>
          <w:rFonts w:ascii="Times New Roman" w:hAnsi="Times New Roman" w:cs="Times New Roman"/>
          <w:b w:val="0"/>
        </w:rPr>
        <w:t>___________________________№______________</w:t>
      </w:r>
    </w:p>
    <w:p w:rsidR="00F45676" w:rsidRDefault="00F45676" w:rsidP="00F45676">
      <w:pPr>
        <w:pStyle w:val="ConsPlusTitle"/>
        <w:keepNext/>
        <w:jc w:val="center"/>
        <w:rPr>
          <w:rFonts w:ascii="Times New Roman" w:hAnsi="Times New Roman" w:cs="Times New Roman"/>
          <w:b w:val="0"/>
        </w:rPr>
      </w:pPr>
    </w:p>
    <w:p w:rsidR="00F45676" w:rsidRDefault="00F45676" w:rsidP="00F45676">
      <w:pPr>
        <w:pStyle w:val="ConsPlusTitle"/>
        <w:keepNext/>
        <w:jc w:val="both"/>
        <w:rPr>
          <w:rFonts w:ascii="Times New Roman" w:hAnsi="Times New Roman" w:cs="Times New Roman"/>
          <w:b w:val="0"/>
        </w:rPr>
      </w:pPr>
    </w:p>
    <w:p w:rsidR="002B5329" w:rsidRDefault="002B5329" w:rsidP="002B5329">
      <w:pPr>
        <w:pStyle w:val="ConsPlusTitle"/>
        <w:keepNext/>
        <w:jc w:val="center"/>
        <w:rPr>
          <w:rFonts w:ascii="Times New Roman" w:hAnsi="Times New Roman" w:cs="Times New Roman"/>
          <w:b w:val="0"/>
        </w:rPr>
      </w:pPr>
      <w:r>
        <w:rPr>
          <w:rFonts w:ascii="Times New Roman" w:hAnsi="Times New Roman" w:cs="Times New Roman"/>
          <w:b w:val="0"/>
        </w:rPr>
        <w:t>Прогнозная (справочная) оценка ресурсного обеспечения реализации муниципальной программы за счет всех источников финансирования</w:t>
      </w:r>
    </w:p>
    <w:p w:rsidR="002B5329" w:rsidRDefault="002B5329" w:rsidP="002B5329">
      <w:pPr>
        <w:pStyle w:val="ConsPlusTitle"/>
        <w:keepNext/>
        <w:jc w:val="center"/>
        <w:rPr>
          <w:rFonts w:ascii="Times New Roman" w:hAnsi="Times New Roman" w:cs="Times New Roman"/>
          <w:b w:val="0"/>
        </w:rPr>
      </w:pPr>
    </w:p>
    <w:p w:rsidR="002B5329" w:rsidRDefault="002B5329" w:rsidP="002B5329">
      <w:pPr>
        <w:pStyle w:val="ConsPlusTitle"/>
        <w:keepNext/>
        <w:jc w:val="center"/>
        <w:rPr>
          <w:rFonts w:ascii="Times New Roman" w:hAnsi="Times New Roman" w:cs="Times New Roman"/>
          <w:b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1"/>
        <w:gridCol w:w="1076"/>
        <w:gridCol w:w="2280"/>
        <w:gridCol w:w="3365"/>
        <w:gridCol w:w="1467"/>
        <w:gridCol w:w="1745"/>
        <w:gridCol w:w="1878"/>
        <w:gridCol w:w="1934"/>
      </w:tblGrid>
      <w:tr w:rsidR="00B52CBD" w:rsidRPr="00EF54A5" w:rsidTr="00B52CBD">
        <w:trPr>
          <w:tblHeader/>
          <w:jc w:val="center"/>
        </w:trPr>
        <w:tc>
          <w:tcPr>
            <w:tcW w:w="716" w:type="pct"/>
            <w:gridSpan w:val="2"/>
          </w:tcPr>
          <w:p w:rsidR="006D5783" w:rsidRPr="00EF54A5" w:rsidRDefault="006D5783" w:rsidP="00E87D6A">
            <w:pPr>
              <w:pStyle w:val="ConsPlusTitle"/>
              <w:keepNext/>
              <w:jc w:val="center"/>
              <w:rPr>
                <w:rFonts w:ascii="Times New Roman" w:hAnsi="Times New Roman" w:cs="Times New Roman"/>
                <w:b w:val="0"/>
              </w:rPr>
            </w:pPr>
            <w:r w:rsidRPr="00EF54A5">
              <w:rPr>
                <w:rFonts w:ascii="Times New Roman" w:hAnsi="Times New Roman" w:cs="Times New Roman"/>
                <w:b w:val="0"/>
              </w:rPr>
              <w:t>Код аналитической программной классификации</w:t>
            </w:r>
          </w:p>
        </w:tc>
        <w:tc>
          <w:tcPr>
            <w:tcW w:w="771" w:type="pct"/>
            <w:vMerge w:val="restart"/>
          </w:tcPr>
          <w:p w:rsidR="006D5783" w:rsidRPr="00EF54A5" w:rsidRDefault="006D5783" w:rsidP="00E87D6A">
            <w:pPr>
              <w:pStyle w:val="ConsPlusTitle"/>
              <w:keepNext/>
              <w:jc w:val="center"/>
              <w:rPr>
                <w:rFonts w:ascii="Times New Roman" w:hAnsi="Times New Roman" w:cs="Times New Roman"/>
                <w:b w:val="0"/>
              </w:rPr>
            </w:pPr>
            <w:r w:rsidRPr="00EF54A5">
              <w:rPr>
                <w:rFonts w:ascii="Times New Roman" w:hAnsi="Times New Roman" w:cs="Times New Roman"/>
                <w:b w:val="0"/>
              </w:rPr>
              <w:t>Наименование муниципальной программы, подпрограммы</w:t>
            </w:r>
          </w:p>
        </w:tc>
        <w:tc>
          <w:tcPr>
            <w:tcW w:w="1138" w:type="pct"/>
            <w:vMerge w:val="restart"/>
          </w:tcPr>
          <w:p w:rsidR="006D5783" w:rsidRPr="00EF54A5" w:rsidRDefault="006D5783" w:rsidP="00E87D6A">
            <w:pPr>
              <w:pStyle w:val="ConsPlusTitle"/>
              <w:keepNext/>
              <w:jc w:val="center"/>
              <w:rPr>
                <w:rFonts w:ascii="Times New Roman" w:hAnsi="Times New Roman" w:cs="Times New Roman"/>
                <w:b w:val="0"/>
              </w:rPr>
            </w:pPr>
            <w:r w:rsidRPr="00EF54A5">
              <w:rPr>
                <w:rFonts w:ascii="Times New Roman" w:hAnsi="Times New Roman" w:cs="Times New Roman"/>
                <w:b w:val="0"/>
              </w:rPr>
              <w:t>Источник финансирования</w:t>
            </w:r>
          </w:p>
        </w:tc>
        <w:tc>
          <w:tcPr>
            <w:tcW w:w="2375" w:type="pct"/>
            <w:gridSpan w:val="4"/>
          </w:tcPr>
          <w:p w:rsidR="006D5783" w:rsidRPr="00EF54A5" w:rsidRDefault="006D5783" w:rsidP="00E87D6A">
            <w:pPr>
              <w:pStyle w:val="ConsPlusTitle"/>
              <w:keepNext/>
              <w:jc w:val="center"/>
              <w:rPr>
                <w:rFonts w:ascii="Times New Roman" w:hAnsi="Times New Roman" w:cs="Times New Roman"/>
                <w:b w:val="0"/>
              </w:rPr>
            </w:pPr>
            <w:r w:rsidRPr="00EF54A5">
              <w:rPr>
                <w:rFonts w:ascii="Times New Roman" w:hAnsi="Times New Roman" w:cs="Times New Roman"/>
                <w:b w:val="0"/>
              </w:rPr>
              <w:t>Оценка расходов, тыс.руб.</w:t>
            </w:r>
          </w:p>
        </w:tc>
      </w:tr>
      <w:tr w:rsidR="001E68B7" w:rsidRPr="00EF54A5" w:rsidTr="00445D50">
        <w:trPr>
          <w:tblHeader/>
          <w:jc w:val="center"/>
        </w:trPr>
        <w:tc>
          <w:tcPr>
            <w:tcW w:w="352" w:type="pct"/>
          </w:tcPr>
          <w:p w:rsidR="006D5783" w:rsidRPr="00EF54A5" w:rsidRDefault="006D5783" w:rsidP="00E87D6A">
            <w:pPr>
              <w:pStyle w:val="ConsPlusTitle"/>
              <w:keepNext/>
              <w:jc w:val="center"/>
              <w:rPr>
                <w:rFonts w:ascii="Times New Roman" w:hAnsi="Times New Roman" w:cs="Times New Roman"/>
                <w:b w:val="0"/>
              </w:rPr>
            </w:pPr>
            <w:r w:rsidRPr="00EF54A5">
              <w:rPr>
                <w:rFonts w:ascii="Times New Roman" w:hAnsi="Times New Roman" w:cs="Times New Roman"/>
                <w:b w:val="0"/>
              </w:rPr>
              <w:t>МП</w:t>
            </w:r>
          </w:p>
        </w:tc>
        <w:tc>
          <w:tcPr>
            <w:tcW w:w="364" w:type="pct"/>
          </w:tcPr>
          <w:p w:rsidR="006D5783" w:rsidRPr="00EF54A5" w:rsidRDefault="006D5783" w:rsidP="00E87D6A">
            <w:pPr>
              <w:pStyle w:val="ConsPlusTitle"/>
              <w:keepNext/>
              <w:jc w:val="center"/>
              <w:rPr>
                <w:rFonts w:ascii="Times New Roman" w:hAnsi="Times New Roman" w:cs="Times New Roman"/>
                <w:b w:val="0"/>
              </w:rPr>
            </w:pPr>
            <w:r w:rsidRPr="00EF54A5">
              <w:rPr>
                <w:rFonts w:ascii="Times New Roman" w:hAnsi="Times New Roman" w:cs="Times New Roman"/>
                <w:b w:val="0"/>
              </w:rPr>
              <w:t>Пп</w:t>
            </w:r>
          </w:p>
        </w:tc>
        <w:tc>
          <w:tcPr>
            <w:tcW w:w="771" w:type="pct"/>
            <w:vMerge/>
            <w:tcBorders>
              <w:top w:val="nil"/>
            </w:tcBorders>
          </w:tcPr>
          <w:p w:rsidR="006D5783" w:rsidRPr="00EF54A5" w:rsidRDefault="006D5783" w:rsidP="00E87D6A">
            <w:pPr>
              <w:pStyle w:val="ConsPlusTitle"/>
              <w:keepNext/>
              <w:jc w:val="center"/>
              <w:rPr>
                <w:rFonts w:ascii="Times New Roman" w:hAnsi="Times New Roman" w:cs="Times New Roman"/>
                <w:b w:val="0"/>
              </w:rPr>
            </w:pPr>
          </w:p>
        </w:tc>
        <w:tc>
          <w:tcPr>
            <w:tcW w:w="1138" w:type="pct"/>
            <w:vMerge/>
          </w:tcPr>
          <w:p w:rsidR="006D5783" w:rsidRPr="00EF54A5" w:rsidRDefault="006D5783" w:rsidP="00E87D6A">
            <w:pPr>
              <w:pStyle w:val="ConsPlusTitle"/>
              <w:keepNext/>
              <w:jc w:val="center"/>
              <w:rPr>
                <w:rFonts w:ascii="Times New Roman" w:hAnsi="Times New Roman" w:cs="Times New Roman"/>
                <w:b w:val="0"/>
              </w:rPr>
            </w:pPr>
          </w:p>
        </w:tc>
        <w:tc>
          <w:tcPr>
            <w:tcW w:w="496" w:type="pct"/>
          </w:tcPr>
          <w:p w:rsidR="006D5783" w:rsidRPr="00EF54A5" w:rsidRDefault="006D5783" w:rsidP="00E87D6A">
            <w:pPr>
              <w:pStyle w:val="ConsPlusTitle"/>
              <w:keepNext/>
              <w:jc w:val="center"/>
              <w:rPr>
                <w:rFonts w:ascii="Times New Roman" w:hAnsi="Times New Roman" w:cs="Times New Roman"/>
                <w:b w:val="0"/>
              </w:rPr>
            </w:pPr>
            <w:r w:rsidRPr="00EF54A5">
              <w:rPr>
                <w:rFonts w:ascii="Times New Roman" w:hAnsi="Times New Roman" w:cs="Times New Roman"/>
                <w:b w:val="0"/>
              </w:rPr>
              <w:t>итого</w:t>
            </w:r>
          </w:p>
        </w:tc>
        <w:tc>
          <w:tcPr>
            <w:tcW w:w="590" w:type="pct"/>
          </w:tcPr>
          <w:p w:rsidR="006D5783" w:rsidRPr="00EF54A5" w:rsidRDefault="006D5783" w:rsidP="007B2B28">
            <w:pPr>
              <w:pStyle w:val="ConsPlusTitle"/>
              <w:keepNext/>
              <w:jc w:val="center"/>
              <w:rPr>
                <w:rFonts w:ascii="Times New Roman" w:hAnsi="Times New Roman" w:cs="Times New Roman"/>
                <w:b w:val="0"/>
              </w:rPr>
            </w:pPr>
            <w:r w:rsidRPr="00EF54A5">
              <w:rPr>
                <w:rFonts w:ascii="Times New Roman" w:hAnsi="Times New Roman" w:cs="Times New Roman"/>
                <w:b w:val="0"/>
              </w:rPr>
              <w:t>20</w:t>
            </w:r>
            <w:r w:rsidR="007B2B28">
              <w:rPr>
                <w:rFonts w:ascii="Times New Roman" w:hAnsi="Times New Roman" w:cs="Times New Roman"/>
                <w:b w:val="0"/>
              </w:rPr>
              <w:t>20</w:t>
            </w:r>
          </w:p>
        </w:tc>
        <w:tc>
          <w:tcPr>
            <w:tcW w:w="635" w:type="pct"/>
          </w:tcPr>
          <w:p w:rsidR="006D5783" w:rsidRPr="00EF54A5" w:rsidRDefault="006D5783" w:rsidP="007B2B28">
            <w:pPr>
              <w:pStyle w:val="ConsPlusTitle"/>
              <w:keepNext/>
              <w:jc w:val="center"/>
              <w:rPr>
                <w:rFonts w:ascii="Times New Roman" w:hAnsi="Times New Roman" w:cs="Times New Roman"/>
                <w:b w:val="0"/>
              </w:rPr>
            </w:pPr>
            <w:r w:rsidRPr="00EF54A5">
              <w:rPr>
                <w:rFonts w:ascii="Times New Roman" w:hAnsi="Times New Roman" w:cs="Times New Roman"/>
                <w:b w:val="0"/>
              </w:rPr>
              <w:t>202</w:t>
            </w:r>
            <w:r w:rsidR="007B2B28">
              <w:rPr>
                <w:rFonts w:ascii="Times New Roman" w:hAnsi="Times New Roman" w:cs="Times New Roman"/>
                <w:b w:val="0"/>
              </w:rPr>
              <w:t>1</w:t>
            </w:r>
          </w:p>
        </w:tc>
        <w:tc>
          <w:tcPr>
            <w:tcW w:w="654" w:type="pct"/>
          </w:tcPr>
          <w:p w:rsidR="006D5783" w:rsidRPr="00EF54A5" w:rsidRDefault="006D5783" w:rsidP="007B2B28">
            <w:pPr>
              <w:pStyle w:val="ConsPlusTitle"/>
              <w:keepNext/>
              <w:jc w:val="center"/>
              <w:rPr>
                <w:rFonts w:ascii="Times New Roman" w:hAnsi="Times New Roman" w:cs="Times New Roman"/>
                <w:b w:val="0"/>
              </w:rPr>
            </w:pPr>
            <w:r w:rsidRPr="00EF54A5">
              <w:rPr>
                <w:rFonts w:ascii="Times New Roman" w:hAnsi="Times New Roman" w:cs="Times New Roman"/>
                <w:b w:val="0"/>
              </w:rPr>
              <w:t>202</w:t>
            </w:r>
            <w:r w:rsidR="007B2B28">
              <w:rPr>
                <w:rFonts w:ascii="Times New Roman" w:hAnsi="Times New Roman" w:cs="Times New Roman"/>
                <w:b w:val="0"/>
              </w:rPr>
              <w:t>2</w:t>
            </w:r>
          </w:p>
        </w:tc>
      </w:tr>
      <w:tr w:rsidR="001E68B7" w:rsidRPr="00EF54A5" w:rsidTr="00445D50">
        <w:trPr>
          <w:jc w:val="center"/>
        </w:trPr>
        <w:tc>
          <w:tcPr>
            <w:tcW w:w="352" w:type="pct"/>
            <w:vMerge w:val="restart"/>
            <w:vAlign w:val="center"/>
          </w:tcPr>
          <w:p w:rsidR="00083946" w:rsidRPr="00EF54A5" w:rsidRDefault="00083946" w:rsidP="00644AD2">
            <w:pPr>
              <w:pStyle w:val="ConsPlusTitle"/>
              <w:keepNext/>
              <w:jc w:val="center"/>
              <w:rPr>
                <w:rFonts w:ascii="Times New Roman" w:hAnsi="Times New Roman" w:cs="Times New Roman"/>
                <w:b w:val="0"/>
              </w:rPr>
            </w:pPr>
            <w:r w:rsidRPr="00EF54A5">
              <w:rPr>
                <w:rFonts w:ascii="Times New Roman" w:hAnsi="Times New Roman" w:cs="Times New Roman"/>
                <w:b w:val="0"/>
              </w:rPr>
              <w:t>09</w:t>
            </w:r>
          </w:p>
        </w:tc>
        <w:tc>
          <w:tcPr>
            <w:tcW w:w="364" w:type="pct"/>
            <w:vMerge w:val="restart"/>
          </w:tcPr>
          <w:p w:rsidR="00083946" w:rsidRPr="00EF54A5" w:rsidRDefault="00083946" w:rsidP="00E87D6A">
            <w:pPr>
              <w:pStyle w:val="ConsPlusTitle"/>
              <w:keepNext/>
              <w:jc w:val="center"/>
              <w:rPr>
                <w:rFonts w:ascii="Times New Roman" w:hAnsi="Times New Roman" w:cs="Times New Roman"/>
                <w:b w:val="0"/>
              </w:rPr>
            </w:pPr>
          </w:p>
        </w:tc>
        <w:tc>
          <w:tcPr>
            <w:tcW w:w="771" w:type="pct"/>
            <w:vMerge w:val="restart"/>
            <w:vAlign w:val="center"/>
          </w:tcPr>
          <w:p w:rsidR="001E68B7" w:rsidRPr="00EF54A5" w:rsidRDefault="00083946" w:rsidP="001E68B7">
            <w:pPr>
              <w:pStyle w:val="ConsPlusTitle"/>
              <w:keepNext/>
              <w:jc w:val="center"/>
              <w:rPr>
                <w:rFonts w:ascii="Times New Roman" w:hAnsi="Times New Roman" w:cs="Times New Roman"/>
                <w:b w:val="0"/>
                <w:color w:val="000000"/>
              </w:rPr>
            </w:pPr>
            <w:r w:rsidRPr="00EF54A5">
              <w:rPr>
                <w:rFonts w:ascii="Times New Roman" w:hAnsi="Times New Roman" w:cs="Times New Roman"/>
                <w:b w:val="0"/>
                <w:color w:val="000000"/>
              </w:rPr>
              <w:t>Программа</w:t>
            </w:r>
          </w:p>
          <w:p w:rsidR="00083946" w:rsidRDefault="00083946" w:rsidP="001E68B7">
            <w:pPr>
              <w:pStyle w:val="ConsPlusTitle"/>
              <w:keepNext/>
              <w:jc w:val="center"/>
              <w:rPr>
                <w:rFonts w:ascii="Times New Roman" w:hAnsi="Times New Roman" w:cs="Times New Roman"/>
                <w:b w:val="0"/>
                <w:color w:val="000000"/>
              </w:rPr>
            </w:pPr>
            <w:r w:rsidRPr="00EF54A5">
              <w:rPr>
                <w:rFonts w:ascii="Times New Roman" w:hAnsi="Times New Roman" w:cs="Times New Roman"/>
                <w:b w:val="0"/>
                <w:color w:val="000000"/>
              </w:rPr>
              <w:t>«Жилищное хозяйство города Коврова»</w:t>
            </w:r>
          </w:p>
          <w:p w:rsidR="00EF54A5" w:rsidRDefault="00EF54A5" w:rsidP="001E68B7">
            <w:pPr>
              <w:pStyle w:val="ConsPlusTitle"/>
              <w:keepNext/>
              <w:jc w:val="center"/>
              <w:rPr>
                <w:rFonts w:ascii="Times New Roman" w:hAnsi="Times New Roman" w:cs="Times New Roman"/>
                <w:b w:val="0"/>
                <w:color w:val="000000"/>
              </w:rPr>
            </w:pPr>
          </w:p>
          <w:p w:rsidR="00EF54A5" w:rsidRDefault="00EF54A5" w:rsidP="001E68B7">
            <w:pPr>
              <w:pStyle w:val="ConsPlusTitle"/>
              <w:keepNext/>
              <w:jc w:val="center"/>
              <w:rPr>
                <w:rFonts w:ascii="Times New Roman" w:hAnsi="Times New Roman" w:cs="Times New Roman"/>
                <w:b w:val="0"/>
                <w:color w:val="000000"/>
              </w:rPr>
            </w:pPr>
          </w:p>
          <w:p w:rsidR="00EF54A5" w:rsidRDefault="00EF54A5" w:rsidP="001E68B7">
            <w:pPr>
              <w:pStyle w:val="ConsPlusTitle"/>
              <w:keepNext/>
              <w:jc w:val="center"/>
              <w:rPr>
                <w:rFonts w:ascii="Times New Roman" w:hAnsi="Times New Roman" w:cs="Times New Roman"/>
                <w:b w:val="0"/>
                <w:color w:val="000000"/>
              </w:rPr>
            </w:pPr>
          </w:p>
          <w:p w:rsidR="00EF54A5" w:rsidRDefault="00EF54A5" w:rsidP="001E68B7">
            <w:pPr>
              <w:pStyle w:val="ConsPlusTitle"/>
              <w:keepNext/>
              <w:jc w:val="center"/>
              <w:rPr>
                <w:rFonts w:ascii="Times New Roman" w:hAnsi="Times New Roman" w:cs="Times New Roman"/>
                <w:b w:val="0"/>
                <w:color w:val="000000"/>
              </w:rPr>
            </w:pPr>
          </w:p>
          <w:p w:rsidR="00EF54A5" w:rsidRDefault="00EF54A5" w:rsidP="001E68B7">
            <w:pPr>
              <w:pStyle w:val="ConsPlusTitle"/>
              <w:keepNext/>
              <w:jc w:val="center"/>
              <w:rPr>
                <w:rFonts w:ascii="Times New Roman" w:hAnsi="Times New Roman" w:cs="Times New Roman"/>
                <w:b w:val="0"/>
                <w:color w:val="000000"/>
              </w:rPr>
            </w:pPr>
          </w:p>
          <w:p w:rsidR="00EF54A5" w:rsidRDefault="00EF54A5" w:rsidP="001E68B7">
            <w:pPr>
              <w:pStyle w:val="ConsPlusTitle"/>
              <w:keepNext/>
              <w:jc w:val="center"/>
              <w:rPr>
                <w:rFonts w:ascii="Times New Roman" w:hAnsi="Times New Roman" w:cs="Times New Roman"/>
                <w:b w:val="0"/>
                <w:color w:val="000000"/>
              </w:rPr>
            </w:pPr>
          </w:p>
          <w:p w:rsidR="00EF54A5" w:rsidRDefault="00EF54A5" w:rsidP="001E68B7">
            <w:pPr>
              <w:pStyle w:val="ConsPlusTitle"/>
              <w:keepNext/>
              <w:jc w:val="center"/>
              <w:rPr>
                <w:rFonts w:ascii="Times New Roman" w:hAnsi="Times New Roman" w:cs="Times New Roman"/>
                <w:b w:val="0"/>
                <w:color w:val="000000"/>
              </w:rPr>
            </w:pPr>
          </w:p>
          <w:p w:rsidR="00EF54A5" w:rsidRDefault="00EF54A5" w:rsidP="001E68B7">
            <w:pPr>
              <w:pStyle w:val="ConsPlusTitle"/>
              <w:keepNext/>
              <w:jc w:val="center"/>
              <w:rPr>
                <w:rFonts w:ascii="Times New Roman" w:hAnsi="Times New Roman" w:cs="Times New Roman"/>
                <w:b w:val="0"/>
                <w:color w:val="000000"/>
              </w:rPr>
            </w:pPr>
          </w:p>
          <w:p w:rsidR="00EF54A5" w:rsidRDefault="00EF54A5" w:rsidP="001E68B7">
            <w:pPr>
              <w:pStyle w:val="ConsPlusTitle"/>
              <w:keepNext/>
              <w:jc w:val="center"/>
              <w:rPr>
                <w:rFonts w:ascii="Times New Roman" w:hAnsi="Times New Roman" w:cs="Times New Roman"/>
                <w:b w:val="0"/>
                <w:color w:val="000000"/>
              </w:rPr>
            </w:pPr>
          </w:p>
          <w:p w:rsidR="00EF54A5" w:rsidRDefault="00EF54A5" w:rsidP="001E68B7">
            <w:pPr>
              <w:pStyle w:val="ConsPlusTitle"/>
              <w:keepNext/>
              <w:jc w:val="center"/>
              <w:rPr>
                <w:rFonts w:ascii="Times New Roman" w:hAnsi="Times New Roman" w:cs="Times New Roman"/>
                <w:b w:val="0"/>
                <w:color w:val="000000"/>
              </w:rPr>
            </w:pPr>
          </w:p>
          <w:p w:rsidR="00EF54A5" w:rsidRDefault="00EF54A5" w:rsidP="001E68B7">
            <w:pPr>
              <w:pStyle w:val="ConsPlusTitle"/>
              <w:keepNext/>
              <w:jc w:val="center"/>
              <w:rPr>
                <w:rFonts w:ascii="Times New Roman" w:hAnsi="Times New Roman" w:cs="Times New Roman"/>
                <w:b w:val="0"/>
                <w:color w:val="000000"/>
              </w:rPr>
            </w:pPr>
          </w:p>
          <w:p w:rsidR="00EF54A5" w:rsidRPr="00EF54A5" w:rsidRDefault="00EF54A5" w:rsidP="001E68B7">
            <w:pPr>
              <w:pStyle w:val="ConsPlusTitle"/>
              <w:keepNext/>
              <w:jc w:val="center"/>
              <w:rPr>
                <w:rFonts w:ascii="Times New Roman" w:hAnsi="Times New Roman" w:cs="Times New Roman"/>
                <w:b w:val="0"/>
              </w:rPr>
            </w:pPr>
          </w:p>
        </w:tc>
        <w:tc>
          <w:tcPr>
            <w:tcW w:w="1138" w:type="pct"/>
          </w:tcPr>
          <w:p w:rsidR="001E68B7" w:rsidRPr="00EF54A5" w:rsidRDefault="00083946" w:rsidP="001E68B7">
            <w:pPr>
              <w:pStyle w:val="ConsPlusTitle"/>
              <w:keepNext/>
              <w:ind w:left="-108"/>
              <w:rPr>
                <w:rFonts w:ascii="Times New Roman" w:hAnsi="Times New Roman" w:cs="Times New Roman"/>
                <w:b w:val="0"/>
              </w:rPr>
            </w:pPr>
            <w:r w:rsidRPr="00EF54A5">
              <w:rPr>
                <w:rFonts w:ascii="Times New Roman" w:hAnsi="Times New Roman" w:cs="Times New Roman"/>
                <w:b w:val="0"/>
              </w:rPr>
              <w:t>Всего</w:t>
            </w:r>
          </w:p>
        </w:tc>
        <w:tc>
          <w:tcPr>
            <w:tcW w:w="496" w:type="pct"/>
            <w:vAlign w:val="center"/>
          </w:tcPr>
          <w:p w:rsidR="00083946" w:rsidRPr="00EF54A5" w:rsidRDefault="007B2B28" w:rsidP="007B2B28">
            <w:pPr>
              <w:pStyle w:val="ConsPlusTitle"/>
              <w:keepNext/>
              <w:jc w:val="center"/>
              <w:rPr>
                <w:rFonts w:ascii="Times New Roman" w:hAnsi="Times New Roman" w:cs="Times New Roman"/>
                <w:b w:val="0"/>
              </w:rPr>
            </w:pPr>
            <w:r>
              <w:rPr>
                <w:rFonts w:ascii="Times New Roman" w:hAnsi="Times New Roman" w:cs="Times New Roman"/>
                <w:b w:val="0"/>
              </w:rPr>
              <w:t>128 959,9</w:t>
            </w:r>
          </w:p>
        </w:tc>
        <w:tc>
          <w:tcPr>
            <w:tcW w:w="590" w:type="pct"/>
            <w:vAlign w:val="center"/>
          </w:tcPr>
          <w:p w:rsidR="00083946" w:rsidRPr="00EF54A5" w:rsidRDefault="007B2B28" w:rsidP="007B2B28">
            <w:pPr>
              <w:pStyle w:val="ConsPlusTitle"/>
              <w:keepNext/>
              <w:jc w:val="center"/>
              <w:rPr>
                <w:rFonts w:ascii="Times New Roman" w:hAnsi="Times New Roman" w:cs="Times New Roman"/>
                <w:b w:val="0"/>
              </w:rPr>
            </w:pPr>
            <w:r>
              <w:rPr>
                <w:rFonts w:ascii="Times New Roman" w:hAnsi="Times New Roman" w:cs="Times New Roman"/>
                <w:b w:val="0"/>
              </w:rPr>
              <w:t>36 924,7</w:t>
            </w:r>
          </w:p>
        </w:tc>
        <w:tc>
          <w:tcPr>
            <w:tcW w:w="635" w:type="pct"/>
            <w:vAlign w:val="center"/>
          </w:tcPr>
          <w:p w:rsidR="00083946" w:rsidRPr="00EF54A5" w:rsidRDefault="007B2B28" w:rsidP="0096153F">
            <w:pPr>
              <w:pStyle w:val="ConsPlusTitle"/>
              <w:keepNext/>
              <w:jc w:val="center"/>
              <w:rPr>
                <w:rFonts w:ascii="Times New Roman" w:hAnsi="Times New Roman" w:cs="Times New Roman"/>
                <w:b w:val="0"/>
              </w:rPr>
            </w:pPr>
            <w:r>
              <w:rPr>
                <w:rFonts w:ascii="Times New Roman" w:hAnsi="Times New Roman" w:cs="Times New Roman"/>
                <w:b w:val="0"/>
              </w:rPr>
              <w:t>3</w:t>
            </w:r>
            <w:r w:rsidR="0096153F">
              <w:rPr>
                <w:rFonts w:ascii="Times New Roman" w:hAnsi="Times New Roman" w:cs="Times New Roman"/>
                <w:b w:val="0"/>
              </w:rPr>
              <w:t>5</w:t>
            </w:r>
            <w:r>
              <w:rPr>
                <w:rFonts w:ascii="Times New Roman" w:hAnsi="Times New Roman" w:cs="Times New Roman"/>
                <w:b w:val="0"/>
              </w:rPr>
              <w:t> 167,7</w:t>
            </w:r>
          </w:p>
        </w:tc>
        <w:tc>
          <w:tcPr>
            <w:tcW w:w="654" w:type="pct"/>
            <w:vAlign w:val="center"/>
          </w:tcPr>
          <w:p w:rsidR="00083946" w:rsidRPr="00EF54A5" w:rsidRDefault="007B2B28" w:rsidP="00E87D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56 867,5</w:t>
            </w:r>
          </w:p>
        </w:tc>
      </w:tr>
      <w:tr w:rsidR="001E68B7" w:rsidRPr="00EF54A5" w:rsidTr="00445D50">
        <w:trPr>
          <w:trHeight w:val="287"/>
          <w:jc w:val="center"/>
        </w:trPr>
        <w:tc>
          <w:tcPr>
            <w:tcW w:w="352" w:type="pct"/>
            <w:vMerge/>
          </w:tcPr>
          <w:p w:rsidR="00083946" w:rsidRPr="00EF54A5" w:rsidRDefault="00083946" w:rsidP="00E87D6A">
            <w:pPr>
              <w:pStyle w:val="ConsPlusTitle"/>
              <w:keepNext/>
              <w:rPr>
                <w:rFonts w:ascii="Times New Roman" w:hAnsi="Times New Roman" w:cs="Times New Roman"/>
                <w:b w:val="0"/>
              </w:rPr>
            </w:pPr>
          </w:p>
        </w:tc>
        <w:tc>
          <w:tcPr>
            <w:tcW w:w="364" w:type="pct"/>
            <w:vMerge/>
          </w:tcPr>
          <w:p w:rsidR="00083946" w:rsidRPr="00EF54A5" w:rsidRDefault="00083946" w:rsidP="00E87D6A">
            <w:pPr>
              <w:pStyle w:val="ConsPlusTitle"/>
              <w:keepNext/>
              <w:rPr>
                <w:rFonts w:ascii="Times New Roman" w:hAnsi="Times New Roman" w:cs="Times New Roman"/>
                <w:b w:val="0"/>
              </w:rPr>
            </w:pPr>
          </w:p>
        </w:tc>
        <w:tc>
          <w:tcPr>
            <w:tcW w:w="771" w:type="pct"/>
            <w:vMerge/>
          </w:tcPr>
          <w:p w:rsidR="00083946" w:rsidRPr="00EF54A5" w:rsidRDefault="00083946" w:rsidP="00E87D6A">
            <w:pPr>
              <w:pStyle w:val="ConsPlusTitle"/>
              <w:keepNext/>
              <w:rPr>
                <w:rFonts w:ascii="Times New Roman" w:hAnsi="Times New Roman" w:cs="Times New Roman"/>
                <w:b w:val="0"/>
              </w:rPr>
            </w:pPr>
          </w:p>
        </w:tc>
        <w:tc>
          <w:tcPr>
            <w:tcW w:w="1138" w:type="pct"/>
          </w:tcPr>
          <w:p w:rsidR="001E68B7" w:rsidRPr="00EF54A5" w:rsidRDefault="00083946" w:rsidP="001E68B7">
            <w:pPr>
              <w:pStyle w:val="ConsPlusTitle"/>
              <w:keepNext/>
              <w:ind w:left="-108"/>
              <w:rPr>
                <w:rFonts w:ascii="Times New Roman" w:hAnsi="Times New Roman" w:cs="Times New Roman"/>
                <w:b w:val="0"/>
              </w:rPr>
            </w:pPr>
            <w:r w:rsidRPr="00EF54A5">
              <w:rPr>
                <w:rFonts w:ascii="Times New Roman" w:hAnsi="Times New Roman" w:cs="Times New Roman"/>
                <w:b w:val="0"/>
              </w:rPr>
              <w:t>В том числе</w:t>
            </w:r>
          </w:p>
        </w:tc>
        <w:tc>
          <w:tcPr>
            <w:tcW w:w="496" w:type="pct"/>
            <w:vAlign w:val="center"/>
          </w:tcPr>
          <w:p w:rsidR="00083946" w:rsidRPr="00EF54A5" w:rsidRDefault="00083946" w:rsidP="00E87D6A">
            <w:pPr>
              <w:pStyle w:val="ConsPlusTitle"/>
              <w:keepNext/>
              <w:jc w:val="center"/>
              <w:rPr>
                <w:rFonts w:ascii="Times New Roman" w:hAnsi="Times New Roman" w:cs="Times New Roman"/>
                <w:b w:val="0"/>
              </w:rPr>
            </w:pPr>
          </w:p>
        </w:tc>
        <w:tc>
          <w:tcPr>
            <w:tcW w:w="590" w:type="pct"/>
            <w:vAlign w:val="center"/>
          </w:tcPr>
          <w:p w:rsidR="00083946" w:rsidRPr="00EF54A5" w:rsidRDefault="00083946" w:rsidP="00E87D6A">
            <w:pPr>
              <w:pStyle w:val="ConsPlusTitle"/>
              <w:keepNext/>
              <w:jc w:val="center"/>
              <w:rPr>
                <w:rFonts w:ascii="Times New Roman" w:hAnsi="Times New Roman" w:cs="Times New Roman"/>
                <w:b w:val="0"/>
              </w:rPr>
            </w:pPr>
          </w:p>
        </w:tc>
        <w:tc>
          <w:tcPr>
            <w:tcW w:w="635" w:type="pct"/>
            <w:vAlign w:val="center"/>
          </w:tcPr>
          <w:p w:rsidR="00083946" w:rsidRPr="00EF54A5" w:rsidRDefault="00083946" w:rsidP="00E87D6A">
            <w:pPr>
              <w:pStyle w:val="ConsPlusTitle"/>
              <w:keepNext/>
              <w:jc w:val="center"/>
              <w:rPr>
                <w:rFonts w:ascii="Times New Roman" w:hAnsi="Times New Roman" w:cs="Times New Roman"/>
                <w:b w:val="0"/>
              </w:rPr>
            </w:pPr>
          </w:p>
        </w:tc>
        <w:tc>
          <w:tcPr>
            <w:tcW w:w="654" w:type="pct"/>
            <w:vAlign w:val="center"/>
          </w:tcPr>
          <w:p w:rsidR="00083946" w:rsidRPr="00EF54A5" w:rsidRDefault="00083946" w:rsidP="00E87D6A">
            <w:pPr>
              <w:spacing w:after="0" w:line="240" w:lineRule="auto"/>
              <w:jc w:val="center"/>
              <w:rPr>
                <w:rFonts w:ascii="Times New Roman" w:hAnsi="Times New Roman" w:cs="Times New Roman"/>
                <w:sz w:val="24"/>
                <w:szCs w:val="24"/>
              </w:rPr>
            </w:pPr>
          </w:p>
        </w:tc>
      </w:tr>
      <w:tr w:rsidR="001E68B7" w:rsidRPr="00EF54A5" w:rsidTr="00445D50">
        <w:trPr>
          <w:jc w:val="center"/>
        </w:trPr>
        <w:tc>
          <w:tcPr>
            <w:tcW w:w="352" w:type="pct"/>
            <w:vMerge/>
          </w:tcPr>
          <w:p w:rsidR="00083946" w:rsidRPr="00EF54A5" w:rsidRDefault="00083946" w:rsidP="00E87D6A">
            <w:pPr>
              <w:pStyle w:val="ConsPlusTitle"/>
              <w:keepNext/>
              <w:rPr>
                <w:rFonts w:ascii="Times New Roman" w:hAnsi="Times New Roman" w:cs="Times New Roman"/>
                <w:b w:val="0"/>
              </w:rPr>
            </w:pPr>
          </w:p>
        </w:tc>
        <w:tc>
          <w:tcPr>
            <w:tcW w:w="364" w:type="pct"/>
            <w:vMerge/>
          </w:tcPr>
          <w:p w:rsidR="00083946" w:rsidRPr="00EF54A5" w:rsidRDefault="00083946" w:rsidP="00E87D6A">
            <w:pPr>
              <w:pStyle w:val="ConsPlusTitle"/>
              <w:keepNext/>
              <w:rPr>
                <w:rFonts w:ascii="Times New Roman" w:hAnsi="Times New Roman" w:cs="Times New Roman"/>
                <w:b w:val="0"/>
              </w:rPr>
            </w:pPr>
          </w:p>
        </w:tc>
        <w:tc>
          <w:tcPr>
            <w:tcW w:w="771" w:type="pct"/>
            <w:vMerge/>
          </w:tcPr>
          <w:p w:rsidR="00083946" w:rsidRPr="00EF54A5" w:rsidRDefault="00083946" w:rsidP="00E87D6A">
            <w:pPr>
              <w:pStyle w:val="ConsPlusTitle"/>
              <w:keepNext/>
              <w:rPr>
                <w:rFonts w:ascii="Times New Roman" w:hAnsi="Times New Roman" w:cs="Times New Roman"/>
                <w:b w:val="0"/>
              </w:rPr>
            </w:pPr>
          </w:p>
        </w:tc>
        <w:tc>
          <w:tcPr>
            <w:tcW w:w="1138" w:type="pct"/>
          </w:tcPr>
          <w:p w:rsidR="00083946" w:rsidRPr="00EF54A5" w:rsidRDefault="00083946" w:rsidP="001E68B7">
            <w:pPr>
              <w:pStyle w:val="ConsPlusTitle"/>
              <w:keepNext/>
              <w:ind w:left="-108"/>
              <w:rPr>
                <w:rFonts w:ascii="Times New Roman" w:hAnsi="Times New Roman" w:cs="Times New Roman"/>
                <w:b w:val="0"/>
              </w:rPr>
            </w:pPr>
            <w:r w:rsidRPr="00EF54A5">
              <w:rPr>
                <w:rFonts w:ascii="Times New Roman" w:hAnsi="Times New Roman" w:cs="Times New Roman"/>
                <w:b w:val="0"/>
              </w:rPr>
              <w:t>Собственные средства бюджета города Коврова</w:t>
            </w:r>
          </w:p>
        </w:tc>
        <w:tc>
          <w:tcPr>
            <w:tcW w:w="496" w:type="pct"/>
            <w:vAlign w:val="center"/>
          </w:tcPr>
          <w:p w:rsidR="00083946" w:rsidRPr="00EF54A5" w:rsidRDefault="007B2B28" w:rsidP="00E87D6A">
            <w:pPr>
              <w:pStyle w:val="ConsPlusTitle"/>
              <w:keepNext/>
              <w:jc w:val="center"/>
              <w:rPr>
                <w:rFonts w:ascii="Times New Roman" w:hAnsi="Times New Roman" w:cs="Times New Roman"/>
                <w:b w:val="0"/>
              </w:rPr>
            </w:pPr>
            <w:r>
              <w:rPr>
                <w:rFonts w:ascii="Times New Roman" w:hAnsi="Times New Roman" w:cs="Times New Roman"/>
                <w:b w:val="0"/>
              </w:rPr>
              <w:t>5 609,5</w:t>
            </w:r>
          </w:p>
        </w:tc>
        <w:tc>
          <w:tcPr>
            <w:tcW w:w="590" w:type="pct"/>
            <w:vAlign w:val="center"/>
          </w:tcPr>
          <w:p w:rsidR="00083946" w:rsidRPr="00EF54A5" w:rsidRDefault="00644AD2" w:rsidP="007B2B28">
            <w:pPr>
              <w:pStyle w:val="ConsPlusTitle"/>
              <w:keepNext/>
              <w:jc w:val="center"/>
              <w:rPr>
                <w:rFonts w:ascii="Times New Roman" w:hAnsi="Times New Roman" w:cs="Times New Roman"/>
                <w:b w:val="0"/>
              </w:rPr>
            </w:pPr>
            <w:r w:rsidRPr="00EF54A5">
              <w:rPr>
                <w:rFonts w:ascii="Times New Roman" w:hAnsi="Times New Roman" w:cs="Times New Roman"/>
                <w:b w:val="0"/>
              </w:rPr>
              <w:t>3</w:t>
            </w:r>
            <w:r w:rsidR="007B2B28">
              <w:rPr>
                <w:rFonts w:ascii="Times New Roman" w:hAnsi="Times New Roman" w:cs="Times New Roman"/>
                <w:b w:val="0"/>
              </w:rPr>
              <w:t> 017,9</w:t>
            </w:r>
          </w:p>
        </w:tc>
        <w:tc>
          <w:tcPr>
            <w:tcW w:w="635" w:type="pct"/>
            <w:vAlign w:val="center"/>
          </w:tcPr>
          <w:p w:rsidR="00083946" w:rsidRPr="00EF54A5" w:rsidRDefault="007B2B28" w:rsidP="00E87D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1 260,9</w:t>
            </w:r>
          </w:p>
        </w:tc>
        <w:tc>
          <w:tcPr>
            <w:tcW w:w="654" w:type="pct"/>
            <w:vAlign w:val="center"/>
          </w:tcPr>
          <w:p w:rsidR="00083946" w:rsidRPr="00EF54A5" w:rsidRDefault="007B2B28" w:rsidP="00E87D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1 330,7</w:t>
            </w:r>
          </w:p>
        </w:tc>
      </w:tr>
      <w:tr w:rsidR="007B2B28" w:rsidRPr="00EF54A5" w:rsidTr="00445D50">
        <w:trPr>
          <w:jc w:val="center"/>
        </w:trPr>
        <w:tc>
          <w:tcPr>
            <w:tcW w:w="352" w:type="pct"/>
            <w:vMerge/>
          </w:tcPr>
          <w:p w:rsidR="007B2B28" w:rsidRPr="00EF54A5" w:rsidRDefault="007B2B28" w:rsidP="00E87D6A">
            <w:pPr>
              <w:pStyle w:val="ConsPlusTitle"/>
              <w:keepNext/>
              <w:rPr>
                <w:rFonts w:ascii="Times New Roman" w:hAnsi="Times New Roman" w:cs="Times New Roman"/>
                <w:b w:val="0"/>
              </w:rPr>
            </w:pPr>
          </w:p>
        </w:tc>
        <w:tc>
          <w:tcPr>
            <w:tcW w:w="364" w:type="pct"/>
            <w:vMerge/>
          </w:tcPr>
          <w:p w:rsidR="007B2B28" w:rsidRPr="00EF54A5" w:rsidRDefault="007B2B28" w:rsidP="00E87D6A">
            <w:pPr>
              <w:pStyle w:val="ConsPlusTitle"/>
              <w:keepNext/>
              <w:rPr>
                <w:rFonts w:ascii="Times New Roman" w:hAnsi="Times New Roman" w:cs="Times New Roman"/>
                <w:b w:val="0"/>
              </w:rPr>
            </w:pPr>
          </w:p>
        </w:tc>
        <w:tc>
          <w:tcPr>
            <w:tcW w:w="771" w:type="pct"/>
            <w:vMerge/>
          </w:tcPr>
          <w:p w:rsidR="007B2B28" w:rsidRPr="00EF54A5" w:rsidRDefault="007B2B28" w:rsidP="00E87D6A">
            <w:pPr>
              <w:pStyle w:val="ConsPlusTitle"/>
              <w:keepNext/>
              <w:rPr>
                <w:rFonts w:ascii="Times New Roman" w:hAnsi="Times New Roman" w:cs="Times New Roman"/>
                <w:b w:val="0"/>
              </w:rPr>
            </w:pPr>
          </w:p>
        </w:tc>
        <w:tc>
          <w:tcPr>
            <w:tcW w:w="1138" w:type="pct"/>
          </w:tcPr>
          <w:p w:rsidR="007B2B28" w:rsidRPr="00EF54A5" w:rsidRDefault="007B2B28" w:rsidP="001E68B7">
            <w:pPr>
              <w:pStyle w:val="ConsPlusTitle"/>
              <w:keepNext/>
              <w:ind w:left="-108"/>
              <w:rPr>
                <w:rFonts w:ascii="Times New Roman" w:hAnsi="Times New Roman" w:cs="Times New Roman"/>
                <w:b w:val="0"/>
              </w:rPr>
            </w:pPr>
            <w:r w:rsidRPr="00EF54A5">
              <w:rPr>
                <w:rFonts w:ascii="Times New Roman" w:hAnsi="Times New Roman" w:cs="Times New Roman"/>
                <w:b w:val="0"/>
              </w:rPr>
              <w:t>Субсидии из областного бюджета</w:t>
            </w:r>
          </w:p>
        </w:tc>
        <w:tc>
          <w:tcPr>
            <w:tcW w:w="496" w:type="pct"/>
            <w:vAlign w:val="center"/>
          </w:tcPr>
          <w:p w:rsidR="007B2B28" w:rsidRPr="00EF54A5" w:rsidRDefault="007B2B28" w:rsidP="009474EF">
            <w:pPr>
              <w:pStyle w:val="ConsPlusTitle"/>
              <w:keepNext/>
              <w:jc w:val="center"/>
              <w:rPr>
                <w:rFonts w:ascii="Times New Roman" w:hAnsi="Times New Roman" w:cs="Times New Roman"/>
                <w:b w:val="0"/>
              </w:rPr>
            </w:pPr>
            <w:r>
              <w:rPr>
                <w:rFonts w:ascii="Times New Roman" w:hAnsi="Times New Roman" w:cs="Times New Roman"/>
                <w:b w:val="0"/>
              </w:rPr>
              <w:t>123 350,4</w:t>
            </w:r>
          </w:p>
        </w:tc>
        <w:tc>
          <w:tcPr>
            <w:tcW w:w="590" w:type="pct"/>
            <w:vAlign w:val="center"/>
          </w:tcPr>
          <w:p w:rsidR="007B2B28" w:rsidRPr="00445D50" w:rsidRDefault="007B2B28" w:rsidP="009474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33 906,8</w:t>
            </w:r>
          </w:p>
        </w:tc>
        <w:tc>
          <w:tcPr>
            <w:tcW w:w="635" w:type="pct"/>
            <w:vAlign w:val="center"/>
          </w:tcPr>
          <w:p w:rsidR="007B2B28" w:rsidRPr="00445D50" w:rsidRDefault="007B2B28" w:rsidP="009474EF">
            <w:pPr>
              <w:spacing w:after="0" w:line="240" w:lineRule="auto"/>
              <w:jc w:val="center"/>
              <w:rPr>
                <w:rFonts w:ascii="Times New Roman" w:hAnsi="Times New Roman" w:cs="Times New Roman"/>
                <w:sz w:val="24"/>
                <w:szCs w:val="24"/>
              </w:rPr>
            </w:pPr>
            <w:r w:rsidRPr="00445D50">
              <w:rPr>
                <w:rFonts w:ascii="Times New Roman" w:hAnsi="Times New Roman" w:cs="Times New Roman"/>
                <w:sz w:val="24"/>
                <w:szCs w:val="24"/>
              </w:rPr>
              <w:t>33 906,8</w:t>
            </w:r>
          </w:p>
        </w:tc>
        <w:tc>
          <w:tcPr>
            <w:tcW w:w="654" w:type="pct"/>
            <w:vAlign w:val="center"/>
          </w:tcPr>
          <w:p w:rsidR="007B2B28" w:rsidRPr="00EF54A5" w:rsidRDefault="007B2B28" w:rsidP="009474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55 536,8</w:t>
            </w:r>
          </w:p>
        </w:tc>
      </w:tr>
      <w:tr w:rsidR="001E68B7" w:rsidRPr="00EF54A5" w:rsidTr="00445D50">
        <w:trPr>
          <w:jc w:val="center"/>
        </w:trPr>
        <w:tc>
          <w:tcPr>
            <w:tcW w:w="352" w:type="pct"/>
            <w:vMerge/>
          </w:tcPr>
          <w:p w:rsidR="00083946" w:rsidRPr="00EF54A5" w:rsidRDefault="00083946" w:rsidP="00E87D6A">
            <w:pPr>
              <w:pStyle w:val="ConsPlusTitle"/>
              <w:keepNext/>
              <w:rPr>
                <w:rFonts w:ascii="Times New Roman" w:hAnsi="Times New Roman" w:cs="Times New Roman"/>
                <w:b w:val="0"/>
              </w:rPr>
            </w:pPr>
          </w:p>
        </w:tc>
        <w:tc>
          <w:tcPr>
            <w:tcW w:w="364" w:type="pct"/>
            <w:vMerge/>
          </w:tcPr>
          <w:p w:rsidR="00083946" w:rsidRPr="00EF54A5" w:rsidRDefault="00083946" w:rsidP="00E87D6A">
            <w:pPr>
              <w:pStyle w:val="ConsPlusTitle"/>
              <w:keepNext/>
              <w:rPr>
                <w:rFonts w:ascii="Times New Roman" w:hAnsi="Times New Roman" w:cs="Times New Roman"/>
                <w:b w:val="0"/>
              </w:rPr>
            </w:pPr>
          </w:p>
        </w:tc>
        <w:tc>
          <w:tcPr>
            <w:tcW w:w="771" w:type="pct"/>
            <w:vMerge/>
          </w:tcPr>
          <w:p w:rsidR="00083946" w:rsidRPr="00EF54A5" w:rsidRDefault="00083946" w:rsidP="00E87D6A">
            <w:pPr>
              <w:pStyle w:val="ConsPlusTitle"/>
              <w:keepNext/>
              <w:rPr>
                <w:rFonts w:ascii="Times New Roman" w:hAnsi="Times New Roman" w:cs="Times New Roman"/>
                <w:b w:val="0"/>
              </w:rPr>
            </w:pPr>
          </w:p>
        </w:tc>
        <w:tc>
          <w:tcPr>
            <w:tcW w:w="1138" w:type="pct"/>
          </w:tcPr>
          <w:p w:rsidR="00083946" w:rsidRPr="00EF54A5" w:rsidRDefault="00083946" w:rsidP="001E68B7">
            <w:pPr>
              <w:pStyle w:val="ConsPlusTitle"/>
              <w:keepNext/>
              <w:ind w:left="-108"/>
              <w:rPr>
                <w:rFonts w:ascii="Times New Roman" w:hAnsi="Times New Roman" w:cs="Times New Roman"/>
                <w:b w:val="0"/>
              </w:rPr>
            </w:pPr>
            <w:r w:rsidRPr="00EF54A5">
              <w:rPr>
                <w:rFonts w:ascii="Times New Roman" w:hAnsi="Times New Roman" w:cs="Times New Roman"/>
                <w:b w:val="0"/>
              </w:rPr>
              <w:t>Субвенции из областного бюджета</w:t>
            </w:r>
          </w:p>
        </w:tc>
        <w:tc>
          <w:tcPr>
            <w:tcW w:w="496" w:type="pct"/>
          </w:tcPr>
          <w:p w:rsidR="00083946"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tcPr>
          <w:p w:rsidR="00083946"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tcPr>
          <w:p w:rsidR="00083946"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tcPr>
          <w:p w:rsidR="00083946"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445D50">
        <w:trPr>
          <w:jc w:val="center"/>
        </w:trPr>
        <w:tc>
          <w:tcPr>
            <w:tcW w:w="352" w:type="pct"/>
            <w:vMerge/>
          </w:tcPr>
          <w:p w:rsidR="00083946" w:rsidRPr="00EF54A5" w:rsidRDefault="00083946" w:rsidP="00E87D6A">
            <w:pPr>
              <w:pStyle w:val="ConsPlusTitle"/>
              <w:keepNext/>
              <w:rPr>
                <w:rFonts w:ascii="Times New Roman" w:hAnsi="Times New Roman" w:cs="Times New Roman"/>
                <w:b w:val="0"/>
              </w:rPr>
            </w:pPr>
          </w:p>
        </w:tc>
        <w:tc>
          <w:tcPr>
            <w:tcW w:w="364" w:type="pct"/>
            <w:vMerge/>
          </w:tcPr>
          <w:p w:rsidR="00083946" w:rsidRPr="00EF54A5" w:rsidRDefault="00083946" w:rsidP="00E87D6A">
            <w:pPr>
              <w:pStyle w:val="ConsPlusTitle"/>
              <w:keepNext/>
              <w:rPr>
                <w:rFonts w:ascii="Times New Roman" w:hAnsi="Times New Roman" w:cs="Times New Roman"/>
                <w:b w:val="0"/>
              </w:rPr>
            </w:pPr>
          </w:p>
        </w:tc>
        <w:tc>
          <w:tcPr>
            <w:tcW w:w="771" w:type="pct"/>
            <w:vMerge/>
          </w:tcPr>
          <w:p w:rsidR="00083946" w:rsidRPr="00EF54A5" w:rsidRDefault="00083946" w:rsidP="00E87D6A">
            <w:pPr>
              <w:pStyle w:val="ConsPlusTitle"/>
              <w:keepNext/>
              <w:rPr>
                <w:rFonts w:ascii="Times New Roman" w:hAnsi="Times New Roman" w:cs="Times New Roman"/>
                <w:b w:val="0"/>
              </w:rPr>
            </w:pPr>
          </w:p>
        </w:tc>
        <w:tc>
          <w:tcPr>
            <w:tcW w:w="1138" w:type="pct"/>
          </w:tcPr>
          <w:p w:rsidR="001E68B7" w:rsidRPr="00EF54A5" w:rsidRDefault="00083946" w:rsidP="00EF54A5">
            <w:pPr>
              <w:pStyle w:val="ConsPlusTitle"/>
              <w:keepNext/>
              <w:ind w:left="-108"/>
              <w:rPr>
                <w:rFonts w:ascii="Times New Roman" w:hAnsi="Times New Roman" w:cs="Times New Roman"/>
                <w:b w:val="0"/>
              </w:rPr>
            </w:pPr>
            <w:r w:rsidRPr="00EF54A5">
              <w:rPr>
                <w:rFonts w:ascii="Times New Roman" w:hAnsi="Times New Roman" w:cs="Times New Roman"/>
                <w:b w:val="0"/>
              </w:rPr>
              <w:t>Иные межбюджетные трансферты из областного бюджета, имеющие целевое назначение</w:t>
            </w:r>
          </w:p>
        </w:tc>
        <w:tc>
          <w:tcPr>
            <w:tcW w:w="496" w:type="pct"/>
            <w:vAlign w:val="center"/>
          </w:tcPr>
          <w:p w:rsidR="00083946"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83946"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083946"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083946"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445D50">
        <w:trPr>
          <w:jc w:val="center"/>
        </w:trPr>
        <w:tc>
          <w:tcPr>
            <w:tcW w:w="352" w:type="pct"/>
            <w:vMerge/>
          </w:tcPr>
          <w:p w:rsidR="00083946" w:rsidRPr="00EF54A5" w:rsidRDefault="00083946" w:rsidP="00E87D6A">
            <w:pPr>
              <w:pStyle w:val="ConsPlusTitle"/>
              <w:keepNext/>
              <w:rPr>
                <w:rFonts w:ascii="Times New Roman" w:hAnsi="Times New Roman" w:cs="Times New Roman"/>
                <w:b w:val="0"/>
              </w:rPr>
            </w:pPr>
          </w:p>
        </w:tc>
        <w:tc>
          <w:tcPr>
            <w:tcW w:w="364" w:type="pct"/>
            <w:vMerge/>
          </w:tcPr>
          <w:p w:rsidR="00083946" w:rsidRPr="00EF54A5" w:rsidRDefault="00083946" w:rsidP="00E87D6A">
            <w:pPr>
              <w:pStyle w:val="ConsPlusTitle"/>
              <w:keepNext/>
              <w:rPr>
                <w:rFonts w:ascii="Times New Roman" w:hAnsi="Times New Roman" w:cs="Times New Roman"/>
                <w:b w:val="0"/>
              </w:rPr>
            </w:pPr>
          </w:p>
        </w:tc>
        <w:tc>
          <w:tcPr>
            <w:tcW w:w="771" w:type="pct"/>
            <w:vMerge/>
          </w:tcPr>
          <w:p w:rsidR="00083946" w:rsidRPr="00EF54A5" w:rsidRDefault="00083946" w:rsidP="00E87D6A">
            <w:pPr>
              <w:pStyle w:val="ConsPlusTitle"/>
              <w:keepNext/>
              <w:rPr>
                <w:rFonts w:ascii="Times New Roman" w:hAnsi="Times New Roman" w:cs="Times New Roman"/>
                <w:b w:val="0"/>
              </w:rPr>
            </w:pPr>
          </w:p>
        </w:tc>
        <w:tc>
          <w:tcPr>
            <w:tcW w:w="1138" w:type="pct"/>
          </w:tcPr>
          <w:p w:rsidR="00083946" w:rsidRPr="00EF54A5" w:rsidRDefault="00083946" w:rsidP="001E68B7">
            <w:pPr>
              <w:pStyle w:val="ConsPlusTitle"/>
              <w:keepNext/>
              <w:ind w:left="-108" w:right="-392"/>
              <w:rPr>
                <w:rFonts w:ascii="Times New Roman" w:hAnsi="Times New Roman" w:cs="Times New Roman"/>
                <w:b w:val="0"/>
              </w:rPr>
            </w:pPr>
            <w:r w:rsidRPr="00EF54A5">
              <w:rPr>
                <w:rFonts w:ascii="Times New Roman" w:hAnsi="Times New Roman" w:cs="Times New Roman"/>
                <w:b w:val="0"/>
              </w:rPr>
              <w:t>Средства областного бюджета планируемые к привлечению</w:t>
            </w:r>
          </w:p>
          <w:p w:rsidR="001E68B7" w:rsidRPr="00EF54A5" w:rsidRDefault="001E68B7" w:rsidP="001E68B7">
            <w:pPr>
              <w:pStyle w:val="ConsPlusTitle"/>
              <w:keepNext/>
              <w:ind w:left="-108" w:right="-392"/>
              <w:rPr>
                <w:rFonts w:ascii="Times New Roman" w:hAnsi="Times New Roman" w:cs="Times New Roman"/>
                <w:b w:val="0"/>
              </w:rPr>
            </w:pPr>
          </w:p>
        </w:tc>
        <w:tc>
          <w:tcPr>
            <w:tcW w:w="496" w:type="pct"/>
            <w:vAlign w:val="center"/>
          </w:tcPr>
          <w:p w:rsidR="00083946"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83946"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083946"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083946" w:rsidRPr="00EF54A5" w:rsidRDefault="00644AD2" w:rsidP="00644AD2">
            <w:pPr>
              <w:spacing w:after="0" w:line="240" w:lineRule="auto"/>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445D50">
        <w:trPr>
          <w:jc w:val="center"/>
        </w:trPr>
        <w:tc>
          <w:tcPr>
            <w:tcW w:w="352" w:type="pct"/>
            <w:vMerge/>
          </w:tcPr>
          <w:p w:rsidR="00083946" w:rsidRPr="00EF54A5" w:rsidRDefault="00083946" w:rsidP="00E87D6A">
            <w:pPr>
              <w:pStyle w:val="ConsPlusTitle"/>
              <w:keepNext/>
              <w:rPr>
                <w:rFonts w:ascii="Times New Roman" w:hAnsi="Times New Roman" w:cs="Times New Roman"/>
                <w:b w:val="0"/>
              </w:rPr>
            </w:pPr>
          </w:p>
        </w:tc>
        <w:tc>
          <w:tcPr>
            <w:tcW w:w="364" w:type="pct"/>
            <w:vMerge/>
          </w:tcPr>
          <w:p w:rsidR="00083946" w:rsidRPr="00EF54A5" w:rsidRDefault="00083946" w:rsidP="00E87D6A">
            <w:pPr>
              <w:pStyle w:val="ConsPlusTitle"/>
              <w:keepNext/>
              <w:rPr>
                <w:rFonts w:ascii="Times New Roman" w:hAnsi="Times New Roman" w:cs="Times New Roman"/>
                <w:b w:val="0"/>
              </w:rPr>
            </w:pPr>
          </w:p>
        </w:tc>
        <w:tc>
          <w:tcPr>
            <w:tcW w:w="771" w:type="pct"/>
            <w:vMerge/>
            <w:tcBorders>
              <w:bottom w:val="single" w:sz="4" w:space="0" w:color="auto"/>
            </w:tcBorders>
          </w:tcPr>
          <w:p w:rsidR="00083946" w:rsidRPr="00EF54A5" w:rsidRDefault="00083946" w:rsidP="00E87D6A">
            <w:pPr>
              <w:pStyle w:val="ConsPlusTitle"/>
              <w:keepNext/>
              <w:rPr>
                <w:rFonts w:ascii="Times New Roman" w:hAnsi="Times New Roman" w:cs="Times New Roman"/>
                <w:b w:val="0"/>
              </w:rPr>
            </w:pPr>
          </w:p>
        </w:tc>
        <w:tc>
          <w:tcPr>
            <w:tcW w:w="1138" w:type="pct"/>
          </w:tcPr>
          <w:p w:rsidR="001E68B7" w:rsidRPr="00EF54A5" w:rsidRDefault="00083946" w:rsidP="00EF54A5">
            <w:pPr>
              <w:pStyle w:val="ConsPlusTitle"/>
              <w:keepNext/>
              <w:ind w:left="-108"/>
              <w:rPr>
                <w:rFonts w:ascii="Times New Roman" w:hAnsi="Times New Roman" w:cs="Times New Roman"/>
                <w:b w:val="0"/>
              </w:rPr>
            </w:pPr>
            <w:r w:rsidRPr="00EF54A5">
              <w:rPr>
                <w:rFonts w:ascii="Times New Roman" w:hAnsi="Times New Roman" w:cs="Times New Roman"/>
                <w:b w:val="0"/>
              </w:rPr>
              <w:t>Иные источники</w:t>
            </w:r>
          </w:p>
        </w:tc>
        <w:tc>
          <w:tcPr>
            <w:tcW w:w="496" w:type="pct"/>
            <w:vAlign w:val="center"/>
          </w:tcPr>
          <w:p w:rsidR="00083946" w:rsidRPr="00EF54A5" w:rsidRDefault="00644AD2" w:rsidP="001E68B7">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83946" w:rsidRPr="00EF54A5" w:rsidRDefault="00644AD2" w:rsidP="001E68B7">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083946" w:rsidRPr="00EF54A5" w:rsidRDefault="00644AD2" w:rsidP="001E68B7">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083946" w:rsidRPr="00EF54A5" w:rsidRDefault="00644AD2" w:rsidP="001E68B7">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445D50">
        <w:trPr>
          <w:jc w:val="center"/>
        </w:trPr>
        <w:tc>
          <w:tcPr>
            <w:tcW w:w="352" w:type="pct"/>
            <w:vMerge w:val="restart"/>
            <w:vAlign w:val="center"/>
          </w:tcPr>
          <w:p w:rsidR="00644AD2"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rPr>
              <w:t>09</w:t>
            </w:r>
          </w:p>
        </w:tc>
        <w:tc>
          <w:tcPr>
            <w:tcW w:w="364" w:type="pct"/>
            <w:vMerge w:val="restart"/>
            <w:tcBorders>
              <w:right w:val="single" w:sz="4" w:space="0" w:color="auto"/>
            </w:tcBorders>
            <w:vAlign w:val="center"/>
          </w:tcPr>
          <w:p w:rsidR="00644AD2"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rPr>
              <w:t>1</w:t>
            </w:r>
          </w:p>
        </w:tc>
        <w:tc>
          <w:tcPr>
            <w:tcW w:w="771" w:type="pct"/>
            <w:vMerge w:val="restart"/>
            <w:tcBorders>
              <w:top w:val="single" w:sz="4" w:space="0" w:color="auto"/>
              <w:left w:val="single" w:sz="4" w:space="0" w:color="auto"/>
              <w:bottom w:val="single" w:sz="4" w:space="0" w:color="auto"/>
              <w:right w:val="single" w:sz="4" w:space="0" w:color="auto"/>
            </w:tcBorders>
            <w:vAlign w:val="center"/>
          </w:tcPr>
          <w:p w:rsidR="00B806B4" w:rsidRDefault="00644AD2" w:rsidP="001E68B7">
            <w:pPr>
              <w:pStyle w:val="ConsPlusTitle"/>
              <w:keepNext/>
              <w:jc w:val="center"/>
              <w:rPr>
                <w:rFonts w:ascii="Times New Roman" w:hAnsi="Times New Roman" w:cs="Times New Roman"/>
                <w:b w:val="0"/>
              </w:rPr>
            </w:pPr>
            <w:r w:rsidRPr="00EF54A5">
              <w:rPr>
                <w:rFonts w:ascii="Times New Roman" w:hAnsi="Times New Roman"/>
                <w:b w:val="0"/>
                <w:color w:val="000000"/>
              </w:rPr>
              <w:t xml:space="preserve">Подпрограмма </w:t>
            </w:r>
            <w:r w:rsidRPr="00EF54A5">
              <w:rPr>
                <w:rFonts w:ascii="Times New Roman" w:hAnsi="Times New Roman" w:cs="Times New Roman"/>
                <w:b w:val="0"/>
              </w:rPr>
              <w:t xml:space="preserve">«Переселение граждан из аварийного жилищного фонда </w:t>
            </w:r>
          </w:p>
          <w:p w:rsidR="00644AD2" w:rsidRPr="00EF54A5" w:rsidRDefault="008C1419" w:rsidP="001E68B7">
            <w:pPr>
              <w:pStyle w:val="ConsPlusTitle"/>
              <w:keepNext/>
              <w:jc w:val="center"/>
              <w:rPr>
                <w:rFonts w:ascii="Times New Roman" w:hAnsi="Times New Roman" w:cs="Times New Roman"/>
                <w:b w:val="0"/>
              </w:rPr>
            </w:pPr>
            <w:r w:rsidRPr="008C1419">
              <w:rPr>
                <w:rFonts w:ascii="Times New Roman" w:hAnsi="Times New Roman"/>
                <w:b w:val="0"/>
                <w:noProof/>
                <w:color w:val="000000"/>
              </w:rPr>
              <w:lastRenderedPageBreak/>
              <w:pict>
                <v:shapetype id="_x0000_t32" coordsize="21600,21600" o:spt="32" o:oned="t" path="m,l21600,21600e" filled="f">
                  <v:path arrowok="t" fillok="f" o:connecttype="none"/>
                  <o:lock v:ext="edit" shapetype="t"/>
                </v:shapetype>
                <v:shape id="_x0000_s1030" type="#_x0000_t32" style="position:absolute;left:0;text-align:left;margin-left:-109.4pt;margin-top:.4pt;width:216.9pt;height:0;z-index:251660288" o:connectortype="straight"/>
              </w:pict>
            </w:r>
            <w:r w:rsidR="00644AD2" w:rsidRPr="00EF54A5">
              <w:rPr>
                <w:rFonts w:ascii="Times New Roman" w:hAnsi="Times New Roman" w:cs="Times New Roman"/>
                <w:b w:val="0"/>
              </w:rPr>
              <w:t>города Коврова, признанного непригодным для проживания и (или) с высоким уровнем износа»</w:t>
            </w:r>
          </w:p>
        </w:tc>
        <w:tc>
          <w:tcPr>
            <w:tcW w:w="1138" w:type="pct"/>
            <w:tcBorders>
              <w:left w:val="single" w:sz="4" w:space="0" w:color="auto"/>
            </w:tcBorders>
          </w:tcPr>
          <w:p w:rsidR="00644AD2" w:rsidRPr="00EF54A5" w:rsidRDefault="00644AD2" w:rsidP="00644AD2">
            <w:pPr>
              <w:pStyle w:val="ConsPlusTitle"/>
              <w:keepNext/>
              <w:rPr>
                <w:rFonts w:ascii="Times New Roman" w:hAnsi="Times New Roman" w:cs="Times New Roman"/>
                <w:b w:val="0"/>
              </w:rPr>
            </w:pPr>
            <w:r w:rsidRPr="00EF54A5">
              <w:rPr>
                <w:rFonts w:ascii="Times New Roman" w:hAnsi="Times New Roman" w:cs="Times New Roman"/>
                <w:b w:val="0"/>
              </w:rPr>
              <w:lastRenderedPageBreak/>
              <w:t>Всего</w:t>
            </w:r>
          </w:p>
        </w:tc>
        <w:tc>
          <w:tcPr>
            <w:tcW w:w="496" w:type="pct"/>
            <w:vAlign w:val="center"/>
          </w:tcPr>
          <w:p w:rsidR="00644AD2" w:rsidRPr="00EF54A5" w:rsidRDefault="007B2B28" w:rsidP="00CF425C">
            <w:pPr>
              <w:pStyle w:val="ConsPlusTitle"/>
              <w:keepNext/>
              <w:jc w:val="center"/>
              <w:rPr>
                <w:rFonts w:ascii="Times New Roman" w:hAnsi="Times New Roman" w:cs="Times New Roman"/>
                <w:b w:val="0"/>
              </w:rPr>
            </w:pPr>
            <w:r>
              <w:rPr>
                <w:rFonts w:ascii="Times New Roman" w:hAnsi="Times New Roman" w:cs="Times New Roman"/>
                <w:b w:val="0"/>
              </w:rPr>
              <w:t>1 500</w:t>
            </w:r>
            <w:r w:rsidR="00644AD2" w:rsidRPr="00EF54A5">
              <w:rPr>
                <w:rFonts w:ascii="Times New Roman" w:hAnsi="Times New Roman" w:cs="Times New Roman"/>
                <w:b w:val="0"/>
              </w:rPr>
              <w:t>,0</w:t>
            </w:r>
          </w:p>
        </w:tc>
        <w:tc>
          <w:tcPr>
            <w:tcW w:w="590" w:type="pct"/>
            <w:vAlign w:val="center"/>
          </w:tcPr>
          <w:p w:rsidR="00644AD2" w:rsidRPr="00EF54A5" w:rsidRDefault="007B2B28" w:rsidP="00E87D6A">
            <w:pPr>
              <w:pStyle w:val="ConsPlusTitle"/>
              <w:keepNext/>
              <w:jc w:val="center"/>
              <w:rPr>
                <w:rFonts w:ascii="Times New Roman" w:hAnsi="Times New Roman" w:cs="Times New Roman"/>
                <w:b w:val="0"/>
              </w:rPr>
            </w:pPr>
            <w:r>
              <w:rPr>
                <w:rFonts w:ascii="Times New Roman" w:hAnsi="Times New Roman" w:cs="Times New Roman"/>
                <w:b w:val="0"/>
              </w:rPr>
              <w:t>500</w:t>
            </w:r>
            <w:r w:rsidR="00644AD2" w:rsidRPr="00EF54A5">
              <w:rPr>
                <w:rFonts w:ascii="Times New Roman" w:hAnsi="Times New Roman" w:cs="Times New Roman"/>
                <w:b w:val="0"/>
              </w:rPr>
              <w:t>,0</w:t>
            </w:r>
          </w:p>
        </w:tc>
        <w:tc>
          <w:tcPr>
            <w:tcW w:w="635" w:type="pct"/>
            <w:vAlign w:val="center"/>
          </w:tcPr>
          <w:p w:rsidR="00644AD2" w:rsidRPr="00EF54A5" w:rsidRDefault="007B2B28" w:rsidP="00E87D6A">
            <w:pPr>
              <w:pStyle w:val="ConsPlusTitle"/>
              <w:keepNext/>
              <w:jc w:val="center"/>
              <w:rPr>
                <w:rFonts w:ascii="Times New Roman" w:hAnsi="Times New Roman" w:cs="Times New Roman"/>
                <w:b w:val="0"/>
              </w:rPr>
            </w:pPr>
            <w:r>
              <w:rPr>
                <w:rFonts w:ascii="Times New Roman" w:hAnsi="Times New Roman" w:cs="Times New Roman"/>
                <w:b w:val="0"/>
              </w:rPr>
              <w:t>500</w:t>
            </w:r>
            <w:r w:rsidR="00644AD2" w:rsidRPr="00EF54A5">
              <w:rPr>
                <w:rFonts w:ascii="Times New Roman" w:hAnsi="Times New Roman" w:cs="Times New Roman"/>
                <w:b w:val="0"/>
              </w:rPr>
              <w:t>,0</w:t>
            </w:r>
          </w:p>
        </w:tc>
        <w:tc>
          <w:tcPr>
            <w:tcW w:w="654" w:type="pct"/>
            <w:vAlign w:val="center"/>
          </w:tcPr>
          <w:p w:rsidR="00644AD2" w:rsidRPr="00EF54A5" w:rsidRDefault="007B2B28" w:rsidP="00644AD2">
            <w:pPr>
              <w:pStyle w:val="ConsPlusTitle"/>
              <w:keepNext/>
              <w:jc w:val="center"/>
              <w:rPr>
                <w:rFonts w:ascii="Times New Roman" w:hAnsi="Times New Roman" w:cs="Times New Roman"/>
                <w:b w:val="0"/>
              </w:rPr>
            </w:pPr>
            <w:r>
              <w:rPr>
                <w:rFonts w:ascii="Times New Roman" w:hAnsi="Times New Roman" w:cs="Times New Roman"/>
                <w:b w:val="0"/>
              </w:rPr>
              <w:t>500</w:t>
            </w:r>
            <w:r w:rsidR="00644AD2" w:rsidRPr="00EF54A5">
              <w:rPr>
                <w:rFonts w:ascii="Times New Roman" w:hAnsi="Times New Roman" w:cs="Times New Roman"/>
                <w:b w:val="0"/>
              </w:rPr>
              <w:t>,0</w:t>
            </w:r>
          </w:p>
        </w:tc>
      </w:tr>
      <w:tr w:rsidR="001E68B7" w:rsidRPr="00EF54A5" w:rsidTr="00445D50">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4" w:type="pct"/>
            <w:vMerge/>
            <w:tcBorders>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771" w:type="pct"/>
            <w:vMerge/>
            <w:tcBorders>
              <w:top w:val="single" w:sz="4" w:space="0" w:color="auto"/>
              <w:left w:val="single" w:sz="4" w:space="0" w:color="auto"/>
              <w:bottom w:val="single" w:sz="4" w:space="0" w:color="auto"/>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1138" w:type="pct"/>
            <w:tcBorders>
              <w:left w:val="single" w:sz="4" w:space="0" w:color="auto"/>
            </w:tcBorders>
          </w:tcPr>
          <w:p w:rsidR="00644AD2" w:rsidRPr="00EF54A5" w:rsidRDefault="00644AD2" w:rsidP="00644AD2">
            <w:pPr>
              <w:pStyle w:val="ConsPlusTitle"/>
              <w:keepNext/>
              <w:rPr>
                <w:rFonts w:ascii="Times New Roman" w:hAnsi="Times New Roman" w:cs="Times New Roman"/>
                <w:b w:val="0"/>
              </w:rPr>
            </w:pPr>
            <w:r w:rsidRPr="00EF54A5">
              <w:rPr>
                <w:rFonts w:ascii="Times New Roman" w:hAnsi="Times New Roman" w:cs="Times New Roman"/>
                <w:b w:val="0"/>
              </w:rPr>
              <w:t>В том числе</w:t>
            </w:r>
          </w:p>
        </w:tc>
        <w:tc>
          <w:tcPr>
            <w:tcW w:w="496" w:type="pct"/>
            <w:vAlign w:val="center"/>
          </w:tcPr>
          <w:p w:rsidR="00644AD2" w:rsidRPr="00EF54A5" w:rsidRDefault="00644AD2" w:rsidP="00E87D6A">
            <w:pPr>
              <w:pStyle w:val="ConsPlusTitle"/>
              <w:keepNext/>
              <w:jc w:val="center"/>
              <w:rPr>
                <w:rFonts w:ascii="Times New Roman" w:hAnsi="Times New Roman" w:cs="Times New Roman"/>
                <w:b w:val="0"/>
              </w:rPr>
            </w:pPr>
          </w:p>
        </w:tc>
        <w:tc>
          <w:tcPr>
            <w:tcW w:w="590" w:type="pct"/>
            <w:vAlign w:val="center"/>
          </w:tcPr>
          <w:p w:rsidR="00644AD2" w:rsidRPr="00EF54A5" w:rsidRDefault="00644AD2" w:rsidP="00E87D6A">
            <w:pPr>
              <w:pStyle w:val="ConsPlusTitle"/>
              <w:keepNext/>
              <w:jc w:val="center"/>
              <w:rPr>
                <w:rFonts w:ascii="Times New Roman" w:hAnsi="Times New Roman" w:cs="Times New Roman"/>
                <w:b w:val="0"/>
              </w:rPr>
            </w:pPr>
          </w:p>
        </w:tc>
        <w:tc>
          <w:tcPr>
            <w:tcW w:w="635" w:type="pct"/>
            <w:vAlign w:val="center"/>
          </w:tcPr>
          <w:p w:rsidR="00644AD2" w:rsidRPr="00EF54A5" w:rsidRDefault="00644AD2" w:rsidP="00E87D6A">
            <w:pPr>
              <w:pStyle w:val="ConsPlusTitle"/>
              <w:keepNext/>
              <w:jc w:val="center"/>
              <w:rPr>
                <w:rFonts w:ascii="Times New Roman" w:hAnsi="Times New Roman" w:cs="Times New Roman"/>
                <w:b w:val="0"/>
              </w:rPr>
            </w:pPr>
          </w:p>
        </w:tc>
        <w:tc>
          <w:tcPr>
            <w:tcW w:w="654" w:type="pct"/>
            <w:vAlign w:val="center"/>
          </w:tcPr>
          <w:p w:rsidR="00644AD2" w:rsidRPr="00EF54A5" w:rsidRDefault="00644AD2" w:rsidP="00E87D6A">
            <w:pPr>
              <w:pStyle w:val="ConsPlusTitle"/>
              <w:keepNext/>
              <w:jc w:val="center"/>
              <w:rPr>
                <w:rFonts w:ascii="Times New Roman" w:hAnsi="Times New Roman" w:cs="Times New Roman"/>
                <w:b w:val="0"/>
              </w:rPr>
            </w:pPr>
          </w:p>
        </w:tc>
      </w:tr>
      <w:tr w:rsidR="001E68B7" w:rsidRPr="00EF54A5" w:rsidTr="00445D50">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4" w:type="pct"/>
            <w:vMerge/>
            <w:tcBorders>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771" w:type="pct"/>
            <w:vMerge/>
            <w:tcBorders>
              <w:top w:val="single" w:sz="4" w:space="0" w:color="auto"/>
              <w:left w:val="single" w:sz="4" w:space="0" w:color="auto"/>
              <w:bottom w:val="single" w:sz="4" w:space="0" w:color="auto"/>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1138" w:type="pct"/>
            <w:tcBorders>
              <w:left w:val="single" w:sz="4" w:space="0" w:color="auto"/>
            </w:tcBorders>
          </w:tcPr>
          <w:p w:rsidR="00644AD2" w:rsidRPr="00EF54A5" w:rsidRDefault="00644AD2" w:rsidP="00E87D6A">
            <w:pPr>
              <w:pStyle w:val="ConsPlusTitle"/>
              <w:keepNext/>
              <w:rPr>
                <w:rFonts w:ascii="Times New Roman" w:hAnsi="Times New Roman" w:cs="Times New Roman"/>
                <w:b w:val="0"/>
              </w:rPr>
            </w:pPr>
            <w:r w:rsidRPr="00EF54A5">
              <w:rPr>
                <w:rFonts w:ascii="Times New Roman" w:hAnsi="Times New Roman" w:cs="Times New Roman"/>
                <w:b w:val="0"/>
              </w:rPr>
              <w:t>Собственные средства бюджета города Коврова</w:t>
            </w:r>
          </w:p>
        </w:tc>
        <w:tc>
          <w:tcPr>
            <w:tcW w:w="496" w:type="pct"/>
            <w:vAlign w:val="center"/>
          </w:tcPr>
          <w:p w:rsidR="00644AD2" w:rsidRPr="00EF54A5" w:rsidRDefault="007B2B28" w:rsidP="00CF425C">
            <w:pPr>
              <w:pStyle w:val="ConsPlusTitle"/>
              <w:keepNext/>
              <w:jc w:val="center"/>
              <w:rPr>
                <w:rFonts w:ascii="Times New Roman" w:hAnsi="Times New Roman" w:cs="Times New Roman"/>
                <w:b w:val="0"/>
              </w:rPr>
            </w:pPr>
            <w:r>
              <w:rPr>
                <w:rFonts w:ascii="Times New Roman" w:hAnsi="Times New Roman" w:cs="Times New Roman"/>
                <w:b w:val="0"/>
              </w:rPr>
              <w:t>1 500</w:t>
            </w:r>
            <w:r w:rsidR="00644AD2" w:rsidRPr="00EF54A5">
              <w:rPr>
                <w:rFonts w:ascii="Times New Roman" w:hAnsi="Times New Roman" w:cs="Times New Roman"/>
                <w:b w:val="0"/>
              </w:rPr>
              <w:t>,0</w:t>
            </w:r>
          </w:p>
        </w:tc>
        <w:tc>
          <w:tcPr>
            <w:tcW w:w="590" w:type="pct"/>
            <w:vAlign w:val="center"/>
          </w:tcPr>
          <w:p w:rsidR="00644AD2" w:rsidRPr="00EF54A5" w:rsidRDefault="00031303" w:rsidP="00E87D6A">
            <w:pPr>
              <w:pStyle w:val="ConsPlusTitle"/>
              <w:keepNext/>
              <w:jc w:val="center"/>
              <w:rPr>
                <w:rFonts w:ascii="Times New Roman" w:hAnsi="Times New Roman" w:cs="Times New Roman"/>
                <w:b w:val="0"/>
              </w:rPr>
            </w:pPr>
            <w:r>
              <w:rPr>
                <w:rFonts w:ascii="Times New Roman" w:hAnsi="Times New Roman" w:cs="Times New Roman"/>
                <w:b w:val="0"/>
              </w:rPr>
              <w:t>500</w:t>
            </w:r>
            <w:r w:rsidR="00644AD2" w:rsidRPr="00EF54A5">
              <w:rPr>
                <w:rFonts w:ascii="Times New Roman" w:hAnsi="Times New Roman" w:cs="Times New Roman"/>
                <w:b w:val="0"/>
              </w:rPr>
              <w:t>,0</w:t>
            </w:r>
          </w:p>
        </w:tc>
        <w:tc>
          <w:tcPr>
            <w:tcW w:w="635" w:type="pct"/>
            <w:vAlign w:val="center"/>
          </w:tcPr>
          <w:p w:rsidR="00644AD2" w:rsidRPr="00EF54A5" w:rsidRDefault="00031303" w:rsidP="00E87D6A">
            <w:pPr>
              <w:pStyle w:val="ConsPlusTitle"/>
              <w:keepNext/>
              <w:jc w:val="center"/>
              <w:rPr>
                <w:rFonts w:ascii="Times New Roman" w:hAnsi="Times New Roman" w:cs="Times New Roman"/>
                <w:b w:val="0"/>
              </w:rPr>
            </w:pPr>
            <w:r>
              <w:rPr>
                <w:rFonts w:ascii="Times New Roman" w:hAnsi="Times New Roman" w:cs="Times New Roman"/>
                <w:b w:val="0"/>
              </w:rPr>
              <w:t>500</w:t>
            </w:r>
            <w:r w:rsidR="00644AD2" w:rsidRPr="00EF54A5">
              <w:rPr>
                <w:rFonts w:ascii="Times New Roman" w:hAnsi="Times New Roman" w:cs="Times New Roman"/>
                <w:b w:val="0"/>
              </w:rPr>
              <w:t>,0</w:t>
            </w:r>
          </w:p>
        </w:tc>
        <w:tc>
          <w:tcPr>
            <w:tcW w:w="654" w:type="pct"/>
            <w:vAlign w:val="center"/>
          </w:tcPr>
          <w:p w:rsidR="00644AD2" w:rsidRPr="00EF54A5" w:rsidRDefault="00031303" w:rsidP="00E87D6A">
            <w:pPr>
              <w:pStyle w:val="ConsPlusTitle"/>
              <w:keepNext/>
              <w:jc w:val="center"/>
              <w:rPr>
                <w:rFonts w:ascii="Times New Roman" w:hAnsi="Times New Roman" w:cs="Times New Roman"/>
                <w:b w:val="0"/>
              </w:rPr>
            </w:pPr>
            <w:r>
              <w:rPr>
                <w:rFonts w:ascii="Times New Roman" w:hAnsi="Times New Roman" w:cs="Times New Roman"/>
                <w:b w:val="0"/>
              </w:rPr>
              <w:t>500</w:t>
            </w:r>
            <w:r w:rsidR="00644AD2" w:rsidRPr="00EF54A5">
              <w:rPr>
                <w:rFonts w:ascii="Times New Roman" w:hAnsi="Times New Roman" w:cs="Times New Roman"/>
                <w:b w:val="0"/>
              </w:rPr>
              <w:t>,0</w:t>
            </w:r>
          </w:p>
        </w:tc>
      </w:tr>
      <w:tr w:rsidR="001E68B7" w:rsidRPr="00EF54A5" w:rsidTr="00445D50">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4" w:type="pct"/>
            <w:vMerge/>
            <w:tcBorders>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771" w:type="pct"/>
            <w:vMerge/>
            <w:tcBorders>
              <w:top w:val="single" w:sz="4" w:space="0" w:color="auto"/>
              <w:left w:val="single" w:sz="4" w:space="0" w:color="auto"/>
              <w:bottom w:val="single" w:sz="4" w:space="0" w:color="auto"/>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1138" w:type="pct"/>
            <w:tcBorders>
              <w:left w:val="single" w:sz="4" w:space="0" w:color="auto"/>
            </w:tcBorders>
          </w:tcPr>
          <w:p w:rsidR="00644AD2" w:rsidRPr="00EF54A5" w:rsidRDefault="00644AD2" w:rsidP="006D5783">
            <w:pPr>
              <w:pStyle w:val="ConsPlusTitle"/>
              <w:keepNext/>
              <w:rPr>
                <w:rFonts w:ascii="Times New Roman" w:hAnsi="Times New Roman" w:cs="Times New Roman"/>
                <w:b w:val="0"/>
              </w:rPr>
            </w:pPr>
            <w:r w:rsidRPr="00EF54A5">
              <w:rPr>
                <w:rFonts w:ascii="Times New Roman" w:hAnsi="Times New Roman" w:cs="Times New Roman"/>
                <w:b w:val="0"/>
              </w:rPr>
              <w:t xml:space="preserve">Субсидии из областного </w:t>
            </w:r>
            <w:r w:rsidRPr="00EF54A5">
              <w:rPr>
                <w:rFonts w:ascii="Times New Roman" w:hAnsi="Times New Roman" w:cs="Times New Roman"/>
                <w:b w:val="0"/>
              </w:rPr>
              <w:lastRenderedPageBreak/>
              <w:t>бюджета</w:t>
            </w:r>
          </w:p>
        </w:tc>
        <w:tc>
          <w:tcPr>
            <w:tcW w:w="496"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lastRenderedPageBreak/>
              <w:t>0,0</w:t>
            </w:r>
          </w:p>
        </w:tc>
        <w:tc>
          <w:tcPr>
            <w:tcW w:w="590"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445D50">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4" w:type="pct"/>
            <w:vMerge/>
            <w:tcBorders>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771" w:type="pct"/>
            <w:vMerge/>
            <w:tcBorders>
              <w:top w:val="single" w:sz="4" w:space="0" w:color="auto"/>
              <w:left w:val="single" w:sz="4" w:space="0" w:color="auto"/>
              <w:bottom w:val="single" w:sz="4" w:space="0" w:color="auto"/>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1138" w:type="pct"/>
            <w:tcBorders>
              <w:left w:val="single" w:sz="4" w:space="0" w:color="auto"/>
            </w:tcBorders>
          </w:tcPr>
          <w:p w:rsidR="00644AD2" w:rsidRPr="00EF54A5" w:rsidRDefault="00644AD2" w:rsidP="00E87D6A">
            <w:pPr>
              <w:pStyle w:val="ConsPlusTitle"/>
              <w:keepNext/>
              <w:rPr>
                <w:rFonts w:ascii="Times New Roman" w:hAnsi="Times New Roman" w:cs="Times New Roman"/>
                <w:b w:val="0"/>
              </w:rPr>
            </w:pPr>
            <w:r w:rsidRPr="00EF54A5">
              <w:rPr>
                <w:rFonts w:ascii="Times New Roman" w:hAnsi="Times New Roman" w:cs="Times New Roman"/>
                <w:b w:val="0"/>
              </w:rPr>
              <w:t>Субвенции из областного бюджета</w:t>
            </w:r>
          </w:p>
        </w:tc>
        <w:tc>
          <w:tcPr>
            <w:tcW w:w="496"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445D50">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4" w:type="pct"/>
            <w:vMerge/>
            <w:tcBorders>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771" w:type="pct"/>
            <w:vMerge/>
            <w:tcBorders>
              <w:top w:val="single" w:sz="4" w:space="0" w:color="auto"/>
              <w:left w:val="single" w:sz="4" w:space="0" w:color="auto"/>
              <w:bottom w:val="single" w:sz="4" w:space="0" w:color="auto"/>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1138" w:type="pct"/>
            <w:tcBorders>
              <w:left w:val="single" w:sz="4" w:space="0" w:color="auto"/>
            </w:tcBorders>
          </w:tcPr>
          <w:p w:rsidR="00644AD2" w:rsidRPr="00EF54A5" w:rsidRDefault="00644AD2" w:rsidP="00E87D6A">
            <w:pPr>
              <w:pStyle w:val="ConsPlusTitle"/>
              <w:keepNext/>
              <w:rPr>
                <w:rFonts w:ascii="Times New Roman" w:hAnsi="Times New Roman" w:cs="Times New Roman"/>
                <w:b w:val="0"/>
              </w:rPr>
            </w:pPr>
            <w:r w:rsidRPr="00EF54A5">
              <w:rPr>
                <w:rFonts w:ascii="Times New Roman" w:hAnsi="Times New Roman" w:cs="Times New Roman"/>
                <w:b w:val="0"/>
              </w:rPr>
              <w:t>Иные межбюджетные трансферты из областного бюджета, имеющие целевое назначение</w:t>
            </w:r>
          </w:p>
        </w:tc>
        <w:tc>
          <w:tcPr>
            <w:tcW w:w="496"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445D50">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4" w:type="pct"/>
            <w:vMerge/>
            <w:tcBorders>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771" w:type="pct"/>
            <w:vMerge/>
            <w:tcBorders>
              <w:top w:val="single" w:sz="4" w:space="0" w:color="auto"/>
              <w:left w:val="single" w:sz="4" w:space="0" w:color="auto"/>
              <w:bottom w:val="single" w:sz="4" w:space="0" w:color="auto"/>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1138" w:type="pct"/>
            <w:tcBorders>
              <w:left w:val="single" w:sz="4" w:space="0" w:color="auto"/>
            </w:tcBorders>
          </w:tcPr>
          <w:p w:rsidR="00644AD2" w:rsidRPr="00EF54A5" w:rsidRDefault="00644AD2" w:rsidP="00E87D6A">
            <w:pPr>
              <w:pStyle w:val="ConsPlusTitle"/>
              <w:keepNext/>
              <w:rPr>
                <w:rFonts w:ascii="Times New Roman" w:hAnsi="Times New Roman" w:cs="Times New Roman"/>
                <w:b w:val="0"/>
              </w:rPr>
            </w:pPr>
            <w:r w:rsidRPr="00EF54A5">
              <w:rPr>
                <w:rFonts w:ascii="Times New Roman" w:hAnsi="Times New Roman" w:cs="Times New Roman"/>
                <w:b w:val="0"/>
              </w:rPr>
              <w:t>Средства областного бюджета планируемые к привлечению</w:t>
            </w:r>
          </w:p>
        </w:tc>
        <w:tc>
          <w:tcPr>
            <w:tcW w:w="496"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445D50">
        <w:trPr>
          <w:trHeight w:val="439"/>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4" w:type="pct"/>
            <w:vMerge/>
            <w:tcBorders>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771" w:type="pct"/>
            <w:vMerge/>
            <w:tcBorders>
              <w:top w:val="single" w:sz="4" w:space="0" w:color="auto"/>
              <w:left w:val="single" w:sz="4" w:space="0" w:color="auto"/>
              <w:bottom w:val="single" w:sz="4" w:space="0" w:color="auto"/>
              <w:right w:val="single" w:sz="4" w:space="0" w:color="auto"/>
            </w:tcBorders>
          </w:tcPr>
          <w:p w:rsidR="00644AD2" w:rsidRPr="00EF54A5" w:rsidRDefault="00644AD2" w:rsidP="00E87D6A">
            <w:pPr>
              <w:pStyle w:val="ConsPlusTitle"/>
              <w:keepNext/>
              <w:rPr>
                <w:rFonts w:ascii="Times New Roman" w:hAnsi="Times New Roman" w:cs="Times New Roman"/>
                <w:b w:val="0"/>
              </w:rPr>
            </w:pPr>
          </w:p>
        </w:tc>
        <w:tc>
          <w:tcPr>
            <w:tcW w:w="1138" w:type="pct"/>
            <w:tcBorders>
              <w:left w:val="single" w:sz="4" w:space="0" w:color="auto"/>
            </w:tcBorders>
          </w:tcPr>
          <w:p w:rsidR="00644AD2" w:rsidRPr="00EF54A5" w:rsidRDefault="00644AD2" w:rsidP="00E87D6A">
            <w:pPr>
              <w:pStyle w:val="ConsPlusTitle"/>
              <w:keepNext/>
              <w:rPr>
                <w:rFonts w:ascii="Times New Roman" w:hAnsi="Times New Roman" w:cs="Times New Roman"/>
                <w:b w:val="0"/>
              </w:rPr>
            </w:pPr>
            <w:r w:rsidRPr="00EF54A5">
              <w:rPr>
                <w:rFonts w:ascii="Times New Roman" w:hAnsi="Times New Roman" w:cs="Times New Roman"/>
                <w:b w:val="0"/>
              </w:rPr>
              <w:t>Иные источники</w:t>
            </w:r>
          </w:p>
        </w:tc>
        <w:tc>
          <w:tcPr>
            <w:tcW w:w="496"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644AD2" w:rsidRPr="00EF54A5" w:rsidRDefault="00644AD2"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445D50">
        <w:trPr>
          <w:jc w:val="center"/>
        </w:trPr>
        <w:tc>
          <w:tcPr>
            <w:tcW w:w="352" w:type="pct"/>
            <w:vMerge w:val="restart"/>
            <w:vAlign w:val="center"/>
          </w:tcPr>
          <w:p w:rsidR="00644AD2"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rPr>
              <w:t>09</w:t>
            </w:r>
          </w:p>
        </w:tc>
        <w:tc>
          <w:tcPr>
            <w:tcW w:w="364" w:type="pct"/>
            <w:vMerge w:val="restart"/>
            <w:vAlign w:val="center"/>
          </w:tcPr>
          <w:p w:rsidR="00644AD2"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rPr>
              <w:t>2</w:t>
            </w:r>
          </w:p>
        </w:tc>
        <w:tc>
          <w:tcPr>
            <w:tcW w:w="771" w:type="pct"/>
            <w:vMerge w:val="restart"/>
            <w:tcBorders>
              <w:top w:val="single" w:sz="4" w:space="0" w:color="auto"/>
            </w:tcBorders>
          </w:tcPr>
          <w:p w:rsidR="00644AD2" w:rsidRPr="00EF54A5" w:rsidRDefault="00644AD2" w:rsidP="00644AD2">
            <w:pPr>
              <w:pStyle w:val="ConsPlusTitle"/>
              <w:keepNext/>
              <w:jc w:val="center"/>
              <w:rPr>
                <w:rFonts w:ascii="Times New Roman" w:hAnsi="Times New Roman" w:cs="Times New Roman"/>
                <w:b w:val="0"/>
              </w:rPr>
            </w:pPr>
            <w:r w:rsidRPr="00EF54A5">
              <w:rPr>
                <w:rFonts w:ascii="Times New Roman" w:hAnsi="Times New Roman" w:cs="Times New Roman"/>
                <w:b w:val="0"/>
                <w:color w:val="000000"/>
              </w:rPr>
              <w:t xml:space="preserve">Подпрограмма </w:t>
            </w:r>
            <w:r w:rsidRPr="00EF54A5">
              <w:rPr>
                <w:rFonts w:ascii="Times New Roman" w:hAnsi="Times New Roman" w:cs="Times New Roman"/>
                <w:b w:val="0"/>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138" w:type="pct"/>
          </w:tcPr>
          <w:p w:rsidR="00644AD2" w:rsidRPr="00EF54A5" w:rsidRDefault="00644AD2" w:rsidP="001E68B7">
            <w:pPr>
              <w:pStyle w:val="ConsPlusTitle"/>
              <w:keepNext/>
              <w:rPr>
                <w:rFonts w:ascii="Times New Roman" w:hAnsi="Times New Roman" w:cs="Times New Roman"/>
                <w:b w:val="0"/>
              </w:rPr>
            </w:pPr>
            <w:r w:rsidRPr="00EF54A5">
              <w:rPr>
                <w:rFonts w:ascii="Times New Roman" w:hAnsi="Times New Roman" w:cs="Times New Roman"/>
                <w:b w:val="0"/>
              </w:rPr>
              <w:t>Всего</w:t>
            </w:r>
          </w:p>
        </w:tc>
        <w:tc>
          <w:tcPr>
            <w:tcW w:w="496" w:type="pct"/>
            <w:vAlign w:val="center"/>
          </w:tcPr>
          <w:p w:rsidR="00644AD2" w:rsidRPr="00EF54A5" w:rsidRDefault="00644AD2" w:rsidP="00083946">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35"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54"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445D50">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4" w:type="pct"/>
            <w:vMerge/>
          </w:tcPr>
          <w:p w:rsidR="00644AD2" w:rsidRPr="00EF54A5" w:rsidRDefault="00644AD2" w:rsidP="00E87D6A">
            <w:pPr>
              <w:pStyle w:val="ConsPlusTitle"/>
              <w:keepNext/>
              <w:rPr>
                <w:rFonts w:ascii="Times New Roman" w:hAnsi="Times New Roman" w:cs="Times New Roman"/>
                <w:b w:val="0"/>
              </w:rPr>
            </w:pPr>
          </w:p>
        </w:tc>
        <w:tc>
          <w:tcPr>
            <w:tcW w:w="771" w:type="pct"/>
            <w:vMerge/>
          </w:tcPr>
          <w:p w:rsidR="00644AD2" w:rsidRPr="00EF54A5" w:rsidRDefault="00644AD2" w:rsidP="00E87D6A">
            <w:pPr>
              <w:pStyle w:val="ConsPlusTitle"/>
              <w:keepNext/>
              <w:rPr>
                <w:rFonts w:ascii="Times New Roman" w:hAnsi="Times New Roman" w:cs="Times New Roman"/>
                <w:b w:val="0"/>
              </w:rPr>
            </w:pPr>
          </w:p>
        </w:tc>
        <w:tc>
          <w:tcPr>
            <w:tcW w:w="1138" w:type="pct"/>
          </w:tcPr>
          <w:p w:rsidR="00644AD2" w:rsidRPr="00EF54A5" w:rsidRDefault="00644AD2" w:rsidP="00E87D6A">
            <w:pPr>
              <w:pStyle w:val="ConsPlusTitle"/>
              <w:keepNext/>
              <w:rPr>
                <w:rFonts w:ascii="Times New Roman" w:hAnsi="Times New Roman" w:cs="Times New Roman"/>
                <w:b w:val="0"/>
              </w:rPr>
            </w:pPr>
            <w:r w:rsidRPr="00EF54A5">
              <w:rPr>
                <w:rFonts w:ascii="Times New Roman" w:hAnsi="Times New Roman" w:cs="Times New Roman"/>
                <w:b w:val="0"/>
              </w:rPr>
              <w:t>В том числе</w:t>
            </w:r>
          </w:p>
        </w:tc>
        <w:tc>
          <w:tcPr>
            <w:tcW w:w="496" w:type="pct"/>
            <w:vAlign w:val="center"/>
          </w:tcPr>
          <w:p w:rsidR="00644AD2" w:rsidRPr="00EF54A5" w:rsidRDefault="00644AD2" w:rsidP="00083946">
            <w:pPr>
              <w:pStyle w:val="ConsPlusTitle"/>
              <w:keepNext/>
              <w:jc w:val="center"/>
              <w:rPr>
                <w:rFonts w:ascii="Times New Roman" w:hAnsi="Times New Roman" w:cs="Times New Roman"/>
                <w:b w:val="0"/>
              </w:rPr>
            </w:pPr>
          </w:p>
        </w:tc>
        <w:tc>
          <w:tcPr>
            <w:tcW w:w="590" w:type="pct"/>
            <w:vAlign w:val="center"/>
          </w:tcPr>
          <w:p w:rsidR="00644AD2" w:rsidRPr="00EF54A5" w:rsidRDefault="00644AD2" w:rsidP="00083946">
            <w:pPr>
              <w:jc w:val="center"/>
              <w:rPr>
                <w:rFonts w:ascii="Times New Roman" w:hAnsi="Times New Roman" w:cs="Times New Roman"/>
                <w:sz w:val="24"/>
                <w:szCs w:val="24"/>
              </w:rPr>
            </w:pPr>
          </w:p>
        </w:tc>
        <w:tc>
          <w:tcPr>
            <w:tcW w:w="635" w:type="pct"/>
            <w:vAlign w:val="center"/>
          </w:tcPr>
          <w:p w:rsidR="00644AD2" w:rsidRPr="00EF54A5" w:rsidRDefault="00644AD2" w:rsidP="00083946">
            <w:pPr>
              <w:jc w:val="center"/>
              <w:rPr>
                <w:rFonts w:ascii="Times New Roman" w:hAnsi="Times New Roman" w:cs="Times New Roman"/>
                <w:sz w:val="24"/>
                <w:szCs w:val="24"/>
              </w:rPr>
            </w:pPr>
          </w:p>
        </w:tc>
        <w:tc>
          <w:tcPr>
            <w:tcW w:w="654" w:type="pct"/>
            <w:vAlign w:val="center"/>
          </w:tcPr>
          <w:p w:rsidR="00644AD2" w:rsidRPr="00EF54A5" w:rsidRDefault="00644AD2" w:rsidP="00083946">
            <w:pPr>
              <w:jc w:val="center"/>
              <w:rPr>
                <w:rFonts w:ascii="Times New Roman" w:hAnsi="Times New Roman" w:cs="Times New Roman"/>
                <w:sz w:val="24"/>
                <w:szCs w:val="24"/>
              </w:rPr>
            </w:pPr>
          </w:p>
        </w:tc>
      </w:tr>
      <w:tr w:rsidR="001E68B7" w:rsidRPr="00EF54A5" w:rsidTr="00445D50">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4" w:type="pct"/>
            <w:vMerge/>
          </w:tcPr>
          <w:p w:rsidR="00644AD2" w:rsidRPr="00EF54A5" w:rsidRDefault="00644AD2" w:rsidP="00E87D6A">
            <w:pPr>
              <w:pStyle w:val="ConsPlusTitle"/>
              <w:keepNext/>
              <w:rPr>
                <w:rFonts w:ascii="Times New Roman" w:hAnsi="Times New Roman" w:cs="Times New Roman"/>
                <w:b w:val="0"/>
              </w:rPr>
            </w:pPr>
          </w:p>
        </w:tc>
        <w:tc>
          <w:tcPr>
            <w:tcW w:w="771" w:type="pct"/>
            <w:vMerge/>
          </w:tcPr>
          <w:p w:rsidR="00644AD2" w:rsidRPr="00EF54A5" w:rsidRDefault="00644AD2" w:rsidP="00E87D6A">
            <w:pPr>
              <w:pStyle w:val="ConsPlusTitle"/>
              <w:keepNext/>
              <w:rPr>
                <w:rFonts w:ascii="Times New Roman" w:hAnsi="Times New Roman" w:cs="Times New Roman"/>
                <w:b w:val="0"/>
              </w:rPr>
            </w:pPr>
          </w:p>
        </w:tc>
        <w:tc>
          <w:tcPr>
            <w:tcW w:w="1138" w:type="pct"/>
          </w:tcPr>
          <w:p w:rsidR="00644AD2" w:rsidRPr="00EF54A5" w:rsidRDefault="00644AD2" w:rsidP="00E87D6A">
            <w:pPr>
              <w:pStyle w:val="ConsPlusTitle"/>
              <w:keepNext/>
              <w:rPr>
                <w:rFonts w:ascii="Times New Roman" w:hAnsi="Times New Roman" w:cs="Times New Roman"/>
                <w:b w:val="0"/>
              </w:rPr>
            </w:pPr>
            <w:r w:rsidRPr="00EF54A5">
              <w:rPr>
                <w:rFonts w:ascii="Times New Roman" w:hAnsi="Times New Roman" w:cs="Times New Roman"/>
                <w:b w:val="0"/>
              </w:rPr>
              <w:t>Собственные средства бюджета города Коврова</w:t>
            </w:r>
          </w:p>
        </w:tc>
        <w:tc>
          <w:tcPr>
            <w:tcW w:w="496"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590"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35"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54"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445D50">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4" w:type="pct"/>
            <w:vMerge/>
          </w:tcPr>
          <w:p w:rsidR="00644AD2" w:rsidRPr="00EF54A5" w:rsidRDefault="00644AD2" w:rsidP="00E87D6A">
            <w:pPr>
              <w:pStyle w:val="ConsPlusTitle"/>
              <w:keepNext/>
              <w:rPr>
                <w:rFonts w:ascii="Times New Roman" w:hAnsi="Times New Roman" w:cs="Times New Roman"/>
                <w:b w:val="0"/>
              </w:rPr>
            </w:pPr>
          </w:p>
        </w:tc>
        <w:tc>
          <w:tcPr>
            <w:tcW w:w="771" w:type="pct"/>
            <w:vMerge/>
          </w:tcPr>
          <w:p w:rsidR="00644AD2" w:rsidRPr="00EF54A5" w:rsidRDefault="00644AD2" w:rsidP="00E87D6A">
            <w:pPr>
              <w:pStyle w:val="ConsPlusTitle"/>
              <w:keepNext/>
              <w:rPr>
                <w:rFonts w:ascii="Times New Roman" w:hAnsi="Times New Roman" w:cs="Times New Roman"/>
                <w:b w:val="0"/>
              </w:rPr>
            </w:pPr>
          </w:p>
        </w:tc>
        <w:tc>
          <w:tcPr>
            <w:tcW w:w="1138" w:type="pct"/>
          </w:tcPr>
          <w:p w:rsidR="00644AD2" w:rsidRPr="00EF54A5" w:rsidRDefault="00644AD2" w:rsidP="00E87D6A">
            <w:pPr>
              <w:pStyle w:val="ConsPlusTitle"/>
              <w:keepNext/>
              <w:rPr>
                <w:rFonts w:ascii="Times New Roman" w:hAnsi="Times New Roman" w:cs="Times New Roman"/>
                <w:b w:val="0"/>
              </w:rPr>
            </w:pPr>
            <w:r w:rsidRPr="00EF54A5">
              <w:rPr>
                <w:rFonts w:ascii="Times New Roman" w:hAnsi="Times New Roman" w:cs="Times New Roman"/>
                <w:b w:val="0"/>
              </w:rPr>
              <w:t>Субсидии из областного бюджета</w:t>
            </w:r>
          </w:p>
        </w:tc>
        <w:tc>
          <w:tcPr>
            <w:tcW w:w="496"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590"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35"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54"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445D50">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4" w:type="pct"/>
            <w:vMerge/>
          </w:tcPr>
          <w:p w:rsidR="00644AD2" w:rsidRPr="00EF54A5" w:rsidRDefault="00644AD2" w:rsidP="00E87D6A">
            <w:pPr>
              <w:pStyle w:val="ConsPlusTitle"/>
              <w:keepNext/>
              <w:rPr>
                <w:rFonts w:ascii="Times New Roman" w:hAnsi="Times New Roman" w:cs="Times New Roman"/>
                <w:b w:val="0"/>
              </w:rPr>
            </w:pPr>
          </w:p>
        </w:tc>
        <w:tc>
          <w:tcPr>
            <w:tcW w:w="771" w:type="pct"/>
            <w:vMerge/>
          </w:tcPr>
          <w:p w:rsidR="00644AD2" w:rsidRPr="00EF54A5" w:rsidRDefault="00644AD2" w:rsidP="00E87D6A">
            <w:pPr>
              <w:pStyle w:val="ConsPlusTitle"/>
              <w:keepNext/>
              <w:rPr>
                <w:rFonts w:ascii="Times New Roman" w:hAnsi="Times New Roman" w:cs="Times New Roman"/>
                <w:b w:val="0"/>
              </w:rPr>
            </w:pPr>
          </w:p>
        </w:tc>
        <w:tc>
          <w:tcPr>
            <w:tcW w:w="1138" w:type="pct"/>
          </w:tcPr>
          <w:p w:rsidR="00644AD2" w:rsidRPr="00EF54A5" w:rsidRDefault="00644AD2" w:rsidP="00E87D6A">
            <w:pPr>
              <w:pStyle w:val="ConsPlusTitle"/>
              <w:keepNext/>
              <w:rPr>
                <w:rFonts w:ascii="Times New Roman" w:hAnsi="Times New Roman" w:cs="Times New Roman"/>
                <w:b w:val="0"/>
              </w:rPr>
            </w:pPr>
            <w:r w:rsidRPr="00EF54A5">
              <w:rPr>
                <w:rFonts w:ascii="Times New Roman" w:hAnsi="Times New Roman" w:cs="Times New Roman"/>
                <w:b w:val="0"/>
              </w:rPr>
              <w:t>Субвенции из областного бюджета</w:t>
            </w:r>
          </w:p>
        </w:tc>
        <w:tc>
          <w:tcPr>
            <w:tcW w:w="496"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590"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35"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54"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445D50">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4" w:type="pct"/>
            <w:vMerge/>
          </w:tcPr>
          <w:p w:rsidR="00644AD2" w:rsidRPr="00EF54A5" w:rsidRDefault="00644AD2" w:rsidP="00E87D6A">
            <w:pPr>
              <w:pStyle w:val="ConsPlusTitle"/>
              <w:keepNext/>
              <w:rPr>
                <w:rFonts w:ascii="Times New Roman" w:hAnsi="Times New Roman" w:cs="Times New Roman"/>
                <w:b w:val="0"/>
              </w:rPr>
            </w:pPr>
          </w:p>
        </w:tc>
        <w:tc>
          <w:tcPr>
            <w:tcW w:w="771" w:type="pct"/>
            <w:vMerge/>
          </w:tcPr>
          <w:p w:rsidR="00644AD2" w:rsidRPr="00EF54A5" w:rsidRDefault="00644AD2" w:rsidP="00E87D6A">
            <w:pPr>
              <w:pStyle w:val="ConsPlusTitle"/>
              <w:keepNext/>
              <w:rPr>
                <w:rFonts w:ascii="Times New Roman" w:hAnsi="Times New Roman" w:cs="Times New Roman"/>
                <w:b w:val="0"/>
              </w:rPr>
            </w:pPr>
          </w:p>
        </w:tc>
        <w:tc>
          <w:tcPr>
            <w:tcW w:w="1138" w:type="pct"/>
          </w:tcPr>
          <w:p w:rsidR="00644AD2" w:rsidRPr="00EF54A5" w:rsidRDefault="00644AD2" w:rsidP="00644AD2">
            <w:pPr>
              <w:pStyle w:val="ConsPlusTitle"/>
              <w:keepNext/>
              <w:rPr>
                <w:rFonts w:ascii="Times New Roman" w:hAnsi="Times New Roman" w:cs="Times New Roman"/>
                <w:b w:val="0"/>
              </w:rPr>
            </w:pPr>
            <w:r w:rsidRPr="00EF54A5">
              <w:rPr>
                <w:rFonts w:ascii="Times New Roman" w:hAnsi="Times New Roman" w:cs="Times New Roman"/>
                <w:b w:val="0"/>
              </w:rPr>
              <w:t>Иные межбюджетные трансферты из областного бюджета, имеющие целевое назначение</w:t>
            </w:r>
          </w:p>
        </w:tc>
        <w:tc>
          <w:tcPr>
            <w:tcW w:w="496"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590"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35"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54"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445D50">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4" w:type="pct"/>
            <w:vMerge/>
          </w:tcPr>
          <w:p w:rsidR="00644AD2" w:rsidRPr="00EF54A5" w:rsidRDefault="00644AD2" w:rsidP="00E87D6A">
            <w:pPr>
              <w:pStyle w:val="ConsPlusTitle"/>
              <w:keepNext/>
              <w:rPr>
                <w:rFonts w:ascii="Times New Roman" w:hAnsi="Times New Roman" w:cs="Times New Roman"/>
                <w:b w:val="0"/>
              </w:rPr>
            </w:pPr>
          </w:p>
        </w:tc>
        <w:tc>
          <w:tcPr>
            <w:tcW w:w="771" w:type="pct"/>
            <w:vMerge/>
          </w:tcPr>
          <w:p w:rsidR="00644AD2" w:rsidRPr="00EF54A5" w:rsidRDefault="00644AD2" w:rsidP="00E87D6A">
            <w:pPr>
              <w:pStyle w:val="ConsPlusTitle"/>
              <w:keepNext/>
              <w:rPr>
                <w:rFonts w:ascii="Times New Roman" w:hAnsi="Times New Roman" w:cs="Times New Roman"/>
                <w:b w:val="0"/>
              </w:rPr>
            </w:pPr>
          </w:p>
        </w:tc>
        <w:tc>
          <w:tcPr>
            <w:tcW w:w="1138" w:type="pct"/>
          </w:tcPr>
          <w:p w:rsidR="00644AD2" w:rsidRPr="00EF54A5" w:rsidRDefault="00644AD2" w:rsidP="00E87D6A">
            <w:pPr>
              <w:pStyle w:val="ConsPlusTitle"/>
              <w:keepNext/>
              <w:rPr>
                <w:rFonts w:ascii="Times New Roman" w:hAnsi="Times New Roman" w:cs="Times New Roman"/>
                <w:b w:val="0"/>
              </w:rPr>
            </w:pPr>
            <w:r w:rsidRPr="00EF54A5">
              <w:rPr>
                <w:rFonts w:ascii="Times New Roman" w:hAnsi="Times New Roman" w:cs="Times New Roman"/>
                <w:b w:val="0"/>
              </w:rPr>
              <w:t>Средства областного бюджета планируемые к привлечению</w:t>
            </w:r>
          </w:p>
        </w:tc>
        <w:tc>
          <w:tcPr>
            <w:tcW w:w="496"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590"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35"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54"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445D50">
        <w:trPr>
          <w:jc w:val="center"/>
        </w:trPr>
        <w:tc>
          <w:tcPr>
            <w:tcW w:w="352" w:type="pct"/>
            <w:vMerge/>
          </w:tcPr>
          <w:p w:rsidR="00644AD2" w:rsidRPr="00EF54A5" w:rsidRDefault="00644AD2" w:rsidP="00E87D6A">
            <w:pPr>
              <w:pStyle w:val="ConsPlusTitle"/>
              <w:keepNext/>
              <w:rPr>
                <w:rFonts w:ascii="Times New Roman" w:hAnsi="Times New Roman" w:cs="Times New Roman"/>
                <w:b w:val="0"/>
              </w:rPr>
            </w:pPr>
          </w:p>
        </w:tc>
        <w:tc>
          <w:tcPr>
            <w:tcW w:w="364" w:type="pct"/>
            <w:vMerge/>
          </w:tcPr>
          <w:p w:rsidR="00644AD2" w:rsidRPr="00EF54A5" w:rsidRDefault="00644AD2" w:rsidP="00E87D6A">
            <w:pPr>
              <w:pStyle w:val="ConsPlusTitle"/>
              <w:keepNext/>
              <w:rPr>
                <w:rFonts w:ascii="Times New Roman" w:hAnsi="Times New Roman" w:cs="Times New Roman"/>
                <w:b w:val="0"/>
              </w:rPr>
            </w:pPr>
          </w:p>
        </w:tc>
        <w:tc>
          <w:tcPr>
            <w:tcW w:w="771" w:type="pct"/>
            <w:vMerge/>
          </w:tcPr>
          <w:p w:rsidR="00644AD2" w:rsidRPr="00EF54A5" w:rsidRDefault="00644AD2" w:rsidP="00E87D6A">
            <w:pPr>
              <w:pStyle w:val="ConsPlusTitle"/>
              <w:keepNext/>
              <w:rPr>
                <w:rFonts w:ascii="Times New Roman" w:hAnsi="Times New Roman" w:cs="Times New Roman"/>
                <w:b w:val="0"/>
              </w:rPr>
            </w:pPr>
          </w:p>
        </w:tc>
        <w:tc>
          <w:tcPr>
            <w:tcW w:w="1138" w:type="pct"/>
          </w:tcPr>
          <w:p w:rsidR="00644AD2" w:rsidRPr="00EF54A5" w:rsidRDefault="00644AD2" w:rsidP="00E87D6A">
            <w:pPr>
              <w:pStyle w:val="ConsPlusTitle"/>
              <w:keepNext/>
              <w:rPr>
                <w:rFonts w:ascii="Times New Roman" w:hAnsi="Times New Roman" w:cs="Times New Roman"/>
                <w:b w:val="0"/>
              </w:rPr>
            </w:pPr>
            <w:r w:rsidRPr="00EF54A5">
              <w:rPr>
                <w:rFonts w:ascii="Times New Roman" w:hAnsi="Times New Roman" w:cs="Times New Roman"/>
                <w:b w:val="0"/>
              </w:rPr>
              <w:t>Иные источники</w:t>
            </w:r>
          </w:p>
        </w:tc>
        <w:tc>
          <w:tcPr>
            <w:tcW w:w="496"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590"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35"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c>
          <w:tcPr>
            <w:tcW w:w="654" w:type="pct"/>
            <w:vAlign w:val="center"/>
          </w:tcPr>
          <w:p w:rsidR="00644AD2" w:rsidRPr="00EF54A5" w:rsidRDefault="00644AD2" w:rsidP="00083946">
            <w:pPr>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445D50">
        <w:trPr>
          <w:trHeight w:val="357"/>
          <w:jc w:val="center"/>
        </w:trPr>
        <w:tc>
          <w:tcPr>
            <w:tcW w:w="352" w:type="pct"/>
            <w:vMerge w:val="restart"/>
            <w:vAlign w:val="center"/>
          </w:tcPr>
          <w:p w:rsidR="006D5783" w:rsidRPr="00EF54A5" w:rsidRDefault="006D5783" w:rsidP="00644AD2">
            <w:pPr>
              <w:pStyle w:val="ConsPlusTitle"/>
              <w:keepNext/>
              <w:jc w:val="center"/>
              <w:rPr>
                <w:rFonts w:ascii="Times New Roman" w:hAnsi="Times New Roman" w:cs="Times New Roman"/>
                <w:b w:val="0"/>
              </w:rPr>
            </w:pPr>
            <w:r w:rsidRPr="00EF54A5">
              <w:rPr>
                <w:rFonts w:ascii="Times New Roman" w:hAnsi="Times New Roman" w:cs="Times New Roman"/>
                <w:b w:val="0"/>
              </w:rPr>
              <w:t>09</w:t>
            </w:r>
          </w:p>
        </w:tc>
        <w:tc>
          <w:tcPr>
            <w:tcW w:w="364" w:type="pct"/>
            <w:vMerge w:val="restart"/>
            <w:vAlign w:val="center"/>
          </w:tcPr>
          <w:p w:rsidR="006D5783" w:rsidRPr="00EF54A5" w:rsidRDefault="006D5783" w:rsidP="00644AD2">
            <w:pPr>
              <w:pStyle w:val="ConsPlusTitle"/>
              <w:keepNext/>
              <w:jc w:val="center"/>
              <w:rPr>
                <w:rFonts w:ascii="Times New Roman" w:hAnsi="Times New Roman" w:cs="Times New Roman"/>
                <w:b w:val="0"/>
              </w:rPr>
            </w:pPr>
            <w:r w:rsidRPr="00EF54A5">
              <w:rPr>
                <w:rFonts w:ascii="Times New Roman" w:hAnsi="Times New Roman" w:cs="Times New Roman"/>
                <w:b w:val="0"/>
              </w:rPr>
              <w:t>3</w:t>
            </w:r>
          </w:p>
        </w:tc>
        <w:tc>
          <w:tcPr>
            <w:tcW w:w="771" w:type="pct"/>
            <w:vMerge w:val="restart"/>
          </w:tcPr>
          <w:p w:rsidR="006D5783" w:rsidRPr="00EF54A5" w:rsidRDefault="006D5783" w:rsidP="00644AD2">
            <w:pPr>
              <w:pStyle w:val="ConsPlusTitle"/>
              <w:keepNext/>
              <w:jc w:val="center"/>
              <w:rPr>
                <w:rFonts w:ascii="Times New Roman" w:hAnsi="Times New Roman" w:cs="Times New Roman"/>
                <w:b w:val="0"/>
              </w:rPr>
            </w:pPr>
            <w:r w:rsidRPr="00EF54A5">
              <w:rPr>
                <w:rFonts w:ascii="Times New Roman" w:hAnsi="Times New Roman" w:cs="Times New Roman"/>
                <w:b w:val="0"/>
              </w:rPr>
              <w:t>Подпрограмма</w:t>
            </w:r>
          </w:p>
          <w:p w:rsidR="00B52CBD" w:rsidRDefault="006D5783" w:rsidP="00644AD2">
            <w:pPr>
              <w:pStyle w:val="ConsPlusTitle"/>
              <w:keepNext/>
              <w:jc w:val="center"/>
              <w:rPr>
                <w:rFonts w:ascii="Times New Roman" w:hAnsi="Times New Roman" w:cs="Times New Roman"/>
                <w:b w:val="0"/>
              </w:rPr>
            </w:pPr>
            <w:r w:rsidRPr="00EF54A5">
              <w:rPr>
                <w:rFonts w:ascii="Times New Roman" w:hAnsi="Times New Roman" w:cs="Times New Roman"/>
                <w:b w:val="0"/>
              </w:rPr>
              <w:t xml:space="preserve">«Переселение </w:t>
            </w:r>
          </w:p>
          <w:p w:rsidR="006D5783" w:rsidRPr="00EF54A5" w:rsidRDefault="008C1419" w:rsidP="00644AD2">
            <w:pPr>
              <w:pStyle w:val="ConsPlusTitle"/>
              <w:keepNext/>
              <w:jc w:val="center"/>
              <w:rPr>
                <w:rFonts w:ascii="Times New Roman" w:hAnsi="Times New Roman" w:cs="Times New Roman"/>
                <w:b w:val="0"/>
              </w:rPr>
            </w:pPr>
            <w:r>
              <w:rPr>
                <w:rFonts w:ascii="Times New Roman" w:hAnsi="Times New Roman" w:cs="Times New Roman"/>
                <w:b w:val="0"/>
                <w:noProof/>
              </w:rPr>
              <w:lastRenderedPageBreak/>
              <w:pict>
                <v:shape id="_x0000_s1029" type="#_x0000_t32" style="position:absolute;left:0;text-align:left;margin-left:-111pt;margin-top:.8pt;width:216.9pt;height:0;z-index:251659264" o:connectortype="straight"/>
              </w:pict>
            </w:r>
            <w:r w:rsidR="006D5783" w:rsidRPr="00EF54A5">
              <w:rPr>
                <w:rFonts w:ascii="Times New Roman" w:hAnsi="Times New Roman" w:cs="Times New Roman"/>
                <w:b w:val="0"/>
              </w:rPr>
              <w:t>граждан из аварийного жилищного фонда»</w:t>
            </w:r>
          </w:p>
        </w:tc>
        <w:tc>
          <w:tcPr>
            <w:tcW w:w="1138" w:type="pct"/>
          </w:tcPr>
          <w:p w:rsidR="006D5783" w:rsidRPr="00EF54A5" w:rsidRDefault="006D5783" w:rsidP="006D5783">
            <w:pPr>
              <w:pStyle w:val="ConsPlusTitle"/>
              <w:keepNext/>
              <w:rPr>
                <w:rFonts w:ascii="Times New Roman" w:hAnsi="Times New Roman" w:cs="Times New Roman"/>
                <w:b w:val="0"/>
              </w:rPr>
            </w:pPr>
            <w:r w:rsidRPr="00EF54A5">
              <w:rPr>
                <w:rFonts w:ascii="Times New Roman" w:hAnsi="Times New Roman" w:cs="Times New Roman"/>
                <w:b w:val="0"/>
              </w:rPr>
              <w:lastRenderedPageBreak/>
              <w:t>Всего</w:t>
            </w:r>
          </w:p>
        </w:tc>
        <w:tc>
          <w:tcPr>
            <w:tcW w:w="496" w:type="pct"/>
            <w:vAlign w:val="center"/>
          </w:tcPr>
          <w:p w:rsidR="006D5783" w:rsidRPr="00EF54A5" w:rsidRDefault="00445D50" w:rsidP="00E87D6A">
            <w:pPr>
              <w:pStyle w:val="ConsPlusTitle"/>
              <w:keepNext/>
              <w:jc w:val="center"/>
              <w:rPr>
                <w:rFonts w:ascii="Times New Roman" w:hAnsi="Times New Roman" w:cs="Times New Roman"/>
                <w:b w:val="0"/>
              </w:rPr>
            </w:pPr>
            <w:r>
              <w:rPr>
                <w:rFonts w:ascii="Times New Roman" w:hAnsi="Times New Roman" w:cs="Times New Roman"/>
                <w:b w:val="0"/>
              </w:rPr>
              <w:t>127 459,9</w:t>
            </w:r>
          </w:p>
        </w:tc>
        <w:tc>
          <w:tcPr>
            <w:tcW w:w="590" w:type="pct"/>
            <w:vAlign w:val="center"/>
          </w:tcPr>
          <w:p w:rsidR="006D5783" w:rsidRPr="00EF54A5" w:rsidRDefault="00445D50" w:rsidP="00E87D6A">
            <w:pPr>
              <w:pStyle w:val="ConsPlusTitle"/>
              <w:keepNext/>
              <w:jc w:val="center"/>
              <w:rPr>
                <w:rFonts w:ascii="Times New Roman" w:hAnsi="Times New Roman" w:cs="Times New Roman"/>
                <w:b w:val="0"/>
              </w:rPr>
            </w:pPr>
            <w:r>
              <w:rPr>
                <w:rFonts w:ascii="Times New Roman" w:hAnsi="Times New Roman" w:cs="Times New Roman"/>
                <w:b w:val="0"/>
              </w:rPr>
              <w:t>36 424,7</w:t>
            </w:r>
          </w:p>
        </w:tc>
        <w:tc>
          <w:tcPr>
            <w:tcW w:w="635" w:type="pct"/>
            <w:vAlign w:val="center"/>
          </w:tcPr>
          <w:p w:rsidR="006D5783" w:rsidRPr="00EF54A5" w:rsidRDefault="00445D50" w:rsidP="00E87D6A">
            <w:pPr>
              <w:pStyle w:val="ConsPlusTitle"/>
              <w:keepNext/>
              <w:jc w:val="center"/>
              <w:rPr>
                <w:rFonts w:ascii="Times New Roman" w:hAnsi="Times New Roman" w:cs="Times New Roman"/>
                <w:b w:val="0"/>
              </w:rPr>
            </w:pPr>
            <w:r>
              <w:rPr>
                <w:rFonts w:ascii="Times New Roman" w:hAnsi="Times New Roman" w:cs="Times New Roman"/>
                <w:b w:val="0"/>
              </w:rPr>
              <w:t>34 667,7</w:t>
            </w:r>
          </w:p>
        </w:tc>
        <w:tc>
          <w:tcPr>
            <w:tcW w:w="654" w:type="pct"/>
            <w:vAlign w:val="center"/>
          </w:tcPr>
          <w:p w:rsidR="006D5783" w:rsidRPr="00EF54A5" w:rsidRDefault="00445D50" w:rsidP="00E87D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56 367,5</w:t>
            </w:r>
          </w:p>
        </w:tc>
      </w:tr>
      <w:tr w:rsidR="001E68B7" w:rsidRPr="00EF54A5" w:rsidTr="00445D50">
        <w:trPr>
          <w:jc w:val="center"/>
        </w:trPr>
        <w:tc>
          <w:tcPr>
            <w:tcW w:w="352" w:type="pct"/>
            <w:vMerge/>
          </w:tcPr>
          <w:p w:rsidR="006D5783" w:rsidRPr="00EF54A5" w:rsidRDefault="006D5783" w:rsidP="00E87D6A">
            <w:pPr>
              <w:pStyle w:val="ConsPlusTitle"/>
              <w:keepNext/>
              <w:jc w:val="center"/>
              <w:rPr>
                <w:rFonts w:ascii="Times New Roman" w:hAnsi="Times New Roman" w:cs="Times New Roman"/>
                <w:b w:val="0"/>
              </w:rPr>
            </w:pPr>
          </w:p>
        </w:tc>
        <w:tc>
          <w:tcPr>
            <w:tcW w:w="364" w:type="pct"/>
            <w:vMerge/>
          </w:tcPr>
          <w:p w:rsidR="006D5783" w:rsidRPr="00EF54A5" w:rsidRDefault="006D5783" w:rsidP="00E87D6A">
            <w:pPr>
              <w:pStyle w:val="ConsPlusTitle"/>
              <w:keepNext/>
              <w:jc w:val="center"/>
              <w:rPr>
                <w:rFonts w:ascii="Times New Roman" w:hAnsi="Times New Roman" w:cs="Times New Roman"/>
                <w:b w:val="0"/>
              </w:rPr>
            </w:pPr>
          </w:p>
        </w:tc>
        <w:tc>
          <w:tcPr>
            <w:tcW w:w="771" w:type="pct"/>
            <w:vMerge/>
          </w:tcPr>
          <w:p w:rsidR="006D5783" w:rsidRPr="00EF54A5" w:rsidRDefault="006D5783" w:rsidP="00E87D6A">
            <w:pPr>
              <w:pStyle w:val="ConsPlusTitle"/>
              <w:keepNext/>
              <w:rPr>
                <w:rFonts w:ascii="Times New Roman" w:hAnsi="Times New Roman" w:cs="Times New Roman"/>
                <w:b w:val="0"/>
              </w:rPr>
            </w:pPr>
          </w:p>
        </w:tc>
        <w:tc>
          <w:tcPr>
            <w:tcW w:w="1138" w:type="pct"/>
          </w:tcPr>
          <w:p w:rsidR="006D5783" w:rsidRPr="00EF54A5" w:rsidRDefault="006D5783" w:rsidP="00E87D6A">
            <w:pPr>
              <w:pStyle w:val="ConsPlusTitle"/>
              <w:keepNext/>
              <w:rPr>
                <w:rFonts w:ascii="Times New Roman" w:hAnsi="Times New Roman" w:cs="Times New Roman"/>
                <w:b w:val="0"/>
              </w:rPr>
            </w:pPr>
            <w:r w:rsidRPr="00EF54A5">
              <w:rPr>
                <w:rFonts w:ascii="Times New Roman" w:hAnsi="Times New Roman" w:cs="Times New Roman"/>
                <w:b w:val="0"/>
              </w:rPr>
              <w:t>В том числе</w:t>
            </w:r>
          </w:p>
        </w:tc>
        <w:tc>
          <w:tcPr>
            <w:tcW w:w="496" w:type="pct"/>
            <w:vAlign w:val="center"/>
          </w:tcPr>
          <w:p w:rsidR="006D5783" w:rsidRPr="00EF54A5" w:rsidRDefault="006D5783" w:rsidP="00E87D6A">
            <w:pPr>
              <w:pStyle w:val="ConsPlusTitle"/>
              <w:keepNext/>
              <w:jc w:val="center"/>
              <w:rPr>
                <w:rFonts w:ascii="Times New Roman" w:hAnsi="Times New Roman" w:cs="Times New Roman"/>
                <w:b w:val="0"/>
              </w:rPr>
            </w:pPr>
          </w:p>
        </w:tc>
        <w:tc>
          <w:tcPr>
            <w:tcW w:w="590" w:type="pct"/>
            <w:vAlign w:val="center"/>
          </w:tcPr>
          <w:p w:rsidR="006D5783" w:rsidRPr="00EF54A5" w:rsidRDefault="006D5783" w:rsidP="00E87D6A">
            <w:pPr>
              <w:pStyle w:val="ConsPlusTitle"/>
              <w:keepNext/>
              <w:jc w:val="center"/>
              <w:rPr>
                <w:rFonts w:ascii="Times New Roman" w:hAnsi="Times New Roman" w:cs="Times New Roman"/>
                <w:b w:val="0"/>
              </w:rPr>
            </w:pPr>
          </w:p>
        </w:tc>
        <w:tc>
          <w:tcPr>
            <w:tcW w:w="635" w:type="pct"/>
            <w:vAlign w:val="center"/>
          </w:tcPr>
          <w:p w:rsidR="006D5783" w:rsidRPr="00EF54A5" w:rsidRDefault="006D5783" w:rsidP="00E87D6A">
            <w:pPr>
              <w:pStyle w:val="ConsPlusTitle"/>
              <w:keepNext/>
              <w:jc w:val="center"/>
              <w:rPr>
                <w:rFonts w:ascii="Times New Roman" w:hAnsi="Times New Roman" w:cs="Times New Roman"/>
                <w:b w:val="0"/>
              </w:rPr>
            </w:pPr>
          </w:p>
        </w:tc>
        <w:tc>
          <w:tcPr>
            <w:tcW w:w="654" w:type="pct"/>
            <w:vAlign w:val="center"/>
          </w:tcPr>
          <w:p w:rsidR="006D5783" w:rsidRPr="00EF54A5" w:rsidRDefault="006D5783" w:rsidP="00E87D6A">
            <w:pPr>
              <w:pStyle w:val="ConsPlusTitle"/>
              <w:keepNext/>
              <w:jc w:val="center"/>
              <w:rPr>
                <w:rFonts w:ascii="Times New Roman" w:hAnsi="Times New Roman" w:cs="Times New Roman"/>
                <w:b w:val="0"/>
              </w:rPr>
            </w:pPr>
          </w:p>
        </w:tc>
      </w:tr>
      <w:tr w:rsidR="00445D50" w:rsidRPr="00EF54A5" w:rsidTr="00445D50">
        <w:trPr>
          <w:jc w:val="center"/>
        </w:trPr>
        <w:tc>
          <w:tcPr>
            <w:tcW w:w="352" w:type="pct"/>
            <w:vMerge/>
          </w:tcPr>
          <w:p w:rsidR="00445D50" w:rsidRPr="00EF54A5" w:rsidRDefault="00445D50" w:rsidP="00E87D6A">
            <w:pPr>
              <w:pStyle w:val="ConsPlusTitle"/>
              <w:keepNext/>
              <w:jc w:val="center"/>
              <w:rPr>
                <w:rFonts w:ascii="Times New Roman" w:hAnsi="Times New Roman" w:cs="Times New Roman"/>
                <w:b w:val="0"/>
              </w:rPr>
            </w:pPr>
          </w:p>
        </w:tc>
        <w:tc>
          <w:tcPr>
            <w:tcW w:w="364" w:type="pct"/>
            <w:vMerge/>
          </w:tcPr>
          <w:p w:rsidR="00445D50" w:rsidRPr="00EF54A5" w:rsidRDefault="00445D50" w:rsidP="00E87D6A">
            <w:pPr>
              <w:pStyle w:val="ConsPlusTitle"/>
              <w:keepNext/>
              <w:jc w:val="center"/>
              <w:rPr>
                <w:rFonts w:ascii="Times New Roman" w:hAnsi="Times New Roman" w:cs="Times New Roman"/>
                <w:b w:val="0"/>
              </w:rPr>
            </w:pPr>
          </w:p>
        </w:tc>
        <w:tc>
          <w:tcPr>
            <w:tcW w:w="771" w:type="pct"/>
            <w:vMerge/>
          </w:tcPr>
          <w:p w:rsidR="00445D50" w:rsidRPr="00EF54A5" w:rsidRDefault="00445D50" w:rsidP="00E87D6A">
            <w:pPr>
              <w:pStyle w:val="ConsPlusTitle"/>
              <w:keepNext/>
              <w:rPr>
                <w:rFonts w:ascii="Times New Roman" w:hAnsi="Times New Roman" w:cs="Times New Roman"/>
                <w:b w:val="0"/>
              </w:rPr>
            </w:pPr>
          </w:p>
        </w:tc>
        <w:tc>
          <w:tcPr>
            <w:tcW w:w="1138" w:type="pct"/>
          </w:tcPr>
          <w:p w:rsidR="00445D50" w:rsidRPr="00EF54A5" w:rsidRDefault="00445D50" w:rsidP="00E87D6A">
            <w:pPr>
              <w:pStyle w:val="ConsPlusTitle"/>
              <w:keepNext/>
              <w:rPr>
                <w:rFonts w:ascii="Times New Roman" w:hAnsi="Times New Roman" w:cs="Times New Roman"/>
                <w:b w:val="0"/>
              </w:rPr>
            </w:pPr>
            <w:r w:rsidRPr="00EF54A5">
              <w:rPr>
                <w:rFonts w:ascii="Times New Roman" w:hAnsi="Times New Roman" w:cs="Times New Roman"/>
                <w:b w:val="0"/>
              </w:rPr>
              <w:t>Собственные средства бюджета города Коврова</w:t>
            </w:r>
          </w:p>
        </w:tc>
        <w:tc>
          <w:tcPr>
            <w:tcW w:w="496" w:type="pct"/>
            <w:vAlign w:val="center"/>
          </w:tcPr>
          <w:p w:rsidR="00445D50" w:rsidRPr="00EF54A5" w:rsidRDefault="00445D50" w:rsidP="00E87D6A">
            <w:pPr>
              <w:pStyle w:val="ConsPlusTitle"/>
              <w:keepNext/>
              <w:jc w:val="center"/>
              <w:rPr>
                <w:rFonts w:ascii="Times New Roman" w:hAnsi="Times New Roman" w:cs="Times New Roman"/>
                <w:b w:val="0"/>
              </w:rPr>
            </w:pPr>
            <w:r>
              <w:rPr>
                <w:rFonts w:ascii="Times New Roman" w:hAnsi="Times New Roman" w:cs="Times New Roman"/>
                <w:b w:val="0"/>
              </w:rPr>
              <w:t>4 109,5</w:t>
            </w:r>
          </w:p>
        </w:tc>
        <w:tc>
          <w:tcPr>
            <w:tcW w:w="590" w:type="pct"/>
            <w:vAlign w:val="center"/>
          </w:tcPr>
          <w:p w:rsidR="00445D50" w:rsidRPr="00445D50" w:rsidRDefault="00445D50" w:rsidP="009474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2 517,9</w:t>
            </w:r>
          </w:p>
        </w:tc>
        <w:tc>
          <w:tcPr>
            <w:tcW w:w="635" w:type="pct"/>
            <w:vAlign w:val="center"/>
          </w:tcPr>
          <w:p w:rsidR="00445D50" w:rsidRPr="00EF54A5" w:rsidRDefault="00445D50" w:rsidP="009474EF">
            <w:pPr>
              <w:spacing w:after="0" w:line="240" w:lineRule="auto"/>
              <w:jc w:val="center"/>
              <w:rPr>
                <w:sz w:val="24"/>
                <w:szCs w:val="24"/>
              </w:rPr>
            </w:pPr>
            <w:r>
              <w:rPr>
                <w:rFonts w:ascii="Times New Roman" w:hAnsi="Times New Roman" w:cs="Times New Roman"/>
                <w:sz w:val="24"/>
                <w:szCs w:val="24"/>
              </w:rPr>
              <w:t>760,9</w:t>
            </w:r>
          </w:p>
        </w:tc>
        <w:tc>
          <w:tcPr>
            <w:tcW w:w="654" w:type="pct"/>
            <w:vAlign w:val="center"/>
          </w:tcPr>
          <w:p w:rsidR="00445D50" w:rsidRPr="00EF54A5" w:rsidRDefault="00445D50" w:rsidP="009474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830,7</w:t>
            </w:r>
          </w:p>
        </w:tc>
      </w:tr>
      <w:tr w:rsidR="001E68B7" w:rsidRPr="00EF54A5" w:rsidTr="00445D50">
        <w:trPr>
          <w:jc w:val="center"/>
        </w:trPr>
        <w:tc>
          <w:tcPr>
            <w:tcW w:w="352" w:type="pct"/>
            <w:vMerge/>
          </w:tcPr>
          <w:p w:rsidR="00083946" w:rsidRPr="00EF54A5" w:rsidRDefault="00083946" w:rsidP="00E87D6A">
            <w:pPr>
              <w:pStyle w:val="ConsPlusTitle"/>
              <w:keepNext/>
              <w:jc w:val="center"/>
              <w:rPr>
                <w:rFonts w:ascii="Times New Roman" w:hAnsi="Times New Roman" w:cs="Times New Roman"/>
                <w:b w:val="0"/>
              </w:rPr>
            </w:pPr>
          </w:p>
        </w:tc>
        <w:tc>
          <w:tcPr>
            <w:tcW w:w="364" w:type="pct"/>
            <w:vMerge/>
          </w:tcPr>
          <w:p w:rsidR="00083946" w:rsidRPr="00EF54A5" w:rsidRDefault="00083946" w:rsidP="00E87D6A">
            <w:pPr>
              <w:pStyle w:val="ConsPlusTitle"/>
              <w:keepNext/>
              <w:jc w:val="center"/>
              <w:rPr>
                <w:rFonts w:ascii="Times New Roman" w:hAnsi="Times New Roman" w:cs="Times New Roman"/>
                <w:b w:val="0"/>
              </w:rPr>
            </w:pPr>
          </w:p>
        </w:tc>
        <w:tc>
          <w:tcPr>
            <w:tcW w:w="771" w:type="pct"/>
            <w:vMerge/>
          </w:tcPr>
          <w:p w:rsidR="00083946" w:rsidRPr="00EF54A5" w:rsidRDefault="00083946" w:rsidP="00E87D6A">
            <w:pPr>
              <w:pStyle w:val="ConsPlusTitle"/>
              <w:keepNext/>
              <w:rPr>
                <w:rFonts w:ascii="Times New Roman" w:hAnsi="Times New Roman" w:cs="Times New Roman"/>
                <w:b w:val="0"/>
              </w:rPr>
            </w:pPr>
          </w:p>
        </w:tc>
        <w:tc>
          <w:tcPr>
            <w:tcW w:w="1138" w:type="pct"/>
          </w:tcPr>
          <w:p w:rsidR="00083946" w:rsidRPr="00EF54A5" w:rsidRDefault="00083946" w:rsidP="00E87D6A">
            <w:pPr>
              <w:pStyle w:val="ConsPlusTitle"/>
              <w:keepNext/>
              <w:rPr>
                <w:rFonts w:ascii="Times New Roman" w:hAnsi="Times New Roman" w:cs="Times New Roman"/>
                <w:b w:val="0"/>
              </w:rPr>
            </w:pPr>
            <w:r w:rsidRPr="00EF54A5">
              <w:rPr>
                <w:rFonts w:ascii="Times New Roman" w:hAnsi="Times New Roman" w:cs="Times New Roman"/>
                <w:b w:val="0"/>
              </w:rPr>
              <w:t>Субсидии из областного бюджета</w:t>
            </w:r>
          </w:p>
        </w:tc>
        <w:tc>
          <w:tcPr>
            <w:tcW w:w="496" w:type="pct"/>
            <w:vAlign w:val="center"/>
          </w:tcPr>
          <w:p w:rsidR="00083946" w:rsidRPr="00EF54A5" w:rsidRDefault="00445D50" w:rsidP="00E87D6A">
            <w:pPr>
              <w:pStyle w:val="ConsPlusTitle"/>
              <w:keepNext/>
              <w:jc w:val="center"/>
              <w:rPr>
                <w:rFonts w:ascii="Times New Roman" w:hAnsi="Times New Roman" w:cs="Times New Roman"/>
                <w:b w:val="0"/>
              </w:rPr>
            </w:pPr>
            <w:r>
              <w:rPr>
                <w:rFonts w:ascii="Times New Roman" w:hAnsi="Times New Roman" w:cs="Times New Roman"/>
                <w:b w:val="0"/>
              </w:rPr>
              <w:t>123 350,4</w:t>
            </w:r>
          </w:p>
        </w:tc>
        <w:tc>
          <w:tcPr>
            <w:tcW w:w="590" w:type="pct"/>
            <w:vAlign w:val="center"/>
          </w:tcPr>
          <w:p w:rsidR="00083946" w:rsidRPr="00445D50" w:rsidRDefault="00445D50" w:rsidP="00445D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33 906,8</w:t>
            </w:r>
          </w:p>
        </w:tc>
        <w:tc>
          <w:tcPr>
            <w:tcW w:w="635" w:type="pct"/>
            <w:vAlign w:val="center"/>
          </w:tcPr>
          <w:p w:rsidR="00083946" w:rsidRPr="00445D50" w:rsidRDefault="00445D50" w:rsidP="00445D50">
            <w:pPr>
              <w:spacing w:after="0" w:line="240" w:lineRule="auto"/>
              <w:jc w:val="center"/>
              <w:rPr>
                <w:rFonts w:ascii="Times New Roman" w:hAnsi="Times New Roman" w:cs="Times New Roman"/>
                <w:sz w:val="24"/>
                <w:szCs w:val="24"/>
              </w:rPr>
            </w:pPr>
            <w:r w:rsidRPr="00445D50">
              <w:rPr>
                <w:rFonts w:ascii="Times New Roman" w:hAnsi="Times New Roman" w:cs="Times New Roman"/>
                <w:sz w:val="24"/>
                <w:szCs w:val="24"/>
              </w:rPr>
              <w:t>33 906,8</w:t>
            </w:r>
          </w:p>
        </w:tc>
        <w:tc>
          <w:tcPr>
            <w:tcW w:w="654" w:type="pct"/>
            <w:vAlign w:val="center"/>
          </w:tcPr>
          <w:p w:rsidR="00083946" w:rsidRPr="00EF54A5" w:rsidRDefault="00445D50" w:rsidP="00445D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55 536,8</w:t>
            </w:r>
          </w:p>
        </w:tc>
      </w:tr>
      <w:tr w:rsidR="001E68B7" w:rsidRPr="00EF54A5" w:rsidTr="00445D50">
        <w:trPr>
          <w:jc w:val="center"/>
        </w:trPr>
        <w:tc>
          <w:tcPr>
            <w:tcW w:w="352" w:type="pct"/>
            <w:vMerge/>
          </w:tcPr>
          <w:p w:rsidR="00083946" w:rsidRPr="00EF54A5" w:rsidRDefault="00083946" w:rsidP="00E87D6A">
            <w:pPr>
              <w:pStyle w:val="ConsPlusTitle"/>
              <w:keepNext/>
              <w:jc w:val="center"/>
              <w:rPr>
                <w:rFonts w:ascii="Times New Roman" w:hAnsi="Times New Roman" w:cs="Times New Roman"/>
                <w:b w:val="0"/>
              </w:rPr>
            </w:pPr>
          </w:p>
        </w:tc>
        <w:tc>
          <w:tcPr>
            <w:tcW w:w="364" w:type="pct"/>
            <w:vMerge/>
          </w:tcPr>
          <w:p w:rsidR="00083946" w:rsidRPr="00EF54A5" w:rsidRDefault="00083946" w:rsidP="00E87D6A">
            <w:pPr>
              <w:pStyle w:val="ConsPlusTitle"/>
              <w:keepNext/>
              <w:jc w:val="center"/>
              <w:rPr>
                <w:rFonts w:ascii="Times New Roman" w:hAnsi="Times New Roman" w:cs="Times New Roman"/>
                <w:b w:val="0"/>
              </w:rPr>
            </w:pPr>
          </w:p>
        </w:tc>
        <w:tc>
          <w:tcPr>
            <w:tcW w:w="771" w:type="pct"/>
            <w:vMerge/>
          </w:tcPr>
          <w:p w:rsidR="00083946" w:rsidRPr="00EF54A5" w:rsidRDefault="00083946" w:rsidP="00E87D6A">
            <w:pPr>
              <w:pStyle w:val="ConsPlusTitle"/>
              <w:keepNext/>
              <w:rPr>
                <w:rFonts w:ascii="Times New Roman" w:hAnsi="Times New Roman" w:cs="Times New Roman"/>
                <w:b w:val="0"/>
              </w:rPr>
            </w:pPr>
          </w:p>
        </w:tc>
        <w:tc>
          <w:tcPr>
            <w:tcW w:w="1138" w:type="pct"/>
          </w:tcPr>
          <w:p w:rsidR="00083946" w:rsidRPr="00EF54A5" w:rsidRDefault="00083946" w:rsidP="00E87D6A">
            <w:pPr>
              <w:pStyle w:val="ConsPlusTitle"/>
              <w:keepNext/>
              <w:rPr>
                <w:rFonts w:ascii="Times New Roman" w:hAnsi="Times New Roman" w:cs="Times New Roman"/>
                <w:b w:val="0"/>
              </w:rPr>
            </w:pPr>
            <w:r w:rsidRPr="00EF54A5">
              <w:rPr>
                <w:rFonts w:ascii="Times New Roman" w:hAnsi="Times New Roman" w:cs="Times New Roman"/>
                <w:b w:val="0"/>
              </w:rPr>
              <w:t>Субвенции из областного бюджета</w:t>
            </w:r>
          </w:p>
        </w:tc>
        <w:tc>
          <w:tcPr>
            <w:tcW w:w="496" w:type="pct"/>
            <w:vAlign w:val="center"/>
          </w:tcPr>
          <w:p w:rsidR="00083946"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83946" w:rsidRPr="00EF54A5" w:rsidRDefault="00083946" w:rsidP="00083946">
            <w:pPr>
              <w:jc w:val="center"/>
              <w:rPr>
                <w:sz w:val="24"/>
                <w:szCs w:val="24"/>
              </w:rPr>
            </w:pPr>
            <w:r w:rsidRPr="00EF54A5">
              <w:rPr>
                <w:rFonts w:ascii="Times New Roman" w:hAnsi="Times New Roman" w:cs="Times New Roman"/>
                <w:sz w:val="24"/>
                <w:szCs w:val="24"/>
              </w:rPr>
              <w:t>0,0</w:t>
            </w:r>
          </w:p>
        </w:tc>
        <w:tc>
          <w:tcPr>
            <w:tcW w:w="635" w:type="pct"/>
            <w:vAlign w:val="center"/>
          </w:tcPr>
          <w:p w:rsidR="00083946" w:rsidRPr="00EF54A5" w:rsidRDefault="00083946" w:rsidP="00083946">
            <w:pPr>
              <w:jc w:val="center"/>
              <w:rPr>
                <w:sz w:val="24"/>
                <w:szCs w:val="24"/>
              </w:rPr>
            </w:pPr>
            <w:r w:rsidRPr="00EF54A5">
              <w:rPr>
                <w:rFonts w:ascii="Times New Roman" w:hAnsi="Times New Roman" w:cs="Times New Roman"/>
                <w:sz w:val="24"/>
                <w:szCs w:val="24"/>
              </w:rPr>
              <w:t>0,0</w:t>
            </w:r>
          </w:p>
        </w:tc>
        <w:tc>
          <w:tcPr>
            <w:tcW w:w="654" w:type="pct"/>
            <w:vAlign w:val="center"/>
          </w:tcPr>
          <w:p w:rsidR="00083946" w:rsidRPr="00EF54A5" w:rsidRDefault="00083946" w:rsidP="00E87D6A">
            <w:pPr>
              <w:spacing w:after="0" w:line="240" w:lineRule="auto"/>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445D50">
        <w:trPr>
          <w:jc w:val="center"/>
        </w:trPr>
        <w:tc>
          <w:tcPr>
            <w:tcW w:w="352" w:type="pct"/>
            <w:vMerge/>
          </w:tcPr>
          <w:p w:rsidR="00083946" w:rsidRPr="00EF54A5" w:rsidRDefault="00083946" w:rsidP="00E87D6A">
            <w:pPr>
              <w:pStyle w:val="ConsPlusTitle"/>
              <w:keepNext/>
              <w:jc w:val="center"/>
              <w:rPr>
                <w:rFonts w:ascii="Times New Roman" w:hAnsi="Times New Roman" w:cs="Times New Roman"/>
                <w:b w:val="0"/>
              </w:rPr>
            </w:pPr>
          </w:p>
        </w:tc>
        <w:tc>
          <w:tcPr>
            <w:tcW w:w="364" w:type="pct"/>
            <w:vMerge/>
          </w:tcPr>
          <w:p w:rsidR="00083946" w:rsidRPr="00EF54A5" w:rsidRDefault="00083946" w:rsidP="00E87D6A">
            <w:pPr>
              <w:pStyle w:val="ConsPlusTitle"/>
              <w:keepNext/>
              <w:jc w:val="center"/>
              <w:rPr>
                <w:rFonts w:ascii="Times New Roman" w:hAnsi="Times New Roman" w:cs="Times New Roman"/>
                <w:b w:val="0"/>
              </w:rPr>
            </w:pPr>
          </w:p>
        </w:tc>
        <w:tc>
          <w:tcPr>
            <w:tcW w:w="771" w:type="pct"/>
            <w:vMerge/>
          </w:tcPr>
          <w:p w:rsidR="00083946" w:rsidRPr="00EF54A5" w:rsidRDefault="00083946" w:rsidP="00E87D6A">
            <w:pPr>
              <w:pStyle w:val="ConsPlusTitle"/>
              <w:keepNext/>
              <w:rPr>
                <w:rFonts w:ascii="Times New Roman" w:hAnsi="Times New Roman" w:cs="Times New Roman"/>
                <w:b w:val="0"/>
              </w:rPr>
            </w:pPr>
          </w:p>
        </w:tc>
        <w:tc>
          <w:tcPr>
            <w:tcW w:w="1138" w:type="pct"/>
          </w:tcPr>
          <w:p w:rsidR="00083946" w:rsidRPr="00EF54A5" w:rsidRDefault="00083946" w:rsidP="00E87D6A">
            <w:pPr>
              <w:pStyle w:val="ConsPlusTitle"/>
              <w:keepNext/>
              <w:rPr>
                <w:rFonts w:ascii="Times New Roman" w:hAnsi="Times New Roman" w:cs="Times New Roman"/>
                <w:b w:val="0"/>
              </w:rPr>
            </w:pPr>
            <w:r w:rsidRPr="00EF54A5">
              <w:rPr>
                <w:rFonts w:ascii="Times New Roman" w:hAnsi="Times New Roman" w:cs="Times New Roman"/>
                <w:b w:val="0"/>
              </w:rPr>
              <w:t>Иные межбюджетные трансферты из областного бюджета имеющие целевое назначение</w:t>
            </w:r>
          </w:p>
        </w:tc>
        <w:tc>
          <w:tcPr>
            <w:tcW w:w="496" w:type="pct"/>
            <w:vAlign w:val="center"/>
          </w:tcPr>
          <w:p w:rsidR="00083946"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83946" w:rsidRPr="00EF54A5" w:rsidRDefault="00083946" w:rsidP="00083946">
            <w:pPr>
              <w:jc w:val="center"/>
              <w:rPr>
                <w:sz w:val="24"/>
                <w:szCs w:val="24"/>
              </w:rPr>
            </w:pPr>
            <w:r w:rsidRPr="00EF54A5">
              <w:rPr>
                <w:rFonts w:ascii="Times New Roman" w:hAnsi="Times New Roman" w:cs="Times New Roman"/>
                <w:sz w:val="24"/>
                <w:szCs w:val="24"/>
              </w:rPr>
              <w:t>0,0</w:t>
            </w:r>
          </w:p>
        </w:tc>
        <w:tc>
          <w:tcPr>
            <w:tcW w:w="635" w:type="pct"/>
            <w:vAlign w:val="center"/>
          </w:tcPr>
          <w:p w:rsidR="00083946" w:rsidRPr="00EF54A5" w:rsidRDefault="00083946" w:rsidP="00083946">
            <w:pPr>
              <w:jc w:val="center"/>
              <w:rPr>
                <w:sz w:val="24"/>
                <w:szCs w:val="24"/>
              </w:rPr>
            </w:pPr>
            <w:r w:rsidRPr="00EF54A5">
              <w:rPr>
                <w:rFonts w:ascii="Times New Roman" w:hAnsi="Times New Roman" w:cs="Times New Roman"/>
                <w:sz w:val="24"/>
                <w:szCs w:val="24"/>
              </w:rPr>
              <w:t>0,0</w:t>
            </w:r>
          </w:p>
        </w:tc>
        <w:tc>
          <w:tcPr>
            <w:tcW w:w="654" w:type="pct"/>
            <w:vAlign w:val="center"/>
          </w:tcPr>
          <w:p w:rsidR="00083946" w:rsidRPr="00EF54A5" w:rsidRDefault="00083946" w:rsidP="00E87D6A">
            <w:pPr>
              <w:spacing w:after="0" w:line="240" w:lineRule="auto"/>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445D50">
        <w:trPr>
          <w:jc w:val="center"/>
        </w:trPr>
        <w:tc>
          <w:tcPr>
            <w:tcW w:w="352" w:type="pct"/>
            <w:vMerge/>
          </w:tcPr>
          <w:p w:rsidR="00083946" w:rsidRPr="00EF54A5" w:rsidRDefault="00083946" w:rsidP="00E87D6A">
            <w:pPr>
              <w:pStyle w:val="ConsPlusTitle"/>
              <w:keepNext/>
              <w:jc w:val="center"/>
              <w:rPr>
                <w:rFonts w:ascii="Times New Roman" w:hAnsi="Times New Roman" w:cs="Times New Roman"/>
                <w:b w:val="0"/>
              </w:rPr>
            </w:pPr>
          </w:p>
        </w:tc>
        <w:tc>
          <w:tcPr>
            <w:tcW w:w="364" w:type="pct"/>
            <w:vMerge/>
          </w:tcPr>
          <w:p w:rsidR="00083946" w:rsidRPr="00EF54A5" w:rsidRDefault="00083946" w:rsidP="00E87D6A">
            <w:pPr>
              <w:pStyle w:val="ConsPlusTitle"/>
              <w:keepNext/>
              <w:jc w:val="center"/>
              <w:rPr>
                <w:rFonts w:ascii="Times New Roman" w:hAnsi="Times New Roman" w:cs="Times New Roman"/>
                <w:b w:val="0"/>
              </w:rPr>
            </w:pPr>
          </w:p>
        </w:tc>
        <w:tc>
          <w:tcPr>
            <w:tcW w:w="771" w:type="pct"/>
            <w:vMerge/>
          </w:tcPr>
          <w:p w:rsidR="00083946" w:rsidRPr="00EF54A5" w:rsidRDefault="00083946" w:rsidP="00E87D6A">
            <w:pPr>
              <w:pStyle w:val="ConsPlusTitle"/>
              <w:keepNext/>
              <w:rPr>
                <w:rFonts w:ascii="Times New Roman" w:hAnsi="Times New Roman" w:cs="Times New Roman"/>
                <w:b w:val="0"/>
              </w:rPr>
            </w:pPr>
          </w:p>
        </w:tc>
        <w:tc>
          <w:tcPr>
            <w:tcW w:w="1138" w:type="pct"/>
          </w:tcPr>
          <w:p w:rsidR="00083946" w:rsidRPr="00EF54A5" w:rsidRDefault="00083946" w:rsidP="00E87D6A">
            <w:pPr>
              <w:pStyle w:val="ConsPlusTitle"/>
              <w:keepNext/>
              <w:rPr>
                <w:rFonts w:ascii="Times New Roman" w:hAnsi="Times New Roman" w:cs="Times New Roman"/>
                <w:b w:val="0"/>
              </w:rPr>
            </w:pPr>
            <w:r w:rsidRPr="00EF54A5">
              <w:rPr>
                <w:rFonts w:ascii="Times New Roman" w:hAnsi="Times New Roman" w:cs="Times New Roman"/>
                <w:b w:val="0"/>
              </w:rPr>
              <w:t>Средства областного бюджета планируемые к привлечению</w:t>
            </w:r>
          </w:p>
        </w:tc>
        <w:tc>
          <w:tcPr>
            <w:tcW w:w="496" w:type="pct"/>
            <w:vAlign w:val="center"/>
          </w:tcPr>
          <w:p w:rsidR="00083946"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083946" w:rsidRPr="00EF54A5" w:rsidRDefault="00083946" w:rsidP="00083946">
            <w:pPr>
              <w:jc w:val="center"/>
              <w:rPr>
                <w:sz w:val="24"/>
                <w:szCs w:val="24"/>
              </w:rPr>
            </w:pPr>
            <w:r w:rsidRPr="00EF54A5">
              <w:rPr>
                <w:rFonts w:ascii="Times New Roman" w:hAnsi="Times New Roman" w:cs="Times New Roman"/>
                <w:sz w:val="24"/>
                <w:szCs w:val="24"/>
              </w:rPr>
              <w:t>0,0</w:t>
            </w:r>
          </w:p>
        </w:tc>
        <w:tc>
          <w:tcPr>
            <w:tcW w:w="635" w:type="pct"/>
            <w:vAlign w:val="center"/>
          </w:tcPr>
          <w:p w:rsidR="00083946" w:rsidRPr="00EF54A5" w:rsidRDefault="00083946" w:rsidP="00083946">
            <w:pPr>
              <w:jc w:val="center"/>
              <w:rPr>
                <w:sz w:val="24"/>
                <w:szCs w:val="24"/>
              </w:rPr>
            </w:pPr>
            <w:r w:rsidRPr="00EF54A5">
              <w:rPr>
                <w:rFonts w:ascii="Times New Roman" w:hAnsi="Times New Roman" w:cs="Times New Roman"/>
                <w:sz w:val="24"/>
                <w:szCs w:val="24"/>
              </w:rPr>
              <w:t>0,0</w:t>
            </w:r>
          </w:p>
        </w:tc>
        <w:tc>
          <w:tcPr>
            <w:tcW w:w="654" w:type="pct"/>
            <w:vAlign w:val="center"/>
          </w:tcPr>
          <w:p w:rsidR="00083946" w:rsidRPr="00EF54A5" w:rsidRDefault="00083946" w:rsidP="00E87D6A">
            <w:pPr>
              <w:spacing w:after="0" w:line="240" w:lineRule="auto"/>
              <w:jc w:val="center"/>
              <w:rPr>
                <w:rFonts w:ascii="Times New Roman" w:hAnsi="Times New Roman" w:cs="Times New Roman"/>
                <w:sz w:val="24"/>
                <w:szCs w:val="24"/>
              </w:rPr>
            </w:pPr>
            <w:r w:rsidRPr="00EF54A5">
              <w:rPr>
                <w:rFonts w:ascii="Times New Roman" w:hAnsi="Times New Roman" w:cs="Times New Roman"/>
                <w:sz w:val="24"/>
                <w:szCs w:val="24"/>
              </w:rPr>
              <w:t>0,0</w:t>
            </w:r>
          </w:p>
        </w:tc>
      </w:tr>
      <w:tr w:rsidR="001E68B7" w:rsidRPr="00EF54A5" w:rsidTr="00445D50">
        <w:trPr>
          <w:jc w:val="center"/>
        </w:trPr>
        <w:tc>
          <w:tcPr>
            <w:tcW w:w="352" w:type="pct"/>
            <w:vMerge/>
          </w:tcPr>
          <w:p w:rsidR="006D5783" w:rsidRPr="00EF54A5" w:rsidRDefault="006D5783" w:rsidP="00E87D6A">
            <w:pPr>
              <w:pStyle w:val="ConsPlusTitle"/>
              <w:keepNext/>
              <w:jc w:val="center"/>
              <w:rPr>
                <w:rFonts w:ascii="Times New Roman" w:hAnsi="Times New Roman" w:cs="Times New Roman"/>
                <w:b w:val="0"/>
              </w:rPr>
            </w:pPr>
          </w:p>
        </w:tc>
        <w:tc>
          <w:tcPr>
            <w:tcW w:w="364" w:type="pct"/>
            <w:vMerge/>
          </w:tcPr>
          <w:p w:rsidR="006D5783" w:rsidRPr="00EF54A5" w:rsidRDefault="006D5783" w:rsidP="00E87D6A">
            <w:pPr>
              <w:pStyle w:val="ConsPlusTitle"/>
              <w:keepNext/>
              <w:jc w:val="center"/>
              <w:rPr>
                <w:rFonts w:ascii="Times New Roman" w:hAnsi="Times New Roman" w:cs="Times New Roman"/>
                <w:b w:val="0"/>
              </w:rPr>
            </w:pPr>
          </w:p>
        </w:tc>
        <w:tc>
          <w:tcPr>
            <w:tcW w:w="771" w:type="pct"/>
            <w:vMerge/>
          </w:tcPr>
          <w:p w:rsidR="006D5783" w:rsidRPr="00EF54A5" w:rsidRDefault="006D5783" w:rsidP="00E87D6A">
            <w:pPr>
              <w:pStyle w:val="ConsPlusTitle"/>
              <w:keepNext/>
              <w:rPr>
                <w:rFonts w:ascii="Times New Roman" w:hAnsi="Times New Roman" w:cs="Times New Roman"/>
                <w:b w:val="0"/>
              </w:rPr>
            </w:pPr>
          </w:p>
        </w:tc>
        <w:tc>
          <w:tcPr>
            <w:tcW w:w="1138" w:type="pct"/>
          </w:tcPr>
          <w:p w:rsidR="006D5783" w:rsidRPr="00EF54A5" w:rsidRDefault="006D5783" w:rsidP="00E87D6A">
            <w:pPr>
              <w:pStyle w:val="ConsPlusTitle"/>
              <w:keepNext/>
              <w:rPr>
                <w:rFonts w:ascii="Times New Roman" w:hAnsi="Times New Roman" w:cs="Times New Roman"/>
                <w:b w:val="0"/>
              </w:rPr>
            </w:pPr>
            <w:r w:rsidRPr="00EF54A5">
              <w:rPr>
                <w:rFonts w:ascii="Times New Roman" w:hAnsi="Times New Roman" w:cs="Times New Roman"/>
                <w:b w:val="0"/>
              </w:rPr>
              <w:t>Иные источники</w:t>
            </w:r>
          </w:p>
        </w:tc>
        <w:tc>
          <w:tcPr>
            <w:tcW w:w="496" w:type="pct"/>
            <w:vAlign w:val="center"/>
          </w:tcPr>
          <w:p w:rsidR="006D5783"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6D5783"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6D5783"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6D5783" w:rsidRPr="00EF54A5" w:rsidRDefault="00083946"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445D50">
        <w:trPr>
          <w:jc w:val="center"/>
        </w:trPr>
        <w:tc>
          <w:tcPr>
            <w:tcW w:w="352" w:type="pct"/>
            <w:vMerge w:val="restart"/>
            <w:vAlign w:val="center"/>
          </w:tcPr>
          <w:p w:rsidR="001E68B7" w:rsidRPr="00EF54A5" w:rsidRDefault="001E68B7" w:rsidP="001E68B7">
            <w:pPr>
              <w:pStyle w:val="ConsPlusTitle"/>
              <w:keepNext/>
              <w:jc w:val="center"/>
              <w:rPr>
                <w:rFonts w:ascii="Times New Roman" w:hAnsi="Times New Roman" w:cs="Times New Roman"/>
                <w:b w:val="0"/>
              </w:rPr>
            </w:pPr>
            <w:r w:rsidRPr="00EF54A5">
              <w:rPr>
                <w:rFonts w:ascii="Times New Roman" w:hAnsi="Times New Roman" w:cs="Times New Roman"/>
                <w:b w:val="0"/>
              </w:rPr>
              <w:t>09</w:t>
            </w:r>
          </w:p>
        </w:tc>
        <w:tc>
          <w:tcPr>
            <w:tcW w:w="364" w:type="pct"/>
            <w:vMerge w:val="restart"/>
            <w:vAlign w:val="center"/>
          </w:tcPr>
          <w:p w:rsidR="001E68B7" w:rsidRPr="00EF54A5" w:rsidRDefault="001E68B7" w:rsidP="001E68B7">
            <w:pPr>
              <w:pStyle w:val="ConsPlusTitle"/>
              <w:keepNext/>
              <w:jc w:val="center"/>
              <w:rPr>
                <w:rFonts w:ascii="Times New Roman" w:hAnsi="Times New Roman" w:cs="Times New Roman"/>
                <w:b w:val="0"/>
              </w:rPr>
            </w:pPr>
            <w:r w:rsidRPr="00EF54A5">
              <w:rPr>
                <w:rFonts w:ascii="Times New Roman" w:hAnsi="Times New Roman" w:cs="Times New Roman"/>
                <w:b w:val="0"/>
              </w:rPr>
              <w:t>4</w:t>
            </w:r>
          </w:p>
        </w:tc>
        <w:tc>
          <w:tcPr>
            <w:tcW w:w="771" w:type="pct"/>
            <w:vMerge w:val="restart"/>
          </w:tcPr>
          <w:p w:rsidR="001E68B7" w:rsidRPr="00EF54A5" w:rsidRDefault="001E68B7" w:rsidP="00E87D6A">
            <w:pPr>
              <w:pStyle w:val="ConsPlusTitle"/>
              <w:keepNext/>
              <w:rPr>
                <w:rFonts w:ascii="Times New Roman" w:hAnsi="Times New Roman" w:cs="Times New Roman"/>
                <w:b w:val="0"/>
              </w:rPr>
            </w:pPr>
            <w:r w:rsidRPr="00EF54A5">
              <w:rPr>
                <w:rFonts w:ascii="Times New Roman" w:hAnsi="Times New Roman" w:cs="Times New Roman"/>
                <w:b w:val="0"/>
              </w:rPr>
              <w:t xml:space="preserve">Подпрограмма </w:t>
            </w:r>
          </w:p>
          <w:p w:rsidR="001E68B7" w:rsidRPr="00EF54A5" w:rsidRDefault="001E68B7" w:rsidP="00E87D6A">
            <w:pPr>
              <w:pStyle w:val="ConsPlusTitle"/>
              <w:keepNext/>
              <w:rPr>
                <w:rFonts w:ascii="Times New Roman" w:hAnsi="Times New Roman" w:cs="Times New Roman"/>
                <w:b w:val="0"/>
              </w:rPr>
            </w:pPr>
            <w:r w:rsidRPr="00EF54A5">
              <w:rPr>
                <w:rFonts w:ascii="Times New Roman" w:hAnsi="Times New Roman" w:cs="Times New Roman"/>
                <w:b w:val="0"/>
              </w:rPr>
              <w:t>«Обеспечение мероприятий по переселению граждан из аварийного жилищного фонда с учетом приобретения жилых помещений»</w:t>
            </w:r>
          </w:p>
        </w:tc>
        <w:tc>
          <w:tcPr>
            <w:tcW w:w="1138" w:type="pct"/>
          </w:tcPr>
          <w:p w:rsidR="001E68B7" w:rsidRPr="00EF54A5" w:rsidRDefault="001E68B7" w:rsidP="006D5783">
            <w:pPr>
              <w:pStyle w:val="ConsPlusTitle"/>
              <w:keepNext/>
              <w:rPr>
                <w:rFonts w:ascii="Times New Roman" w:hAnsi="Times New Roman" w:cs="Times New Roman"/>
                <w:b w:val="0"/>
              </w:rPr>
            </w:pPr>
            <w:r w:rsidRPr="00EF54A5">
              <w:rPr>
                <w:rFonts w:ascii="Times New Roman" w:hAnsi="Times New Roman" w:cs="Times New Roman"/>
                <w:b w:val="0"/>
              </w:rPr>
              <w:t>Всего</w:t>
            </w:r>
          </w:p>
        </w:tc>
        <w:tc>
          <w:tcPr>
            <w:tcW w:w="496" w:type="pct"/>
          </w:tcPr>
          <w:p w:rsidR="001E68B7" w:rsidRPr="00EF54A5" w:rsidRDefault="001E68B7" w:rsidP="00E87D6A">
            <w:pPr>
              <w:spacing w:after="0" w:line="240" w:lineRule="auto"/>
              <w:jc w:val="center"/>
              <w:rPr>
                <w:sz w:val="24"/>
                <w:szCs w:val="24"/>
              </w:rPr>
            </w:pPr>
            <w:r w:rsidRPr="00EF54A5">
              <w:rPr>
                <w:rFonts w:ascii="Times New Roman" w:hAnsi="Times New Roman" w:cs="Times New Roman"/>
                <w:sz w:val="24"/>
                <w:szCs w:val="24"/>
              </w:rPr>
              <w:t>0,0</w:t>
            </w:r>
          </w:p>
        </w:tc>
        <w:tc>
          <w:tcPr>
            <w:tcW w:w="590" w:type="pct"/>
          </w:tcPr>
          <w:p w:rsidR="001E68B7" w:rsidRPr="00EF54A5" w:rsidRDefault="001E68B7" w:rsidP="006D5783">
            <w:pPr>
              <w:spacing w:after="0" w:line="240" w:lineRule="auto"/>
              <w:jc w:val="center"/>
              <w:rPr>
                <w:sz w:val="24"/>
                <w:szCs w:val="24"/>
              </w:rPr>
            </w:pPr>
            <w:r w:rsidRPr="00EF54A5">
              <w:rPr>
                <w:rFonts w:ascii="Times New Roman" w:hAnsi="Times New Roman" w:cs="Times New Roman"/>
                <w:sz w:val="24"/>
                <w:szCs w:val="24"/>
              </w:rPr>
              <w:t>0,0</w:t>
            </w:r>
          </w:p>
        </w:tc>
        <w:tc>
          <w:tcPr>
            <w:tcW w:w="635" w:type="pct"/>
          </w:tcPr>
          <w:p w:rsidR="001E68B7" w:rsidRPr="00EF54A5" w:rsidRDefault="001E68B7" w:rsidP="006D5783">
            <w:pPr>
              <w:spacing w:after="0" w:line="240" w:lineRule="auto"/>
              <w:jc w:val="center"/>
              <w:rPr>
                <w:sz w:val="24"/>
                <w:szCs w:val="24"/>
              </w:rPr>
            </w:pPr>
            <w:r w:rsidRPr="00EF54A5">
              <w:rPr>
                <w:rFonts w:ascii="Times New Roman" w:hAnsi="Times New Roman" w:cs="Times New Roman"/>
                <w:sz w:val="24"/>
                <w:szCs w:val="24"/>
              </w:rPr>
              <w:t>0,0</w:t>
            </w:r>
          </w:p>
        </w:tc>
        <w:tc>
          <w:tcPr>
            <w:tcW w:w="654" w:type="pct"/>
          </w:tcPr>
          <w:p w:rsidR="001E68B7" w:rsidRPr="00EF54A5" w:rsidRDefault="001E68B7" w:rsidP="006D5783">
            <w:pPr>
              <w:spacing w:after="0" w:line="240" w:lineRule="auto"/>
              <w:jc w:val="center"/>
              <w:rPr>
                <w:sz w:val="24"/>
                <w:szCs w:val="24"/>
              </w:rPr>
            </w:pPr>
            <w:r w:rsidRPr="00EF54A5">
              <w:rPr>
                <w:rFonts w:ascii="Times New Roman" w:hAnsi="Times New Roman" w:cs="Times New Roman"/>
                <w:sz w:val="24"/>
                <w:szCs w:val="24"/>
              </w:rPr>
              <w:t>0,0</w:t>
            </w:r>
          </w:p>
        </w:tc>
      </w:tr>
      <w:tr w:rsidR="001E68B7" w:rsidRPr="00EF54A5" w:rsidTr="00445D50">
        <w:trPr>
          <w:jc w:val="center"/>
        </w:trPr>
        <w:tc>
          <w:tcPr>
            <w:tcW w:w="352" w:type="pct"/>
            <w:vMerge/>
          </w:tcPr>
          <w:p w:rsidR="001E68B7" w:rsidRPr="00EF54A5" w:rsidRDefault="001E68B7" w:rsidP="00E87D6A">
            <w:pPr>
              <w:pStyle w:val="ConsPlusTitle"/>
              <w:keepNext/>
              <w:rPr>
                <w:rFonts w:ascii="Times New Roman" w:hAnsi="Times New Roman" w:cs="Times New Roman"/>
                <w:b w:val="0"/>
              </w:rPr>
            </w:pPr>
          </w:p>
        </w:tc>
        <w:tc>
          <w:tcPr>
            <w:tcW w:w="364" w:type="pct"/>
            <w:vMerge/>
          </w:tcPr>
          <w:p w:rsidR="001E68B7" w:rsidRPr="00EF54A5" w:rsidRDefault="001E68B7" w:rsidP="00E87D6A">
            <w:pPr>
              <w:pStyle w:val="ConsPlusTitle"/>
              <w:keepNext/>
              <w:rPr>
                <w:rFonts w:ascii="Times New Roman" w:hAnsi="Times New Roman" w:cs="Times New Roman"/>
                <w:b w:val="0"/>
              </w:rPr>
            </w:pPr>
          </w:p>
        </w:tc>
        <w:tc>
          <w:tcPr>
            <w:tcW w:w="771" w:type="pct"/>
            <w:vMerge/>
          </w:tcPr>
          <w:p w:rsidR="001E68B7" w:rsidRPr="00EF54A5" w:rsidRDefault="001E68B7" w:rsidP="00E87D6A">
            <w:pPr>
              <w:pStyle w:val="ConsPlusTitle"/>
              <w:keepNext/>
              <w:rPr>
                <w:rFonts w:ascii="Times New Roman" w:hAnsi="Times New Roman" w:cs="Times New Roman"/>
                <w:b w:val="0"/>
              </w:rPr>
            </w:pPr>
          </w:p>
        </w:tc>
        <w:tc>
          <w:tcPr>
            <w:tcW w:w="1138" w:type="pct"/>
          </w:tcPr>
          <w:p w:rsidR="001E68B7" w:rsidRPr="00EF54A5" w:rsidRDefault="001E68B7" w:rsidP="00E87D6A">
            <w:pPr>
              <w:pStyle w:val="ConsPlusTitle"/>
              <w:keepNext/>
              <w:rPr>
                <w:rFonts w:ascii="Times New Roman" w:hAnsi="Times New Roman" w:cs="Times New Roman"/>
                <w:b w:val="0"/>
              </w:rPr>
            </w:pPr>
            <w:r w:rsidRPr="00EF54A5">
              <w:rPr>
                <w:rFonts w:ascii="Times New Roman" w:hAnsi="Times New Roman" w:cs="Times New Roman"/>
                <w:b w:val="0"/>
              </w:rPr>
              <w:t>В том числе</w:t>
            </w:r>
          </w:p>
        </w:tc>
        <w:tc>
          <w:tcPr>
            <w:tcW w:w="496" w:type="pct"/>
            <w:vAlign w:val="center"/>
          </w:tcPr>
          <w:p w:rsidR="001E68B7" w:rsidRPr="00EF54A5" w:rsidRDefault="001E68B7" w:rsidP="00E87D6A">
            <w:pPr>
              <w:pStyle w:val="ConsPlusTitle"/>
              <w:keepNext/>
              <w:jc w:val="center"/>
              <w:rPr>
                <w:rFonts w:ascii="Times New Roman" w:hAnsi="Times New Roman" w:cs="Times New Roman"/>
                <w:b w:val="0"/>
              </w:rPr>
            </w:pPr>
          </w:p>
        </w:tc>
        <w:tc>
          <w:tcPr>
            <w:tcW w:w="590" w:type="pct"/>
            <w:vAlign w:val="center"/>
          </w:tcPr>
          <w:p w:rsidR="001E68B7" w:rsidRPr="00EF54A5" w:rsidRDefault="001E68B7" w:rsidP="00E87D6A">
            <w:pPr>
              <w:pStyle w:val="ConsPlusTitle"/>
              <w:keepNext/>
              <w:jc w:val="center"/>
              <w:rPr>
                <w:rFonts w:ascii="Times New Roman" w:hAnsi="Times New Roman" w:cs="Times New Roman"/>
                <w:b w:val="0"/>
              </w:rPr>
            </w:pPr>
          </w:p>
        </w:tc>
        <w:tc>
          <w:tcPr>
            <w:tcW w:w="635" w:type="pct"/>
            <w:vAlign w:val="center"/>
          </w:tcPr>
          <w:p w:rsidR="001E68B7" w:rsidRPr="00EF54A5" w:rsidRDefault="001E68B7" w:rsidP="00E87D6A">
            <w:pPr>
              <w:pStyle w:val="ConsPlusTitle"/>
              <w:keepNext/>
              <w:jc w:val="center"/>
              <w:rPr>
                <w:rFonts w:ascii="Times New Roman" w:hAnsi="Times New Roman" w:cs="Times New Roman"/>
                <w:b w:val="0"/>
              </w:rPr>
            </w:pPr>
          </w:p>
        </w:tc>
        <w:tc>
          <w:tcPr>
            <w:tcW w:w="654" w:type="pct"/>
            <w:vAlign w:val="center"/>
          </w:tcPr>
          <w:p w:rsidR="001E68B7" w:rsidRPr="00EF54A5" w:rsidRDefault="001E68B7" w:rsidP="00E87D6A">
            <w:pPr>
              <w:pStyle w:val="ConsPlusTitle"/>
              <w:keepNext/>
              <w:jc w:val="center"/>
              <w:rPr>
                <w:rFonts w:ascii="Times New Roman" w:hAnsi="Times New Roman" w:cs="Times New Roman"/>
                <w:b w:val="0"/>
              </w:rPr>
            </w:pPr>
          </w:p>
        </w:tc>
      </w:tr>
      <w:tr w:rsidR="001E68B7" w:rsidRPr="00EF54A5" w:rsidTr="00445D50">
        <w:trPr>
          <w:jc w:val="center"/>
        </w:trPr>
        <w:tc>
          <w:tcPr>
            <w:tcW w:w="352" w:type="pct"/>
            <w:vMerge/>
          </w:tcPr>
          <w:p w:rsidR="001E68B7" w:rsidRPr="00EF54A5" w:rsidRDefault="001E68B7" w:rsidP="00E87D6A">
            <w:pPr>
              <w:pStyle w:val="ConsPlusTitle"/>
              <w:keepNext/>
              <w:rPr>
                <w:rFonts w:ascii="Times New Roman" w:hAnsi="Times New Roman" w:cs="Times New Roman"/>
                <w:b w:val="0"/>
              </w:rPr>
            </w:pPr>
          </w:p>
        </w:tc>
        <w:tc>
          <w:tcPr>
            <w:tcW w:w="364" w:type="pct"/>
            <w:vMerge/>
          </w:tcPr>
          <w:p w:rsidR="001E68B7" w:rsidRPr="00EF54A5" w:rsidRDefault="001E68B7" w:rsidP="00E87D6A">
            <w:pPr>
              <w:pStyle w:val="ConsPlusTitle"/>
              <w:keepNext/>
              <w:rPr>
                <w:rFonts w:ascii="Times New Roman" w:hAnsi="Times New Roman" w:cs="Times New Roman"/>
                <w:b w:val="0"/>
              </w:rPr>
            </w:pPr>
          </w:p>
        </w:tc>
        <w:tc>
          <w:tcPr>
            <w:tcW w:w="771" w:type="pct"/>
            <w:vMerge/>
          </w:tcPr>
          <w:p w:rsidR="001E68B7" w:rsidRPr="00EF54A5" w:rsidRDefault="001E68B7" w:rsidP="00E87D6A">
            <w:pPr>
              <w:pStyle w:val="ConsPlusTitle"/>
              <w:keepNext/>
              <w:rPr>
                <w:rFonts w:ascii="Times New Roman" w:hAnsi="Times New Roman" w:cs="Times New Roman"/>
                <w:b w:val="0"/>
              </w:rPr>
            </w:pPr>
          </w:p>
        </w:tc>
        <w:tc>
          <w:tcPr>
            <w:tcW w:w="1138" w:type="pct"/>
          </w:tcPr>
          <w:p w:rsidR="001E68B7" w:rsidRPr="00EF54A5" w:rsidRDefault="001E68B7" w:rsidP="00E87D6A">
            <w:pPr>
              <w:pStyle w:val="ConsPlusTitle"/>
              <w:keepNext/>
              <w:rPr>
                <w:rFonts w:ascii="Times New Roman" w:hAnsi="Times New Roman" w:cs="Times New Roman"/>
                <w:b w:val="0"/>
              </w:rPr>
            </w:pPr>
            <w:r w:rsidRPr="00EF54A5">
              <w:rPr>
                <w:rFonts w:ascii="Times New Roman" w:hAnsi="Times New Roman" w:cs="Times New Roman"/>
                <w:b w:val="0"/>
              </w:rPr>
              <w:t>Собственные средства бюджета города Коврова</w:t>
            </w:r>
          </w:p>
        </w:tc>
        <w:tc>
          <w:tcPr>
            <w:tcW w:w="496" w:type="pct"/>
            <w:vAlign w:val="center"/>
          </w:tcPr>
          <w:p w:rsidR="001E68B7" w:rsidRPr="00EF54A5" w:rsidRDefault="001E68B7" w:rsidP="006D5783">
            <w:pPr>
              <w:spacing w:after="0" w:line="240" w:lineRule="auto"/>
              <w:jc w:val="center"/>
              <w:rPr>
                <w:sz w:val="24"/>
                <w:szCs w:val="24"/>
              </w:rPr>
            </w:pPr>
            <w:r w:rsidRPr="00EF54A5">
              <w:rPr>
                <w:rFonts w:ascii="Times New Roman" w:hAnsi="Times New Roman" w:cs="Times New Roman"/>
                <w:sz w:val="24"/>
                <w:szCs w:val="24"/>
              </w:rPr>
              <w:t>0,0</w:t>
            </w:r>
          </w:p>
        </w:tc>
        <w:tc>
          <w:tcPr>
            <w:tcW w:w="590" w:type="pct"/>
            <w:vAlign w:val="center"/>
          </w:tcPr>
          <w:p w:rsidR="001E68B7" w:rsidRPr="00EF54A5" w:rsidRDefault="001E68B7" w:rsidP="006D5783">
            <w:pPr>
              <w:spacing w:after="0" w:line="240" w:lineRule="auto"/>
              <w:jc w:val="center"/>
              <w:rPr>
                <w:sz w:val="24"/>
                <w:szCs w:val="24"/>
              </w:rPr>
            </w:pPr>
            <w:r w:rsidRPr="00EF54A5">
              <w:rPr>
                <w:rFonts w:ascii="Times New Roman" w:hAnsi="Times New Roman" w:cs="Times New Roman"/>
                <w:sz w:val="24"/>
                <w:szCs w:val="24"/>
              </w:rPr>
              <w:t>0,0</w:t>
            </w:r>
          </w:p>
        </w:tc>
        <w:tc>
          <w:tcPr>
            <w:tcW w:w="635" w:type="pct"/>
            <w:vAlign w:val="center"/>
          </w:tcPr>
          <w:p w:rsidR="001E68B7" w:rsidRPr="00EF54A5" w:rsidRDefault="001E68B7" w:rsidP="006D5783">
            <w:pPr>
              <w:spacing w:after="0" w:line="240" w:lineRule="auto"/>
              <w:jc w:val="center"/>
              <w:rPr>
                <w:sz w:val="24"/>
                <w:szCs w:val="24"/>
              </w:rPr>
            </w:pPr>
            <w:r w:rsidRPr="00EF54A5">
              <w:rPr>
                <w:rFonts w:ascii="Times New Roman" w:hAnsi="Times New Roman" w:cs="Times New Roman"/>
                <w:sz w:val="24"/>
                <w:szCs w:val="24"/>
              </w:rPr>
              <w:t>0,0</w:t>
            </w:r>
          </w:p>
        </w:tc>
        <w:tc>
          <w:tcPr>
            <w:tcW w:w="654" w:type="pct"/>
            <w:vAlign w:val="center"/>
          </w:tcPr>
          <w:p w:rsidR="001E68B7" w:rsidRPr="00EF54A5" w:rsidRDefault="001E68B7" w:rsidP="006D5783">
            <w:pPr>
              <w:spacing w:after="0" w:line="240" w:lineRule="auto"/>
              <w:jc w:val="center"/>
              <w:rPr>
                <w:sz w:val="24"/>
                <w:szCs w:val="24"/>
              </w:rPr>
            </w:pPr>
            <w:r w:rsidRPr="00EF54A5">
              <w:rPr>
                <w:rFonts w:ascii="Times New Roman" w:hAnsi="Times New Roman" w:cs="Times New Roman"/>
                <w:sz w:val="24"/>
                <w:szCs w:val="24"/>
              </w:rPr>
              <w:t>0,0</w:t>
            </w:r>
          </w:p>
        </w:tc>
      </w:tr>
      <w:tr w:rsidR="001E68B7" w:rsidRPr="00EF54A5" w:rsidTr="00445D50">
        <w:trPr>
          <w:jc w:val="center"/>
        </w:trPr>
        <w:tc>
          <w:tcPr>
            <w:tcW w:w="352" w:type="pct"/>
            <w:vMerge/>
          </w:tcPr>
          <w:p w:rsidR="001E68B7" w:rsidRPr="00EF54A5" w:rsidRDefault="001E68B7" w:rsidP="00E87D6A">
            <w:pPr>
              <w:pStyle w:val="ConsPlusTitle"/>
              <w:keepNext/>
              <w:rPr>
                <w:rFonts w:ascii="Times New Roman" w:hAnsi="Times New Roman" w:cs="Times New Roman"/>
                <w:b w:val="0"/>
              </w:rPr>
            </w:pPr>
          </w:p>
        </w:tc>
        <w:tc>
          <w:tcPr>
            <w:tcW w:w="364" w:type="pct"/>
            <w:vMerge/>
          </w:tcPr>
          <w:p w:rsidR="001E68B7" w:rsidRPr="00EF54A5" w:rsidRDefault="001E68B7" w:rsidP="00E87D6A">
            <w:pPr>
              <w:pStyle w:val="ConsPlusTitle"/>
              <w:keepNext/>
              <w:rPr>
                <w:rFonts w:ascii="Times New Roman" w:hAnsi="Times New Roman" w:cs="Times New Roman"/>
                <w:b w:val="0"/>
              </w:rPr>
            </w:pPr>
          </w:p>
        </w:tc>
        <w:tc>
          <w:tcPr>
            <w:tcW w:w="771" w:type="pct"/>
            <w:vMerge/>
          </w:tcPr>
          <w:p w:rsidR="001E68B7" w:rsidRPr="00EF54A5" w:rsidRDefault="001E68B7" w:rsidP="00E87D6A">
            <w:pPr>
              <w:pStyle w:val="ConsPlusTitle"/>
              <w:keepNext/>
              <w:rPr>
                <w:rFonts w:ascii="Times New Roman" w:hAnsi="Times New Roman" w:cs="Times New Roman"/>
                <w:b w:val="0"/>
              </w:rPr>
            </w:pPr>
          </w:p>
        </w:tc>
        <w:tc>
          <w:tcPr>
            <w:tcW w:w="1138" w:type="pct"/>
          </w:tcPr>
          <w:p w:rsidR="001E68B7" w:rsidRPr="00EF54A5" w:rsidRDefault="001E68B7" w:rsidP="00E87D6A">
            <w:pPr>
              <w:pStyle w:val="ConsPlusTitle"/>
              <w:keepNext/>
              <w:rPr>
                <w:rFonts w:ascii="Times New Roman" w:hAnsi="Times New Roman" w:cs="Times New Roman"/>
                <w:b w:val="0"/>
              </w:rPr>
            </w:pPr>
            <w:r w:rsidRPr="00EF54A5">
              <w:rPr>
                <w:rFonts w:ascii="Times New Roman" w:hAnsi="Times New Roman" w:cs="Times New Roman"/>
                <w:b w:val="0"/>
              </w:rPr>
              <w:t>Субсидии из областного бюджета</w:t>
            </w:r>
          </w:p>
        </w:tc>
        <w:tc>
          <w:tcPr>
            <w:tcW w:w="496"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445D50">
        <w:trPr>
          <w:jc w:val="center"/>
        </w:trPr>
        <w:tc>
          <w:tcPr>
            <w:tcW w:w="352" w:type="pct"/>
            <w:vMerge/>
          </w:tcPr>
          <w:p w:rsidR="001E68B7" w:rsidRPr="00EF54A5" w:rsidRDefault="001E68B7" w:rsidP="00E87D6A">
            <w:pPr>
              <w:pStyle w:val="ConsPlusTitle"/>
              <w:keepNext/>
              <w:rPr>
                <w:rFonts w:ascii="Times New Roman" w:hAnsi="Times New Roman" w:cs="Times New Roman"/>
                <w:b w:val="0"/>
              </w:rPr>
            </w:pPr>
          </w:p>
        </w:tc>
        <w:tc>
          <w:tcPr>
            <w:tcW w:w="364" w:type="pct"/>
            <w:vMerge/>
          </w:tcPr>
          <w:p w:rsidR="001E68B7" w:rsidRPr="00EF54A5" w:rsidRDefault="001E68B7" w:rsidP="00E87D6A">
            <w:pPr>
              <w:pStyle w:val="ConsPlusTitle"/>
              <w:keepNext/>
              <w:rPr>
                <w:rFonts w:ascii="Times New Roman" w:hAnsi="Times New Roman" w:cs="Times New Roman"/>
                <w:b w:val="0"/>
              </w:rPr>
            </w:pPr>
          </w:p>
        </w:tc>
        <w:tc>
          <w:tcPr>
            <w:tcW w:w="771" w:type="pct"/>
            <w:vMerge/>
          </w:tcPr>
          <w:p w:rsidR="001E68B7" w:rsidRPr="00EF54A5" w:rsidRDefault="001E68B7" w:rsidP="00E87D6A">
            <w:pPr>
              <w:pStyle w:val="ConsPlusTitle"/>
              <w:keepNext/>
              <w:rPr>
                <w:rFonts w:ascii="Times New Roman" w:hAnsi="Times New Roman" w:cs="Times New Roman"/>
                <w:b w:val="0"/>
              </w:rPr>
            </w:pPr>
          </w:p>
        </w:tc>
        <w:tc>
          <w:tcPr>
            <w:tcW w:w="1138" w:type="pct"/>
          </w:tcPr>
          <w:p w:rsidR="001E68B7" w:rsidRPr="00EF54A5" w:rsidRDefault="001E68B7" w:rsidP="00E87D6A">
            <w:pPr>
              <w:pStyle w:val="ConsPlusTitle"/>
              <w:keepNext/>
              <w:rPr>
                <w:rFonts w:ascii="Times New Roman" w:hAnsi="Times New Roman" w:cs="Times New Roman"/>
                <w:b w:val="0"/>
              </w:rPr>
            </w:pPr>
            <w:r w:rsidRPr="00EF54A5">
              <w:rPr>
                <w:rFonts w:ascii="Times New Roman" w:hAnsi="Times New Roman" w:cs="Times New Roman"/>
                <w:b w:val="0"/>
              </w:rPr>
              <w:t>Субвенции из областного бюджета</w:t>
            </w:r>
          </w:p>
        </w:tc>
        <w:tc>
          <w:tcPr>
            <w:tcW w:w="496"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445D50">
        <w:trPr>
          <w:jc w:val="center"/>
        </w:trPr>
        <w:tc>
          <w:tcPr>
            <w:tcW w:w="352" w:type="pct"/>
            <w:vMerge/>
          </w:tcPr>
          <w:p w:rsidR="001E68B7" w:rsidRPr="00EF54A5" w:rsidRDefault="001E68B7" w:rsidP="00E87D6A">
            <w:pPr>
              <w:pStyle w:val="ConsPlusTitle"/>
              <w:keepNext/>
              <w:rPr>
                <w:rFonts w:ascii="Times New Roman" w:hAnsi="Times New Roman" w:cs="Times New Roman"/>
                <w:b w:val="0"/>
              </w:rPr>
            </w:pPr>
          </w:p>
        </w:tc>
        <w:tc>
          <w:tcPr>
            <w:tcW w:w="364" w:type="pct"/>
            <w:vMerge/>
          </w:tcPr>
          <w:p w:rsidR="001E68B7" w:rsidRPr="00EF54A5" w:rsidRDefault="001E68B7" w:rsidP="00E87D6A">
            <w:pPr>
              <w:pStyle w:val="ConsPlusTitle"/>
              <w:keepNext/>
              <w:rPr>
                <w:rFonts w:ascii="Times New Roman" w:hAnsi="Times New Roman" w:cs="Times New Roman"/>
                <w:b w:val="0"/>
              </w:rPr>
            </w:pPr>
          </w:p>
        </w:tc>
        <w:tc>
          <w:tcPr>
            <w:tcW w:w="771" w:type="pct"/>
            <w:vMerge/>
          </w:tcPr>
          <w:p w:rsidR="001E68B7" w:rsidRPr="00EF54A5" w:rsidRDefault="001E68B7" w:rsidP="00E87D6A">
            <w:pPr>
              <w:pStyle w:val="ConsPlusTitle"/>
              <w:keepNext/>
              <w:rPr>
                <w:rFonts w:ascii="Times New Roman" w:hAnsi="Times New Roman" w:cs="Times New Roman"/>
                <w:b w:val="0"/>
              </w:rPr>
            </w:pPr>
          </w:p>
        </w:tc>
        <w:tc>
          <w:tcPr>
            <w:tcW w:w="1138" w:type="pct"/>
          </w:tcPr>
          <w:p w:rsidR="001E68B7" w:rsidRPr="00EF54A5" w:rsidRDefault="001E68B7" w:rsidP="00E87D6A">
            <w:pPr>
              <w:pStyle w:val="ConsPlusTitle"/>
              <w:keepNext/>
              <w:rPr>
                <w:rFonts w:ascii="Times New Roman" w:hAnsi="Times New Roman" w:cs="Times New Roman"/>
                <w:b w:val="0"/>
              </w:rPr>
            </w:pPr>
            <w:r w:rsidRPr="00EF54A5">
              <w:rPr>
                <w:rFonts w:ascii="Times New Roman" w:hAnsi="Times New Roman" w:cs="Times New Roman"/>
                <w:b w:val="0"/>
              </w:rPr>
              <w:t>Иные межбюджетные трансферты из областного бюджета, имеющие целевое назначение</w:t>
            </w:r>
          </w:p>
        </w:tc>
        <w:tc>
          <w:tcPr>
            <w:tcW w:w="496"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445D50">
        <w:trPr>
          <w:jc w:val="center"/>
        </w:trPr>
        <w:tc>
          <w:tcPr>
            <w:tcW w:w="352" w:type="pct"/>
            <w:vMerge/>
          </w:tcPr>
          <w:p w:rsidR="001E68B7" w:rsidRPr="00EF54A5" w:rsidRDefault="001E68B7" w:rsidP="00E87D6A">
            <w:pPr>
              <w:pStyle w:val="ConsPlusTitle"/>
              <w:keepNext/>
              <w:rPr>
                <w:rFonts w:ascii="Times New Roman" w:hAnsi="Times New Roman" w:cs="Times New Roman"/>
                <w:b w:val="0"/>
              </w:rPr>
            </w:pPr>
          </w:p>
        </w:tc>
        <w:tc>
          <w:tcPr>
            <w:tcW w:w="364" w:type="pct"/>
            <w:vMerge/>
          </w:tcPr>
          <w:p w:rsidR="001E68B7" w:rsidRPr="00EF54A5" w:rsidRDefault="001E68B7" w:rsidP="00E87D6A">
            <w:pPr>
              <w:pStyle w:val="ConsPlusTitle"/>
              <w:keepNext/>
              <w:rPr>
                <w:rFonts w:ascii="Times New Roman" w:hAnsi="Times New Roman" w:cs="Times New Roman"/>
                <w:b w:val="0"/>
              </w:rPr>
            </w:pPr>
          </w:p>
        </w:tc>
        <w:tc>
          <w:tcPr>
            <w:tcW w:w="771" w:type="pct"/>
            <w:vMerge/>
          </w:tcPr>
          <w:p w:rsidR="001E68B7" w:rsidRPr="00EF54A5" w:rsidRDefault="001E68B7" w:rsidP="00E87D6A">
            <w:pPr>
              <w:pStyle w:val="ConsPlusTitle"/>
              <w:keepNext/>
              <w:rPr>
                <w:rFonts w:ascii="Times New Roman" w:hAnsi="Times New Roman" w:cs="Times New Roman"/>
                <w:b w:val="0"/>
              </w:rPr>
            </w:pPr>
          </w:p>
        </w:tc>
        <w:tc>
          <w:tcPr>
            <w:tcW w:w="1138" w:type="pct"/>
          </w:tcPr>
          <w:p w:rsidR="001E68B7" w:rsidRPr="00EF54A5" w:rsidRDefault="001E68B7" w:rsidP="00E87D6A">
            <w:pPr>
              <w:pStyle w:val="ConsPlusTitle"/>
              <w:keepNext/>
              <w:rPr>
                <w:rFonts w:ascii="Times New Roman" w:hAnsi="Times New Roman" w:cs="Times New Roman"/>
                <w:b w:val="0"/>
              </w:rPr>
            </w:pPr>
            <w:r w:rsidRPr="00EF54A5">
              <w:rPr>
                <w:rFonts w:ascii="Times New Roman" w:hAnsi="Times New Roman" w:cs="Times New Roman"/>
                <w:b w:val="0"/>
              </w:rPr>
              <w:t>Средства областного бюджета планируемые к привлечению</w:t>
            </w:r>
          </w:p>
        </w:tc>
        <w:tc>
          <w:tcPr>
            <w:tcW w:w="496"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r w:rsidR="001E68B7" w:rsidRPr="00EF54A5" w:rsidTr="00445D50">
        <w:trPr>
          <w:jc w:val="center"/>
        </w:trPr>
        <w:tc>
          <w:tcPr>
            <w:tcW w:w="352" w:type="pct"/>
            <w:vMerge/>
          </w:tcPr>
          <w:p w:rsidR="001E68B7" w:rsidRPr="00EF54A5" w:rsidRDefault="001E68B7" w:rsidP="00E87D6A">
            <w:pPr>
              <w:pStyle w:val="ConsPlusTitle"/>
              <w:keepNext/>
              <w:rPr>
                <w:rFonts w:ascii="Times New Roman" w:hAnsi="Times New Roman" w:cs="Times New Roman"/>
                <w:b w:val="0"/>
              </w:rPr>
            </w:pPr>
          </w:p>
        </w:tc>
        <w:tc>
          <w:tcPr>
            <w:tcW w:w="364" w:type="pct"/>
            <w:vMerge/>
          </w:tcPr>
          <w:p w:rsidR="001E68B7" w:rsidRPr="00EF54A5" w:rsidRDefault="001E68B7" w:rsidP="00E87D6A">
            <w:pPr>
              <w:pStyle w:val="ConsPlusTitle"/>
              <w:keepNext/>
              <w:rPr>
                <w:rFonts w:ascii="Times New Roman" w:hAnsi="Times New Roman" w:cs="Times New Roman"/>
                <w:b w:val="0"/>
              </w:rPr>
            </w:pPr>
          </w:p>
        </w:tc>
        <w:tc>
          <w:tcPr>
            <w:tcW w:w="771" w:type="pct"/>
            <w:vMerge/>
          </w:tcPr>
          <w:p w:rsidR="001E68B7" w:rsidRPr="00EF54A5" w:rsidRDefault="001E68B7" w:rsidP="00E87D6A">
            <w:pPr>
              <w:pStyle w:val="ConsPlusTitle"/>
              <w:keepNext/>
              <w:rPr>
                <w:rFonts w:ascii="Times New Roman" w:hAnsi="Times New Roman" w:cs="Times New Roman"/>
                <w:b w:val="0"/>
              </w:rPr>
            </w:pPr>
          </w:p>
        </w:tc>
        <w:tc>
          <w:tcPr>
            <w:tcW w:w="1138" w:type="pct"/>
          </w:tcPr>
          <w:p w:rsidR="001E68B7" w:rsidRPr="00EF54A5" w:rsidRDefault="001E68B7" w:rsidP="00E87D6A">
            <w:pPr>
              <w:pStyle w:val="ConsPlusTitle"/>
              <w:keepNext/>
              <w:rPr>
                <w:rFonts w:ascii="Times New Roman" w:hAnsi="Times New Roman" w:cs="Times New Roman"/>
                <w:b w:val="0"/>
              </w:rPr>
            </w:pPr>
            <w:r w:rsidRPr="00EF54A5">
              <w:rPr>
                <w:rFonts w:ascii="Times New Roman" w:hAnsi="Times New Roman" w:cs="Times New Roman"/>
                <w:b w:val="0"/>
              </w:rPr>
              <w:t>Иные источники</w:t>
            </w:r>
          </w:p>
        </w:tc>
        <w:tc>
          <w:tcPr>
            <w:tcW w:w="496"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590"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35"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c>
          <w:tcPr>
            <w:tcW w:w="654" w:type="pct"/>
            <w:vAlign w:val="center"/>
          </w:tcPr>
          <w:p w:rsidR="001E68B7" w:rsidRPr="00EF54A5" w:rsidRDefault="001E68B7" w:rsidP="00E87D6A">
            <w:pPr>
              <w:pStyle w:val="ConsPlusTitle"/>
              <w:keepNext/>
              <w:jc w:val="center"/>
              <w:rPr>
                <w:rFonts w:ascii="Times New Roman" w:hAnsi="Times New Roman" w:cs="Times New Roman"/>
                <w:b w:val="0"/>
              </w:rPr>
            </w:pPr>
            <w:r w:rsidRPr="00EF54A5">
              <w:rPr>
                <w:rFonts w:ascii="Times New Roman" w:hAnsi="Times New Roman" w:cs="Times New Roman"/>
                <w:b w:val="0"/>
              </w:rPr>
              <w:t>0,0</w:t>
            </w:r>
          </w:p>
        </w:tc>
      </w:tr>
    </w:tbl>
    <w:p w:rsidR="002B5329" w:rsidRDefault="002B5329" w:rsidP="002B5329">
      <w:pPr>
        <w:pStyle w:val="ConsPlusTitle"/>
        <w:keepNext/>
        <w:rPr>
          <w:rFonts w:ascii="Times New Roman" w:hAnsi="Times New Roman" w:cs="Times New Roman"/>
          <w:b w:val="0"/>
        </w:rPr>
      </w:pPr>
    </w:p>
    <w:p w:rsidR="00075B3E" w:rsidRPr="004D4B5A" w:rsidRDefault="00075B3E" w:rsidP="00F45676">
      <w:pPr>
        <w:pStyle w:val="ConsPlusTitle"/>
        <w:keepNext/>
        <w:ind w:left="2505"/>
        <w:jc w:val="right"/>
      </w:pPr>
    </w:p>
    <w:sectPr w:rsidR="00075B3E" w:rsidRPr="004D4B5A" w:rsidSect="005D1159">
      <w:pgSz w:w="16838" w:h="11906" w:orient="landscape"/>
      <w:pgMar w:top="127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BC2" w:rsidRDefault="00BD1BC2" w:rsidP="00416500">
      <w:pPr>
        <w:spacing w:after="0" w:line="240" w:lineRule="auto"/>
      </w:pPr>
      <w:r>
        <w:separator/>
      </w:r>
    </w:p>
  </w:endnote>
  <w:endnote w:type="continuationSeparator" w:id="1">
    <w:p w:rsidR="00BD1BC2" w:rsidRDefault="00BD1BC2" w:rsidP="00416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BC2" w:rsidRDefault="00BD1BC2" w:rsidP="00416500">
      <w:pPr>
        <w:spacing w:after="0" w:line="240" w:lineRule="auto"/>
      </w:pPr>
      <w:r>
        <w:separator/>
      </w:r>
    </w:p>
  </w:footnote>
  <w:footnote w:type="continuationSeparator" w:id="1">
    <w:p w:rsidR="00BD1BC2" w:rsidRDefault="00BD1BC2" w:rsidP="004165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86" w:rsidRDefault="008C1419" w:rsidP="003C37EA">
    <w:pPr>
      <w:pStyle w:val="a6"/>
      <w:jc w:val="center"/>
    </w:pPr>
    <w:fldSimple w:instr=" PAGE   \* MERGEFORMAT ">
      <w:r w:rsidR="00380281">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D86" w:rsidRDefault="008C1419">
    <w:pPr>
      <w:pStyle w:val="a6"/>
      <w:jc w:val="center"/>
    </w:pPr>
    <w:fldSimple w:instr=" PAGE   \* MERGEFORMAT ">
      <w:r w:rsidR="00380281">
        <w:rPr>
          <w:noProof/>
        </w:rPr>
        <w:t>1</w:t>
      </w:r>
    </w:fldSimple>
  </w:p>
  <w:p w:rsidR="009C7D86" w:rsidRDefault="009C7D86" w:rsidP="00416500">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3745"/>
    <w:multiLevelType w:val="hybridMultilevel"/>
    <w:tmpl w:val="0D6E9E34"/>
    <w:lvl w:ilvl="0" w:tplc="949C94A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106108C7"/>
    <w:multiLevelType w:val="hybridMultilevel"/>
    <w:tmpl w:val="5C1E7502"/>
    <w:lvl w:ilvl="0" w:tplc="F11EC35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0AB1AAF"/>
    <w:multiLevelType w:val="hybridMultilevel"/>
    <w:tmpl w:val="C35053C6"/>
    <w:lvl w:ilvl="0" w:tplc="7FB246F0">
      <w:start w:val="2"/>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14C336E4"/>
    <w:multiLevelType w:val="hybridMultilevel"/>
    <w:tmpl w:val="277E5D68"/>
    <w:lvl w:ilvl="0" w:tplc="54280C8E">
      <w:start w:val="5"/>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26373A87"/>
    <w:multiLevelType w:val="hybridMultilevel"/>
    <w:tmpl w:val="A106F0B4"/>
    <w:lvl w:ilvl="0" w:tplc="616A76F8">
      <w:start w:val="4"/>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8352B12"/>
    <w:multiLevelType w:val="hybridMultilevel"/>
    <w:tmpl w:val="991899B2"/>
    <w:lvl w:ilvl="0" w:tplc="2280E040">
      <w:start w:val="7"/>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B8245CC"/>
    <w:multiLevelType w:val="hybridMultilevel"/>
    <w:tmpl w:val="C87E22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CD53565"/>
    <w:multiLevelType w:val="hybridMultilevel"/>
    <w:tmpl w:val="D2128578"/>
    <w:lvl w:ilvl="0" w:tplc="DC7C17FE">
      <w:start w:val="2"/>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2E006696"/>
    <w:multiLevelType w:val="hybridMultilevel"/>
    <w:tmpl w:val="C5DC1CA4"/>
    <w:lvl w:ilvl="0" w:tplc="CD6AE848">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2ED55502"/>
    <w:multiLevelType w:val="hybridMultilevel"/>
    <w:tmpl w:val="CD9EA5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555A5B"/>
    <w:multiLevelType w:val="hybridMultilevel"/>
    <w:tmpl w:val="431A9A46"/>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30C1783"/>
    <w:multiLevelType w:val="hybridMultilevel"/>
    <w:tmpl w:val="4072A564"/>
    <w:lvl w:ilvl="0" w:tplc="1220AADC">
      <w:start w:val="1"/>
      <w:numFmt w:val="decimal"/>
      <w:lvlText w:val="%1."/>
      <w:lvlJc w:val="left"/>
      <w:pPr>
        <w:ind w:left="2505" w:hanging="360"/>
      </w:pPr>
      <w:rPr>
        <w:rFonts w:cs="Times New Roman" w:hint="default"/>
      </w:rPr>
    </w:lvl>
    <w:lvl w:ilvl="1" w:tplc="04190019" w:tentative="1">
      <w:start w:val="1"/>
      <w:numFmt w:val="lowerLetter"/>
      <w:lvlText w:val="%2."/>
      <w:lvlJc w:val="left"/>
      <w:pPr>
        <w:ind w:left="3225" w:hanging="360"/>
      </w:pPr>
      <w:rPr>
        <w:rFonts w:cs="Times New Roman"/>
      </w:rPr>
    </w:lvl>
    <w:lvl w:ilvl="2" w:tplc="0419001B" w:tentative="1">
      <w:start w:val="1"/>
      <w:numFmt w:val="lowerRoman"/>
      <w:lvlText w:val="%3."/>
      <w:lvlJc w:val="right"/>
      <w:pPr>
        <w:ind w:left="3945" w:hanging="180"/>
      </w:pPr>
      <w:rPr>
        <w:rFonts w:cs="Times New Roman"/>
      </w:rPr>
    </w:lvl>
    <w:lvl w:ilvl="3" w:tplc="0419000F" w:tentative="1">
      <w:start w:val="1"/>
      <w:numFmt w:val="decimal"/>
      <w:lvlText w:val="%4."/>
      <w:lvlJc w:val="left"/>
      <w:pPr>
        <w:ind w:left="4665" w:hanging="360"/>
      </w:pPr>
      <w:rPr>
        <w:rFonts w:cs="Times New Roman"/>
      </w:rPr>
    </w:lvl>
    <w:lvl w:ilvl="4" w:tplc="04190019" w:tentative="1">
      <w:start w:val="1"/>
      <w:numFmt w:val="lowerLetter"/>
      <w:lvlText w:val="%5."/>
      <w:lvlJc w:val="left"/>
      <w:pPr>
        <w:ind w:left="5385" w:hanging="360"/>
      </w:pPr>
      <w:rPr>
        <w:rFonts w:cs="Times New Roman"/>
      </w:rPr>
    </w:lvl>
    <w:lvl w:ilvl="5" w:tplc="0419001B" w:tentative="1">
      <w:start w:val="1"/>
      <w:numFmt w:val="lowerRoman"/>
      <w:lvlText w:val="%6."/>
      <w:lvlJc w:val="right"/>
      <w:pPr>
        <w:ind w:left="6105" w:hanging="180"/>
      </w:pPr>
      <w:rPr>
        <w:rFonts w:cs="Times New Roman"/>
      </w:rPr>
    </w:lvl>
    <w:lvl w:ilvl="6" w:tplc="0419000F" w:tentative="1">
      <w:start w:val="1"/>
      <w:numFmt w:val="decimal"/>
      <w:lvlText w:val="%7."/>
      <w:lvlJc w:val="left"/>
      <w:pPr>
        <w:ind w:left="6825" w:hanging="360"/>
      </w:pPr>
      <w:rPr>
        <w:rFonts w:cs="Times New Roman"/>
      </w:rPr>
    </w:lvl>
    <w:lvl w:ilvl="7" w:tplc="04190019" w:tentative="1">
      <w:start w:val="1"/>
      <w:numFmt w:val="lowerLetter"/>
      <w:lvlText w:val="%8."/>
      <w:lvlJc w:val="left"/>
      <w:pPr>
        <w:ind w:left="7545" w:hanging="360"/>
      </w:pPr>
      <w:rPr>
        <w:rFonts w:cs="Times New Roman"/>
      </w:rPr>
    </w:lvl>
    <w:lvl w:ilvl="8" w:tplc="0419001B" w:tentative="1">
      <w:start w:val="1"/>
      <w:numFmt w:val="lowerRoman"/>
      <w:lvlText w:val="%9."/>
      <w:lvlJc w:val="right"/>
      <w:pPr>
        <w:ind w:left="8265" w:hanging="180"/>
      </w:pPr>
      <w:rPr>
        <w:rFonts w:cs="Times New Roman"/>
      </w:rPr>
    </w:lvl>
  </w:abstractNum>
  <w:abstractNum w:abstractNumId="12">
    <w:nsid w:val="377714B0"/>
    <w:multiLevelType w:val="hybridMultilevel"/>
    <w:tmpl w:val="A1FE3B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7C78CF"/>
    <w:multiLevelType w:val="hybridMultilevel"/>
    <w:tmpl w:val="716C968C"/>
    <w:lvl w:ilvl="0" w:tplc="6F848D12">
      <w:start w:val="4"/>
      <w:numFmt w:val="decimal"/>
      <w:lvlText w:val="%1."/>
      <w:lvlJc w:val="left"/>
      <w:pPr>
        <w:ind w:left="4614"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4482663F"/>
    <w:multiLevelType w:val="hybridMultilevel"/>
    <w:tmpl w:val="B268F24A"/>
    <w:lvl w:ilvl="0" w:tplc="6DD88F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469335C0"/>
    <w:multiLevelType w:val="hybridMultilevel"/>
    <w:tmpl w:val="F37C8056"/>
    <w:lvl w:ilvl="0" w:tplc="AA4CB4F0">
      <w:start w:val="3"/>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4BD5756E"/>
    <w:multiLevelType w:val="hybridMultilevel"/>
    <w:tmpl w:val="908256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DD4093B"/>
    <w:multiLevelType w:val="hybridMultilevel"/>
    <w:tmpl w:val="918C2A3C"/>
    <w:lvl w:ilvl="0" w:tplc="05F01950">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nsid w:val="59D74C0D"/>
    <w:multiLevelType w:val="hybridMultilevel"/>
    <w:tmpl w:val="A090660C"/>
    <w:lvl w:ilvl="0" w:tplc="F8DA4C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59E0216A"/>
    <w:multiLevelType w:val="multilevel"/>
    <w:tmpl w:val="2B10726E"/>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120"/>
        </w:tabs>
        <w:ind w:left="6120" w:hanging="108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0">
    <w:nsid w:val="5B145D62"/>
    <w:multiLevelType w:val="hybridMultilevel"/>
    <w:tmpl w:val="7764B23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6496115F"/>
    <w:multiLevelType w:val="hybridMultilevel"/>
    <w:tmpl w:val="ACA6C7E6"/>
    <w:lvl w:ilvl="0" w:tplc="29342A92">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2">
    <w:nsid w:val="69913FD7"/>
    <w:multiLevelType w:val="hybridMultilevel"/>
    <w:tmpl w:val="D4881940"/>
    <w:lvl w:ilvl="0" w:tplc="9C3AEE0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AFA4F84"/>
    <w:multiLevelType w:val="hybridMultilevel"/>
    <w:tmpl w:val="0D6E9E34"/>
    <w:lvl w:ilvl="0" w:tplc="949C94A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4">
    <w:nsid w:val="6C3F0DB1"/>
    <w:multiLevelType w:val="singleLevel"/>
    <w:tmpl w:val="EA5ED8E8"/>
    <w:lvl w:ilvl="0">
      <w:start w:val="1"/>
      <w:numFmt w:val="upperRoman"/>
      <w:lvlText w:val="%1."/>
      <w:lvlJc w:val="left"/>
      <w:pPr>
        <w:tabs>
          <w:tab w:val="num" w:pos="1440"/>
        </w:tabs>
        <w:ind w:left="1440" w:hanging="720"/>
      </w:pPr>
      <w:rPr>
        <w:rFonts w:cs="Times New Roman" w:hint="default"/>
      </w:rPr>
    </w:lvl>
  </w:abstractNum>
  <w:abstractNum w:abstractNumId="25">
    <w:nsid w:val="71E2468A"/>
    <w:multiLevelType w:val="hybridMultilevel"/>
    <w:tmpl w:val="C5DC1CA4"/>
    <w:lvl w:ilvl="0" w:tplc="CD6AE848">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nsid w:val="7BB6391B"/>
    <w:multiLevelType w:val="hybridMultilevel"/>
    <w:tmpl w:val="E7E26614"/>
    <w:lvl w:ilvl="0" w:tplc="E6061CE6">
      <w:start w:val="4"/>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nsid w:val="7C0344A6"/>
    <w:multiLevelType w:val="hybridMultilevel"/>
    <w:tmpl w:val="A3846B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FB80638"/>
    <w:multiLevelType w:val="hybridMultilevel"/>
    <w:tmpl w:val="9AECFE84"/>
    <w:lvl w:ilvl="0" w:tplc="04190001">
      <w:start w:val="1"/>
      <w:numFmt w:val="bullet"/>
      <w:lvlText w:val=""/>
      <w:lvlJc w:val="left"/>
      <w:pPr>
        <w:ind w:left="1510" w:hanging="360"/>
      </w:pPr>
      <w:rPr>
        <w:rFonts w:ascii="Symbol" w:hAnsi="Symbol" w:hint="default"/>
      </w:rPr>
    </w:lvl>
    <w:lvl w:ilvl="1" w:tplc="04190003" w:tentative="1">
      <w:start w:val="1"/>
      <w:numFmt w:val="bullet"/>
      <w:lvlText w:val="o"/>
      <w:lvlJc w:val="left"/>
      <w:pPr>
        <w:ind w:left="2230" w:hanging="360"/>
      </w:pPr>
      <w:rPr>
        <w:rFonts w:ascii="Courier New" w:hAnsi="Courier New" w:cs="Courier New" w:hint="default"/>
      </w:rPr>
    </w:lvl>
    <w:lvl w:ilvl="2" w:tplc="04190005" w:tentative="1">
      <w:start w:val="1"/>
      <w:numFmt w:val="bullet"/>
      <w:lvlText w:val=""/>
      <w:lvlJc w:val="left"/>
      <w:pPr>
        <w:ind w:left="2950" w:hanging="360"/>
      </w:pPr>
      <w:rPr>
        <w:rFonts w:ascii="Wingdings" w:hAnsi="Wingdings" w:hint="default"/>
      </w:rPr>
    </w:lvl>
    <w:lvl w:ilvl="3" w:tplc="04190001" w:tentative="1">
      <w:start w:val="1"/>
      <w:numFmt w:val="bullet"/>
      <w:lvlText w:val=""/>
      <w:lvlJc w:val="left"/>
      <w:pPr>
        <w:ind w:left="3670" w:hanging="360"/>
      </w:pPr>
      <w:rPr>
        <w:rFonts w:ascii="Symbol" w:hAnsi="Symbol" w:hint="default"/>
      </w:rPr>
    </w:lvl>
    <w:lvl w:ilvl="4" w:tplc="04190003" w:tentative="1">
      <w:start w:val="1"/>
      <w:numFmt w:val="bullet"/>
      <w:lvlText w:val="o"/>
      <w:lvlJc w:val="left"/>
      <w:pPr>
        <w:ind w:left="4390" w:hanging="360"/>
      </w:pPr>
      <w:rPr>
        <w:rFonts w:ascii="Courier New" w:hAnsi="Courier New" w:cs="Courier New" w:hint="default"/>
      </w:rPr>
    </w:lvl>
    <w:lvl w:ilvl="5" w:tplc="04190005" w:tentative="1">
      <w:start w:val="1"/>
      <w:numFmt w:val="bullet"/>
      <w:lvlText w:val=""/>
      <w:lvlJc w:val="left"/>
      <w:pPr>
        <w:ind w:left="5110" w:hanging="360"/>
      </w:pPr>
      <w:rPr>
        <w:rFonts w:ascii="Wingdings" w:hAnsi="Wingdings" w:hint="default"/>
      </w:rPr>
    </w:lvl>
    <w:lvl w:ilvl="6" w:tplc="04190001" w:tentative="1">
      <w:start w:val="1"/>
      <w:numFmt w:val="bullet"/>
      <w:lvlText w:val=""/>
      <w:lvlJc w:val="left"/>
      <w:pPr>
        <w:ind w:left="5830" w:hanging="360"/>
      </w:pPr>
      <w:rPr>
        <w:rFonts w:ascii="Symbol" w:hAnsi="Symbol" w:hint="default"/>
      </w:rPr>
    </w:lvl>
    <w:lvl w:ilvl="7" w:tplc="04190003" w:tentative="1">
      <w:start w:val="1"/>
      <w:numFmt w:val="bullet"/>
      <w:lvlText w:val="o"/>
      <w:lvlJc w:val="left"/>
      <w:pPr>
        <w:ind w:left="6550" w:hanging="360"/>
      </w:pPr>
      <w:rPr>
        <w:rFonts w:ascii="Courier New" w:hAnsi="Courier New" w:cs="Courier New" w:hint="default"/>
      </w:rPr>
    </w:lvl>
    <w:lvl w:ilvl="8" w:tplc="04190005" w:tentative="1">
      <w:start w:val="1"/>
      <w:numFmt w:val="bullet"/>
      <w:lvlText w:val=""/>
      <w:lvlJc w:val="left"/>
      <w:pPr>
        <w:ind w:left="7270" w:hanging="360"/>
      </w:pPr>
      <w:rPr>
        <w:rFonts w:ascii="Wingdings" w:hAnsi="Wingdings" w:hint="default"/>
      </w:rPr>
    </w:lvl>
  </w:abstractNum>
  <w:num w:numId="1">
    <w:abstractNumId w:val="20"/>
  </w:num>
  <w:num w:numId="2">
    <w:abstractNumId w:val="19"/>
  </w:num>
  <w:num w:numId="3">
    <w:abstractNumId w:val="22"/>
  </w:num>
  <w:num w:numId="4">
    <w:abstractNumId w:val="4"/>
  </w:num>
  <w:num w:numId="5">
    <w:abstractNumId w:val="24"/>
  </w:num>
  <w:num w:numId="6">
    <w:abstractNumId w:val="8"/>
  </w:num>
  <w:num w:numId="7">
    <w:abstractNumId w:val="23"/>
  </w:num>
  <w:num w:numId="8">
    <w:abstractNumId w:val="1"/>
  </w:num>
  <w:num w:numId="9">
    <w:abstractNumId w:val="26"/>
  </w:num>
  <w:num w:numId="10">
    <w:abstractNumId w:val="0"/>
  </w:num>
  <w:num w:numId="11">
    <w:abstractNumId w:val="16"/>
  </w:num>
  <w:num w:numId="12">
    <w:abstractNumId w:val="3"/>
  </w:num>
  <w:num w:numId="13">
    <w:abstractNumId w:val="15"/>
  </w:num>
  <w:num w:numId="14">
    <w:abstractNumId w:val="2"/>
  </w:num>
  <w:num w:numId="15">
    <w:abstractNumId w:val="25"/>
  </w:num>
  <w:num w:numId="16">
    <w:abstractNumId w:val="18"/>
  </w:num>
  <w:num w:numId="17">
    <w:abstractNumId w:val="12"/>
  </w:num>
  <w:num w:numId="18">
    <w:abstractNumId w:val="11"/>
  </w:num>
  <w:num w:numId="19">
    <w:abstractNumId w:val="6"/>
  </w:num>
  <w:num w:numId="20">
    <w:abstractNumId w:val="27"/>
  </w:num>
  <w:num w:numId="21">
    <w:abstractNumId w:val="14"/>
  </w:num>
  <w:num w:numId="22">
    <w:abstractNumId w:val="7"/>
  </w:num>
  <w:num w:numId="23">
    <w:abstractNumId w:val="21"/>
  </w:num>
  <w:num w:numId="24">
    <w:abstractNumId w:val="13"/>
  </w:num>
  <w:num w:numId="25">
    <w:abstractNumId w:val="5"/>
  </w:num>
  <w:num w:numId="26">
    <w:abstractNumId w:val="17"/>
  </w:num>
  <w:num w:numId="27">
    <w:abstractNumId w:val="10"/>
  </w:num>
  <w:num w:numId="28">
    <w:abstractNumId w:val="9"/>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494DC1"/>
    <w:rsid w:val="0001120F"/>
    <w:rsid w:val="000153DD"/>
    <w:rsid w:val="000171F7"/>
    <w:rsid w:val="00021070"/>
    <w:rsid w:val="00023198"/>
    <w:rsid w:val="000233F8"/>
    <w:rsid w:val="00023CDE"/>
    <w:rsid w:val="000268B7"/>
    <w:rsid w:val="00026C4C"/>
    <w:rsid w:val="00026E37"/>
    <w:rsid w:val="0003109C"/>
    <w:rsid w:val="00031303"/>
    <w:rsid w:val="00034201"/>
    <w:rsid w:val="0003531B"/>
    <w:rsid w:val="00036671"/>
    <w:rsid w:val="00036711"/>
    <w:rsid w:val="000406B5"/>
    <w:rsid w:val="00040874"/>
    <w:rsid w:val="00041BD4"/>
    <w:rsid w:val="00045421"/>
    <w:rsid w:val="00045965"/>
    <w:rsid w:val="00046FCA"/>
    <w:rsid w:val="0005153F"/>
    <w:rsid w:val="00051F73"/>
    <w:rsid w:val="000537FC"/>
    <w:rsid w:val="00063FA9"/>
    <w:rsid w:val="000648B6"/>
    <w:rsid w:val="00066107"/>
    <w:rsid w:val="00066253"/>
    <w:rsid w:val="000700B8"/>
    <w:rsid w:val="00075B3E"/>
    <w:rsid w:val="00082472"/>
    <w:rsid w:val="00083946"/>
    <w:rsid w:val="00087105"/>
    <w:rsid w:val="00087AE2"/>
    <w:rsid w:val="00093167"/>
    <w:rsid w:val="000933A2"/>
    <w:rsid w:val="000937C1"/>
    <w:rsid w:val="00094176"/>
    <w:rsid w:val="000966AF"/>
    <w:rsid w:val="00097911"/>
    <w:rsid w:val="000A06E6"/>
    <w:rsid w:val="000A0DD8"/>
    <w:rsid w:val="000A2F4D"/>
    <w:rsid w:val="000A2F9E"/>
    <w:rsid w:val="000A44E6"/>
    <w:rsid w:val="000A5BBF"/>
    <w:rsid w:val="000A65AD"/>
    <w:rsid w:val="000A7A77"/>
    <w:rsid w:val="000B3AF8"/>
    <w:rsid w:val="000B4533"/>
    <w:rsid w:val="000B5D42"/>
    <w:rsid w:val="000C1E6F"/>
    <w:rsid w:val="000C1ED6"/>
    <w:rsid w:val="000C2685"/>
    <w:rsid w:val="000C3A1C"/>
    <w:rsid w:val="000C3AE7"/>
    <w:rsid w:val="000C52C4"/>
    <w:rsid w:val="000C613B"/>
    <w:rsid w:val="000C75C5"/>
    <w:rsid w:val="000D0286"/>
    <w:rsid w:val="000D2490"/>
    <w:rsid w:val="000E0ADA"/>
    <w:rsid w:val="000E5DC7"/>
    <w:rsid w:val="000F0363"/>
    <w:rsid w:val="000F21B7"/>
    <w:rsid w:val="000F30D1"/>
    <w:rsid w:val="000F4C60"/>
    <w:rsid w:val="000F6A10"/>
    <w:rsid w:val="001054C4"/>
    <w:rsid w:val="001056D9"/>
    <w:rsid w:val="00110AF7"/>
    <w:rsid w:val="00116AFE"/>
    <w:rsid w:val="00116C62"/>
    <w:rsid w:val="00120144"/>
    <w:rsid w:val="00126A80"/>
    <w:rsid w:val="00137F79"/>
    <w:rsid w:val="00141DB1"/>
    <w:rsid w:val="001502FD"/>
    <w:rsid w:val="001629D6"/>
    <w:rsid w:val="001649F7"/>
    <w:rsid w:val="00166837"/>
    <w:rsid w:val="001668DF"/>
    <w:rsid w:val="00172873"/>
    <w:rsid w:val="001802E0"/>
    <w:rsid w:val="0018415E"/>
    <w:rsid w:val="001855DF"/>
    <w:rsid w:val="0018655D"/>
    <w:rsid w:val="0018764F"/>
    <w:rsid w:val="00196407"/>
    <w:rsid w:val="00197626"/>
    <w:rsid w:val="001A2C70"/>
    <w:rsid w:val="001A7EAF"/>
    <w:rsid w:val="001B00A6"/>
    <w:rsid w:val="001B31BC"/>
    <w:rsid w:val="001B3F44"/>
    <w:rsid w:val="001B5481"/>
    <w:rsid w:val="001B5E24"/>
    <w:rsid w:val="001B7F47"/>
    <w:rsid w:val="001C31CF"/>
    <w:rsid w:val="001C32D7"/>
    <w:rsid w:val="001C48B8"/>
    <w:rsid w:val="001C7C90"/>
    <w:rsid w:val="001D2D16"/>
    <w:rsid w:val="001D2F11"/>
    <w:rsid w:val="001D32A1"/>
    <w:rsid w:val="001D41A6"/>
    <w:rsid w:val="001E1042"/>
    <w:rsid w:val="001E1ECD"/>
    <w:rsid w:val="001E2EA9"/>
    <w:rsid w:val="001E3931"/>
    <w:rsid w:val="001E3D94"/>
    <w:rsid w:val="001E62EB"/>
    <w:rsid w:val="001E68B7"/>
    <w:rsid w:val="001E7CB0"/>
    <w:rsid w:val="001F06D0"/>
    <w:rsid w:val="001F44B8"/>
    <w:rsid w:val="001F59BC"/>
    <w:rsid w:val="00200312"/>
    <w:rsid w:val="00204977"/>
    <w:rsid w:val="00205E4A"/>
    <w:rsid w:val="00210813"/>
    <w:rsid w:val="00210A77"/>
    <w:rsid w:val="00210FBA"/>
    <w:rsid w:val="00211820"/>
    <w:rsid w:val="00213C47"/>
    <w:rsid w:val="00217A67"/>
    <w:rsid w:val="0022143D"/>
    <w:rsid w:val="0022382C"/>
    <w:rsid w:val="002239C0"/>
    <w:rsid w:val="00223E34"/>
    <w:rsid w:val="0022601F"/>
    <w:rsid w:val="00227CDC"/>
    <w:rsid w:val="00233641"/>
    <w:rsid w:val="00233D23"/>
    <w:rsid w:val="00236201"/>
    <w:rsid w:val="002408EC"/>
    <w:rsid w:val="00242B41"/>
    <w:rsid w:val="00243ADF"/>
    <w:rsid w:val="00243F5C"/>
    <w:rsid w:val="00250847"/>
    <w:rsid w:val="0025264B"/>
    <w:rsid w:val="002539D1"/>
    <w:rsid w:val="00254E0D"/>
    <w:rsid w:val="002557A7"/>
    <w:rsid w:val="00255D78"/>
    <w:rsid w:val="002604D2"/>
    <w:rsid w:val="00261181"/>
    <w:rsid w:val="00262CC1"/>
    <w:rsid w:val="00265B07"/>
    <w:rsid w:val="00265E7B"/>
    <w:rsid w:val="002706CA"/>
    <w:rsid w:val="0027351F"/>
    <w:rsid w:val="0027458A"/>
    <w:rsid w:val="00274CBA"/>
    <w:rsid w:val="00275501"/>
    <w:rsid w:val="00275C66"/>
    <w:rsid w:val="002825A6"/>
    <w:rsid w:val="002863A1"/>
    <w:rsid w:val="00287E83"/>
    <w:rsid w:val="002911BA"/>
    <w:rsid w:val="00291D11"/>
    <w:rsid w:val="00292475"/>
    <w:rsid w:val="002924D1"/>
    <w:rsid w:val="0029372A"/>
    <w:rsid w:val="00295F21"/>
    <w:rsid w:val="00296244"/>
    <w:rsid w:val="002967A9"/>
    <w:rsid w:val="002A1AC2"/>
    <w:rsid w:val="002A2187"/>
    <w:rsid w:val="002A4898"/>
    <w:rsid w:val="002A49B5"/>
    <w:rsid w:val="002A554A"/>
    <w:rsid w:val="002A5AF0"/>
    <w:rsid w:val="002A6A4A"/>
    <w:rsid w:val="002B1483"/>
    <w:rsid w:val="002B5329"/>
    <w:rsid w:val="002B5605"/>
    <w:rsid w:val="002C1295"/>
    <w:rsid w:val="002C5077"/>
    <w:rsid w:val="002C7E5F"/>
    <w:rsid w:val="002D1277"/>
    <w:rsid w:val="002D15C6"/>
    <w:rsid w:val="002D25D3"/>
    <w:rsid w:val="002D297B"/>
    <w:rsid w:val="002D42CA"/>
    <w:rsid w:val="002D5CF2"/>
    <w:rsid w:val="002D5E7A"/>
    <w:rsid w:val="002D75F1"/>
    <w:rsid w:val="002E12D9"/>
    <w:rsid w:val="002E1C62"/>
    <w:rsid w:val="002E1F2D"/>
    <w:rsid w:val="002E55A9"/>
    <w:rsid w:val="002F7D70"/>
    <w:rsid w:val="00300CE4"/>
    <w:rsid w:val="00302214"/>
    <w:rsid w:val="00302CD6"/>
    <w:rsid w:val="00302E80"/>
    <w:rsid w:val="00303470"/>
    <w:rsid w:val="003066AA"/>
    <w:rsid w:val="00310EC0"/>
    <w:rsid w:val="00320DB9"/>
    <w:rsid w:val="0032116E"/>
    <w:rsid w:val="003223DE"/>
    <w:rsid w:val="00330DE4"/>
    <w:rsid w:val="0033484E"/>
    <w:rsid w:val="00336F67"/>
    <w:rsid w:val="00347E61"/>
    <w:rsid w:val="00350304"/>
    <w:rsid w:val="003523D6"/>
    <w:rsid w:val="00354B4C"/>
    <w:rsid w:val="003623EC"/>
    <w:rsid w:val="0036461E"/>
    <w:rsid w:val="00366224"/>
    <w:rsid w:val="00373371"/>
    <w:rsid w:val="00375FD0"/>
    <w:rsid w:val="00380281"/>
    <w:rsid w:val="00381AAD"/>
    <w:rsid w:val="00383785"/>
    <w:rsid w:val="00385B09"/>
    <w:rsid w:val="003907D5"/>
    <w:rsid w:val="00391CD2"/>
    <w:rsid w:val="00395F33"/>
    <w:rsid w:val="003A48E6"/>
    <w:rsid w:val="003A7A0C"/>
    <w:rsid w:val="003B03ED"/>
    <w:rsid w:val="003B0FEA"/>
    <w:rsid w:val="003B179E"/>
    <w:rsid w:val="003B2602"/>
    <w:rsid w:val="003B2ABB"/>
    <w:rsid w:val="003B6F76"/>
    <w:rsid w:val="003B7F59"/>
    <w:rsid w:val="003C37EA"/>
    <w:rsid w:val="003C4B32"/>
    <w:rsid w:val="003C6E0D"/>
    <w:rsid w:val="003D06BB"/>
    <w:rsid w:val="003D2921"/>
    <w:rsid w:val="003D74D4"/>
    <w:rsid w:val="003E3A7C"/>
    <w:rsid w:val="003E5AC0"/>
    <w:rsid w:val="003E5DEB"/>
    <w:rsid w:val="003F4FCD"/>
    <w:rsid w:val="004012B6"/>
    <w:rsid w:val="00404B2F"/>
    <w:rsid w:val="00405CB3"/>
    <w:rsid w:val="00407BD9"/>
    <w:rsid w:val="00413388"/>
    <w:rsid w:val="00413779"/>
    <w:rsid w:val="00414051"/>
    <w:rsid w:val="00416500"/>
    <w:rsid w:val="004172ED"/>
    <w:rsid w:val="00431C07"/>
    <w:rsid w:val="00431D1D"/>
    <w:rsid w:val="0043286B"/>
    <w:rsid w:val="00432A07"/>
    <w:rsid w:val="004335B3"/>
    <w:rsid w:val="00433DEF"/>
    <w:rsid w:val="00437A8B"/>
    <w:rsid w:val="00445297"/>
    <w:rsid w:val="00445D50"/>
    <w:rsid w:val="00446344"/>
    <w:rsid w:val="00451644"/>
    <w:rsid w:val="00456B6D"/>
    <w:rsid w:val="00460706"/>
    <w:rsid w:val="00463D1F"/>
    <w:rsid w:val="00464E2A"/>
    <w:rsid w:val="0047090D"/>
    <w:rsid w:val="00471546"/>
    <w:rsid w:val="004760D9"/>
    <w:rsid w:val="004817D7"/>
    <w:rsid w:val="004870A1"/>
    <w:rsid w:val="00491058"/>
    <w:rsid w:val="004914B2"/>
    <w:rsid w:val="0049300D"/>
    <w:rsid w:val="0049452F"/>
    <w:rsid w:val="00494DC1"/>
    <w:rsid w:val="004A027E"/>
    <w:rsid w:val="004A18E4"/>
    <w:rsid w:val="004A2CE1"/>
    <w:rsid w:val="004A40BD"/>
    <w:rsid w:val="004A40DC"/>
    <w:rsid w:val="004A56A6"/>
    <w:rsid w:val="004A5C32"/>
    <w:rsid w:val="004B4CD6"/>
    <w:rsid w:val="004B6E98"/>
    <w:rsid w:val="004C009A"/>
    <w:rsid w:val="004C279E"/>
    <w:rsid w:val="004C3F1C"/>
    <w:rsid w:val="004C44CF"/>
    <w:rsid w:val="004C5D71"/>
    <w:rsid w:val="004D00C1"/>
    <w:rsid w:val="004D4B5A"/>
    <w:rsid w:val="004E0B28"/>
    <w:rsid w:val="004E1862"/>
    <w:rsid w:val="004E19CF"/>
    <w:rsid w:val="004E2DBC"/>
    <w:rsid w:val="004E388C"/>
    <w:rsid w:val="004E49FE"/>
    <w:rsid w:val="004E6549"/>
    <w:rsid w:val="004E7645"/>
    <w:rsid w:val="0050000A"/>
    <w:rsid w:val="00503A97"/>
    <w:rsid w:val="00505174"/>
    <w:rsid w:val="005118C8"/>
    <w:rsid w:val="005121E0"/>
    <w:rsid w:val="00527ED4"/>
    <w:rsid w:val="00530B5E"/>
    <w:rsid w:val="00531B21"/>
    <w:rsid w:val="005349E1"/>
    <w:rsid w:val="00534CD3"/>
    <w:rsid w:val="00554074"/>
    <w:rsid w:val="00555BC3"/>
    <w:rsid w:val="005634E0"/>
    <w:rsid w:val="00570C08"/>
    <w:rsid w:val="00571541"/>
    <w:rsid w:val="00571F5A"/>
    <w:rsid w:val="005804DB"/>
    <w:rsid w:val="00581278"/>
    <w:rsid w:val="0058384F"/>
    <w:rsid w:val="00592287"/>
    <w:rsid w:val="0059776D"/>
    <w:rsid w:val="005A1A29"/>
    <w:rsid w:val="005A5ED0"/>
    <w:rsid w:val="005A79C6"/>
    <w:rsid w:val="005B0731"/>
    <w:rsid w:val="005B1C2C"/>
    <w:rsid w:val="005B73DF"/>
    <w:rsid w:val="005B7FF9"/>
    <w:rsid w:val="005C0479"/>
    <w:rsid w:val="005C3508"/>
    <w:rsid w:val="005C5BD0"/>
    <w:rsid w:val="005C6A4D"/>
    <w:rsid w:val="005D1159"/>
    <w:rsid w:val="005D35C7"/>
    <w:rsid w:val="005D48CC"/>
    <w:rsid w:val="005D4ADE"/>
    <w:rsid w:val="005D4AEA"/>
    <w:rsid w:val="005D64A1"/>
    <w:rsid w:val="005E4AD9"/>
    <w:rsid w:val="005E5DD2"/>
    <w:rsid w:val="005E5F27"/>
    <w:rsid w:val="005E6653"/>
    <w:rsid w:val="005E69D9"/>
    <w:rsid w:val="005E7DE7"/>
    <w:rsid w:val="005F08EA"/>
    <w:rsid w:val="005F2300"/>
    <w:rsid w:val="005F2F53"/>
    <w:rsid w:val="005F37C0"/>
    <w:rsid w:val="005F7ADC"/>
    <w:rsid w:val="00600AD5"/>
    <w:rsid w:val="00602F2C"/>
    <w:rsid w:val="006033DF"/>
    <w:rsid w:val="00603E17"/>
    <w:rsid w:val="00606FB0"/>
    <w:rsid w:val="00613311"/>
    <w:rsid w:val="006135AB"/>
    <w:rsid w:val="00614EA7"/>
    <w:rsid w:val="00616628"/>
    <w:rsid w:val="006219FF"/>
    <w:rsid w:val="006226D2"/>
    <w:rsid w:val="0062750F"/>
    <w:rsid w:val="00627AFD"/>
    <w:rsid w:val="006325F7"/>
    <w:rsid w:val="0063399A"/>
    <w:rsid w:val="00643998"/>
    <w:rsid w:val="00644516"/>
    <w:rsid w:val="00644AD2"/>
    <w:rsid w:val="006460D2"/>
    <w:rsid w:val="0064688B"/>
    <w:rsid w:val="006469BF"/>
    <w:rsid w:val="00647764"/>
    <w:rsid w:val="006506B6"/>
    <w:rsid w:val="0065415C"/>
    <w:rsid w:val="006554E5"/>
    <w:rsid w:val="006601EE"/>
    <w:rsid w:val="00660E73"/>
    <w:rsid w:val="006655B8"/>
    <w:rsid w:val="006705A0"/>
    <w:rsid w:val="006711F6"/>
    <w:rsid w:val="00671D94"/>
    <w:rsid w:val="006727C1"/>
    <w:rsid w:val="0068171D"/>
    <w:rsid w:val="00682274"/>
    <w:rsid w:val="00682A1B"/>
    <w:rsid w:val="006847CA"/>
    <w:rsid w:val="00684858"/>
    <w:rsid w:val="00685FE4"/>
    <w:rsid w:val="006869A8"/>
    <w:rsid w:val="0069111A"/>
    <w:rsid w:val="00691CB3"/>
    <w:rsid w:val="0069592A"/>
    <w:rsid w:val="006A2312"/>
    <w:rsid w:val="006A2952"/>
    <w:rsid w:val="006A2F58"/>
    <w:rsid w:val="006A4F00"/>
    <w:rsid w:val="006A649E"/>
    <w:rsid w:val="006B0557"/>
    <w:rsid w:val="006B18F4"/>
    <w:rsid w:val="006B1945"/>
    <w:rsid w:val="006B6A32"/>
    <w:rsid w:val="006B6EB3"/>
    <w:rsid w:val="006C2811"/>
    <w:rsid w:val="006C47DA"/>
    <w:rsid w:val="006C57D5"/>
    <w:rsid w:val="006C5985"/>
    <w:rsid w:val="006C652D"/>
    <w:rsid w:val="006C744F"/>
    <w:rsid w:val="006D1B8D"/>
    <w:rsid w:val="006D5783"/>
    <w:rsid w:val="006D60AB"/>
    <w:rsid w:val="006D63B8"/>
    <w:rsid w:val="006E0DD1"/>
    <w:rsid w:val="006E3714"/>
    <w:rsid w:val="006E4D7A"/>
    <w:rsid w:val="006E69D5"/>
    <w:rsid w:val="006F0FF4"/>
    <w:rsid w:val="006F16BA"/>
    <w:rsid w:val="006F1FBF"/>
    <w:rsid w:val="006F35F0"/>
    <w:rsid w:val="006F388A"/>
    <w:rsid w:val="006F4534"/>
    <w:rsid w:val="006F46E9"/>
    <w:rsid w:val="006F5099"/>
    <w:rsid w:val="00701185"/>
    <w:rsid w:val="007074F0"/>
    <w:rsid w:val="00711BA7"/>
    <w:rsid w:val="00712F01"/>
    <w:rsid w:val="00720FE3"/>
    <w:rsid w:val="00721219"/>
    <w:rsid w:val="0072130A"/>
    <w:rsid w:val="0072273C"/>
    <w:rsid w:val="00722BFD"/>
    <w:rsid w:val="007230B3"/>
    <w:rsid w:val="00725C31"/>
    <w:rsid w:val="00732DF5"/>
    <w:rsid w:val="00735392"/>
    <w:rsid w:val="007358EF"/>
    <w:rsid w:val="007372FF"/>
    <w:rsid w:val="00741AD9"/>
    <w:rsid w:val="00741E66"/>
    <w:rsid w:val="00742B3F"/>
    <w:rsid w:val="00743AA2"/>
    <w:rsid w:val="007479FF"/>
    <w:rsid w:val="00747B63"/>
    <w:rsid w:val="00753453"/>
    <w:rsid w:val="00753D50"/>
    <w:rsid w:val="00755C7D"/>
    <w:rsid w:val="0075660E"/>
    <w:rsid w:val="00764426"/>
    <w:rsid w:val="00772568"/>
    <w:rsid w:val="007734D9"/>
    <w:rsid w:val="00773753"/>
    <w:rsid w:val="007754B9"/>
    <w:rsid w:val="00776624"/>
    <w:rsid w:val="0077662E"/>
    <w:rsid w:val="0077720A"/>
    <w:rsid w:val="00777B5C"/>
    <w:rsid w:val="007804AA"/>
    <w:rsid w:val="00780723"/>
    <w:rsid w:val="007822E8"/>
    <w:rsid w:val="0078411F"/>
    <w:rsid w:val="007867B9"/>
    <w:rsid w:val="0079069A"/>
    <w:rsid w:val="007916D8"/>
    <w:rsid w:val="007919DB"/>
    <w:rsid w:val="00791BF1"/>
    <w:rsid w:val="00793DAB"/>
    <w:rsid w:val="00796150"/>
    <w:rsid w:val="00796E60"/>
    <w:rsid w:val="007A06ED"/>
    <w:rsid w:val="007A3BE2"/>
    <w:rsid w:val="007A589D"/>
    <w:rsid w:val="007B2B28"/>
    <w:rsid w:val="007B79F6"/>
    <w:rsid w:val="007C3271"/>
    <w:rsid w:val="007C32CA"/>
    <w:rsid w:val="007C366D"/>
    <w:rsid w:val="007C479F"/>
    <w:rsid w:val="007C4821"/>
    <w:rsid w:val="007C6D1B"/>
    <w:rsid w:val="007C71A6"/>
    <w:rsid w:val="007D0059"/>
    <w:rsid w:val="007D1E61"/>
    <w:rsid w:val="007D1F1A"/>
    <w:rsid w:val="007D2E96"/>
    <w:rsid w:val="007D555A"/>
    <w:rsid w:val="007D55B5"/>
    <w:rsid w:val="007D7831"/>
    <w:rsid w:val="007F3838"/>
    <w:rsid w:val="007F38F3"/>
    <w:rsid w:val="007F3F62"/>
    <w:rsid w:val="00802DCA"/>
    <w:rsid w:val="0080496A"/>
    <w:rsid w:val="008100F8"/>
    <w:rsid w:val="00810DCC"/>
    <w:rsid w:val="0081456C"/>
    <w:rsid w:val="00814671"/>
    <w:rsid w:val="0081724A"/>
    <w:rsid w:val="00817A7C"/>
    <w:rsid w:val="008201EE"/>
    <w:rsid w:val="00822FAF"/>
    <w:rsid w:val="00831951"/>
    <w:rsid w:val="00832BB9"/>
    <w:rsid w:val="00832D15"/>
    <w:rsid w:val="00833C72"/>
    <w:rsid w:val="00835CD8"/>
    <w:rsid w:val="00836950"/>
    <w:rsid w:val="00840858"/>
    <w:rsid w:val="0084100D"/>
    <w:rsid w:val="008441ED"/>
    <w:rsid w:val="00844553"/>
    <w:rsid w:val="00854B80"/>
    <w:rsid w:val="008566A9"/>
    <w:rsid w:val="00856EE3"/>
    <w:rsid w:val="00861D16"/>
    <w:rsid w:val="00862172"/>
    <w:rsid w:val="00866EBE"/>
    <w:rsid w:val="00867D6D"/>
    <w:rsid w:val="00875033"/>
    <w:rsid w:val="0087508D"/>
    <w:rsid w:val="0087693F"/>
    <w:rsid w:val="00877B4E"/>
    <w:rsid w:val="00880A2E"/>
    <w:rsid w:val="00882200"/>
    <w:rsid w:val="00882C5F"/>
    <w:rsid w:val="00882CF9"/>
    <w:rsid w:val="0088331E"/>
    <w:rsid w:val="008848CA"/>
    <w:rsid w:val="008868B4"/>
    <w:rsid w:val="008A7661"/>
    <w:rsid w:val="008A7F4A"/>
    <w:rsid w:val="008B1859"/>
    <w:rsid w:val="008B1DAA"/>
    <w:rsid w:val="008B2ECE"/>
    <w:rsid w:val="008B4BD0"/>
    <w:rsid w:val="008B66A8"/>
    <w:rsid w:val="008C1419"/>
    <w:rsid w:val="008C25D8"/>
    <w:rsid w:val="008C41ED"/>
    <w:rsid w:val="008C4428"/>
    <w:rsid w:val="008C5445"/>
    <w:rsid w:val="008C683F"/>
    <w:rsid w:val="008C6C31"/>
    <w:rsid w:val="008D03D5"/>
    <w:rsid w:val="008D0C0C"/>
    <w:rsid w:val="008D0EEA"/>
    <w:rsid w:val="008D1EA4"/>
    <w:rsid w:val="008D24C4"/>
    <w:rsid w:val="008D28A7"/>
    <w:rsid w:val="008D3033"/>
    <w:rsid w:val="008D398F"/>
    <w:rsid w:val="008D54DE"/>
    <w:rsid w:val="008D5C54"/>
    <w:rsid w:val="008D63E4"/>
    <w:rsid w:val="008D687C"/>
    <w:rsid w:val="008D6A4C"/>
    <w:rsid w:val="008E0A10"/>
    <w:rsid w:val="008E3389"/>
    <w:rsid w:val="008E5E16"/>
    <w:rsid w:val="008E6A88"/>
    <w:rsid w:val="008F2E37"/>
    <w:rsid w:val="008F3980"/>
    <w:rsid w:val="008F535B"/>
    <w:rsid w:val="008F56C7"/>
    <w:rsid w:val="008F5F4B"/>
    <w:rsid w:val="00902098"/>
    <w:rsid w:val="0091493B"/>
    <w:rsid w:val="0092332E"/>
    <w:rsid w:val="009243DC"/>
    <w:rsid w:val="00933103"/>
    <w:rsid w:val="00937F80"/>
    <w:rsid w:val="0094219A"/>
    <w:rsid w:val="00945208"/>
    <w:rsid w:val="009466E5"/>
    <w:rsid w:val="00946C63"/>
    <w:rsid w:val="009474EF"/>
    <w:rsid w:val="0095060F"/>
    <w:rsid w:val="009509C8"/>
    <w:rsid w:val="0096153F"/>
    <w:rsid w:val="00962E51"/>
    <w:rsid w:val="009636AA"/>
    <w:rsid w:val="00964C00"/>
    <w:rsid w:val="00965016"/>
    <w:rsid w:val="009663A8"/>
    <w:rsid w:val="00966620"/>
    <w:rsid w:val="009669A1"/>
    <w:rsid w:val="00972CB5"/>
    <w:rsid w:val="00972D10"/>
    <w:rsid w:val="00973B4F"/>
    <w:rsid w:val="00975145"/>
    <w:rsid w:val="00975A2A"/>
    <w:rsid w:val="00981E12"/>
    <w:rsid w:val="009831F6"/>
    <w:rsid w:val="00985A9E"/>
    <w:rsid w:val="009872A3"/>
    <w:rsid w:val="00990013"/>
    <w:rsid w:val="009921FE"/>
    <w:rsid w:val="009953F2"/>
    <w:rsid w:val="009955FC"/>
    <w:rsid w:val="009A0C66"/>
    <w:rsid w:val="009A157A"/>
    <w:rsid w:val="009A1D8D"/>
    <w:rsid w:val="009A6A24"/>
    <w:rsid w:val="009B01D8"/>
    <w:rsid w:val="009B262C"/>
    <w:rsid w:val="009B2B40"/>
    <w:rsid w:val="009B5757"/>
    <w:rsid w:val="009C0324"/>
    <w:rsid w:val="009C16C7"/>
    <w:rsid w:val="009C476F"/>
    <w:rsid w:val="009C7D86"/>
    <w:rsid w:val="009D18D2"/>
    <w:rsid w:val="009D2BAA"/>
    <w:rsid w:val="009D4FF7"/>
    <w:rsid w:val="009D5BF2"/>
    <w:rsid w:val="009E3B8A"/>
    <w:rsid w:val="009E492C"/>
    <w:rsid w:val="009F65F8"/>
    <w:rsid w:val="00A026F9"/>
    <w:rsid w:val="00A065CC"/>
    <w:rsid w:val="00A075CD"/>
    <w:rsid w:val="00A11E36"/>
    <w:rsid w:val="00A15FC0"/>
    <w:rsid w:val="00A16D00"/>
    <w:rsid w:val="00A23519"/>
    <w:rsid w:val="00A24AD7"/>
    <w:rsid w:val="00A25883"/>
    <w:rsid w:val="00A27E16"/>
    <w:rsid w:val="00A32156"/>
    <w:rsid w:val="00A346B6"/>
    <w:rsid w:val="00A35588"/>
    <w:rsid w:val="00A37A60"/>
    <w:rsid w:val="00A4632C"/>
    <w:rsid w:val="00A5222A"/>
    <w:rsid w:val="00A536E4"/>
    <w:rsid w:val="00A56338"/>
    <w:rsid w:val="00A577AE"/>
    <w:rsid w:val="00A6235E"/>
    <w:rsid w:val="00A655F4"/>
    <w:rsid w:val="00A65603"/>
    <w:rsid w:val="00A65710"/>
    <w:rsid w:val="00A716B4"/>
    <w:rsid w:val="00A726A6"/>
    <w:rsid w:val="00A7724B"/>
    <w:rsid w:val="00A7788F"/>
    <w:rsid w:val="00A8368D"/>
    <w:rsid w:val="00A8457F"/>
    <w:rsid w:val="00A871DA"/>
    <w:rsid w:val="00A958DC"/>
    <w:rsid w:val="00A9667B"/>
    <w:rsid w:val="00AA12B4"/>
    <w:rsid w:val="00AA1BD2"/>
    <w:rsid w:val="00AA404C"/>
    <w:rsid w:val="00AA5625"/>
    <w:rsid w:val="00AA6FD7"/>
    <w:rsid w:val="00AB316C"/>
    <w:rsid w:val="00AB3254"/>
    <w:rsid w:val="00AB7B44"/>
    <w:rsid w:val="00AC0E21"/>
    <w:rsid w:val="00AC3E84"/>
    <w:rsid w:val="00AC6036"/>
    <w:rsid w:val="00AD6697"/>
    <w:rsid w:val="00AE3BF6"/>
    <w:rsid w:val="00AE57CC"/>
    <w:rsid w:val="00AE6CD2"/>
    <w:rsid w:val="00AE720F"/>
    <w:rsid w:val="00AE7AD7"/>
    <w:rsid w:val="00AF1868"/>
    <w:rsid w:val="00AF342D"/>
    <w:rsid w:val="00AF3AF9"/>
    <w:rsid w:val="00AF539A"/>
    <w:rsid w:val="00AF59C0"/>
    <w:rsid w:val="00AF7AB8"/>
    <w:rsid w:val="00B01873"/>
    <w:rsid w:val="00B0355A"/>
    <w:rsid w:val="00B05DE9"/>
    <w:rsid w:val="00B06F0D"/>
    <w:rsid w:val="00B130F9"/>
    <w:rsid w:val="00B14064"/>
    <w:rsid w:val="00B17543"/>
    <w:rsid w:val="00B24C3F"/>
    <w:rsid w:val="00B26596"/>
    <w:rsid w:val="00B27162"/>
    <w:rsid w:val="00B274E3"/>
    <w:rsid w:val="00B27C2F"/>
    <w:rsid w:val="00B31996"/>
    <w:rsid w:val="00B32363"/>
    <w:rsid w:val="00B32475"/>
    <w:rsid w:val="00B324E6"/>
    <w:rsid w:val="00B375EE"/>
    <w:rsid w:val="00B422EB"/>
    <w:rsid w:val="00B45E38"/>
    <w:rsid w:val="00B51207"/>
    <w:rsid w:val="00B51353"/>
    <w:rsid w:val="00B513B6"/>
    <w:rsid w:val="00B52A76"/>
    <w:rsid w:val="00B52AAE"/>
    <w:rsid w:val="00B52CBD"/>
    <w:rsid w:val="00B55ABC"/>
    <w:rsid w:val="00B5672E"/>
    <w:rsid w:val="00B61251"/>
    <w:rsid w:val="00B62AAA"/>
    <w:rsid w:val="00B63B6E"/>
    <w:rsid w:val="00B64453"/>
    <w:rsid w:val="00B65D55"/>
    <w:rsid w:val="00B700D8"/>
    <w:rsid w:val="00B728FF"/>
    <w:rsid w:val="00B73498"/>
    <w:rsid w:val="00B806B4"/>
    <w:rsid w:val="00B830A9"/>
    <w:rsid w:val="00B833DC"/>
    <w:rsid w:val="00B84ECD"/>
    <w:rsid w:val="00B85AD7"/>
    <w:rsid w:val="00B90229"/>
    <w:rsid w:val="00B921BF"/>
    <w:rsid w:val="00B93489"/>
    <w:rsid w:val="00B9670F"/>
    <w:rsid w:val="00BA002E"/>
    <w:rsid w:val="00BA07AB"/>
    <w:rsid w:val="00BA232F"/>
    <w:rsid w:val="00BA6172"/>
    <w:rsid w:val="00BA6ED5"/>
    <w:rsid w:val="00BB0448"/>
    <w:rsid w:val="00BB0886"/>
    <w:rsid w:val="00BB62E2"/>
    <w:rsid w:val="00BC05EA"/>
    <w:rsid w:val="00BC1D66"/>
    <w:rsid w:val="00BC31BB"/>
    <w:rsid w:val="00BC44AF"/>
    <w:rsid w:val="00BC5DE4"/>
    <w:rsid w:val="00BD102B"/>
    <w:rsid w:val="00BD15A8"/>
    <w:rsid w:val="00BD1BC2"/>
    <w:rsid w:val="00BD3ABC"/>
    <w:rsid w:val="00BD5F5F"/>
    <w:rsid w:val="00BE3F0A"/>
    <w:rsid w:val="00BF37D4"/>
    <w:rsid w:val="00BF44AF"/>
    <w:rsid w:val="00C06700"/>
    <w:rsid w:val="00C12874"/>
    <w:rsid w:val="00C149B8"/>
    <w:rsid w:val="00C15CDD"/>
    <w:rsid w:val="00C2032D"/>
    <w:rsid w:val="00C2073F"/>
    <w:rsid w:val="00C23309"/>
    <w:rsid w:val="00C30A72"/>
    <w:rsid w:val="00C326CE"/>
    <w:rsid w:val="00C32B4B"/>
    <w:rsid w:val="00C36372"/>
    <w:rsid w:val="00C4470B"/>
    <w:rsid w:val="00C51AB1"/>
    <w:rsid w:val="00C54F78"/>
    <w:rsid w:val="00C57CC0"/>
    <w:rsid w:val="00C61107"/>
    <w:rsid w:val="00C6128E"/>
    <w:rsid w:val="00C61B30"/>
    <w:rsid w:val="00C64881"/>
    <w:rsid w:val="00C66599"/>
    <w:rsid w:val="00C70540"/>
    <w:rsid w:val="00C72B5C"/>
    <w:rsid w:val="00C826D1"/>
    <w:rsid w:val="00C8274B"/>
    <w:rsid w:val="00C829D6"/>
    <w:rsid w:val="00C869DB"/>
    <w:rsid w:val="00C87561"/>
    <w:rsid w:val="00C910DD"/>
    <w:rsid w:val="00C918BF"/>
    <w:rsid w:val="00C97611"/>
    <w:rsid w:val="00C978A4"/>
    <w:rsid w:val="00CA28DB"/>
    <w:rsid w:val="00CA3197"/>
    <w:rsid w:val="00CA3D54"/>
    <w:rsid w:val="00CA7C86"/>
    <w:rsid w:val="00CB0F71"/>
    <w:rsid w:val="00CB1114"/>
    <w:rsid w:val="00CB1B79"/>
    <w:rsid w:val="00CB6A15"/>
    <w:rsid w:val="00CB7620"/>
    <w:rsid w:val="00CC042C"/>
    <w:rsid w:val="00CC1D5F"/>
    <w:rsid w:val="00CC3028"/>
    <w:rsid w:val="00CC3BEA"/>
    <w:rsid w:val="00CC4F78"/>
    <w:rsid w:val="00CC6846"/>
    <w:rsid w:val="00CC6C2B"/>
    <w:rsid w:val="00CC7887"/>
    <w:rsid w:val="00CD008D"/>
    <w:rsid w:val="00CD2893"/>
    <w:rsid w:val="00CD2E7B"/>
    <w:rsid w:val="00CD335E"/>
    <w:rsid w:val="00CD3886"/>
    <w:rsid w:val="00CD4DB8"/>
    <w:rsid w:val="00CD674F"/>
    <w:rsid w:val="00CD68F6"/>
    <w:rsid w:val="00CD7AE0"/>
    <w:rsid w:val="00CE1498"/>
    <w:rsid w:val="00CE6954"/>
    <w:rsid w:val="00CF11E4"/>
    <w:rsid w:val="00CF425C"/>
    <w:rsid w:val="00CF7B7C"/>
    <w:rsid w:val="00D05964"/>
    <w:rsid w:val="00D12BC2"/>
    <w:rsid w:val="00D16841"/>
    <w:rsid w:val="00D16CE1"/>
    <w:rsid w:val="00D208DC"/>
    <w:rsid w:val="00D23ACA"/>
    <w:rsid w:val="00D256D3"/>
    <w:rsid w:val="00D265CA"/>
    <w:rsid w:val="00D27CBD"/>
    <w:rsid w:val="00D31793"/>
    <w:rsid w:val="00D3341D"/>
    <w:rsid w:val="00D35789"/>
    <w:rsid w:val="00D364C6"/>
    <w:rsid w:val="00D36666"/>
    <w:rsid w:val="00D418A3"/>
    <w:rsid w:val="00D424BC"/>
    <w:rsid w:val="00D44C84"/>
    <w:rsid w:val="00D52030"/>
    <w:rsid w:val="00D56575"/>
    <w:rsid w:val="00D56F53"/>
    <w:rsid w:val="00D66397"/>
    <w:rsid w:val="00D71404"/>
    <w:rsid w:val="00D73EB5"/>
    <w:rsid w:val="00D74A83"/>
    <w:rsid w:val="00D761F6"/>
    <w:rsid w:val="00D76E69"/>
    <w:rsid w:val="00D8190C"/>
    <w:rsid w:val="00D821C6"/>
    <w:rsid w:val="00D84A9A"/>
    <w:rsid w:val="00D85069"/>
    <w:rsid w:val="00D85C9D"/>
    <w:rsid w:val="00D9040C"/>
    <w:rsid w:val="00D9054B"/>
    <w:rsid w:val="00D9262D"/>
    <w:rsid w:val="00D9573F"/>
    <w:rsid w:val="00D97D0E"/>
    <w:rsid w:val="00DA0AD5"/>
    <w:rsid w:val="00DA20C4"/>
    <w:rsid w:val="00DA25A8"/>
    <w:rsid w:val="00DA3588"/>
    <w:rsid w:val="00DA43F0"/>
    <w:rsid w:val="00DB04DB"/>
    <w:rsid w:val="00DB1695"/>
    <w:rsid w:val="00DB2218"/>
    <w:rsid w:val="00DB48A4"/>
    <w:rsid w:val="00DB6306"/>
    <w:rsid w:val="00DC2864"/>
    <w:rsid w:val="00DC2B3B"/>
    <w:rsid w:val="00DC3283"/>
    <w:rsid w:val="00DC3A89"/>
    <w:rsid w:val="00DC5110"/>
    <w:rsid w:val="00DC686A"/>
    <w:rsid w:val="00DE1E52"/>
    <w:rsid w:val="00DE3A7F"/>
    <w:rsid w:val="00DE4620"/>
    <w:rsid w:val="00DE478E"/>
    <w:rsid w:val="00DE7475"/>
    <w:rsid w:val="00DF000E"/>
    <w:rsid w:val="00DF31FE"/>
    <w:rsid w:val="00DF54FF"/>
    <w:rsid w:val="00DF56A8"/>
    <w:rsid w:val="00DF5FF4"/>
    <w:rsid w:val="00DF62CA"/>
    <w:rsid w:val="00E006B3"/>
    <w:rsid w:val="00E031AD"/>
    <w:rsid w:val="00E038D8"/>
    <w:rsid w:val="00E049FA"/>
    <w:rsid w:val="00E05E23"/>
    <w:rsid w:val="00E07D19"/>
    <w:rsid w:val="00E122EB"/>
    <w:rsid w:val="00E21F80"/>
    <w:rsid w:val="00E260E4"/>
    <w:rsid w:val="00E2743F"/>
    <w:rsid w:val="00E304A0"/>
    <w:rsid w:val="00E31035"/>
    <w:rsid w:val="00E33A85"/>
    <w:rsid w:val="00E3471D"/>
    <w:rsid w:val="00E34814"/>
    <w:rsid w:val="00E36F1A"/>
    <w:rsid w:val="00E377CA"/>
    <w:rsid w:val="00E37D1A"/>
    <w:rsid w:val="00E40294"/>
    <w:rsid w:val="00E42133"/>
    <w:rsid w:val="00E4245C"/>
    <w:rsid w:val="00E43AB8"/>
    <w:rsid w:val="00E44236"/>
    <w:rsid w:val="00E4709C"/>
    <w:rsid w:val="00E516EF"/>
    <w:rsid w:val="00E60B74"/>
    <w:rsid w:val="00E66934"/>
    <w:rsid w:val="00E72987"/>
    <w:rsid w:val="00E72C14"/>
    <w:rsid w:val="00E76AD6"/>
    <w:rsid w:val="00E77051"/>
    <w:rsid w:val="00E80957"/>
    <w:rsid w:val="00E84A2C"/>
    <w:rsid w:val="00E85EF5"/>
    <w:rsid w:val="00E87D6A"/>
    <w:rsid w:val="00E902CB"/>
    <w:rsid w:val="00E91A90"/>
    <w:rsid w:val="00E92A5F"/>
    <w:rsid w:val="00E93D92"/>
    <w:rsid w:val="00EA0741"/>
    <w:rsid w:val="00EA217C"/>
    <w:rsid w:val="00EA2700"/>
    <w:rsid w:val="00EA5F66"/>
    <w:rsid w:val="00EB2762"/>
    <w:rsid w:val="00EB3593"/>
    <w:rsid w:val="00EB3C4B"/>
    <w:rsid w:val="00EB4B94"/>
    <w:rsid w:val="00EB4EF5"/>
    <w:rsid w:val="00EB6E0D"/>
    <w:rsid w:val="00EC01BF"/>
    <w:rsid w:val="00EC08DA"/>
    <w:rsid w:val="00EC0DDC"/>
    <w:rsid w:val="00EC390A"/>
    <w:rsid w:val="00EC45B9"/>
    <w:rsid w:val="00EC5A97"/>
    <w:rsid w:val="00EC7EB3"/>
    <w:rsid w:val="00ED0734"/>
    <w:rsid w:val="00ED35AD"/>
    <w:rsid w:val="00ED4973"/>
    <w:rsid w:val="00ED502E"/>
    <w:rsid w:val="00ED703D"/>
    <w:rsid w:val="00ED77B8"/>
    <w:rsid w:val="00EE0019"/>
    <w:rsid w:val="00EE2B05"/>
    <w:rsid w:val="00EE35ED"/>
    <w:rsid w:val="00EE44F8"/>
    <w:rsid w:val="00EE6C46"/>
    <w:rsid w:val="00EE766A"/>
    <w:rsid w:val="00EF1BEB"/>
    <w:rsid w:val="00EF2EB7"/>
    <w:rsid w:val="00EF54A5"/>
    <w:rsid w:val="00EF5FB7"/>
    <w:rsid w:val="00EF6E3E"/>
    <w:rsid w:val="00F001D2"/>
    <w:rsid w:val="00F0429F"/>
    <w:rsid w:val="00F05368"/>
    <w:rsid w:val="00F06265"/>
    <w:rsid w:val="00F10747"/>
    <w:rsid w:val="00F10E1B"/>
    <w:rsid w:val="00F1561A"/>
    <w:rsid w:val="00F16229"/>
    <w:rsid w:val="00F22A83"/>
    <w:rsid w:val="00F250B6"/>
    <w:rsid w:val="00F27B6A"/>
    <w:rsid w:val="00F31E0C"/>
    <w:rsid w:val="00F3247A"/>
    <w:rsid w:val="00F365B2"/>
    <w:rsid w:val="00F40585"/>
    <w:rsid w:val="00F42634"/>
    <w:rsid w:val="00F43B4F"/>
    <w:rsid w:val="00F43C59"/>
    <w:rsid w:val="00F43EEA"/>
    <w:rsid w:val="00F44E13"/>
    <w:rsid w:val="00F45676"/>
    <w:rsid w:val="00F46C00"/>
    <w:rsid w:val="00F47720"/>
    <w:rsid w:val="00F51C9B"/>
    <w:rsid w:val="00F53D00"/>
    <w:rsid w:val="00F54B9C"/>
    <w:rsid w:val="00F56504"/>
    <w:rsid w:val="00F61D7E"/>
    <w:rsid w:val="00F63C39"/>
    <w:rsid w:val="00F648E0"/>
    <w:rsid w:val="00F649CD"/>
    <w:rsid w:val="00F66583"/>
    <w:rsid w:val="00F7260B"/>
    <w:rsid w:val="00F7380D"/>
    <w:rsid w:val="00F73A28"/>
    <w:rsid w:val="00F74675"/>
    <w:rsid w:val="00F74736"/>
    <w:rsid w:val="00F75724"/>
    <w:rsid w:val="00F75C47"/>
    <w:rsid w:val="00F820FF"/>
    <w:rsid w:val="00F8755F"/>
    <w:rsid w:val="00F93148"/>
    <w:rsid w:val="00F9493F"/>
    <w:rsid w:val="00F95349"/>
    <w:rsid w:val="00F95A85"/>
    <w:rsid w:val="00F975DD"/>
    <w:rsid w:val="00FA26B1"/>
    <w:rsid w:val="00FA4A95"/>
    <w:rsid w:val="00FB1326"/>
    <w:rsid w:val="00FB4F3A"/>
    <w:rsid w:val="00FB5498"/>
    <w:rsid w:val="00FB5976"/>
    <w:rsid w:val="00FB5EB6"/>
    <w:rsid w:val="00FB7A5D"/>
    <w:rsid w:val="00FC2EA5"/>
    <w:rsid w:val="00FC3DB4"/>
    <w:rsid w:val="00FC6859"/>
    <w:rsid w:val="00FC784E"/>
    <w:rsid w:val="00FD1EBE"/>
    <w:rsid w:val="00FD36EA"/>
    <w:rsid w:val="00FE1EC0"/>
    <w:rsid w:val="00FE3D28"/>
    <w:rsid w:val="00FE479B"/>
    <w:rsid w:val="00FE55A0"/>
    <w:rsid w:val="00FE6CB8"/>
    <w:rsid w:val="00FE738D"/>
    <w:rsid w:val="00FF0F13"/>
    <w:rsid w:val="00FF1568"/>
    <w:rsid w:val="00FF2E2E"/>
    <w:rsid w:val="00FF34E0"/>
    <w:rsid w:val="00FF3713"/>
    <w:rsid w:val="00FF6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nhideWhenUsed="0"/>
    <w:lsdException w:name="Balloon Text"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6E"/>
    <w:pPr>
      <w:spacing w:after="200" w:line="276" w:lineRule="auto"/>
    </w:pPr>
    <w:rPr>
      <w:sz w:val="22"/>
      <w:szCs w:val="22"/>
    </w:rPr>
  </w:style>
  <w:style w:type="paragraph" w:styleId="1">
    <w:name w:val="heading 1"/>
    <w:basedOn w:val="a"/>
    <w:next w:val="a"/>
    <w:link w:val="10"/>
    <w:uiPriority w:val="9"/>
    <w:qFormat/>
    <w:rsid w:val="002A1AC2"/>
    <w:pPr>
      <w:keepNext/>
      <w:spacing w:after="0" w:line="240" w:lineRule="auto"/>
      <w:jc w:val="center"/>
      <w:outlineLvl w:val="0"/>
    </w:pPr>
    <w:rPr>
      <w:b/>
      <w:bCs/>
      <w:sz w:val="24"/>
      <w:szCs w:val="24"/>
    </w:rPr>
  </w:style>
  <w:style w:type="paragraph" w:styleId="2">
    <w:name w:val="heading 2"/>
    <w:basedOn w:val="a"/>
    <w:next w:val="a"/>
    <w:link w:val="20"/>
    <w:uiPriority w:val="9"/>
    <w:qFormat/>
    <w:rsid w:val="002A1AC2"/>
    <w:pPr>
      <w:keepNext/>
      <w:spacing w:after="0" w:line="240" w:lineRule="auto"/>
      <w:jc w:val="center"/>
      <w:outlineLvl w:val="1"/>
    </w:pPr>
    <w:rPr>
      <w:b/>
      <w:bCs/>
      <w:sz w:val="24"/>
      <w:szCs w:val="24"/>
      <w:u w:val="single"/>
    </w:rPr>
  </w:style>
  <w:style w:type="paragraph" w:styleId="3">
    <w:name w:val="heading 3"/>
    <w:basedOn w:val="a"/>
    <w:next w:val="a"/>
    <w:link w:val="30"/>
    <w:uiPriority w:val="9"/>
    <w:qFormat/>
    <w:rsid w:val="00416500"/>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
    <w:qFormat/>
    <w:rsid w:val="00416500"/>
    <w:pPr>
      <w:keepNext/>
      <w:spacing w:before="240" w:after="60" w:line="240" w:lineRule="auto"/>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A1AC2"/>
    <w:rPr>
      <w:rFonts w:ascii="Times New Roman" w:hAnsi="Times New Roman" w:cs="Times New Roman"/>
      <w:b/>
      <w:bCs/>
      <w:sz w:val="24"/>
      <w:szCs w:val="24"/>
    </w:rPr>
  </w:style>
  <w:style w:type="character" w:customStyle="1" w:styleId="20">
    <w:name w:val="Заголовок 2 Знак"/>
    <w:basedOn w:val="a0"/>
    <w:link w:val="2"/>
    <w:uiPriority w:val="9"/>
    <w:locked/>
    <w:rsid w:val="002A1AC2"/>
    <w:rPr>
      <w:rFonts w:ascii="Times New Roman" w:hAnsi="Times New Roman" w:cs="Times New Roman"/>
      <w:b/>
      <w:bCs/>
      <w:sz w:val="24"/>
      <w:szCs w:val="24"/>
      <w:u w:val="single"/>
    </w:rPr>
  </w:style>
  <w:style w:type="character" w:customStyle="1" w:styleId="30">
    <w:name w:val="Заголовок 3 Знак"/>
    <w:basedOn w:val="a0"/>
    <w:link w:val="3"/>
    <w:uiPriority w:val="9"/>
    <w:locked/>
    <w:rsid w:val="00416500"/>
    <w:rPr>
      <w:rFonts w:ascii="Arial" w:hAnsi="Arial" w:cs="Arial"/>
      <w:b/>
      <w:bCs/>
      <w:sz w:val="26"/>
      <w:szCs w:val="26"/>
    </w:rPr>
  </w:style>
  <w:style w:type="character" w:customStyle="1" w:styleId="40">
    <w:name w:val="Заголовок 4 Знак"/>
    <w:basedOn w:val="a0"/>
    <w:link w:val="4"/>
    <w:uiPriority w:val="9"/>
    <w:locked/>
    <w:rsid w:val="00416500"/>
    <w:rPr>
      <w:rFonts w:ascii="Times New Roman" w:hAnsi="Times New Roman" w:cs="Times New Roman"/>
      <w:b/>
      <w:bCs/>
      <w:sz w:val="28"/>
      <w:szCs w:val="28"/>
    </w:rPr>
  </w:style>
  <w:style w:type="paragraph" w:customStyle="1" w:styleId="ConsPlusTitle">
    <w:name w:val="ConsPlusTitle"/>
    <w:rsid w:val="00494DC1"/>
    <w:pPr>
      <w:widowControl w:val="0"/>
      <w:autoSpaceDE w:val="0"/>
      <w:autoSpaceDN w:val="0"/>
      <w:adjustRightInd w:val="0"/>
    </w:pPr>
    <w:rPr>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uiPriority w:val="99"/>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A1AC2"/>
    <w:rPr>
      <w:rFonts w:ascii="Tahoma" w:hAnsi="Tahoma" w:cs="Tahoma"/>
      <w:sz w:val="16"/>
      <w:szCs w:val="16"/>
    </w:rPr>
  </w:style>
  <w:style w:type="paragraph" w:styleId="HTML">
    <w:name w:val="HTML Preformatted"/>
    <w:basedOn w:val="a"/>
    <w:link w:val="HTML0"/>
    <w:uiPriority w:val="99"/>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B5757"/>
    <w:rPr>
      <w:rFonts w:ascii="Courier New" w:hAnsi="Courier New" w:cs="Courier New"/>
      <w:sz w:val="20"/>
      <w:szCs w:val="20"/>
    </w:rPr>
  </w:style>
  <w:style w:type="paragraph" w:customStyle="1" w:styleId="menu">
    <w:name w:val="menu"/>
    <w:basedOn w:val="a"/>
    <w:uiPriority w:val="99"/>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uiPriority w:val="99"/>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uiPriority w:val="59"/>
    <w:rsid w:val="003C4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16500"/>
    <w:pPr>
      <w:widowControl w:val="0"/>
      <w:ind w:firstLine="720"/>
    </w:pPr>
    <w:rPr>
      <w:rFonts w:ascii="Arial" w:hAnsi="Arial" w:cs="Times New Roman"/>
    </w:rPr>
  </w:style>
  <w:style w:type="paragraph" w:customStyle="1" w:styleId="11">
    <w:name w:val="Абзац списка1"/>
    <w:basedOn w:val="a"/>
    <w:rsid w:val="00416500"/>
    <w:pPr>
      <w:spacing w:after="0" w:line="240" w:lineRule="auto"/>
      <w:ind w:left="720"/>
      <w:contextualSpacing/>
    </w:pPr>
    <w:rPr>
      <w:rFonts w:ascii="Times New Roman" w:hAnsi="Times New Roman" w:cs="Arial"/>
      <w:sz w:val="20"/>
      <w:szCs w:val="24"/>
    </w:rPr>
  </w:style>
  <w:style w:type="paragraph" w:styleId="a6">
    <w:name w:val="header"/>
    <w:basedOn w:val="a"/>
    <w:link w:val="a7"/>
    <w:uiPriority w:val="99"/>
    <w:rsid w:val="00416500"/>
    <w:pPr>
      <w:tabs>
        <w:tab w:val="center" w:pos="4677"/>
        <w:tab w:val="right" w:pos="9355"/>
      </w:tabs>
      <w:spacing w:after="0" w:line="240" w:lineRule="auto"/>
    </w:pPr>
    <w:rPr>
      <w:rFonts w:ascii="Arial" w:hAnsi="Arial" w:cs="Arial"/>
      <w:sz w:val="24"/>
      <w:szCs w:val="24"/>
    </w:rPr>
  </w:style>
  <w:style w:type="character" w:customStyle="1" w:styleId="a7">
    <w:name w:val="Верхний колонтитул Знак"/>
    <w:basedOn w:val="a0"/>
    <w:link w:val="a6"/>
    <w:uiPriority w:val="99"/>
    <w:locked/>
    <w:rsid w:val="00416500"/>
    <w:rPr>
      <w:rFonts w:ascii="Arial" w:hAnsi="Arial" w:cs="Arial"/>
      <w:sz w:val="24"/>
      <w:szCs w:val="24"/>
    </w:rPr>
  </w:style>
  <w:style w:type="paragraph" w:styleId="a8">
    <w:name w:val="footer"/>
    <w:basedOn w:val="a"/>
    <w:link w:val="a9"/>
    <w:uiPriority w:val="99"/>
    <w:rsid w:val="00416500"/>
    <w:pPr>
      <w:tabs>
        <w:tab w:val="center" w:pos="4677"/>
        <w:tab w:val="right" w:pos="9355"/>
      </w:tabs>
      <w:spacing w:after="0" w:line="240" w:lineRule="auto"/>
    </w:pPr>
    <w:rPr>
      <w:rFonts w:ascii="Arial" w:hAnsi="Arial" w:cs="Arial"/>
      <w:sz w:val="24"/>
      <w:szCs w:val="24"/>
    </w:rPr>
  </w:style>
  <w:style w:type="character" w:customStyle="1" w:styleId="a9">
    <w:name w:val="Нижний колонтитул Знак"/>
    <w:basedOn w:val="a0"/>
    <w:link w:val="a8"/>
    <w:uiPriority w:val="99"/>
    <w:locked/>
    <w:rsid w:val="00416500"/>
    <w:rPr>
      <w:rFonts w:ascii="Arial" w:hAnsi="Arial" w:cs="Arial"/>
      <w:sz w:val="24"/>
      <w:szCs w:val="24"/>
    </w:rPr>
  </w:style>
  <w:style w:type="paragraph" w:styleId="aa">
    <w:name w:val="List Paragraph"/>
    <w:basedOn w:val="a"/>
    <w:uiPriority w:val="34"/>
    <w:qFormat/>
    <w:rsid w:val="00416500"/>
    <w:pPr>
      <w:spacing w:after="0" w:line="240" w:lineRule="auto"/>
      <w:ind w:left="720"/>
      <w:contextualSpacing/>
    </w:pPr>
    <w:rPr>
      <w:rFonts w:ascii="Arial" w:hAnsi="Arial" w:cs="Arial"/>
      <w:sz w:val="24"/>
      <w:szCs w:val="24"/>
    </w:rPr>
  </w:style>
  <w:style w:type="paragraph" w:styleId="ab">
    <w:name w:val="Body Text"/>
    <w:basedOn w:val="a"/>
    <w:link w:val="ac"/>
    <w:uiPriority w:val="99"/>
    <w:rsid w:val="00416500"/>
    <w:pPr>
      <w:spacing w:after="0" w:line="240" w:lineRule="auto"/>
      <w:jc w:val="both"/>
    </w:pPr>
    <w:rPr>
      <w:rFonts w:ascii="Times New Roman" w:hAnsi="Times New Roman" w:cs="Arial"/>
      <w:sz w:val="20"/>
      <w:szCs w:val="24"/>
    </w:rPr>
  </w:style>
  <w:style w:type="character" w:customStyle="1" w:styleId="ac">
    <w:name w:val="Основной текст Знак"/>
    <w:basedOn w:val="a0"/>
    <w:link w:val="ab"/>
    <w:uiPriority w:val="99"/>
    <w:locked/>
    <w:rsid w:val="00416500"/>
    <w:rPr>
      <w:rFonts w:ascii="Times New Roman" w:hAnsi="Times New Roman" w:cs="Arial"/>
      <w:sz w:val="24"/>
      <w:szCs w:val="24"/>
    </w:rPr>
  </w:style>
  <w:style w:type="paragraph" w:customStyle="1" w:styleId="Heading">
    <w:name w:val="Heading"/>
    <w:rsid w:val="00416500"/>
    <w:pPr>
      <w:widowControl w:val="0"/>
      <w:autoSpaceDE w:val="0"/>
      <w:autoSpaceDN w:val="0"/>
      <w:adjustRightInd w:val="0"/>
    </w:pPr>
    <w:rPr>
      <w:rFonts w:ascii="Arial" w:hAnsi="Arial" w:cs="Arial"/>
      <w:b/>
      <w:bCs/>
      <w:sz w:val="22"/>
      <w:szCs w:val="22"/>
    </w:rPr>
  </w:style>
  <w:style w:type="paragraph" w:customStyle="1" w:styleId="21">
    <w:name w:val="Абзац списка2"/>
    <w:basedOn w:val="a"/>
    <w:rsid w:val="00416500"/>
    <w:pPr>
      <w:spacing w:after="0" w:line="240" w:lineRule="auto"/>
      <w:ind w:left="720"/>
      <w:contextualSpacing/>
    </w:pPr>
    <w:rPr>
      <w:rFonts w:ascii="Times New Roman" w:hAnsi="Times New Roman" w:cs="Arial"/>
      <w:sz w:val="20"/>
      <w:szCs w:val="24"/>
    </w:rPr>
  </w:style>
  <w:style w:type="character" w:styleId="ad">
    <w:name w:val="page number"/>
    <w:basedOn w:val="a0"/>
    <w:uiPriority w:val="99"/>
    <w:rsid w:val="00416500"/>
    <w:rPr>
      <w:rFonts w:cs="Times New Roman"/>
    </w:rPr>
  </w:style>
  <w:style w:type="paragraph" w:styleId="ae">
    <w:name w:val="Body Text Indent"/>
    <w:basedOn w:val="a"/>
    <w:link w:val="af"/>
    <w:uiPriority w:val="99"/>
    <w:rsid w:val="00416500"/>
    <w:pPr>
      <w:spacing w:after="120" w:line="240" w:lineRule="auto"/>
      <w:ind w:left="283"/>
    </w:pPr>
    <w:rPr>
      <w:rFonts w:ascii="Times New Roman" w:hAnsi="Times New Roman" w:cs="Arial"/>
      <w:sz w:val="20"/>
      <w:szCs w:val="24"/>
    </w:rPr>
  </w:style>
  <w:style w:type="character" w:customStyle="1" w:styleId="af">
    <w:name w:val="Основной текст с отступом Знак"/>
    <w:basedOn w:val="a0"/>
    <w:link w:val="ae"/>
    <w:uiPriority w:val="99"/>
    <w:locked/>
    <w:rsid w:val="00416500"/>
    <w:rPr>
      <w:rFonts w:ascii="Times New Roman" w:hAnsi="Times New Roman" w:cs="Arial"/>
      <w:sz w:val="24"/>
      <w:szCs w:val="24"/>
    </w:rPr>
  </w:style>
  <w:style w:type="paragraph" w:styleId="af0">
    <w:name w:val="Normal (Web)"/>
    <w:basedOn w:val="a"/>
    <w:uiPriority w:val="99"/>
    <w:rsid w:val="00416500"/>
    <w:pPr>
      <w:spacing w:before="120" w:after="120" w:line="240" w:lineRule="auto"/>
      <w:jc w:val="both"/>
    </w:pPr>
    <w:rPr>
      <w:rFonts w:ascii="Times New Roman" w:hAnsi="Times New Roman" w:cs="Times New Roman"/>
      <w:sz w:val="24"/>
      <w:szCs w:val="24"/>
    </w:rPr>
  </w:style>
  <w:style w:type="character" w:styleId="af1">
    <w:name w:val="Hyperlink"/>
    <w:basedOn w:val="a0"/>
    <w:uiPriority w:val="99"/>
    <w:rsid w:val="00416500"/>
    <w:rPr>
      <w:rFonts w:cs="Times New Roman"/>
      <w:color w:val="0000FF"/>
      <w:u w:val="single"/>
    </w:rPr>
  </w:style>
  <w:style w:type="paragraph" w:customStyle="1" w:styleId="af2">
    <w:name w:val="Нормальный"/>
    <w:rsid w:val="00416500"/>
    <w:pPr>
      <w:widowControl w:val="0"/>
      <w:autoSpaceDE w:val="0"/>
      <w:autoSpaceDN w:val="0"/>
      <w:adjustRightInd w:val="0"/>
    </w:pPr>
    <w:rPr>
      <w:rFonts w:ascii="Times New Roman" w:hAnsi="Times New Roman" w:cs="Times New Roman"/>
      <w:color w:val="000000"/>
      <w:sz w:val="24"/>
      <w:szCs w:val="24"/>
    </w:rPr>
  </w:style>
  <w:style w:type="paragraph" w:customStyle="1" w:styleId="ConsNonformat">
    <w:name w:val="ConsNonformat"/>
    <w:rsid w:val="00416500"/>
    <w:pPr>
      <w:widowControl w:val="0"/>
      <w:autoSpaceDE w:val="0"/>
      <w:autoSpaceDN w:val="0"/>
      <w:adjustRightInd w:val="0"/>
    </w:pPr>
    <w:rPr>
      <w:rFonts w:ascii="Courier New" w:hAnsi="Courier New" w:cs="Times New Roman"/>
    </w:rPr>
  </w:style>
  <w:style w:type="paragraph" w:customStyle="1" w:styleId="af3">
    <w:name w:val="Знак Знак Знак Знак Знак Знак Знак Знак Знак"/>
    <w:basedOn w:val="a"/>
    <w:rsid w:val="00416500"/>
    <w:pPr>
      <w:spacing w:after="0" w:line="240" w:lineRule="auto"/>
    </w:pPr>
    <w:rPr>
      <w:rFonts w:ascii="Verdana" w:hAnsi="Verdana" w:cs="Verdana"/>
      <w:sz w:val="20"/>
      <w:szCs w:val="20"/>
      <w:lang w:val="en-US" w:eastAsia="en-US"/>
    </w:rPr>
  </w:style>
  <w:style w:type="paragraph" w:customStyle="1" w:styleId="af4">
    <w:name w:val="Таблицы (моноширинный)"/>
    <w:basedOn w:val="a"/>
    <w:next w:val="a"/>
    <w:rsid w:val="00416500"/>
    <w:pPr>
      <w:widowControl w:val="0"/>
      <w:autoSpaceDE w:val="0"/>
      <w:autoSpaceDN w:val="0"/>
      <w:adjustRightInd w:val="0"/>
      <w:spacing w:after="0" w:line="324" w:lineRule="auto"/>
      <w:ind w:right="34"/>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9597011">
      <w:marLeft w:val="0"/>
      <w:marRight w:val="0"/>
      <w:marTop w:val="0"/>
      <w:marBottom w:val="0"/>
      <w:divBdr>
        <w:top w:val="none" w:sz="0" w:space="0" w:color="auto"/>
        <w:left w:val="none" w:sz="0" w:space="0" w:color="auto"/>
        <w:bottom w:val="none" w:sz="0" w:space="0" w:color="auto"/>
        <w:right w:val="single" w:sz="6" w:space="0" w:color="000000"/>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BA07D714CA69E0507FE232A64308B52998DA5F99ADF38AAA1FCC672D7497D675FE3F255155BDB9b5N1K" TargetMode="External"/><Relationship Id="rId13" Type="http://schemas.openxmlformats.org/officeDocument/2006/relationships/hyperlink" Target="consultantplus://offline/ref=98BA07D714CA69E0507FE232A64308B52998DA5F99ADF38AAA1FCC672D7497D675FE3F255155BDB9b5N1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40E6508EE6987D30408D4EE31652B83E601F3523053019B179E05FA885B0E32EB7A3F0E22350A1A87A3DEu0pB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8BA07D714CA69E0507FE232A64308B52998DA5F99ADF38AAA1FCC672D7497D675FE3F255155BDB9b5N1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BA07D714CA69E0507FE232A64308B52998DA5F99ADF38AAA1FCC672D7497D675FE3F255155BDB9b5N1K" TargetMode="External"/><Relationship Id="rId5" Type="http://schemas.openxmlformats.org/officeDocument/2006/relationships/webSettings" Target="webSettings.xml"/><Relationship Id="rId15" Type="http://schemas.openxmlformats.org/officeDocument/2006/relationships/hyperlink" Target="consultantplus://offline/ref=98BA07D714CA69E0507FE232A64308B52998DA5F99ADF38AAA1FCC672D7497D675FE3F255155BDB9b5N1K" TargetMode="External"/><Relationship Id="rId10" Type="http://schemas.openxmlformats.org/officeDocument/2006/relationships/hyperlink" Target="consultantplus://offline/ref=98BA07D714CA69E0507FE232A64308B52998DA5F99ADF38AAA1FCC672D7497D675FE3F255155BDB9b5N1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8BA07D714CA69E0507FE232A64308B52998DA5F99ADF38AAA1FCC672D7497D675FE3F255155BDB9b5N1K" TargetMode="External"/><Relationship Id="rId14" Type="http://schemas.openxmlformats.org/officeDocument/2006/relationships/hyperlink" Target="consultantplus://offline/ref=98BA07D714CA69E0507FE232A64308B52998DA5F99ADF38AAA1FCC672D7497D675FE3F255155BDB9b5N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2096-E1D1-44DA-8B15-5E59D085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12652</Words>
  <Characters>72119</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Приложение N 1 </vt:lpstr>
    </vt:vector>
  </TitlesOfParts>
  <Company>Reanimator Extreme Edition</Company>
  <LinksUpToDate>false</LinksUpToDate>
  <CharactersWithSpaces>84602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Наталья А. Прусова</cp:lastModifiedBy>
  <cp:revision>2</cp:revision>
  <cp:lastPrinted>2019-11-05T06:10:00Z</cp:lastPrinted>
  <dcterms:created xsi:type="dcterms:W3CDTF">2019-11-05T12:47:00Z</dcterms:created>
  <dcterms:modified xsi:type="dcterms:W3CDTF">2019-11-05T12:47:00Z</dcterms:modified>
</cp:coreProperties>
</file>