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80" w:rsidRPr="007E3296" w:rsidRDefault="000A2B80" w:rsidP="000A2B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96">
        <w:rPr>
          <w:rFonts w:ascii="Times New Roman" w:hAnsi="Times New Roman" w:cs="Times New Roman"/>
          <w:b/>
          <w:sz w:val="28"/>
          <w:szCs w:val="28"/>
        </w:rPr>
        <w:t>Концепция благоустройства сквера по ул. Комсомольская</w:t>
      </w:r>
    </w:p>
    <w:p w:rsidR="000A2B80" w:rsidRDefault="000A2B80" w:rsidP="000A2B8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F760F" w:rsidRPr="0041792D" w:rsidRDefault="000A2B80" w:rsidP="001F760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7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Проектируемый объект благоустройства территории является объектом общественного пользования, его основное назначение – повседневный отдых жителей разных возрастов данного микрорайона и транзитное передвижение </w:t>
      </w:r>
      <w:r w:rsidR="001F760F" w:rsidRPr="00417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пешеходов</w:t>
      </w:r>
      <w:r w:rsidRPr="00417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основной поток которых перемещается вдоль магистральной улицы общегородского значения Комсомольской по направлению север-юг и в обратном направлении.</w:t>
      </w:r>
    </w:p>
    <w:p w:rsidR="000A2B80" w:rsidRPr="0041792D" w:rsidRDefault="000A2B80" w:rsidP="001F760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7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концепция благоустройства сквера на улице Комсомольской предполагает разделение территории на несколько функциональных зон</w:t>
      </w:r>
      <w:r w:rsidR="0041792D" w:rsidRPr="00417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детская зона отдыха, пешеходная зона и зона для отдыха взрослых</w:t>
      </w:r>
      <w:r w:rsidR="00417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литературный уголок</w:t>
      </w:r>
      <w:r w:rsidRPr="004179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F760F" w:rsidRPr="007E3296" w:rsidRDefault="001F760F" w:rsidP="007E3296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7E3296">
        <w:rPr>
          <w:rFonts w:ascii="Times New Roman" w:hAnsi="Times New Roman" w:cs="Times New Roman"/>
          <w:sz w:val="28"/>
          <w:szCs w:val="28"/>
        </w:rPr>
        <w:t>В рамках благоустройства будут выполнены следующие виды работ:</w:t>
      </w:r>
    </w:p>
    <w:p w:rsidR="000A2B80" w:rsidRDefault="001F760F" w:rsidP="007E3296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7E329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</w:t>
      </w:r>
      <w:r w:rsidR="000A2B80" w:rsidRPr="007E329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рганизаци</w:t>
      </w:r>
      <w:r w:rsidRPr="007E329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я </w:t>
      </w:r>
      <w:r w:rsidR="000A2B80" w:rsidRPr="007E329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пешеходных</w:t>
      </w:r>
      <w:r w:rsidRPr="007E329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связей,</w:t>
      </w:r>
      <w:r w:rsidR="000A2B80" w:rsidRPr="007E329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зон отдыха</w:t>
      </w:r>
      <w:r w:rsidRPr="007E329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для взрослых и детей, выделение литературного уголка писателя Ю.Н. </w:t>
      </w:r>
      <w:proofErr w:type="spellStart"/>
      <w:r w:rsidRPr="007E329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Синицина</w:t>
      </w:r>
      <w:proofErr w:type="spellEnd"/>
      <w:r w:rsidR="000A2B80" w:rsidRPr="007E329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. </w:t>
      </w:r>
      <w:r w:rsidRPr="007E329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Центральной композицией будет реконструируемый фонтан</w:t>
      </w:r>
      <w:r w:rsidR="007E3296" w:rsidRPr="007E329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 по периметру которого будут установлены парковые скамьи с урнами</w:t>
      </w:r>
      <w:r w:rsidRPr="007E329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.  Кроме этого будут выполнены работы по </w:t>
      </w:r>
      <w:r w:rsidR="007E3296" w:rsidRPr="007E329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устройству </w:t>
      </w:r>
      <w:r w:rsidR="00CE1A31">
        <w:rPr>
          <w:rFonts w:ascii="Times New Roman" w:hAnsi="Times New Roman" w:cs="Times New Roman"/>
          <w:sz w:val="28"/>
          <w:szCs w:val="28"/>
        </w:rPr>
        <w:t>клумб и озеленению территории</w:t>
      </w:r>
      <w:r w:rsidR="00F217A7">
        <w:rPr>
          <w:rFonts w:ascii="Times New Roman" w:hAnsi="Times New Roman" w:cs="Times New Roman"/>
          <w:sz w:val="28"/>
          <w:szCs w:val="28"/>
        </w:rPr>
        <w:t>,</w:t>
      </w:r>
      <w:r w:rsidR="00FD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1A31">
        <w:rPr>
          <w:rFonts w:ascii="Times New Roman" w:hAnsi="Times New Roman" w:cs="Times New Roman"/>
          <w:sz w:val="28"/>
          <w:szCs w:val="28"/>
        </w:rPr>
        <w:t>установлены</w:t>
      </w:r>
      <w:r w:rsidRPr="007E3296">
        <w:rPr>
          <w:rFonts w:ascii="Times New Roman" w:hAnsi="Times New Roman" w:cs="Times New Roman"/>
          <w:sz w:val="28"/>
          <w:szCs w:val="28"/>
        </w:rPr>
        <w:t xml:space="preserve"> колонны  </w:t>
      </w:r>
      <w:proofErr w:type="spellStart"/>
      <w:r w:rsidRPr="007E329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en-US"/>
        </w:rPr>
        <w:t>Wi</w:t>
      </w:r>
      <w:proofErr w:type="spellEnd"/>
      <w:r w:rsidRPr="007E329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-</w:t>
      </w:r>
      <w:proofErr w:type="spellStart"/>
      <w:r w:rsidRPr="007E329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en-US"/>
        </w:rPr>
        <w:t>Fi</w:t>
      </w:r>
      <w:proofErr w:type="spellEnd"/>
      <w:r w:rsidR="00F260E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с </w:t>
      </w:r>
      <w:r w:rsidR="00F260E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en-US"/>
        </w:rPr>
        <w:t>USB</w:t>
      </w:r>
      <w:r w:rsidR="00CE1A3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–</w:t>
      </w:r>
      <w:r w:rsidR="00F260E3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входами для подзарядки мобильных устройств</w:t>
      </w:r>
      <w:r w:rsidRPr="007E329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</w:t>
      </w:r>
      <w:r w:rsidR="00CE1A31">
        <w:rPr>
          <w:rFonts w:ascii="Times New Roman" w:hAnsi="Times New Roman" w:cs="Times New Roman"/>
          <w:sz w:val="28"/>
          <w:szCs w:val="28"/>
        </w:rPr>
        <w:t xml:space="preserve"> организована система</w:t>
      </w:r>
      <w:r w:rsidRPr="007E3296">
        <w:rPr>
          <w:rFonts w:ascii="Times New Roman" w:hAnsi="Times New Roman" w:cs="Times New Roman"/>
          <w:sz w:val="28"/>
          <w:szCs w:val="28"/>
        </w:rPr>
        <w:t xml:space="preserve"> видеонаблюдения</w:t>
      </w:r>
      <w:r w:rsidR="007E3296" w:rsidRPr="007E3296">
        <w:rPr>
          <w:rFonts w:ascii="Times New Roman" w:hAnsi="Times New Roman" w:cs="Times New Roman"/>
          <w:sz w:val="28"/>
          <w:szCs w:val="28"/>
        </w:rPr>
        <w:t xml:space="preserve"> и освещения</w:t>
      </w:r>
      <w:r w:rsidRPr="007E3296">
        <w:rPr>
          <w:rFonts w:ascii="Times New Roman" w:hAnsi="Times New Roman" w:cs="Times New Roman"/>
          <w:sz w:val="28"/>
          <w:szCs w:val="28"/>
        </w:rPr>
        <w:t>,</w:t>
      </w:r>
      <w:r w:rsidRPr="007E3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обустроены</w:t>
      </w:r>
      <w:r w:rsidRPr="007E3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парковки</w:t>
      </w:r>
      <w:r w:rsidR="00F217A7">
        <w:rPr>
          <w:rFonts w:ascii="Times New Roman" w:hAnsi="Times New Roman" w:cs="Times New Roman"/>
          <w:sz w:val="28"/>
          <w:szCs w:val="28"/>
        </w:rPr>
        <w:t>.</w:t>
      </w:r>
      <w:r w:rsidR="00FD626F">
        <w:rPr>
          <w:rFonts w:ascii="Times New Roman" w:hAnsi="Times New Roman" w:cs="Times New Roman"/>
          <w:sz w:val="28"/>
          <w:szCs w:val="28"/>
        </w:rPr>
        <w:t xml:space="preserve"> </w:t>
      </w:r>
      <w:r w:rsidR="00F21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FD626F" w:rsidRPr="00FD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еревья, попадающие полностью или частично на пешеходные дорожки, планируется защитить приствольными решетками</w:t>
      </w:r>
      <w:r w:rsidR="007E32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92D" w:rsidRPr="001F760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Благоустройство сквера планируется в три этапа</w:t>
      </w:r>
      <w:r w:rsidR="0041792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</w:p>
    <w:p w:rsidR="0041792D" w:rsidRPr="0041792D" w:rsidRDefault="0041792D" w:rsidP="0041792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41792D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</w:rPr>
        <w:t>Первый этап включает в себя</w:t>
      </w:r>
      <w:r w:rsidRPr="0041792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организацию пешеходных зон отдыха и детской площадки</w:t>
      </w:r>
      <w:r w:rsidR="00F217A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в районе многоквартирных домов № 34,36 по                              ул. </w:t>
      </w:r>
      <w:proofErr w:type="gramStart"/>
      <w:r w:rsidR="00F217A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Комсомольская</w:t>
      </w:r>
      <w:proofErr w:type="gramEnd"/>
      <w:r w:rsidRPr="0041792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 Планируется сохранить существующую посадку деревьев вне пешеходных дорожек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, в</w:t>
      </w:r>
      <w:r w:rsidRPr="0041792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детской зоне устан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</w:t>
      </w:r>
      <w:r w:rsidRPr="0041792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ить</w:t>
      </w:r>
      <w:r w:rsidR="00CE1A3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малые архитектурные формы,</w:t>
      </w:r>
      <w:proofErr w:type="spellStart"/>
      <w:r w:rsidRPr="007E329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en-US"/>
        </w:rPr>
        <w:t>Wi</w:t>
      </w:r>
      <w:proofErr w:type="spellEnd"/>
      <w:r w:rsidRPr="007E329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-</w:t>
      </w:r>
      <w:proofErr w:type="spellStart"/>
      <w:r w:rsidRPr="007E3296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en-US"/>
        </w:rPr>
        <w:t>Fi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en-US"/>
        </w:rPr>
        <w:t>USB</w:t>
      </w:r>
      <w:r w:rsidR="00CE1A3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входами для подзарядки мобильных устройств</w:t>
      </w:r>
      <w:r w:rsidRPr="0041792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видеонаблюдение. 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Вд</w:t>
      </w:r>
      <w:r w:rsidRPr="0041792D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оль домов организовать гостевую  парковку  на 20</w:t>
      </w:r>
      <w:r w:rsidR="00CE1A31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машино-мест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</w:p>
    <w:p w:rsidR="00217F04" w:rsidRPr="0033033D" w:rsidRDefault="00217F04" w:rsidP="00217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направить свои предложения и замечания по данному проекту в с</w:t>
      </w:r>
      <w:r w:rsidR="0047709A">
        <w:rPr>
          <w:rFonts w:ascii="Times New Roman" w:hAnsi="Times New Roman" w:cs="Times New Roman"/>
          <w:sz w:val="28"/>
          <w:szCs w:val="28"/>
        </w:rPr>
        <w:t xml:space="preserve">рок до </w:t>
      </w:r>
      <w:r w:rsidR="00FD626F">
        <w:rPr>
          <w:rFonts w:ascii="Times New Roman" w:hAnsi="Times New Roman" w:cs="Times New Roman"/>
          <w:sz w:val="28"/>
          <w:szCs w:val="28"/>
        </w:rPr>
        <w:t>01.04.2021</w:t>
      </w:r>
      <w:r>
        <w:rPr>
          <w:rFonts w:ascii="Times New Roman" w:hAnsi="Times New Roman" w:cs="Times New Roman"/>
          <w:sz w:val="28"/>
          <w:szCs w:val="28"/>
        </w:rPr>
        <w:t xml:space="preserve"> года на электронную почту: </w:t>
      </w:r>
      <w:hyperlink r:id="rId6" w:history="1">
        <w:r w:rsidR="00B73A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kovrov</w:t>
        </w:r>
        <w:r w:rsidR="00B73A2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73A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gorodsreda</w:t>
        </w:r>
        <w:r w:rsidR="00B73A2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73A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B73A2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73A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B73A28"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 письменном виде</w:t>
      </w:r>
      <w:r w:rsidR="00CE1A31">
        <w:rPr>
          <w:rFonts w:ascii="Times New Roman" w:hAnsi="Times New Roman" w:cs="Times New Roman"/>
          <w:sz w:val="28"/>
          <w:szCs w:val="28"/>
        </w:rPr>
        <w:t xml:space="preserve"> опустить</w:t>
      </w:r>
      <w:r>
        <w:rPr>
          <w:rFonts w:ascii="Times New Roman" w:hAnsi="Times New Roman" w:cs="Times New Roman"/>
          <w:sz w:val="28"/>
          <w:szCs w:val="28"/>
        </w:rPr>
        <w:t xml:space="preserve"> в ящик для почты</w:t>
      </w:r>
      <w:r w:rsidR="00CE1A31">
        <w:rPr>
          <w:rFonts w:ascii="Times New Roman" w:hAnsi="Times New Roman" w:cs="Times New Roman"/>
          <w:sz w:val="28"/>
          <w:szCs w:val="28"/>
        </w:rPr>
        <w:t xml:space="preserve"> в фойе </w:t>
      </w:r>
      <w:r>
        <w:rPr>
          <w:rFonts w:ascii="Times New Roman" w:hAnsi="Times New Roman" w:cs="Times New Roman"/>
          <w:sz w:val="28"/>
          <w:szCs w:val="28"/>
        </w:rPr>
        <w:t>администрации города с пометкой «Городская среда».</w:t>
      </w:r>
    </w:p>
    <w:sectPr w:rsidR="00217F04" w:rsidRPr="0033033D" w:rsidSect="00A3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0A2"/>
    <w:multiLevelType w:val="hybridMultilevel"/>
    <w:tmpl w:val="7AC4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B80"/>
    <w:rsid w:val="000A2B80"/>
    <w:rsid w:val="000B4EAE"/>
    <w:rsid w:val="000F5F23"/>
    <w:rsid w:val="001C5027"/>
    <w:rsid w:val="001F760F"/>
    <w:rsid w:val="00217F04"/>
    <w:rsid w:val="002931AC"/>
    <w:rsid w:val="0032166F"/>
    <w:rsid w:val="0033033D"/>
    <w:rsid w:val="003C3D0F"/>
    <w:rsid w:val="003F4B4B"/>
    <w:rsid w:val="0041792D"/>
    <w:rsid w:val="004256BD"/>
    <w:rsid w:val="00427D48"/>
    <w:rsid w:val="00471607"/>
    <w:rsid w:val="0047709A"/>
    <w:rsid w:val="00477A9A"/>
    <w:rsid w:val="004B4DB8"/>
    <w:rsid w:val="004C3CF2"/>
    <w:rsid w:val="004E244C"/>
    <w:rsid w:val="004E608E"/>
    <w:rsid w:val="00597E14"/>
    <w:rsid w:val="005B1E5A"/>
    <w:rsid w:val="006F3E3B"/>
    <w:rsid w:val="00707225"/>
    <w:rsid w:val="007311E8"/>
    <w:rsid w:val="007A7779"/>
    <w:rsid w:val="007E3296"/>
    <w:rsid w:val="00967E27"/>
    <w:rsid w:val="009F0D36"/>
    <w:rsid w:val="009F7D23"/>
    <w:rsid w:val="00A324D7"/>
    <w:rsid w:val="00B33D6B"/>
    <w:rsid w:val="00B73A28"/>
    <w:rsid w:val="00BF4A81"/>
    <w:rsid w:val="00C33D61"/>
    <w:rsid w:val="00CC73C8"/>
    <w:rsid w:val="00CE1A31"/>
    <w:rsid w:val="00D019F9"/>
    <w:rsid w:val="00DC235C"/>
    <w:rsid w:val="00EB313A"/>
    <w:rsid w:val="00F067B2"/>
    <w:rsid w:val="00F217A7"/>
    <w:rsid w:val="00F260E3"/>
    <w:rsid w:val="00F30E8E"/>
    <w:rsid w:val="00F66EBE"/>
    <w:rsid w:val="00FD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033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B4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rov.gorodsred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BD08-54FB-4328-8333-B3A5D37A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Л.Б. Ступникова</dc:creator>
  <cp:lastModifiedBy>Е.С. Даневская</cp:lastModifiedBy>
  <cp:revision>3</cp:revision>
  <cp:lastPrinted>2021-03-01T08:02:00Z</cp:lastPrinted>
  <dcterms:created xsi:type="dcterms:W3CDTF">2021-03-17T11:48:00Z</dcterms:created>
  <dcterms:modified xsi:type="dcterms:W3CDTF">2021-03-18T11:48:00Z</dcterms:modified>
</cp:coreProperties>
</file>