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3" w:rsidRDefault="00013093" w:rsidP="00284A37">
      <w:pPr>
        <w:tabs>
          <w:tab w:val="left" w:pos="2880"/>
        </w:tabs>
        <w:suppressAutoHyphens/>
        <w:spacing w:after="0" w:line="240" w:lineRule="auto"/>
      </w:pPr>
    </w:p>
    <w:p w:rsidR="0027434A" w:rsidRPr="00296BC4" w:rsidRDefault="004D08B7" w:rsidP="0027434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34A">
        <w:rPr>
          <w:rFonts w:ascii="Times New Roman" w:hAnsi="Times New Roman"/>
          <w:sz w:val="28"/>
          <w:szCs w:val="28"/>
        </w:rPr>
        <w:t xml:space="preserve">Приложение </w:t>
      </w:r>
      <w:r w:rsidR="0027434A" w:rsidRPr="00296BC4">
        <w:rPr>
          <w:rFonts w:ascii="Times New Roman" w:hAnsi="Times New Roman"/>
          <w:sz w:val="28"/>
          <w:szCs w:val="28"/>
        </w:rPr>
        <w:t>к постановлению</w:t>
      </w:r>
    </w:p>
    <w:p w:rsidR="0027434A" w:rsidRPr="00296BC4" w:rsidRDefault="0027434A" w:rsidP="0027434A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города </w:t>
      </w:r>
      <w:proofErr w:type="spellStart"/>
      <w:r w:rsidRPr="00296BC4">
        <w:rPr>
          <w:rFonts w:ascii="Times New Roman" w:hAnsi="Times New Roman"/>
          <w:sz w:val="28"/>
          <w:szCs w:val="28"/>
        </w:rPr>
        <w:t>Коврова</w:t>
      </w:r>
      <w:proofErr w:type="spellEnd"/>
    </w:p>
    <w:p w:rsidR="0027434A" w:rsidRPr="00296BC4" w:rsidRDefault="0027434A" w:rsidP="0027434A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BC4">
        <w:rPr>
          <w:rFonts w:ascii="Times New Roman" w:hAnsi="Times New Roman"/>
          <w:sz w:val="28"/>
          <w:szCs w:val="28"/>
        </w:rPr>
        <w:t>от ________________№ ______</w:t>
      </w:r>
    </w:p>
    <w:p w:rsidR="00C8188E" w:rsidRDefault="00C8188E" w:rsidP="0027434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E1" w:rsidRDefault="008107E1" w:rsidP="0027434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AA7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У Н И Ц И П А Л Ь Н А </w:t>
      </w:r>
      <w:proofErr w:type="gramStart"/>
      <w:r>
        <w:rPr>
          <w:rFonts w:ascii="Times New Roman" w:hAnsi="Times New Roman"/>
          <w:b/>
          <w:sz w:val="28"/>
          <w:szCs w:val="28"/>
        </w:rPr>
        <w:t>Я  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Г Р А М </w:t>
      </w: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</w:p>
    <w:p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«Благоустро</w:t>
      </w:r>
      <w:r w:rsidR="008F75FA">
        <w:rPr>
          <w:rFonts w:ascii="Times New Roman" w:hAnsi="Times New Roman"/>
          <w:b/>
          <w:sz w:val="28"/>
          <w:szCs w:val="28"/>
        </w:rPr>
        <w:t xml:space="preserve">йство территории города </w:t>
      </w:r>
      <w:proofErr w:type="spellStart"/>
      <w:r w:rsidR="008F75FA">
        <w:rPr>
          <w:rFonts w:ascii="Times New Roman" w:hAnsi="Times New Roman"/>
          <w:b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7079D" w:rsidRDefault="0057079D" w:rsidP="00346AD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560" w:rsidRPr="0057079D" w:rsidRDefault="002E7560" w:rsidP="001A058D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7079D">
        <w:rPr>
          <w:rFonts w:ascii="Times New Roman" w:hAnsi="Times New Roman"/>
          <w:b/>
          <w:sz w:val="28"/>
          <w:szCs w:val="28"/>
        </w:rPr>
        <w:t>Стратегически</w:t>
      </w:r>
      <w:r w:rsidR="0067105F">
        <w:rPr>
          <w:rFonts w:ascii="Times New Roman" w:hAnsi="Times New Roman"/>
          <w:b/>
          <w:sz w:val="28"/>
          <w:szCs w:val="28"/>
        </w:rPr>
        <w:t xml:space="preserve">е приоритеты в сфере реализации муниципальной </w:t>
      </w:r>
      <w:r w:rsidRPr="0057079D">
        <w:rPr>
          <w:rFonts w:ascii="Times New Roman" w:hAnsi="Times New Roman"/>
          <w:b/>
          <w:sz w:val="28"/>
          <w:szCs w:val="28"/>
        </w:rPr>
        <w:t>программы</w:t>
      </w:r>
    </w:p>
    <w:p w:rsidR="00210AB3" w:rsidRDefault="00210AB3" w:rsidP="002E7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Повышение качества</w:t>
      </w:r>
      <w:r w:rsidR="003238FF">
        <w:rPr>
          <w:rFonts w:ascii="Times New Roman" w:hAnsi="Times New Roman"/>
          <w:sz w:val="28"/>
          <w:szCs w:val="28"/>
        </w:rPr>
        <w:t xml:space="preserve"> среды проживания жителей </w:t>
      </w:r>
      <w:r w:rsidRPr="00F656BC">
        <w:rPr>
          <w:rFonts w:ascii="Times New Roman" w:hAnsi="Times New Roman"/>
          <w:sz w:val="28"/>
          <w:szCs w:val="28"/>
        </w:rPr>
        <w:t>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</w:t>
      </w:r>
      <w:r w:rsidRPr="004643D2">
        <w:rPr>
          <w:rFonts w:ascii="Times New Roman" w:hAnsi="Times New Roman"/>
          <w:sz w:val="28"/>
          <w:szCs w:val="28"/>
        </w:rPr>
        <w:t>31 %.</w:t>
      </w:r>
      <w:r w:rsidRPr="00F656BC">
        <w:rPr>
          <w:rFonts w:ascii="Times New Roman" w:hAnsi="Times New Roman"/>
          <w:sz w:val="28"/>
          <w:szCs w:val="28"/>
        </w:rPr>
        <w:t xml:space="preserve"> Под благоустроенной территорией понимается территория, соответствующая </w:t>
      </w:r>
      <w:r w:rsidRPr="00236F55">
        <w:rPr>
          <w:rFonts w:ascii="Times New Roman" w:hAnsi="Times New Roman"/>
          <w:sz w:val="28"/>
          <w:szCs w:val="28"/>
        </w:rPr>
        <w:t>«Правилам благоустройства территори</w:t>
      </w:r>
      <w:r>
        <w:rPr>
          <w:rFonts w:ascii="Times New Roman" w:hAnsi="Times New Roman"/>
          <w:sz w:val="28"/>
          <w:szCs w:val="28"/>
        </w:rPr>
        <w:t>и</w:t>
      </w:r>
      <w:r w:rsidRPr="00236F55">
        <w:rPr>
          <w:rFonts w:ascii="Times New Roman" w:hAnsi="Times New Roman"/>
          <w:sz w:val="28"/>
          <w:szCs w:val="28"/>
        </w:rPr>
        <w:t xml:space="preserve"> муниципального образования город Ковров Владимирской области», утвержденным Решением Совета народных депута</w:t>
      </w:r>
      <w:r>
        <w:rPr>
          <w:rFonts w:ascii="Times New Roman" w:hAnsi="Times New Roman"/>
          <w:sz w:val="28"/>
          <w:szCs w:val="28"/>
        </w:rPr>
        <w:t xml:space="preserve">тов г.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26.07.2017 № </w:t>
      </w:r>
      <w:r w:rsidRPr="00236F55">
        <w:rPr>
          <w:rFonts w:ascii="Times New Roman" w:hAnsi="Times New Roman"/>
          <w:sz w:val="28"/>
          <w:szCs w:val="28"/>
        </w:rPr>
        <w:t>162.</w:t>
      </w:r>
    </w:p>
    <w:p w:rsidR="002E7560" w:rsidRPr="004643D2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D2">
        <w:rPr>
          <w:rFonts w:ascii="Times New Roman" w:hAnsi="Times New Roman"/>
          <w:sz w:val="28"/>
          <w:szCs w:val="28"/>
        </w:rPr>
        <w:t xml:space="preserve">Так, на территории города </w:t>
      </w:r>
      <w:proofErr w:type="spellStart"/>
      <w:r w:rsidRPr="004643D2">
        <w:rPr>
          <w:rFonts w:ascii="Times New Roman" w:hAnsi="Times New Roman"/>
          <w:sz w:val="28"/>
          <w:szCs w:val="28"/>
        </w:rPr>
        <w:t>Коврова</w:t>
      </w:r>
      <w:proofErr w:type="spellEnd"/>
      <w:r w:rsidR="00E35D70">
        <w:rPr>
          <w:rFonts w:ascii="Times New Roman" w:hAnsi="Times New Roman"/>
          <w:sz w:val="28"/>
          <w:szCs w:val="28"/>
        </w:rPr>
        <w:t xml:space="preserve"> </w:t>
      </w:r>
      <w:r w:rsidRPr="004643D2">
        <w:rPr>
          <w:rFonts w:ascii="Times New Roman" w:hAnsi="Times New Roman"/>
          <w:sz w:val="28"/>
          <w:szCs w:val="28"/>
        </w:rPr>
        <w:t>благоустроено всего 2 парка из 4, что составляет 50%. Благоустроенными являются 12общественных территорий из39, что составляет 30,77%. Примером благоустроенного парка может быть парк им. В.А. Дегтярева и Ковровский историко-мемориальный парк «</w:t>
      </w:r>
      <w:proofErr w:type="spellStart"/>
      <w:r w:rsidRPr="004643D2">
        <w:rPr>
          <w:rFonts w:ascii="Times New Roman" w:hAnsi="Times New Roman"/>
          <w:sz w:val="28"/>
          <w:szCs w:val="28"/>
        </w:rPr>
        <w:t>Иоанно</w:t>
      </w:r>
      <w:proofErr w:type="spellEnd"/>
      <w:r w:rsidRPr="004643D2">
        <w:rPr>
          <w:rFonts w:ascii="Times New Roman" w:hAnsi="Times New Roman"/>
          <w:sz w:val="28"/>
          <w:szCs w:val="28"/>
        </w:rPr>
        <w:t>-Воинский некрополь».</w:t>
      </w:r>
    </w:p>
    <w:p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Примерами благоустроенных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F656BC">
        <w:rPr>
          <w:rFonts w:ascii="Times New Roman" w:hAnsi="Times New Roman"/>
          <w:sz w:val="28"/>
          <w:szCs w:val="28"/>
        </w:rPr>
        <w:t xml:space="preserve"> являются сквер Оружейников, сквер на пересечении улиц </w:t>
      </w:r>
      <w:proofErr w:type="spellStart"/>
      <w:r w:rsidRPr="00F656BC">
        <w:rPr>
          <w:rFonts w:ascii="Times New Roman" w:hAnsi="Times New Roman"/>
          <w:sz w:val="28"/>
          <w:szCs w:val="28"/>
        </w:rPr>
        <w:t>Т.Павловского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и Чернышевского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6BC">
        <w:rPr>
          <w:rFonts w:ascii="Times New Roman" w:hAnsi="Times New Roman"/>
          <w:sz w:val="28"/>
          <w:szCs w:val="28"/>
        </w:rPr>
        <w:t>сквер им. С.К. Никитина</w:t>
      </w:r>
      <w:r>
        <w:rPr>
          <w:rFonts w:ascii="Times New Roman" w:hAnsi="Times New Roman"/>
          <w:sz w:val="28"/>
          <w:szCs w:val="28"/>
        </w:rPr>
        <w:t xml:space="preserve">, сквер на Площади Победы, </w:t>
      </w:r>
      <w:r w:rsidRPr="00236F55">
        <w:rPr>
          <w:rFonts w:ascii="Times New Roman" w:hAnsi="Times New Roman"/>
          <w:sz w:val="28"/>
          <w:szCs w:val="28"/>
        </w:rPr>
        <w:t xml:space="preserve">сквер площади 200-летия города </w:t>
      </w:r>
      <w:proofErr w:type="spellStart"/>
      <w:r w:rsidRPr="00236F55">
        <w:rPr>
          <w:rFonts w:ascii="Times New Roman" w:hAnsi="Times New Roman"/>
          <w:sz w:val="28"/>
          <w:szCs w:val="28"/>
        </w:rPr>
        <w:t>Коврова</w:t>
      </w:r>
      <w:proofErr w:type="spellEnd"/>
      <w:r w:rsidRPr="00236F55">
        <w:rPr>
          <w:rFonts w:ascii="Times New Roman" w:hAnsi="Times New Roman"/>
          <w:sz w:val="28"/>
          <w:szCs w:val="28"/>
        </w:rPr>
        <w:t>.</w:t>
      </w:r>
    </w:p>
    <w:p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2E7560" w:rsidRPr="00F656BC" w:rsidRDefault="002E7560" w:rsidP="00F91514">
      <w:pPr>
        <w:pStyle w:val="a6"/>
        <w:ind w:firstLine="709"/>
        <w:rPr>
          <w:sz w:val="28"/>
          <w:szCs w:val="28"/>
        </w:rPr>
      </w:pPr>
      <w:r w:rsidRPr="00F656BC">
        <w:rPr>
          <w:sz w:val="28"/>
          <w:szCs w:val="28"/>
        </w:rPr>
        <w:t>Бесспорным достоинством географического расположения муниципального образования город</w:t>
      </w:r>
      <w:r>
        <w:rPr>
          <w:sz w:val="28"/>
          <w:szCs w:val="28"/>
        </w:rPr>
        <w:t>а</w:t>
      </w:r>
      <w:r w:rsidR="00E35D70">
        <w:rPr>
          <w:sz w:val="28"/>
          <w:szCs w:val="28"/>
        </w:rPr>
        <w:t xml:space="preserve"> </w:t>
      </w:r>
      <w:proofErr w:type="spellStart"/>
      <w:r w:rsidRPr="00F656BC">
        <w:rPr>
          <w:sz w:val="28"/>
          <w:szCs w:val="28"/>
        </w:rPr>
        <w:t>Ковров</w:t>
      </w:r>
      <w:r>
        <w:rPr>
          <w:sz w:val="28"/>
          <w:szCs w:val="28"/>
        </w:rPr>
        <w:t>а</w:t>
      </w:r>
      <w:proofErr w:type="spellEnd"/>
      <w:r w:rsidRPr="00F656BC">
        <w:rPr>
          <w:sz w:val="28"/>
          <w:szCs w:val="28"/>
        </w:rPr>
        <w:t xml:space="preserve"> является его расположение на правом берегу реки </w:t>
      </w:r>
      <w:proofErr w:type="spellStart"/>
      <w:r w:rsidRPr="00F656BC">
        <w:rPr>
          <w:sz w:val="28"/>
          <w:szCs w:val="28"/>
        </w:rPr>
        <w:t>Клязьмы</w:t>
      </w:r>
      <w:proofErr w:type="spellEnd"/>
      <w:r w:rsidRPr="00F656BC">
        <w:rPr>
          <w:sz w:val="28"/>
          <w:szCs w:val="28"/>
        </w:rPr>
        <w:t>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</w:t>
      </w:r>
      <w:r w:rsidR="00E35D70">
        <w:rPr>
          <w:sz w:val="28"/>
          <w:szCs w:val="28"/>
        </w:rPr>
        <w:t xml:space="preserve"> </w:t>
      </w:r>
      <w:r w:rsidRPr="00F656BC">
        <w:rPr>
          <w:sz w:val="28"/>
          <w:szCs w:val="28"/>
        </w:rPr>
        <w:lastRenderedPageBreak/>
        <w:t xml:space="preserve">сохранение и благоустройство существующего озеленения, </w:t>
      </w:r>
      <w:r w:rsidRPr="00EE20A5">
        <w:rPr>
          <w:sz w:val="28"/>
          <w:szCs w:val="28"/>
        </w:rPr>
        <w:t>реабилитация долин и склонов рек и их притоков (</w:t>
      </w:r>
      <w:r w:rsidRPr="00F656BC">
        <w:rPr>
          <w:sz w:val="28"/>
          <w:szCs w:val="28"/>
        </w:rPr>
        <w:t>рек</w:t>
      </w:r>
      <w:r>
        <w:rPr>
          <w:sz w:val="28"/>
          <w:szCs w:val="28"/>
        </w:rPr>
        <w:t xml:space="preserve">и </w:t>
      </w:r>
      <w:proofErr w:type="spellStart"/>
      <w:r w:rsidRPr="00F656BC">
        <w:rPr>
          <w:sz w:val="28"/>
          <w:szCs w:val="28"/>
        </w:rPr>
        <w:t>Клязьмы</w:t>
      </w:r>
      <w:proofErr w:type="spellEnd"/>
      <w:r w:rsidR="00E35D70">
        <w:rPr>
          <w:sz w:val="28"/>
          <w:szCs w:val="28"/>
        </w:rPr>
        <w:t xml:space="preserve"> </w:t>
      </w:r>
      <w:r w:rsidRPr="00F656BC">
        <w:rPr>
          <w:sz w:val="28"/>
          <w:szCs w:val="28"/>
        </w:rPr>
        <w:t xml:space="preserve"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</w:t>
      </w:r>
      <w:proofErr w:type="spellStart"/>
      <w:r w:rsidRPr="00F656BC">
        <w:rPr>
          <w:sz w:val="28"/>
          <w:szCs w:val="28"/>
        </w:rPr>
        <w:t>Клязьмы</w:t>
      </w:r>
      <w:proofErr w:type="spellEnd"/>
      <w:r w:rsidRPr="00F656BC">
        <w:rPr>
          <w:sz w:val="28"/>
          <w:szCs w:val="28"/>
        </w:rPr>
        <w:t>.</w:t>
      </w:r>
    </w:p>
    <w:p w:rsidR="002E7560" w:rsidRPr="00F656BC" w:rsidRDefault="002E7560" w:rsidP="00F91514">
      <w:pPr>
        <w:pStyle w:val="a6"/>
        <w:ind w:firstLine="709"/>
        <w:rPr>
          <w:sz w:val="28"/>
          <w:szCs w:val="28"/>
        </w:rPr>
      </w:pPr>
      <w:r w:rsidRPr="00F656BC">
        <w:rPr>
          <w:sz w:val="28"/>
          <w:szCs w:val="28"/>
        </w:rPr>
        <w:t xml:space="preserve">Еще одной важной стратегической составляющей развития города </w:t>
      </w:r>
      <w:proofErr w:type="spellStart"/>
      <w:r w:rsidRPr="00F656BC">
        <w:rPr>
          <w:sz w:val="28"/>
          <w:szCs w:val="28"/>
        </w:rPr>
        <w:t>Коврова</w:t>
      </w:r>
      <w:proofErr w:type="spellEnd"/>
      <w:r w:rsidRPr="00F656BC">
        <w:rPr>
          <w:sz w:val="28"/>
          <w:szCs w:val="28"/>
        </w:rPr>
        <w:t xml:space="preserve">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обязательным элементом развития города, как носителя звания «Город воинской славы» и отражает индивидуальную особенность города.</w:t>
      </w:r>
    </w:p>
    <w:p w:rsidR="002E7560" w:rsidRPr="00F656BC" w:rsidRDefault="002E7560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</w:t>
      </w:r>
      <w:proofErr w:type="spellStart"/>
      <w:r w:rsidRPr="00F656BC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</w:t>
      </w:r>
      <w:r w:rsidR="003A04A0">
        <w:rPr>
          <w:rFonts w:ascii="Times New Roman" w:hAnsi="Times New Roman"/>
          <w:sz w:val="28"/>
          <w:szCs w:val="28"/>
        </w:rPr>
        <w:t>кже является значимой проблемой.</w:t>
      </w:r>
    </w:p>
    <w:p w:rsidR="002E7560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ройство дворов жилищного фонда </w:t>
      </w:r>
      <w:r w:rsidRPr="00F656BC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</w:t>
      </w:r>
      <w:proofErr w:type="spellStart"/>
      <w:r w:rsidRPr="00F656BC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F656BC">
        <w:rPr>
          <w:rFonts w:ascii="Times New Roman" w:hAnsi="Times New Roman" w:cs="Times New Roman"/>
          <w:sz w:val="28"/>
          <w:szCs w:val="28"/>
        </w:rPr>
        <w:t xml:space="preserve"> полностью или частично не отвечает нормативным требованиям. </w:t>
      </w:r>
      <w:r w:rsidRPr="00F447CA">
        <w:rPr>
          <w:rFonts w:ascii="Times New Roman" w:hAnsi="Times New Roman"/>
          <w:sz w:val="28"/>
          <w:szCs w:val="28"/>
        </w:rPr>
        <w:t xml:space="preserve">В настоящее время на территории города </w:t>
      </w:r>
      <w:proofErr w:type="spellStart"/>
      <w:r w:rsidRPr="00F447CA">
        <w:rPr>
          <w:rFonts w:ascii="Times New Roman" w:hAnsi="Times New Roman"/>
          <w:sz w:val="28"/>
          <w:szCs w:val="28"/>
        </w:rPr>
        <w:t>Коврова</w:t>
      </w:r>
      <w:proofErr w:type="spellEnd"/>
      <w:r w:rsidRPr="00F447CA">
        <w:rPr>
          <w:rFonts w:ascii="Times New Roman" w:hAnsi="Times New Roman"/>
          <w:sz w:val="28"/>
          <w:szCs w:val="28"/>
        </w:rPr>
        <w:t xml:space="preserve"> расположено 1431 многоква</w:t>
      </w:r>
      <w:r>
        <w:rPr>
          <w:rFonts w:ascii="Times New Roman" w:hAnsi="Times New Roman"/>
          <w:sz w:val="28"/>
          <w:szCs w:val="28"/>
        </w:rPr>
        <w:t>ртирный</w:t>
      </w:r>
      <w:r w:rsidRPr="00F447CA">
        <w:rPr>
          <w:rFonts w:ascii="Times New Roman" w:hAnsi="Times New Roman"/>
          <w:sz w:val="28"/>
          <w:szCs w:val="28"/>
        </w:rPr>
        <w:t xml:space="preserve"> дом.</w:t>
      </w:r>
      <w:r>
        <w:rPr>
          <w:rFonts w:ascii="Times New Roman" w:hAnsi="Times New Roman"/>
          <w:sz w:val="28"/>
          <w:szCs w:val="28"/>
        </w:rPr>
        <w:t xml:space="preserve"> 1097</w:t>
      </w:r>
      <w:r w:rsidRPr="00F656BC">
        <w:rPr>
          <w:rFonts w:ascii="Times New Roman" w:hAnsi="Times New Roman"/>
          <w:sz w:val="28"/>
          <w:szCs w:val="28"/>
        </w:rPr>
        <w:t xml:space="preserve"> многоквартирных домов включены в региональную программу капитального </w:t>
      </w:r>
      <w:proofErr w:type="spellStart"/>
      <w:r w:rsidRPr="00F656BC">
        <w:rPr>
          <w:rFonts w:ascii="Times New Roman" w:hAnsi="Times New Roman"/>
          <w:sz w:val="28"/>
          <w:szCs w:val="28"/>
        </w:rPr>
        <w:t>ремонта.</w:t>
      </w:r>
      <w:r w:rsidRPr="00236F55">
        <w:rPr>
          <w:rFonts w:ascii="Times New Roman" w:hAnsi="Times New Roman"/>
          <w:sz w:val="28"/>
          <w:szCs w:val="28"/>
        </w:rPr>
        <w:t>Всего</w:t>
      </w:r>
      <w:proofErr w:type="spellEnd"/>
      <w:r w:rsidRPr="00236F55">
        <w:rPr>
          <w:rFonts w:ascii="Times New Roman" w:hAnsi="Times New Roman"/>
          <w:sz w:val="28"/>
          <w:szCs w:val="28"/>
        </w:rPr>
        <w:t xml:space="preserve"> в городе </w:t>
      </w:r>
      <w:r>
        <w:rPr>
          <w:rFonts w:ascii="Times New Roman" w:hAnsi="Times New Roman"/>
          <w:sz w:val="28"/>
          <w:szCs w:val="28"/>
        </w:rPr>
        <w:t>1107</w:t>
      </w:r>
      <w:r w:rsidRPr="00236F55">
        <w:rPr>
          <w:rFonts w:ascii="Times New Roman" w:hAnsi="Times New Roman"/>
          <w:sz w:val="28"/>
          <w:szCs w:val="28"/>
        </w:rPr>
        <w:t xml:space="preserve"> дворовых территорий, из них благоустроенных дворовых территорий - </w:t>
      </w:r>
      <w:r w:rsidRPr="004643D2">
        <w:rPr>
          <w:rFonts w:ascii="Times New Roman" w:hAnsi="Times New Roman"/>
          <w:sz w:val="28"/>
          <w:szCs w:val="28"/>
        </w:rPr>
        <w:t>243 территории, что составляет 21,95%.</w:t>
      </w:r>
      <w:r w:rsidRPr="004643D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</w:t>
      </w:r>
      <w:r w:rsidRPr="00F656BC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тротуаров. Асфальтобетонное покрытие на 68 % придомовых территорий имеет высокий физический износ.</w:t>
      </w:r>
    </w:p>
    <w:p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E7560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Еще одной проблемой в сфере благоустройства территории города </w:t>
      </w:r>
      <w:proofErr w:type="spellStart"/>
      <w:r w:rsidRPr="00F656BC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F656BC">
        <w:rPr>
          <w:rFonts w:ascii="Times New Roman" w:hAnsi="Times New Roman" w:cs="Times New Roman"/>
          <w:sz w:val="28"/>
          <w:szCs w:val="28"/>
        </w:rPr>
        <w:t>, особенно в сфере благоустройства дворовых территорий, является пассивность населения, отсутствие хозяйского подхода</w:t>
      </w:r>
      <w:r>
        <w:rPr>
          <w:rFonts w:ascii="Times New Roman" w:hAnsi="Times New Roman" w:cs="Times New Roman"/>
          <w:sz w:val="28"/>
          <w:szCs w:val="28"/>
        </w:rPr>
        <w:t xml:space="preserve">, нежелание принимать участие и сохранять, </w:t>
      </w:r>
      <w:r w:rsidRPr="00F656BC">
        <w:rPr>
          <w:rFonts w:ascii="Times New Roman" w:hAnsi="Times New Roman" w:cs="Times New Roman"/>
          <w:sz w:val="28"/>
          <w:szCs w:val="28"/>
        </w:rPr>
        <w:t>и обслуживать те элементы, которые имеются. Вовлечение жителей в процесс благоустройства – серь</w:t>
      </w:r>
      <w:r>
        <w:rPr>
          <w:rFonts w:ascii="Times New Roman" w:hAnsi="Times New Roman" w:cs="Times New Roman"/>
          <w:sz w:val="28"/>
          <w:szCs w:val="28"/>
        </w:rPr>
        <w:t xml:space="preserve">езная задача на пути изменения </w:t>
      </w:r>
      <w:r w:rsidRPr="00F656BC">
        <w:rPr>
          <w:rFonts w:ascii="Times New Roman" w:hAnsi="Times New Roman" w:cs="Times New Roman"/>
          <w:sz w:val="28"/>
          <w:szCs w:val="28"/>
        </w:rPr>
        <w:t xml:space="preserve">облика города </w:t>
      </w:r>
      <w:proofErr w:type="spellStart"/>
      <w:r w:rsidRPr="00F656BC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F656BC">
        <w:rPr>
          <w:rFonts w:ascii="Times New Roman" w:hAnsi="Times New Roman" w:cs="Times New Roman"/>
          <w:sz w:val="28"/>
          <w:szCs w:val="28"/>
        </w:rPr>
        <w:t>.</w:t>
      </w:r>
    </w:p>
    <w:p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Надлежащее состояние придомовых территорий является важным фактором при формировании благоприятной экологической </w:t>
      </w:r>
      <w:r w:rsidR="00F474D5">
        <w:rPr>
          <w:rFonts w:ascii="Times New Roman" w:hAnsi="Times New Roman" w:cs="Times New Roman"/>
          <w:sz w:val="28"/>
          <w:szCs w:val="28"/>
        </w:rPr>
        <w:t xml:space="preserve">и эстетической городской среды. </w:t>
      </w:r>
      <w:r w:rsidRPr="00F656B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2E7560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66FDF" w:rsidRDefault="00466FDF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DF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Pr="00466FDF">
        <w:rPr>
          <w:rFonts w:ascii="Times New Roman" w:hAnsi="Times New Roman" w:cs="Times New Roman"/>
          <w:sz w:val="28"/>
          <w:szCs w:val="28"/>
        </w:rPr>
        <w:t xml:space="preserve"> и внутриквартальных территорий имеются общественные территории и площадки, специально оборудованные для отдыха, общения и досуга</w:t>
      </w:r>
      <w:r>
        <w:rPr>
          <w:rFonts w:ascii="Times New Roman" w:hAnsi="Times New Roman" w:cs="Times New Roman"/>
          <w:sz w:val="28"/>
          <w:szCs w:val="28"/>
        </w:rPr>
        <w:t xml:space="preserve"> разных групп населения.</w:t>
      </w:r>
    </w:p>
    <w:p w:rsidR="00466FDF" w:rsidRPr="00F656BC" w:rsidRDefault="00466FDF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Общественная территория -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656BC">
        <w:rPr>
          <w:rFonts w:ascii="Times New Roman" w:hAnsi="Times New Roman"/>
          <w:sz w:val="28"/>
          <w:szCs w:val="28"/>
        </w:rPr>
        <w:t>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466FDF" w:rsidRPr="00466FDF" w:rsidRDefault="00466FDF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2DC">
        <w:rPr>
          <w:rFonts w:ascii="Times New Roman" w:hAnsi="Times New Roman"/>
          <w:sz w:val="28"/>
          <w:szCs w:val="28"/>
        </w:rPr>
        <w:t>В городе Коврове43 общественных территории (с учетом парков), из которых благоустроен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E32DC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4E32DC">
        <w:rPr>
          <w:rFonts w:ascii="Times New Roman" w:hAnsi="Times New Roman"/>
          <w:sz w:val="28"/>
          <w:szCs w:val="28"/>
        </w:rPr>
        <w:t>общественныхтерритории</w:t>
      </w:r>
      <w:proofErr w:type="spellEnd"/>
      <w:r w:rsidRPr="004E32DC">
        <w:rPr>
          <w:rFonts w:ascii="Times New Roman" w:hAnsi="Times New Roman"/>
          <w:sz w:val="28"/>
          <w:szCs w:val="28"/>
        </w:rPr>
        <w:t xml:space="preserve">, что составляет 32,56% от общего количества. По результатам инвентаризации и согласно Постановлению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proofErr w:type="spellStart"/>
      <w:r w:rsidRPr="004E32DC">
        <w:rPr>
          <w:rFonts w:ascii="Times New Roman" w:hAnsi="Times New Roman"/>
          <w:sz w:val="28"/>
          <w:szCs w:val="28"/>
        </w:rPr>
        <w:t>среды»отделом</w:t>
      </w:r>
      <w:proofErr w:type="spellEnd"/>
      <w:r w:rsidRPr="004E32DC">
        <w:rPr>
          <w:rFonts w:ascii="Times New Roman" w:hAnsi="Times New Roman"/>
          <w:sz w:val="28"/>
          <w:szCs w:val="28"/>
        </w:rPr>
        <w:t xml:space="preserve"> по реализации национальных проектов управления по экономической политике, стратегическому развитию и инвестициям сформирован адресный перечень общественных территорий, нуждающихся в благоустройстве (с учетом их физического состояния). Данный перечень приведен в Приложении № 3 к</w:t>
      </w:r>
      <w:r w:rsidR="004D08B7">
        <w:rPr>
          <w:rFonts w:ascii="Times New Roman" w:hAnsi="Times New Roman"/>
          <w:sz w:val="28"/>
          <w:szCs w:val="28"/>
        </w:rPr>
        <w:t xml:space="preserve"> муниципальной </w:t>
      </w:r>
      <w:r w:rsidRPr="004E32DC">
        <w:rPr>
          <w:rFonts w:ascii="Times New Roman" w:hAnsi="Times New Roman"/>
          <w:sz w:val="28"/>
          <w:szCs w:val="28"/>
        </w:rPr>
        <w:t>подпрограмме.</w:t>
      </w:r>
    </w:p>
    <w:p w:rsidR="002E7560" w:rsidRPr="00F656BC" w:rsidRDefault="002E7560" w:rsidP="00F915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BC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территории города, улучшить условия для отдыха и занятий </w:t>
      </w:r>
      <w:proofErr w:type="spellStart"/>
      <w:r w:rsidRPr="00F656BC">
        <w:rPr>
          <w:sz w:val="28"/>
          <w:szCs w:val="28"/>
        </w:rPr>
        <w:t>спортом,</w:t>
      </w:r>
      <w:r w:rsidRPr="00F656BC">
        <w:rPr>
          <w:color w:val="auto"/>
          <w:sz w:val="28"/>
          <w:szCs w:val="28"/>
        </w:rPr>
        <w:t>обеспечить</w:t>
      </w:r>
      <w:proofErr w:type="spellEnd"/>
      <w:r w:rsidRPr="00F656BC">
        <w:rPr>
          <w:color w:val="auto"/>
          <w:sz w:val="28"/>
          <w:szCs w:val="28"/>
        </w:rPr>
        <w:t xml:space="preserve">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 и, в целом, повысит индекс качества городской среды.</w:t>
      </w:r>
    </w:p>
    <w:p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:rsidR="002E7560" w:rsidRPr="00F656B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2E7560" w:rsidRPr="00E371DC" w:rsidRDefault="002E7560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DC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 Они являются важным условием его инвестиционной и миграционной привлекательности.</w:t>
      </w:r>
    </w:p>
    <w:p w:rsidR="00AF5883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определяются исходя из </w:t>
      </w:r>
      <w:proofErr w:type="gramStart"/>
      <w:r w:rsidRPr="00E371DC">
        <w:rPr>
          <w:rFonts w:ascii="Times New Roman" w:eastAsiaTheme="minorHAnsi" w:hAnsi="Times New Roman"/>
          <w:sz w:val="28"/>
          <w:szCs w:val="28"/>
        </w:rPr>
        <w:t>положений: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8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21.07.2020 </w:t>
      </w:r>
      <w:r w:rsidR="001A058D">
        <w:rPr>
          <w:rFonts w:ascii="Times New Roman" w:eastAsiaTheme="minorHAnsi" w:hAnsi="Times New Roman"/>
          <w:sz w:val="28"/>
          <w:szCs w:val="28"/>
        </w:rPr>
        <w:t>№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 474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;</w:t>
      </w:r>
    </w:p>
    <w:p w:rsidR="00AF5883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9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07.05.2018 </w:t>
      </w:r>
      <w:r w:rsidR="001A058D">
        <w:rPr>
          <w:rFonts w:ascii="Times New Roman" w:eastAsiaTheme="minorHAnsi" w:hAnsi="Times New Roman"/>
          <w:sz w:val="28"/>
          <w:szCs w:val="28"/>
        </w:rPr>
        <w:t>№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 204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;</w:t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  <w:r w:rsidR="00AF5883">
        <w:rPr>
          <w:rFonts w:ascii="Times New Roman" w:eastAsiaTheme="minorHAnsi" w:hAnsi="Times New Roman"/>
          <w:sz w:val="28"/>
          <w:szCs w:val="28"/>
        </w:rPr>
        <w:tab/>
      </w:r>
    </w:p>
    <w:p w:rsidR="001A058D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0" w:history="1">
        <w:r w:rsidRPr="00E371DC">
          <w:rPr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30.12.2017 </w:t>
      </w:r>
      <w:r w:rsidR="001A058D">
        <w:rPr>
          <w:rFonts w:ascii="Times New Roman" w:eastAsiaTheme="minorHAnsi" w:hAnsi="Times New Roman"/>
          <w:sz w:val="28"/>
          <w:szCs w:val="28"/>
        </w:rPr>
        <w:t xml:space="preserve">         № 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1710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;</w:t>
      </w:r>
      <w:r w:rsidR="001A058D">
        <w:rPr>
          <w:rFonts w:ascii="Times New Roman" w:eastAsiaTheme="minorHAnsi" w:hAnsi="Times New Roman"/>
          <w:sz w:val="28"/>
          <w:szCs w:val="28"/>
        </w:rPr>
        <w:tab/>
      </w:r>
      <w:r w:rsidR="001A058D">
        <w:rPr>
          <w:rFonts w:ascii="Times New Roman" w:eastAsiaTheme="minorHAnsi" w:hAnsi="Times New Roman"/>
          <w:sz w:val="28"/>
          <w:szCs w:val="28"/>
        </w:rPr>
        <w:tab/>
      </w:r>
      <w:r w:rsidR="001A058D">
        <w:rPr>
          <w:rFonts w:ascii="Times New Roman" w:eastAsiaTheme="minorHAnsi" w:hAnsi="Times New Roman"/>
          <w:sz w:val="28"/>
          <w:szCs w:val="28"/>
        </w:rPr>
        <w:tab/>
      </w:r>
    </w:p>
    <w:p w:rsidR="001A058D" w:rsidRPr="00107529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- федерального проекта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Формирование комфортной городской среды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, утвержденного протоколом заседания проектного комитета по национальному 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проекту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«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Жилье и городская </w:t>
      </w:r>
      <w:proofErr w:type="gramStart"/>
      <w:r w:rsidRPr="00107529">
        <w:rPr>
          <w:rFonts w:ascii="Times New Roman" w:eastAsiaTheme="minorHAnsi" w:hAnsi="Times New Roman"/>
          <w:sz w:val="28"/>
          <w:szCs w:val="28"/>
        </w:rPr>
        <w:t>среда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 от</w:t>
      </w:r>
      <w:proofErr w:type="gramEnd"/>
      <w:r w:rsidRPr="00107529">
        <w:rPr>
          <w:rFonts w:ascii="Times New Roman" w:eastAsiaTheme="minorHAnsi" w:hAnsi="Times New Roman"/>
          <w:sz w:val="28"/>
          <w:szCs w:val="28"/>
        </w:rPr>
        <w:t xml:space="preserve"> 21.12.2018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№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 3;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ab/>
      </w:r>
    </w:p>
    <w:p w:rsidR="007C2B16" w:rsidRPr="00107529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752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1" w:history="1">
        <w:r w:rsidRPr="00107529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107529">
        <w:rPr>
          <w:rFonts w:ascii="Times New Roman" w:eastAsiaTheme="minorHAnsi" w:hAnsi="Times New Roman"/>
          <w:sz w:val="28"/>
          <w:szCs w:val="28"/>
        </w:rPr>
        <w:t xml:space="preserve"> Губернатора Владимирской области от 02.06.2009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№</w:t>
      </w:r>
      <w:r w:rsidRPr="00107529">
        <w:rPr>
          <w:rFonts w:ascii="Times New Roman" w:eastAsiaTheme="minorHAnsi" w:hAnsi="Times New Roman"/>
          <w:sz w:val="28"/>
          <w:szCs w:val="28"/>
        </w:rPr>
        <w:t xml:space="preserve"> 10 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«</w:t>
      </w:r>
      <w:r w:rsidRPr="00107529">
        <w:rPr>
          <w:rFonts w:ascii="Times New Roman" w:eastAsiaTheme="minorHAnsi" w:hAnsi="Times New Roman"/>
          <w:sz w:val="28"/>
          <w:szCs w:val="28"/>
        </w:rPr>
        <w:t>Об утверждении Стратегии социально-экономического развития Владимирской области до 2030 года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»</w:t>
      </w:r>
      <w:r w:rsidRPr="00107529">
        <w:rPr>
          <w:rFonts w:ascii="Times New Roman" w:eastAsiaTheme="minorHAnsi" w:hAnsi="Times New Roman"/>
          <w:sz w:val="28"/>
          <w:szCs w:val="28"/>
        </w:rPr>
        <w:t>;</w:t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Pr="0010752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2" w:history="1">
        <w:r w:rsidRPr="00107529">
          <w:rPr>
            <w:rFonts w:ascii="Times New Roman" w:eastAsiaTheme="minorHAnsi" w:hAnsi="Times New Roman"/>
            <w:sz w:val="28"/>
            <w:szCs w:val="28"/>
          </w:rPr>
          <w:t>постановления</w:t>
        </w:r>
      </w:hyperlink>
      <w:r w:rsidRPr="00107529">
        <w:rPr>
          <w:rFonts w:ascii="Times New Roman" w:eastAsiaTheme="minorHAnsi" w:hAnsi="Times New Roman"/>
          <w:sz w:val="28"/>
          <w:szCs w:val="28"/>
        </w:rPr>
        <w:t xml:space="preserve"> администрации Владимирской обл. от 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20</w:t>
      </w:r>
      <w:r w:rsidRPr="00107529">
        <w:rPr>
          <w:rFonts w:ascii="Times New Roman" w:eastAsiaTheme="minorHAnsi" w:hAnsi="Times New Roman"/>
          <w:sz w:val="28"/>
          <w:szCs w:val="28"/>
        </w:rPr>
        <w:t>.0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4</w:t>
      </w:r>
      <w:r w:rsidRPr="00107529">
        <w:rPr>
          <w:rFonts w:ascii="Times New Roman" w:eastAsiaTheme="minorHAnsi" w:hAnsi="Times New Roman"/>
          <w:sz w:val="28"/>
          <w:szCs w:val="28"/>
        </w:rPr>
        <w:t>.202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3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№</w:t>
      </w:r>
      <w:r w:rsidR="00107529" w:rsidRPr="00107529">
        <w:rPr>
          <w:rFonts w:ascii="Times New Roman" w:eastAsiaTheme="minorHAnsi" w:hAnsi="Times New Roman"/>
          <w:sz w:val="28"/>
          <w:szCs w:val="28"/>
        </w:rPr>
        <w:t xml:space="preserve"> </w:t>
      </w:r>
      <w:r w:rsidR="00365A3B" w:rsidRPr="00107529">
        <w:rPr>
          <w:rFonts w:ascii="Times New Roman" w:eastAsiaTheme="minorHAnsi" w:hAnsi="Times New Roman"/>
          <w:sz w:val="28"/>
          <w:szCs w:val="28"/>
        </w:rPr>
        <w:t>271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«</w:t>
      </w:r>
      <w:r w:rsidR="00107529" w:rsidRPr="00107529">
        <w:rPr>
          <w:rFonts w:ascii="Times New Roman" w:eastAsiaTheme="minorHAnsi" w:hAnsi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Владимирской области до 2030 года на 2023 - 2025 годы</w:t>
      </w:r>
      <w:r w:rsidR="001A058D" w:rsidRPr="00107529">
        <w:rPr>
          <w:rFonts w:ascii="Times New Roman" w:eastAsiaTheme="minorHAnsi" w:hAnsi="Times New Roman"/>
          <w:sz w:val="28"/>
          <w:szCs w:val="28"/>
        </w:rPr>
        <w:t>»</w:t>
      </w:r>
      <w:r w:rsidRPr="00107529">
        <w:rPr>
          <w:rFonts w:ascii="Times New Roman" w:eastAsiaTheme="minorHAnsi" w:hAnsi="Times New Roman"/>
          <w:sz w:val="28"/>
          <w:szCs w:val="28"/>
        </w:rPr>
        <w:t>.</w:t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  <w:r w:rsidR="00E371DC" w:rsidRPr="00107529">
        <w:rPr>
          <w:rFonts w:ascii="Times New Roman" w:eastAsiaTheme="minorHAnsi" w:hAnsi="Times New Roman"/>
          <w:sz w:val="28"/>
          <w:szCs w:val="28"/>
        </w:rPr>
        <w:tab/>
      </w:r>
    </w:p>
    <w:p w:rsidR="002B7B9A" w:rsidRPr="00107529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7529">
        <w:rPr>
          <w:rFonts w:ascii="Times New Roman" w:eastAsiaTheme="minorHAnsi" w:hAnsi="Times New Roman"/>
          <w:sz w:val="28"/>
          <w:szCs w:val="28"/>
        </w:rPr>
        <w:t>Приоритетным направлением государственной политики в сфере жилищно-коммунального хозяйства является обеспечение условий комфортного проживания граждан, в том числе формирование комфортной городской среды,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357A3" w:rsidRPr="00E371DC" w:rsidRDefault="002514A9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371DC">
        <w:rPr>
          <w:rFonts w:ascii="Times New Roman" w:eastAsiaTheme="minorHAnsi" w:hAnsi="Times New Roman"/>
          <w:sz w:val="28"/>
          <w:szCs w:val="28"/>
        </w:rPr>
        <w:t xml:space="preserve">Основной целью государственной программы является повышение в полтора раза комфортности городской среды к 2030 году и увеличение в связи с этим уровня жизни населения Владимирской </w:t>
      </w:r>
      <w:proofErr w:type="spellStart"/>
      <w:r w:rsidRPr="00E371DC">
        <w:rPr>
          <w:rFonts w:ascii="Times New Roman" w:eastAsiaTheme="minorHAnsi" w:hAnsi="Times New Roman"/>
          <w:sz w:val="28"/>
          <w:szCs w:val="28"/>
        </w:rPr>
        <w:t>области.Указанная</w:t>
      </w:r>
      <w:proofErr w:type="spellEnd"/>
      <w:r w:rsidRPr="00E371DC">
        <w:rPr>
          <w:rFonts w:ascii="Times New Roman" w:eastAsiaTheme="minorHAnsi" w:hAnsi="Times New Roman"/>
          <w:sz w:val="28"/>
          <w:szCs w:val="28"/>
        </w:rPr>
        <w:t xml:space="preserve"> цель соответствует показателю национальной цели развития Российской Федерации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Комфортная и безопасная среда для жизни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, определенной </w:t>
      </w:r>
      <w:hyperlink r:id="rId13" w:history="1">
        <w:r w:rsidRPr="00E371DC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E371D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21.07.2020 </w:t>
      </w:r>
      <w:r w:rsidR="001A058D">
        <w:rPr>
          <w:rFonts w:ascii="Times New Roman" w:eastAsiaTheme="minorHAnsi" w:hAnsi="Times New Roman"/>
          <w:sz w:val="28"/>
          <w:szCs w:val="28"/>
        </w:rPr>
        <w:t>№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 474, включающая для Владимирской области следующий целевой показатель: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Pr="00E371DC">
        <w:rPr>
          <w:rFonts w:ascii="Times New Roman" w:eastAsiaTheme="minorHAnsi" w:hAnsi="Times New Roman"/>
          <w:sz w:val="28"/>
          <w:szCs w:val="28"/>
        </w:rPr>
        <w:t xml:space="preserve">Достижение национальной цели осуществляется посредством реализации мероприятий в рамках федерального проекта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Формирование комфортной городской среды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 xml:space="preserve">, входящего в состав национального проекта </w:t>
      </w:r>
      <w:r w:rsidR="001A058D">
        <w:rPr>
          <w:rFonts w:ascii="Times New Roman" w:eastAsiaTheme="minorHAnsi" w:hAnsi="Times New Roman"/>
          <w:sz w:val="28"/>
          <w:szCs w:val="28"/>
        </w:rPr>
        <w:t>«</w:t>
      </w:r>
      <w:r w:rsidRPr="00E371DC">
        <w:rPr>
          <w:rFonts w:ascii="Times New Roman" w:eastAsiaTheme="minorHAnsi" w:hAnsi="Times New Roman"/>
          <w:sz w:val="28"/>
          <w:szCs w:val="28"/>
        </w:rPr>
        <w:t>Жилье и городская среда</w:t>
      </w:r>
      <w:r w:rsidR="001A058D">
        <w:rPr>
          <w:rFonts w:ascii="Times New Roman" w:eastAsiaTheme="minorHAnsi" w:hAnsi="Times New Roman"/>
          <w:sz w:val="28"/>
          <w:szCs w:val="28"/>
        </w:rPr>
        <w:t>»</w:t>
      </w:r>
      <w:r w:rsidRPr="00E371DC">
        <w:rPr>
          <w:rFonts w:ascii="Times New Roman" w:eastAsiaTheme="minorHAnsi" w:hAnsi="Times New Roman"/>
          <w:sz w:val="28"/>
          <w:szCs w:val="28"/>
        </w:rPr>
        <w:t>.</w:t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E371DC">
        <w:rPr>
          <w:rFonts w:ascii="Times New Roman" w:eastAsiaTheme="minorHAnsi" w:hAnsi="Times New Roman"/>
          <w:sz w:val="28"/>
          <w:szCs w:val="28"/>
        </w:rPr>
        <w:tab/>
      </w:r>
      <w:r w:rsidR="000357A3" w:rsidRPr="00E371DC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национальным проектом «Жилье и городская среда» (утв. президиумом Совета при Президенте РФ по стратегическому развитию и национальным проектам, протокол от 24.12.2018 № 16).</w:t>
      </w:r>
    </w:p>
    <w:p w:rsidR="000357A3" w:rsidRPr="00E371DC" w:rsidRDefault="000357A3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DC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кардинальное повышение комфортности городской среды, повышение индекса качества городской среды на 20 %, создание механизма прямого участия в формировании комфортной городской среды, увеличение доли граждан, принимающих участие в решении вопросов развития городской среды, до 25 </w:t>
      </w:r>
      <w:r w:rsidR="008A7FC8" w:rsidRPr="00E371DC">
        <w:rPr>
          <w:rFonts w:ascii="Times New Roman" w:hAnsi="Times New Roman"/>
          <w:sz w:val="28"/>
          <w:szCs w:val="28"/>
        </w:rPr>
        <w:t>%</w:t>
      </w:r>
      <w:r w:rsidRPr="00E371DC">
        <w:rPr>
          <w:rFonts w:ascii="Times New Roman" w:hAnsi="Times New Roman"/>
          <w:sz w:val="28"/>
          <w:szCs w:val="28"/>
        </w:rPr>
        <w:t>.</w:t>
      </w:r>
    </w:p>
    <w:p w:rsidR="000357A3" w:rsidRPr="00E371D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1DC">
        <w:rPr>
          <w:rFonts w:ascii="Times New Roman" w:hAnsi="Times New Roman"/>
          <w:sz w:val="28"/>
          <w:szCs w:val="28"/>
        </w:rPr>
        <w:t xml:space="preserve">Муниципальная программа предполагает решение задач по: 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</w:t>
      </w:r>
      <w:proofErr w:type="spellStart"/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Коврова</w:t>
      </w:r>
      <w:proofErr w:type="spellEnd"/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обеспечению проведения мероприятий по благоустройству дворовых и общественных территорий города </w:t>
      </w:r>
      <w:proofErr w:type="spellStart"/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Коврова</w:t>
      </w:r>
      <w:proofErr w:type="spellEnd"/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357A3" w:rsidRPr="00F656BC" w:rsidRDefault="003503C5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0357A3" w:rsidRPr="00F656BC">
        <w:rPr>
          <w:rFonts w:ascii="Times New Roman" w:hAnsi="Times New Roman"/>
          <w:color w:val="000000"/>
          <w:sz w:val="28"/>
          <w:szCs w:val="28"/>
          <w:lang w:eastAsia="ru-RU"/>
        </w:rPr>
        <w:t>исполнению мероприятий по преобразованию отрасли городского хозяйства посредством внедрения цифровых технологий и платформенных решений.</w:t>
      </w:r>
    </w:p>
    <w:p w:rsidR="00831DFD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При разработке проектов благоустройства общественных территорий основной задачей является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  <w:r w:rsidR="00831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Важными условиями для достижения максимального результата на пути повышения индекса качества городской среды являются следующие нормы: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маломобильных групп населения,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мероприятиями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рамках национальных проектов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Демографи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я», «Образование», «Экология»,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Безопасные и качественные авто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мобильные дороги», «Культура», «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предпринимательской инициативы»</w:t>
      </w: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синхронизация выполнения работ в рамках муниципальной программы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>-  актуализация муниципальной программы по результатам проведения голосования по отбору общественных территорий и продление срока действия программы на срок реализации федерального проекта;</w:t>
      </w:r>
    </w:p>
    <w:p w:rsidR="000357A3" w:rsidRPr="00F656BC" w:rsidRDefault="000357A3" w:rsidP="00F91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проведение голосования по отбору общественных территорий с учетом требований 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от 30 декабря 2017 № 1710 «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государственной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ммы Российской Федерации «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граждан Российской Федерации»</w:t>
      </w:r>
      <w:r w:rsidRPr="00F656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57A3" w:rsidRPr="00F656BC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6BC">
        <w:rPr>
          <w:rFonts w:ascii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(срок обсуждения - не менее 30 календарных дней со дня опубликования проекта), в том числе при внесении изменений;</w:t>
      </w:r>
    </w:p>
    <w:p w:rsidR="000357A3" w:rsidRPr="00F656BC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0357A3" w:rsidRPr="00F656BC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- обязательное установление минимального </w:t>
      </w:r>
      <w:r w:rsidRPr="00026F28">
        <w:rPr>
          <w:rFonts w:ascii="Times New Roman" w:hAnsi="Times New Roman" w:cs="Times New Roman"/>
          <w:sz w:val="28"/>
          <w:szCs w:val="28"/>
        </w:rPr>
        <w:t>трех</w:t>
      </w:r>
      <w:r w:rsidRPr="00F656BC">
        <w:rPr>
          <w:rFonts w:ascii="Times New Roman" w:hAnsi="Times New Roman" w:cs="Times New Roman"/>
          <w:sz w:val="28"/>
          <w:szCs w:val="28"/>
        </w:rPr>
        <w:t xml:space="preserve">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F656B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656BC">
        <w:rPr>
          <w:rFonts w:ascii="Times New Roman" w:hAnsi="Times New Roman" w:cs="Times New Roman"/>
          <w:sz w:val="28"/>
          <w:szCs w:val="28"/>
        </w:rPr>
        <w:t xml:space="preserve"> за счет средств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2514A9" w:rsidRDefault="000357A3" w:rsidP="00F91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3F">
        <w:rPr>
          <w:rFonts w:ascii="Times New Roman" w:hAnsi="Times New Roman" w:cs="Times New Roman"/>
          <w:sz w:val="28"/>
          <w:szCs w:val="28"/>
        </w:rPr>
        <w:t>- заключение соглашений по результатам закупки товаров, работ и услуг для обеспечения государственных (муниципальных) нужд в целях реализации муниципальной программ не позднее 1 апреля года предоставления субсидии (за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</w:t>
      </w:r>
      <w:r w:rsidR="00315239">
        <w:rPr>
          <w:rFonts w:ascii="Times New Roman" w:hAnsi="Times New Roman" w:cs="Times New Roman"/>
          <w:sz w:val="28"/>
          <w:szCs w:val="28"/>
        </w:rPr>
        <w:t>а срок указанного обжалования).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, программой предусматривается выполнение основных мероприятий: </w:t>
      </w:r>
    </w:p>
    <w:p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Реализация мероприятий по благоустройству </w:t>
      </w:r>
      <w:proofErr w:type="spellStart"/>
      <w:r w:rsidRPr="00B503D7">
        <w:rPr>
          <w:rFonts w:ascii="Times New Roman" w:hAnsi="Times New Roman"/>
          <w:sz w:val="28"/>
          <w:szCs w:val="28"/>
        </w:rPr>
        <w:t>дворовыхтерриторий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многоквартирных домов и (или) общественных территорий;</w:t>
      </w:r>
    </w:p>
    <w:p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о</w:t>
      </w:r>
      <w:r>
        <w:rPr>
          <w:rFonts w:ascii="Times New Roman" w:hAnsi="Times New Roman"/>
          <w:sz w:val="28"/>
          <w:szCs w:val="28"/>
        </w:rPr>
        <w:t xml:space="preserve">бустройству городских парков; </w:t>
      </w:r>
    </w:p>
    <w:p w:rsidR="00B74CCE" w:rsidRPr="00B503D7" w:rsidRDefault="00B74CCE" w:rsidP="00F9151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503D7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с ответственными исполнителями, сроками начала и окончания реализации и значениями целевых показателей представлен в </w:t>
      </w:r>
      <w:r w:rsidR="00897212">
        <w:rPr>
          <w:rFonts w:ascii="Times New Roman" w:hAnsi="Times New Roman"/>
          <w:sz w:val="28"/>
          <w:szCs w:val="28"/>
        </w:rPr>
        <w:t xml:space="preserve">разделе 2. Показатели муниципальной </w:t>
      </w:r>
      <w:proofErr w:type="spellStart"/>
      <w:r w:rsidR="00897212">
        <w:rPr>
          <w:rFonts w:ascii="Times New Roman" w:hAnsi="Times New Roman"/>
          <w:sz w:val="28"/>
          <w:szCs w:val="28"/>
        </w:rPr>
        <w:t>программыПаспорта</w:t>
      </w:r>
      <w:proofErr w:type="spellEnd"/>
      <w:r w:rsidR="00897212">
        <w:rPr>
          <w:rFonts w:ascii="Times New Roman" w:hAnsi="Times New Roman"/>
          <w:sz w:val="28"/>
          <w:szCs w:val="28"/>
        </w:rPr>
        <w:t xml:space="preserve"> муниципальной программы «Благоустройство территории города </w:t>
      </w:r>
      <w:proofErr w:type="spellStart"/>
      <w:r w:rsidR="00897212">
        <w:rPr>
          <w:rFonts w:ascii="Times New Roman" w:hAnsi="Times New Roman"/>
          <w:sz w:val="28"/>
          <w:szCs w:val="28"/>
        </w:rPr>
        <w:t>Коврова</w:t>
      </w:r>
      <w:proofErr w:type="spellEnd"/>
      <w:r w:rsidR="00897212">
        <w:rPr>
          <w:rFonts w:ascii="Times New Roman" w:hAnsi="Times New Roman"/>
          <w:sz w:val="28"/>
          <w:szCs w:val="28"/>
        </w:rPr>
        <w:t>.</w:t>
      </w:r>
    </w:p>
    <w:p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Помимо реализации основных мероприятий Программы</w:t>
      </w:r>
      <w:r>
        <w:rPr>
          <w:rFonts w:ascii="Times New Roman" w:hAnsi="Times New Roman"/>
          <w:sz w:val="28"/>
          <w:szCs w:val="28"/>
        </w:rPr>
        <w:t>,</w:t>
      </w:r>
      <w:r w:rsidRPr="00B503D7">
        <w:rPr>
          <w:rFonts w:ascii="Times New Roman" w:hAnsi="Times New Roman"/>
          <w:sz w:val="28"/>
          <w:szCs w:val="28"/>
        </w:rPr>
        <w:t xml:space="preserve"> также предусмотрена работа с собственниками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Правилам благоустройства, за счет средств собственников. Для этого между органами местного самоуправления и собственниками заключаются соответствующие соглашения, гарантирующие приведение в соответствие недвижимого имущества в срок до 2024 года. Перечень объектов недвижимого имущества и земельных участков, которые будут приведены в соответств</w:t>
      </w:r>
      <w:r>
        <w:rPr>
          <w:rFonts w:ascii="Times New Roman" w:hAnsi="Times New Roman"/>
          <w:sz w:val="28"/>
          <w:szCs w:val="28"/>
        </w:rPr>
        <w:t>ии с</w:t>
      </w:r>
      <w:r w:rsidRPr="00B503D7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>и</w:t>
      </w:r>
      <w:r w:rsidRPr="00B503D7">
        <w:rPr>
          <w:rFonts w:ascii="Times New Roman" w:hAnsi="Times New Roman"/>
          <w:sz w:val="28"/>
          <w:szCs w:val="28"/>
        </w:rPr>
        <w:t xml:space="preserve"> благоустройства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состояние в срок до 2024 года приведен в </w:t>
      </w:r>
      <w:r w:rsidR="007C2B16">
        <w:rPr>
          <w:rFonts w:ascii="Times New Roman" w:hAnsi="Times New Roman"/>
          <w:sz w:val="28"/>
          <w:szCs w:val="28"/>
        </w:rPr>
        <w:t>п</w:t>
      </w:r>
      <w:r w:rsidRPr="002E1D3F">
        <w:rPr>
          <w:rFonts w:ascii="Times New Roman" w:hAnsi="Times New Roman"/>
          <w:sz w:val="28"/>
          <w:szCs w:val="28"/>
        </w:rPr>
        <w:t>риложении №</w:t>
      </w:r>
      <w:r w:rsidR="00897212">
        <w:rPr>
          <w:rFonts w:ascii="Times New Roman" w:hAnsi="Times New Roman"/>
          <w:sz w:val="28"/>
          <w:szCs w:val="28"/>
        </w:rPr>
        <w:t>6</w:t>
      </w:r>
      <w:r w:rsidRPr="002E1D3F">
        <w:rPr>
          <w:rFonts w:ascii="Times New Roman" w:hAnsi="Times New Roman"/>
          <w:sz w:val="28"/>
          <w:szCs w:val="28"/>
        </w:rPr>
        <w:t xml:space="preserve"> к Программе.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Кроме того, управление городского хозяйства совместно с управлением строительства и архитектуры  в рамках Программы проводит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Правил благоустройства.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Для этого на основании Правил благоустройства составляется перечень критериев для оценки 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Проведение указанных мероприятий реализуется с учетом следующих этапов: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выявление реальных потребностей групп населения;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анализ текущего состояния территории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путем проведения инвентаризации и составления документов, описывающих объекты благоустройства, расположенные на территории муниципального образования;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проведение общественных обсуждений перечня общественных территорий и прием предложений от заинтересованных лиц;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проведения общественных обсуждений проектов муниципальной программы (внесения в нее изменений), в том числе в электронной форме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, со сроком обсуждения - не менее 30 дней со дня опубликования;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документов о составе общественной комиссии, созданной в соответствии с </w:t>
      </w:r>
      <w:r w:rsidRPr="005979A3">
        <w:rPr>
          <w:rFonts w:ascii="Times New Roman" w:hAnsi="Times New Roman"/>
          <w:sz w:val="28"/>
          <w:szCs w:val="28"/>
        </w:rPr>
        <w:t>Правительства</w:t>
      </w:r>
      <w:r w:rsidRPr="00B503D7">
        <w:rPr>
          <w:rFonts w:ascii="Times New Roman" w:hAnsi="Times New Roman"/>
          <w:sz w:val="28"/>
          <w:szCs w:val="28"/>
        </w:rPr>
        <w:t xml:space="preserve"> Российской Федерации от 10.02.2017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169, протоколов и графиков заседаний указанной общественной комиссии;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возможности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- обеспечение обязательного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проведение голосования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Владимирской области;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реализация проектов благоустройства дворовых и общественных территорий, обеспечение информирования граждан.</w:t>
      </w:r>
    </w:p>
    <w:p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Благоустройство дворовой территории включает в себя минимальный перечень видов работ по благоустройству дворовой территории, предусмотренных </w:t>
      </w:r>
      <w:hyperlink r:id="rId14" w:history="1">
        <w:r w:rsidRPr="00B503D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B503D7">
        <w:rPr>
          <w:rFonts w:ascii="Times New Roman" w:hAnsi="Times New Roman"/>
          <w:sz w:val="28"/>
          <w:szCs w:val="28"/>
        </w:rPr>
        <w:t xml:space="preserve"> предоставления и распределения субсидии на реализацию программ формирования современной городской среды </w:t>
      </w:r>
      <w:r w:rsidRPr="002E1D3F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E1D3F">
        <w:rPr>
          <w:rFonts w:ascii="Times New Roman" w:hAnsi="Times New Roman"/>
          <w:sz w:val="28"/>
          <w:szCs w:val="28"/>
        </w:rPr>
        <w:t>Благоустройство территорий муниципальных образований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E1D3F">
        <w:rPr>
          <w:rFonts w:ascii="Times New Roman" w:hAnsi="Times New Roman"/>
          <w:sz w:val="28"/>
          <w:szCs w:val="28"/>
        </w:rPr>
        <w:t xml:space="preserve">, утвержденными постановлением администрации области от 30.08.2017 </w:t>
      </w:r>
      <w:r>
        <w:rPr>
          <w:rFonts w:ascii="Times New Roman" w:hAnsi="Times New Roman"/>
          <w:sz w:val="28"/>
          <w:szCs w:val="28"/>
        </w:rPr>
        <w:t>№</w:t>
      </w:r>
      <w:r w:rsidRPr="002E1D3F">
        <w:rPr>
          <w:rFonts w:ascii="Times New Roman" w:hAnsi="Times New Roman"/>
          <w:sz w:val="28"/>
          <w:szCs w:val="28"/>
        </w:rPr>
        <w:t xml:space="preserve"> 758.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дворовых территорий включает в себя ремонт дворовых проездов, тротуаров, обеспечение освещения дворовых территорий, установку скамеек, установку урн, устройство </w:t>
      </w:r>
      <w:proofErr w:type="spellStart"/>
      <w:r w:rsidRPr="00B503D7">
        <w:rPr>
          <w:rFonts w:ascii="Times New Roman" w:hAnsi="Times New Roman"/>
          <w:sz w:val="28"/>
          <w:szCs w:val="28"/>
        </w:rPr>
        <w:t>экопарковок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(в случае потребности), ремонт имеющихся парковочных мест.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 xml:space="preserve">При этом собственники помещений в многоквартирном доме, дворовая территория которого благоустраивается за счет средств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E1D3F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муниципального образования города </w:t>
      </w:r>
      <w:proofErr w:type="spellStart"/>
      <w:r w:rsidRPr="002E1D3F"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503D7">
        <w:rPr>
          <w:rFonts w:ascii="Times New Roman" w:hAnsi="Times New Roman"/>
          <w:sz w:val="28"/>
          <w:szCs w:val="28"/>
        </w:rPr>
        <w:t>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установленных настоящей подпрограммой для минимального перечня работ по благоустройству.</w:t>
      </w:r>
    </w:p>
    <w:p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Доля обязательного финансового участия заинтересованных лиц в благоустройстве дворовой территории в рамках минимального перечня видов работ должна составлять не менее 10% от стоимости мероприятий по благоустройству дворовой территории.</w:t>
      </w:r>
    </w:p>
    <w:p w:rsidR="00B74CCE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>Дополнительный перечень видов работ не устанавливается и оплачивается за счет средств собственников помещений в многоквартирном жилом доме.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Трудовое участие заинтересованных лиц в благоустройстве дворовой территории в рамках минимального перечня видов работ является обязательным и выражается в форме выполнения жителями неоплачиваемых работ (субботники и др.), не требующих специальной квалификации, а также привлечения к выполнению работ по благоустройству дворовых территорий студенческих строительных отрядов.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В составе проекта благоустройства дворовой территории должны учитываться мероприятия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Общественные территории, подлежащие благоустройству в рамках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B503D7">
        <w:rPr>
          <w:rFonts w:ascii="Times New Roman" w:hAnsi="Times New Roman"/>
          <w:sz w:val="28"/>
          <w:szCs w:val="28"/>
        </w:rPr>
        <w:t>городаКоврова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, с перечнем видов работ, планируемых к выполнению, отбираются с учетом результатов общественного обсуждения и голосования по отбору общественных территорий, подлежащих благоустройству в рамках реализации муниципальной программы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Владимирской области.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Адресный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5" w:history="1"/>
      <w:r w:rsidRPr="00B503D7">
        <w:rPr>
          <w:rFonts w:ascii="Times New Roman" w:hAnsi="Times New Roman"/>
          <w:sz w:val="28"/>
          <w:szCs w:val="28"/>
        </w:rPr>
        <w:t xml:space="preserve"> всех дворовых территорий (приложение №1), нуждающихся в благоустройстве (с учетом их физического состояния) и подлежащих благоустройству в указанный период</w:t>
      </w:r>
      <w:r>
        <w:rPr>
          <w:rFonts w:ascii="Times New Roman" w:hAnsi="Times New Roman"/>
          <w:sz w:val="28"/>
          <w:szCs w:val="28"/>
        </w:rPr>
        <w:t xml:space="preserve"> (приложение № 2</w:t>
      </w:r>
      <w:r w:rsidRPr="00B503D7">
        <w:rPr>
          <w:rFonts w:ascii="Times New Roman" w:hAnsi="Times New Roman"/>
          <w:sz w:val="28"/>
          <w:szCs w:val="28"/>
        </w:rPr>
        <w:t xml:space="preserve">), исходя из минимального перечня работ по благоустройству формируется в соответствии с Порядком предоставления, рассмотрения и оценки предложений заинтересованных лиц о включении дворовой территории в 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 xml:space="preserve">Благоустройство территории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03D7">
        <w:rPr>
          <w:rFonts w:ascii="Times New Roman" w:hAnsi="Times New Roman"/>
          <w:sz w:val="28"/>
          <w:szCs w:val="28"/>
        </w:rPr>
        <w:t>Адресный</w:t>
      </w:r>
      <w:r w:rsidRPr="002E1D3F">
        <w:rPr>
          <w:rFonts w:ascii="Times New Roman" w:hAnsi="Times New Roman"/>
          <w:sz w:val="28"/>
          <w:szCs w:val="28"/>
        </w:rPr>
        <w:t>перечень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всех общественных территорий (приложение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503D7">
        <w:rPr>
          <w:rFonts w:ascii="Times New Roman" w:hAnsi="Times New Roman"/>
          <w:sz w:val="28"/>
          <w:szCs w:val="28"/>
        </w:rPr>
        <w:t xml:space="preserve">), нуждающихся в благоустройстве (с учетом их физического состояния) и подлежащих благоустройству в указанный период, формируется в соответствии с Порядком предоставления, рассмотрения и оценки предложений граждан, организаций о включении наиболее посещаемой муниципальной территории общего пользования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в подпрограмму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 xml:space="preserve">Благоустройство территории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B503D7">
        <w:rPr>
          <w:rFonts w:ascii="Times New Roman" w:hAnsi="Times New Roman"/>
          <w:sz w:val="28"/>
          <w:szCs w:val="28"/>
        </w:rPr>
        <w:t xml:space="preserve">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утвержденном приказом департамента жилищно-коммунального хозяйства администрации Владимирской области от 14.06.2017 </w:t>
      </w:r>
      <w:r>
        <w:rPr>
          <w:rFonts w:ascii="Times New Roman" w:hAnsi="Times New Roman"/>
          <w:sz w:val="28"/>
          <w:szCs w:val="28"/>
        </w:rPr>
        <w:t>№</w:t>
      </w:r>
      <w:r w:rsidRPr="00B503D7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B503D7">
        <w:rPr>
          <w:rFonts w:ascii="Times New Roman" w:hAnsi="Times New Roman"/>
          <w:sz w:val="28"/>
          <w:szCs w:val="28"/>
        </w:rPr>
        <w:t>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B503D7">
        <w:rPr>
          <w:rFonts w:ascii="Times New Roman" w:hAnsi="Times New Roman"/>
          <w:sz w:val="28"/>
          <w:szCs w:val="28"/>
        </w:rPr>
        <w:t>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Из адресного перечня дворовых и общественных территорий, подлежащих благоустройству в рамках реализации настоящей </w:t>
      </w:r>
      <w:r>
        <w:rPr>
          <w:rFonts w:ascii="Times New Roman" w:hAnsi="Times New Roman"/>
          <w:sz w:val="28"/>
          <w:szCs w:val="28"/>
        </w:rPr>
        <w:t>программы</w:t>
      </w:r>
      <w:r w:rsidRPr="00B503D7">
        <w:rPr>
          <w:rFonts w:ascii="Times New Roman" w:hAnsi="Times New Roman"/>
          <w:sz w:val="28"/>
          <w:szCs w:val="28"/>
        </w:rPr>
        <w:t xml:space="preserve">, могут быть исключены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</w:t>
      </w:r>
      <w:r>
        <w:rPr>
          <w:rFonts w:ascii="Times New Roman" w:hAnsi="Times New Roman"/>
          <w:sz w:val="28"/>
          <w:szCs w:val="28"/>
        </w:rPr>
        <w:t>%</w:t>
      </w:r>
      <w:r w:rsidRPr="00B503D7">
        <w:rPr>
          <w:rFonts w:ascii="Times New Roman" w:hAnsi="Times New Roman"/>
          <w:sz w:val="28"/>
          <w:szCs w:val="28"/>
        </w:rPr>
        <w:t xml:space="preserve">, а также территории, которые планируются к изъятию для муниципальных или государственных нужд в соответствии с генеральным планом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 w:rsidRPr="00B503D7">
        <w:rPr>
          <w:rFonts w:ascii="Times New Roman" w:hAnsi="Times New Roman"/>
          <w:sz w:val="28"/>
          <w:szCs w:val="28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настоящей </w:t>
      </w:r>
      <w:r>
        <w:rPr>
          <w:rFonts w:ascii="Times New Roman" w:hAnsi="Times New Roman"/>
          <w:sz w:val="28"/>
          <w:szCs w:val="28"/>
        </w:rPr>
        <w:t>программы</w:t>
      </w:r>
      <w:r w:rsidRPr="00B503D7">
        <w:rPr>
          <w:rFonts w:ascii="Times New Roman" w:hAnsi="Times New Roman"/>
          <w:sz w:val="28"/>
          <w:szCs w:val="28"/>
        </w:rPr>
        <w:t>, могут быть исключены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подпрограммы или не приняли решения о благоустройстве дворовой территории в сроки, установленные в соответствии с настоящей подпрограммой.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B74CCE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В отношении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дизайн-проект.</w:t>
      </w:r>
    </w:p>
    <w:p w:rsidR="00B74CCE" w:rsidRPr="00E304DA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rStyle w:val="73c98a76106c2db9bumpedfont20"/>
          <w:sz w:val="28"/>
          <w:szCs w:val="28"/>
        </w:rPr>
      </w:pPr>
      <w:r w:rsidRPr="00E304DA">
        <w:rPr>
          <w:sz w:val="28"/>
          <w:szCs w:val="28"/>
        </w:rPr>
        <w:t xml:space="preserve">Обеспечить выполнение условия о предельной дате заключения соглашений по результатом закупки товаров, работ и услуг для обеспечения муниципальных нужд в целях реализации муниципальных программ не позднее 01 апреля года предоставления субсидии для заключения соглашений на выполнение работ по благоустройству общественных территорий и дворовых территорий за </w:t>
      </w:r>
      <w:r w:rsidRPr="00E304DA">
        <w:rPr>
          <w:rStyle w:val="73c98a76106c2db9bumpedfont20"/>
          <w:sz w:val="28"/>
          <w:szCs w:val="28"/>
        </w:rPr>
        <w:t>исключением:</w:t>
      </w:r>
    </w:p>
    <w:p w:rsidR="00B74CCE" w:rsidRPr="00E304DA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74CCE" w:rsidRPr="00E304DA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74CCE" w:rsidRPr="00B503D7" w:rsidRDefault="00B74CCE" w:rsidP="00F91514">
      <w:pPr>
        <w:pStyle w:val="91223806e4b869ccs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73c98a76106c2db9bumpedfont20"/>
          <w:sz w:val="28"/>
          <w:szCs w:val="28"/>
        </w:rPr>
        <w:t xml:space="preserve">- </w:t>
      </w:r>
      <w:r w:rsidRPr="00E304DA">
        <w:rPr>
          <w:rStyle w:val="73c98a76106c2db9bumpedfont20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при которых срок заключения таких соглашений продлевается на срок до 15 декабря года предоставления субсидии.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40">
        <w:rPr>
          <w:rFonts w:ascii="Times New Roman" w:hAnsi="Times New Roman"/>
          <w:sz w:val="28"/>
          <w:szCs w:val="28"/>
        </w:rPr>
        <w:t>Мероприятия</w:t>
      </w:r>
      <w:r w:rsidRPr="00B503D7">
        <w:rPr>
          <w:rFonts w:ascii="Times New Roman" w:hAnsi="Times New Roman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(далее также - объекты инвентаризации), осуществляются инвентаризационной комиссией. Состав инвентаризационной комиссии и порядок инвентаризации уровня благоустройства объектов инвентаризации утверждаются постановлением администрации города </w:t>
      </w:r>
      <w:proofErr w:type="spellStart"/>
      <w:r w:rsidRPr="00B503D7">
        <w:rPr>
          <w:rFonts w:ascii="Times New Roman" w:hAnsi="Times New Roman"/>
          <w:sz w:val="28"/>
          <w:szCs w:val="28"/>
        </w:rPr>
        <w:t>Коврова</w:t>
      </w:r>
      <w:proofErr w:type="spellEnd"/>
      <w:r w:rsidRPr="00B503D7">
        <w:rPr>
          <w:rFonts w:ascii="Times New Roman" w:hAnsi="Times New Roman"/>
          <w:sz w:val="28"/>
          <w:szCs w:val="28"/>
        </w:rPr>
        <w:t>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состояние фасада объекта индивидуального жилищного строительства (в нормативном состоянии/не в нормативном состоянии);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состояние придомовой территории (требует благоустройства/не требует благоустройства);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информация о подписании соглашения о благоустройстве с собственниками (пользователями) указанных домов, собственниками (землепользователями) земельных участков (с приложением скан-копии заключенного соглашения) с указанием сроков завершения благоустройства либо информация об отказе в подписании указанного соглашения;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- перечень и описание элементов благоустройства, расположенных на прилегающей территории.</w:t>
      </w:r>
    </w:p>
    <w:p w:rsidR="00B74CCE" w:rsidRPr="002E1D3F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3F">
        <w:rPr>
          <w:rFonts w:ascii="Times New Roman" w:hAnsi="Times New Roman"/>
          <w:sz w:val="28"/>
          <w:szCs w:val="28"/>
        </w:rPr>
        <w:t xml:space="preserve">Порядок заключения с собственниками (пользователями) объектов инвентаризации соглашений об их благоустройстве не позднее последнего года реализации настоящей подпрограммы за счет средств указанных лиц определяется постановлением администрации города </w:t>
      </w:r>
      <w:proofErr w:type="spellStart"/>
      <w:r w:rsidRPr="002E1D3F">
        <w:rPr>
          <w:rFonts w:ascii="Times New Roman" w:hAnsi="Times New Roman"/>
          <w:sz w:val="28"/>
          <w:szCs w:val="28"/>
        </w:rPr>
        <w:t>Коврова</w:t>
      </w:r>
      <w:proofErr w:type="spellEnd"/>
      <w:r w:rsidRPr="002E1D3F">
        <w:rPr>
          <w:rFonts w:ascii="Times New Roman" w:hAnsi="Times New Roman"/>
          <w:sz w:val="28"/>
          <w:szCs w:val="28"/>
        </w:rPr>
        <w:t>.</w:t>
      </w:r>
    </w:p>
    <w:p w:rsidR="00B74CCE" w:rsidRPr="00B503D7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настоящей подпрограммы за счет средств указанных лиц в соответствии с заключенными с ними соглашениями.</w:t>
      </w:r>
    </w:p>
    <w:p w:rsidR="00B74CCE" w:rsidRDefault="00B74CCE" w:rsidP="00F9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3D7">
        <w:rPr>
          <w:rFonts w:ascii="Times New Roman" w:hAnsi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</w:t>
      </w:r>
      <w:proofErr w:type="spellStart"/>
      <w:proofErr w:type="gramStart"/>
      <w:r w:rsidRPr="00B503D7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B503D7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Pr="00B503D7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proofErr w:type="gramEnd"/>
      <w:r w:rsidRPr="00B503D7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Федерации, осуществляются </w:t>
      </w:r>
      <w:r w:rsidRPr="002E1D3F">
        <w:rPr>
          <w:rFonts w:ascii="Times New Roman" w:hAnsi="Times New Roman"/>
          <w:sz w:val="28"/>
          <w:szCs w:val="28"/>
        </w:rPr>
        <w:t xml:space="preserve">уполномоченными органами местного самоуправления города </w:t>
      </w:r>
      <w:proofErr w:type="spellStart"/>
      <w:r w:rsidRPr="002E1D3F">
        <w:rPr>
          <w:rFonts w:ascii="Times New Roman" w:hAnsi="Times New Roman"/>
          <w:sz w:val="28"/>
          <w:szCs w:val="28"/>
        </w:rPr>
        <w:t>Коврова</w:t>
      </w:r>
      <w:proofErr w:type="spellEnd"/>
      <w:r w:rsidRPr="002E1D3F">
        <w:rPr>
          <w:rFonts w:ascii="Times New Roman" w:hAnsi="Times New Roman"/>
          <w:sz w:val="28"/>
          <w:szCs w:val="28"/>
        </w:rPr>
        <w:t xml:space="preserve"> в соответствии</w:t>
      </w:r>
      <w:r w:rsidRPr="00B503D7">
        <w:rPr>
          <w:rFonts w:ascii="Times New Roman" w:hAnsi="Times New Roman"/>
          <w:sz w:val="28"/>
          <w:szCs w:val="28"/>
        </w:rPr>
        <w:t xml:space="preserve"> с их функциями, определенными муниципальными правовыми актами, в соответствии с требованиями действующего законодательства Российской Федерации.</w:t>
      </w:r>
    </w:p>
    <w:p w:rsidR="003B3BCC" w:rsidRPr="00F656B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:rsidR="003B3BCC" w:rsidRPr="00F656B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управляющими организациями, 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МКД.</w:t>
      </w:r>
    </w:p>
    <w:p w:rsidR="003B3BCC" w:rsidRPr="00F656B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К участию в реализации меро</w:t>
      </w:r>
      <w:r>
        <w:rPr>
          <w:rFonts w:ascii="Times New Roman" w:hAnsi="Times New Roman"/>
          <w:sz w:val="28"/>
          <w:szCs w:val="28"/>
        </w:rPr>
        <w:t xml:space="preserve">приятий Программы привлекаются </w:t>
      </w:r>
      <w:r w:rsidRPr="00F656BC">
        <w:rPr>
          <w:rFonts w:ascii="Times New Roman" w:hAnsi="Times New Roman"/>
          <w:sz w:val="28"/>
          <w:szCs w:val="28"/>
        </w:rPr>
        <w:t>добровольцы (волонтеры).</w:t>
      </w:r>
    </w:p>
    <w:p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соответствии с Правилами предоставления и распределения субсидий из областного бюджета бюджетам муниципальных образований на реализацию программ формирования современной городской среды предусматривается возможность осуществления расходов местного бюджета на реализацию мероприятий по благоустройству:</w:t>
      </w:r>
    </w:p>
    <w:p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предоставления субсидий из бюджета субъекта Российской Федерации бюджетным и автономным учреждениям, в том числе субсидии на финансовое обеспечение выполнения ими государственного (муниципального) задания;</w:t>
      </w:r>
    </w:p>
    <w:p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закупки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3B3BCC" w:rsidRPr="00F656BC" w:rsidRDefault="003B3BCC" w:rsidP="00F9151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</w:t>
      </w:r>
      <w:r>
        <w:rPr>
          <w:rFonts w:ascii="Times New Roman" w:hAnsi="Times New Roman"/>
          <w:sz w:val="28"/>
          <w:szCs w:val="28"/>
        </w:rPr>
        <w:t xml:space="preserve">у дворовых территорий (в случае </w:t>
      </w:r>
      <w:r w:rsidRPr="00F656BC">
        <w:rPr>
          <w:rFonts w:ascii="Times New Roman" w:hAnsi="Times New Roman"/>
          <w:sz w:val="28"/>
          <w:szCs w:val="28"/>
        </w:rPr>
        <w:t>если дворовая территория образована земельными участками, находящимися полностью или частично в частной собственности).</w:t>
      </w:r>
    </w:p>
    <w:p w:rsidR="003B3BCC" w:rsidRPr="00F656BC" w:rsidRDefault="003B3BCC" w:rsidP="00F9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:rsidR="003B3BCC" w:rsidRPr="00CD656C" w:rsidRDefault="003B3BCC" w:rsidP="00F9151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56C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муниципальной общественной комиссии осуществляется в соответстви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D656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города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19.03.2019 № 632 «Об утверждении положения об общественной муниципальной комиссии» (в новой редакции)</w:t>
      </w:r>
      <w:r w:rsidRPr="00CD65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3BCC" w:rsidRPr="00F656BC" w:rsidRDefault="003B3BCC" w:rsidP="00F9151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3B3BCC" w:rsidRPr="00F5164C" w:rsidRDefault="003B3BCC" w:rsidP="00F9151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164C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Интернет; </w:t>
      </w:r>
    </w:p>
    <w:p w:rsidR="003B3BCC" w:rsidRDefault="003B3BCC" w:rsidP="00F9151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5164C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F656BC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мероприятий муниципальной программы;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373181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Управление рисками будет осуществляться на о</w:t>
      </w:r>
      <w:r>
        <w:rPr>
          <w:rFonts w:ascii="Times New Roman" w:hAnsi="Times New Roman"/>
          <w:sz w:val="28"/>
          <w:szCs w:val="28"/>
        </w:rPr>
        <w:t xml:space="preserve">снове систематического анализа </w:t>
      </w:r>
      <w:r w:rsidRPr="00F656BC">
        <w:rPr>
          <w:rFonts w:ascii="Times New Roman" w:hAnsi="Times New Roman"/>
          <w:sz w:val="28"/>
          <w:szCs w:val="28"/>
        </w:rPr>
        <w:t>хода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373181" w:rsidRPr="00F656BC" w:rsidRDefault="00373181" w:rsidP="00F915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373181" w:rsidRPr="00F656BC" w:rsidRDefault="00373181" w:rsidP="00F9151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6BC">
        <w:rPr>
          <w:rFonts w:ascii="Times New Roman" w:hAnsi="Times New Roman" w:cs="Times New Roman"/>
          <w:sz w:val="28"/>
          <w:szCs w:val="28"/>
        </w:rPr>
        <w:t>составление и исполнение планов-графиков реализации мероприятий;</w:t>
      </w:r>
    </w:p>
    <w:p w:rsidR="00373181" w:rsidRPr="00F656BC" w:rsidRDefault="00373181" w:rsidP="00F915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373181" w:rsidRPr="00F656BC" w:rsidRDefault="00373181" w:rsidP="00F915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образований.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56BC">
        <w:rPr>
          <w:rFonts w:ascii="Times New Roman" w:hAnsi="Times New Roman"/>
          <w:sz w:val="28"/>
          <w:szCs w:val="28"/>
        </w:rPr>
        <w:t>проведение разъяснительной работы с населением города и организациями;</w:t>
      </w:r>
    </w:p>
    <w:p w:rsidR="00373181" w:rsidRPr="00F656BC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- последовательное и логичное принятие решений </w:t>
      </w:r>
      <w:proofErr w:type="spellStart"/>
      <w:r w:rsidRPr="00F656BC">
        <w:rPr>
          <w:rFonts w:ascii="Times New Roman" w:hAnsi="Times New Roman"/>
          <w:sz w:val="28"/>
          <w:szCs w:val="28"/>
        </w:rPr>
        <w:t>организаторамиПрограммы</w:t>
      </w:r>
      <w:proofErr w:type="spellEnd"/>
      <w:r w:rsidRPr="00F656BC">
        <w:rPr>
          <w:rFonts w:ascii="Times New Roman" w:hAnsi="Times New Roman"/>
          <w:sz w:val="28"/>
          <w:szCs w:val="28"/>
        </w:rPr>
        <w:t>;</w:t>
      </w:r>
    </w:p>
    <w:p w:rsidR="00373181" w:rsidRPr="00013093" w:rsidRDefault="00373181" w:rsidP="00F9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514" w:rsidRDefault="00F91514" w:rsidP="006710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3181" w:rsidRPr="00373181" w:rsidRDefault="00373181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18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73181" w:rsidRPr="00373181" w:rsidRDefault="00373181" w:rsidP="00373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181">
        <w:rPr>
          <w:rFonts w:ascii="Times New Roman" w:hAnsi="Times New Roman"/>
          <w:b/>
          <w:sz w:val="28"/>
          <w:szCs w:val="28"/>
        </w:rPr>
        <w:t xml:space="preserve"> участия заинтересованных лиц в выполнении работ по благоустройству дворовых территорий города </w:t>
      </w:r>
      <w:proofErr w:type="spellStart"/>
      <w:r w:rsidRPr="00373181">
        <w:rPr>
          <w:rFonts w:ascii="Times New Roman" w:hAnsi="Times New Roman"/>
          <w:b/>
          <w:sz w:val="28"/>
          <w:szCs w:val="28"/>
        </w:rPr>
        <w:t>Коврова</w:t>
      </w:r>
      <w:proofErr w:type="spellEnd"/>
    </w:p>
    <w:p w:rsidR="00373181" w:rsidRPr="00D1746D" w:rsidRDefault="00373181" w:rsidP="003731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3181" w:rsidRPr="00AF5839" w:rsidRDefault="00373181" w:rsidP="0037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83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3181" w:rsidRPr="00D1746D" w:rsidRDefault="00373181" w:rsidP="0037318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 xml:space="preserve">1.1. Настоящий порядок регламентирует </w:t>
      </w:r>
      <w:r>
        <w:rPr>
          <w:rFonts w:ascii="Times New Roman" w:hAnsi="Times New Roman"/>
          <w:sz w:val="28"/>
          <w:szCs w:val="28"/>
        </w:rPr>
        <w:t xml:space="preserve">формы участия заинтересованных лиц </w:t>
      </w:r>
      <w:r w:rsidRPr="00D174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выполнении работ по благоустройству дворовых территорий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D1746D">
        <w:rPr>
          <w:rFonts w:ascii="Times New Roman" w:hAnsi="Times New Roman"/>
          <w:sz w:val="28"/>
          <w:szCs w:val="28"/>
        </w:rPr>
        <w:t xml:space="preserve">случае </w:t>
      </w:r>
      <w:r>
        <w:rPr>
          <w:rFonts w:ascii="Times New Roman" w:hAnsi="Times New Roman"/>
          <w:sz w:val="28"/>
          <w:szCs w:val="28"/>
        </w:rPr>
        <w:t xml:space="preserve">предоставлении субсидий юридическим лицам,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Программы. 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1.3. В целях реализации настоящего Порядка используются следующие понятия:</w:t>
      </w:r>
    </w:p>
    <w:p w:rsidR="00373181" w:rsidRPr="00D1746D" w:rsidRDefault="00373181" w:rsidP="00373181">
      <w:pPr>
        <w:tabs>
          <w:tab w:val="left" w:pos="1843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основной </w:t>
      </w:r>
      <w:r w:rsidRPr="00D1746D">
        <w:rPr>
          <w:rFonts w:ascii="Times New Roman" w:hAnsi="Times New Roman"/>
          <w:sz w:val="28"/>
          <w:szCs w:val="28"/>
        </w:rPr>
        <w:t>перечень работ (минимальный) – установленный программой перечень работ по благоу</w:t>
      </w:r>
      <w:r>
        <w:rPr>
          <w:rFonts w:ascii="Times New Roman" w:hAnsi="Times New Roman"/>
          <w:sz w:val="28"/>
          <w:szCs w:val="28"/>
        </w:rPr>
        <w:t xml:space="preserve">стройству дворовой территории, </w:t>
      </w:r>
      <w:proofErr w:type="spellStart"/>
      <w:r w:rsidRPr="00D1746D">
        <w:rPr>
          <w:rFonts w:ascii="Times New Roman" w:hAnsi="Times New Roman"/>
          <w:sz w:val="28"/>
          <w:szCs w:val="28"/>
        </w:rPr>
        <w:t>софинансируемый</w:t>
      </w:r>
      <w:proofErr w:type="spellEnd"/>
      <w:r w:rsidRPr="00D1746D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б) т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1746D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1746D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</w:t>
      </w:r>
      <w:proofErr w:type="spellStart"/>
      <w:r w:rsidRPr="00D1746D">
        <w:rPr>
          <w:rFonts w:ascii="Times New Roman" w:hAnsi="Times New Roman"/>
          <w:sz w:val="28"/>
          <w:szCs w:val="28"/>
        </w:rPr>
        <w:t>Коврова</w:t>
      </w:r>
      <w:proofErr w:type="spellEnd"/>
      <w:r w:rsidRPr="00D1746D">
        <w:rPr>
          <w:rFonts w:ascii="Times New Roman" w:hAnsi="Times New Roman"/>
          <w:sz w:val="28"/>
          <w:szCs w:val="28"/>
        </w:rPr>
        <w:t>;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>в) финансовое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</w:t>
      </w:r>
      <w:r w:rsidRPr="00D1746D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1746D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основного перечня работ по благоустройству дворовых территорий города </w:t>
      </w:r>
      <w:proofErr w:type="spellStart"/>
      <w:r w:rsidRPr="00D1746D">
        <w:rPr>
          <w:rFonts w:ascii="Times New Roman" w:hAnsi="Times New Roman"/>
          <w:sz w:val="28"/>
          <w:szCs w:val="28"/>
        </w:rPr>
        <w:t>Коврова</w:t>
      </w:r>
      <w:proofErr w:type="spellEnd"/>
      <w:r w:rsidRPr="00D1746D">
        <w:rPr>
          <w:rFonts w:ascii="Times New Roman" w:hAnsi="Times New Roman"/>
          <w:sz w:val="28"/>
          <w:szCs w:val="28"/>
        </w:rPr>
        <w:t xml:space="preserve">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373181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D1746D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города </w:t>
      </w:r>
      <w:proofErr w:type="spellStart"/>
      <w:r w:rsidRPr="00D1746D">
        <w:rPr>
          <w:rFonts w:ascii="Times New Roman" w:hAnsi="Times New Roman"/>
          <w:sz w:val="28"/>
          <w:szCs w:val="28"/>
        </w:rPr>
        <w:t>Коврова</w:t>
      </w:r>
      <w:proofErr w:type="spellEnd"/>
      <w:r w:rsidRPr="00D1746D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над реализацией Программы.</w:t>
      </w:r>
    </w:p>
    <w:p w:rsidR="00373181" w:rsidRPr="00D1746D" w:rsidRDefault="00373181" w:rsidP="00373181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373181" w:rsidRPr="0000753A" w:rsidRDefault="00373181" w:rsidP="003731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746D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заинтересованных лиц в выполнении работ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1746D">
        <w:rPr>
          <w:rStyle w:val="apple-converted-space"/>
          <w:sz w:val="28"/>
          <w:szCs w:val="28"/>
        </w:rPr>
        <w:t>2.1. Заинтерес</w:t>
      </w:r>
      <w:r>
        <w:rPr>
          <w:rStyle w:val="apple-converted-space"/>
          <w:sz w:val="28"/>
          <w:szCs w:val="28"/>
        </w:rPr>
        <w:t xml:space="preserve">ованные лица принимают участие </w:t>
      </w:r>
      <w:r w:rsidRPr="00D1746D">
        <w:rPr>
          <w:rStyle w:val="apple-converted-space"/>
          <w:sz w:val="28"/>
          <w:szCs w:val="28"/>
        </w:rPr>
        <w:t>в реализации мероприятий по благоустройству дворовых территории в рамках минимального перечня работ по благоустройству в форме трудового и финансового участия.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D1746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 xml:space="preserve">2.3. Финансовое </w:t>
      </w:r>
      <w:r w:rsidRPr="00D1746D">
        <w:rPr>
          <w:rStyle w:val="apple-converted-space"/>
          <w:sz w:val="28"/>
          <w:szCs w:val="28"/>
        </w:rPr>
        <w:t xml:space="preserve">и </w:t>
      </w:r>
      <w:r w:rsidRPr="00D1746D">
        <w:rPr>
          <w:sz w:val="28"/>
          <w:szCs w:val="28"/>
        </w:rPr>
        <w:t>трудовое участие заинтересованны</w:t>
      </w:r>
      <w:r>
        <w:rPr>
          <w:sz w:val="28"/>
          <w:szCs w:val="28"/>
        </w:rPr>
        <w:t xml:space="preserve">х лиц в выполнении мероприятий </w:t>
      </w:r>
      <w:r w:rsidRPr="00D1746D">
        <w:rPr>
          <w:sz w:val="28"/>
          <w:szCs w:val="28"/>
        </w:rPr>
        <w:t>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</w:t>
      </w:r>
      <w:r>
        <w:rPr>
          <w:sz w:val="28"/>
          <w:szCs w:val="28"/>
        </w:rPr>
        <w:t>,</w:t>
      </w:r>
      <w:r w:rsidRPr="00D1746D">
        <w:rPr>
          <w:sz w:val="28"/>
          <w:szCs w:val="28"/>
        </w:rPr>
        <w:t xml:space="preserve"> предоставляются в </w:t>
      </w:r>
      <w:proofErr w:type="spellStart"/>
      <w:r>
        <w:rPr>
          <w:sz w:val="28"/>
          <w:szCs w:val="28"/>
        </w:rPr>
        <w:t>управлениепо</w:t>
      </w:r>
      <w:proofErr w:type="spellEnd"/>
      <w:r>
        <w:rPr>
          <w:sz w:val="28"/>
          <w:szCs w:val="28"/>
        </w:rPr>
        <w:t xml:space="preserve"> экономической политике, стратегическому развитию и инвестициям </w:t>
      </w:r>
      <w:r w:rsidRPr="00D1746D">
        <w:rPr>
          <w:sz w:val="28"/>
          <w:szCs w:val="28"/>
        </w:rPr>
        <w:t xml:space="preserve">администрации города </w:t>
      </w:r>
      <w:proofErr w:type="spellStart"/>
      <w:proofErr w:type="gramStart"/>
      <w:r w:rsidRPr="00D1746D">
        <w:rPr>
          <w:sz w:val="28"/>
          <w:szCs w:val="28"/>
        </w:rPr>
        <w:t>Ковров</w:t>
      </w:r>
      <w:r>
        <w:rPr>
          <w:sz w:val="28"/>
          <w:szCs w:val="28"/>
        </w:rPr>
        <w:t>а</w:t>
      </w:r>
      <w:proofErr w:type="spellEnd"/>
      <w:r w:rsidRPr="00D1746D">
        <w:rPr>
          <w:sz w:val="28"/>
          <w:szCs w:val="28"/>
        </w:rPr>
        <w:t>(</w:t>
      </w:r>
      <w:proofErr w:type="gramEnd"/>
      <w:r w:rsidRPr="00D1746D">
        <w:rPr>
          <w:sz w:val="28"/>
          <w:szCs w:val="28"/>
        </w:rPr>
        <w:t>далее - Управление).</w:t>
      </w:r>
    </w:p>
    <w:p w:rsidR="00373181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BA8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</w:t>
      </w:r>
      <w:proofErr w:type="spellStart"/>
      <w:r w:rsidRPr="00DC3BA8">
        <w:rPr>
          <w:sz w:val="28"/>
          <w:szCs w:val="28"/>
        </w:rPr>
        <w:t>средствподрядной</w:t>
      </w:r>
      <w:proofErr w:type="spellEnd"/>
      <w:r w:rsidRPr="00DC3BA8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73181" w:rsidRDefault="00373181" w:rsidP="0037318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6D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благоустройству.</w:t>
      </w:r>
    </w:p>
    <w:p w:rsidR="00373181" w:rsidRPr="00D1746D" w:rsidRDefault="00373181" w:rsidP="00373181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73181" w:rsidRPr="00D1746D" w:rsidRDefault="00373181" w:rsidP="00373181">
      <w:p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</w:t>
      </w:r>
      <w:r w:rsidRPr="00D1746D">
        <w:rPr>
          <w:rFonts w:ascii="Times New Roman" w:hAnsi="Times New Roman"/>
          <w:b/>
          <w:sz w:val="28"/>
          <w:szCs w:val="28"/>
        </w:rPr>
        <w:t xml:space="preserve"> расходования средств</w:t>
      </w:r>
    </w:p>
    <w:p w:rsidR="00373181" w:rsidRPr="00A5070D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 xml:space="preserve">3.1. 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</w:t>
      </w: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r w:rsidRPr="00A5070D">
        <w:rPr>
          <w:rFonts w:ascii="Times New Roman" w:hAnsi="Times New Roman"/>
          <w:sz w:val="28"/>
          <w:szCs w:val="28"/>
        </w:rPr>
        <w:t>заключает</w:t>
      </w:r>
      <w:proofErr w:type="spellEnd"/>
      <w:r w:rsidRPr="00A5070D">
        <w:rPr>
          <w:rFonts w:ascii="Times New Roman" w:hAnsi="Times New Roman"/>
          <w:sz w:val="28"/>
          <w:szCs w:val="28"/>
        </w:rPr>
        <w:t xml:space="preserve"> с представителями заинтересованных лиц, принявшими решение о благоустройстве дворовых территорий, соглашение в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</w:t>
      </w:r>
      <w:r w:rsidRPr="00A5070D">
        <w:rPr>
          <w:rFonts w:ascii="Times New Roman" w:hAnsi="Times New Roman"/>
          <w:sz w:val="28"/>
          <w:szCs w:val="28"/>
        </w:rPr>
        <w:t xml:space="preserve"> «Электронный бюджет», в котором указывается объект благоустройства, финансовое обеспечение предоставления субсидий, условия и порядок предоставления субсидии, устанавливается размер финансового участия заинтересованных лиц.</w:t>
      </w:r>
    </w:p>
    <w:p w:rsidR="00373181" w:rsidRPr="00A5070D" w:rsidRDefault="00373181" w:rsidP="003731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подрядной организации по минимальному перечню работ, определяется в соответствии со сметным расчетом и составляет н</w:t>
      </w:r>
      <w:r>
        <w:rPr>
          <w:rFonts w:ascii="Times New Roman" w:hAnsi="Times New Roman"/>
          <w:sz w:val="28"/>
          <w:szCs w:val="28"/>
        </w:rPr>
        <w:t>е более 15 % от стоимости работ.</w:t>
      </w:r>
    </w:p>
    <w:p w:rsidR="00373181" w:rsidRPr="00A5070D" w:rsidRDefault="00373181" w:rsidP="003731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73181" w:rsidRPr="00A5070D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3.2.</w:t>
      </w:r>
      <w:r w:rsidRPr="00A5070D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</w:t>
      </w:r>
    </w:p>
    <w:p w:rsidR="00373181" w:rsidRPr="00A5070D" w:rsidRDefault="00373181" w:rsidP="00373181">
      <w:pPr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5070D">
        <w:rPr>
          <w:rFonts w:ascii="Times New Roman" w:hAnsi="Times New Roman"/>
          <w:sz w:val="28"/>
          <w:szCs w:val="28"/>
        </w:rPr>
        <w:t>.</w:t>
      </w:r>
      <w:r w:rsidRPr="00A5070D">
        <w:rPr>
          <w:rFonts w:ascii="Times New Roman" w:hAnsi="Times New Roman"/>
          <w:sz w:val="28"/>
          <w:szCs w:val="28"/>
        </w:rPr>
        <w:tab/>
        <w:t xml:space="preserve">Контроль над целевым расходованием субсидии на финансовое обеспечение (возмещение) затрат на выполнение работ по благоустройству дворовых территорий осуществляется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 w:rsidR="00E35D70">
        <w:rPr>
          <w:rFonts w:ascii="Times New Roman" w:hAnsi="Times New Roman"/>
          <w:sz w:val="28"/>
          <w:szCs w:val="28"/>
        </w:rPr>
        <w:t xml:space="preserve"> </w:t>
      </w:r>
      <w:r w:rsidRPr="00A5070D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законодательством. </w:t>
      </w:r>
    </w:p>
    <w:p w:rsidR="00373181" w:rsidRPr="00A5070D" w:rsidRDefault="00373181" w:rsidP="00373181">
      <w:pPr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5070D">
        <w:rPr>
          <w:rFonts w:ascii="Times New Roman" w:hAnsi="Times New Roman"/>
          <w:sz w:val="28"/>
          <w:szCs w:val="28"/>
        </w:rPr>
        <w:t xml:space="preserve">. Предоставление субсидий на финансовое обеспечение (возмещение) затрат на выполнение работ по благоустройству дворовых территорий осуществляется администрацией города </w:t>
      </w:r>
      <w:proofErr w:type="spellStart"/>
      <w:r w:rsidRPr="00A5070D">
        <w:rPr>
          <w:rFonts w:ascii="Times New Roman" w:hAnsi="Times New Roman"/>
          <w:sz w:val="28"/>
          <w:szCs w:val="28"/>
        </w:rPr>
        <w:t>Коврова</w:t>
      </w:r>
      <w:proofErr w:type="spellEnd"/>
      <w:r w:rsidR="00E35D70">
        <w:rPr>
          <w:rFonts w:ascii="Times New Roman" w:hAnsi="Times New Roman"/>
          <w:sz w:val="28"/>
          <w:szCs w:val="28"/>
        </w:rPr>
        <w:t xml:space="preserve"> </w:t>
      </w:r>
      <w:r w:rsidRPr="00A5070D">
        <w:rPr>
          <w:rFonts w:ascii="Times New Roman" w:hAnsi="Times New Roman"/>
          <w:sz w:val="28"/>
          <w:szCs w:val="28"/>
        </w:rPr>
        <w:t xml:space="preserve">в соответствии с отчетом о произведенных затратах, связанных с выполнением работ по благоустройству дворовой территории. </w:t>
      </w:r>
    </w:p>
    <w:p w:rsidR="00373181" w:rsidRPr="00EA4273" w:rsidRDefault="00373181" w:rsidP="00373181">
      <w:pPr>
        <w:tabs>
          <w:tab w:val="left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5070D">
        <w:rPr>
          <w:rFonts w:ascii="Times New Roman" w:hAnsi="Times New Roman"/>
          <w:sz w:val="26"/>
          <w:szCs w:val="26"/>
        </w:rPr>
        <w:t xml:space="preserve">. </w:t>
      </w:r>
      <w:r w:rsidRPr="00EA4273">
        <w:rPr>
          <w:rFonts w:ascii="Times New Roman" w:hAnsi="Times New Roman"/>
          <w:sz w:val="28"/>
          <w:szCs w:val="28"/>
        </w:rPr>
        <w:t>Предоставление субсидий юридическим лицам,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муниципальной программы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73181" w:rsidRPr="00D1746D" w:rsidRDefault="00373181" w:rsidP="00373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A5070D">
        <w:rPr>
          <w:rFonts w:ascii="Times New Roman" w:eastAsiaTheme="minorHAnsi" w:hAnsi="Times New Roman"/>
          <w:sz w:val="28"/>
          <w:szCs w:val="28"/>
        </w:rPr>
        <w:t>3</w:t>
      </w:r>
      <w:r w:rsidRPr="00A507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5070D">
        <w:rPr>
          <w:rFonts w:ascii="Times New Roman" w:hAnsi="Times New Roman"/>
          <w:sz w:val="28"/>
          <w:szCs w:val="28"/>
        </w:rPr>
        <w:t>Контроль над целевым расходованием денежных средств осуществляется главным распорядителем бюджетных средств в лице Управления в соответствии с бюджетным законодательством.</w:t>
      </w:r>
    </w:p>
    <w:p w:rsidR="00373181" w:rsidRDefault="003731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181" w:rsidRDefault="003731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968" w:rsidRDefault="00DF19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93" w:rsidRDefault="000130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F71" w:rsidRDefault="00571F7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CCE" w:rsidRPr="00F656BC" w:rsidRDefault="00B74CCE" w:rsidP="00B74CC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6BC">
        <w:rPr>
          <w:rFonts w:ascii="Times New Roman" w:hAnsi="Times New Roman"/>
          <w:b/>
          <w:sz w:val="28"/>
          <w:szCs w:val="28"/>
        </w:rPr>
        <w:t>Порядок</w:t>
      </w:r>
    </w:p>
    <w:p w:rsidR="00B74CCE" w:rsidRPr="00F656BC" w:rsidRDefault="00B74CCE" w:rsidP="003731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F656BC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Pr="00F656BC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</w:t>
      </w:r>
      <w:proofErr w:type="spellStart"/>
      <w:r w:rsidRPr="00F656BC">
        <w:rPr>
          <w:rFonts w:ascii="Times New Roman" w:hAnsi="Times New Roman"/>
          <w:bCs/>
          <w:sz w:val="28"/>
          <w:szCs w:val="28"/>
        </w:rPr>
        <w:t>Коврова</w:t>
      </w:r>
      <w:proofErr w:type="spellEnd"/>
      <w:r w:rsidRPr="00F656BC">
        <w:rPr>
          <w:rFonts w:ascii="Times New Roman" w:hAnsi="Times New Roman"/>
          <w:bCs/>
          <w:sz w:val="28"/>
          <w:szCs w:val="28"/>
        </w:rPr>
        <w:t xml:space="preserve">» муниципальной программы </w:t>
      </w:r>
      <w:r w:rsidRPr="00F656BC">
        <w:rPr>
          <w:rFonts w:ascii="Times New Roman" w:hAnsi="Times New Roman"/>
          <w:sz w:val="28"/>
          <w:szCs w:val="28"/>
        </w:rPr>
        <w:t xml:space="preserve">«Благоустройство территории города </w:t>
      </w:r>
      <w:proofErr w:type="spellStart"/>
      <w:r w:rsidRPr="00F656BC">
        <w:rPr>
          <w:rFonts w:ascii="Times New Roman" w:hAnsi="Times New Roman"/>
          <w:sz w:val="28"/>
          <w:szCs w:val="28"/>
        </w:rPr>
        <w:t>Коврова</w:t>
      </w:r>
      <w:proofErr w:type="spellEnd"/>
      <w:r w:rsidRPr="00F656BC">
        <w:rPr>
          <w:rFonts w:ascii="Times New Roman" w:hAnsi="Times New Roman"/>
          <w:sz w:val="28"/>
          <w:szCs w:val="28"/>
        </w:rPr>
        <w:t>»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программу</w:t>
      </w:r>
      <w:r w:rsidR="00E3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F656BC">
        <w:rPr>
          <w:rFonts w:ascii="Times New Roman" w:hAnsi="Times New Roman"/>
          <w:sz w:val="28"/>
          <w:szCs w:val="28"/>
        </w:rPr>
        <w:t>- Порядок).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Порядка </w:t>
      </w:r>
      <w:r w:rsidRPr="00F656BC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B74CCE" w:rsidRPr="00F656BC" w:rsidRDefault="00B74CCE" w:rsidP="00B74C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6B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4CCE" w:rsidRPr="00F656BC" w:rsidRDefault="00B74CCE" w:rsidP="00B7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3. Разработка дизайн-проекта обеспечивается сторонними организациями на основании схемы благоустройства дворовой территории и протокола голосования собственников, являющихся неотъемлемыми элементами заявки на участие в Подпрограмме.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r>
        <w:rPr>
          <w:rFonts w:ascii="Times New Roman" w:hAnsi="Times New Roman"/>
          <w:sz w:val="28"/>
          <w:szCs w:val="28"/>
        </w:rPr>
        <w:t xml:space="preserve">прошедших отбор, </w:t>
      </w:r>
      <w:r w:rsidRPr="00F656BC">
        <w:rPr>
          <w:rFonts w:ascii="Times New Roman" w:hAnsi="Times New Roman"/>
          <w:sz w:val="28"/>
          <w:szCs w:val="28"/>
        </w:rPr>
        <w:t xml:space="preserve">исходя из даты представления предложений заинтересованных лиц. 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</w:t>
      </w:r>
      <w:r>
        <w:rPr>
          <w:rFonts w:ascii="Times New Roman" w:hAnsi="Times New Roman"/>
          <w:sz w:val="28"/>
          <w:szCs w:val="28"/>
        </w:rPr>
        <w:t xml:space="preserve">анируемых работ. Дизайн-проект может быть подготовлен в </w:t>
      </w:r>
      <w:r w:rsidRPr="00F656BC">
        <w:rPr>
          <w:rFonts w:ascii="Times New Roman" w:hAnsi="Times New Roman"/>
          <w:sz w:val="28"/>
          <w:szCs w:val="28"/>
        </w:rPr>
        <w:t>виде про</w:t>
      </w:r>
      <w:r>
        <w:rPr>
          <w:rFonts w:ascii="Times New Roman" w:hAnsi="Times New Roman"/>
          <w:sz w:val="28"/>
          <w:szCs w:val="28"/>
        </w:rPr>
        <w:t xml:space="preserve">ектно-сметной документации или </w:t>
      </w:r>
      <w:r w:rsidRPr="00F656BC">
        <w:rPr>
          <w:rFonts w:ascii="Times New Roman" w:hAnsi="Times New Roman"/>
          <w:sz w:val="28"/>
          <w:szCs w:val="28"/>
        </w:rPr>
        <w:t>в упрощенном виде - изображение дворовой территории на топографической съемке в масштабе с отображением текстового</w:t>
      </w:r>
      <w:r>
        <w:rPr>
          <w:rFonts w:ascii="Times New Roman" w:hAnsi="Times New Roman"/>
          <w:sz w:val="28"/>
          <w:szCs w:val="28"/>
        </w:rPr>
        <w:t xml:space="preserve"> и визуального описания проекта</w:t>
      </w:r>
      <w:r w:rsidRPr="00F656BC">
        <w:rPr>
          <w:rFonts w:ascii="Times New Roman" w:hAnsi="Times New Roman"/>
          <w:sz w:val="28"/>
          <w:szCs w:val="28"/>
        </w:rPr>
        <w:t xml:space="preserve"> благоустройства дворовой территории и технического оснащения площадок с описанием работ и мероприятий, предла</w:t>
      </w:r>
      <w:r>
        <w:rPr>
          <w:rFonts w:ascii="Times New Roman" w:hAnsi="Times New Roman"/>
          <w:sz w:val="28"/>
          <w:szCs w:val="28"/>
        </w:rPr>
        <w:t xml:space="preserve">гаемых к выполнению, со сметным расчетом </w:t>
      </w:r>
      <w:r w:rsidRPr="00F656BC">
        <w:rPr>
          <w:rFonts w:ascii="Times New Roman" w:hAnsi="Times New Roman"/>
          <w:sz w:val="28"/>
          <w:szCs w:val="28"/>
        </w:rPr>
        <w:t xml:space="preserve">стоимости работ, исходя из единичных расценок. 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>7.3. согласование дизайн-проекта благо</w:t>
      </w:r>
      <w:r>
        <w:rPr>
          <w:rFonts w:ascii="Times New Roman" w:hAnsi="Times New Roman"/>
          <w:sz w:val="28"/>
          <w:szCs w:val="28"/>
        </w:rPr>
        <w:t xml:space="preserve">устройства дворовой территории </w:t>
      </w:r>
      <w:r w:rsidRPr="00F656BC">
        <w:rPr>
          <w:rFonts w:ascii="Times New Roman" w:hAnsi="Times New Roman"/>
          <w:sz w:val="28"/>
          <w:szCs w:val="28"/>
        </w:rPr>
        <w:t xml:space="preserve">с представителем заинтересованных лиц и </w:t>
      </w:r>
      <w:proofErr w:type="spellStart"/>
      <w:r w:rsidRPr="00F656BC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656BC">
        <w:rPr>
          <w:rFonts w:ascii="Times New Roman" w:hAnsi="Times New Roman"/>
          <w:sz w:val="28"/>
          <w:szCs w:val="28"/>
        </w:rPr>
        <w:t xml:space="preserve"> организациями;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7.4. утверждение дизайн-проекта </w:t>
      </w:r>
      <w:r>
        <w:rPr>
          <w:rFonts w:ascii="Times New Roman" w:hAnsi="Times New Roman"/>
          <w:sz w:val="28"/>
          <w:szCs w:val="28"/>
        </w:rPr>
        <w:t>общественной муниципальной</w:t>
      </w:r>
      <w:r w:rsidRPr="00F656BC">
        <w:rPr>
          <w:rFonts w:ascii="Times New Roman" w:hAnsi="Times New Roman"/>
          <w:sz w:val="28"/>
          <w:szCs w:val="28"/>
        </w:rPr>
        <w:t xml:space="preserve"> комиссией.</w:t>
      </w:r>
    </w:p>
    <w:p w:rsidR="00B74CCE" w:rsidRPr="0063792A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A">
        <w:rPr>
          <w:rFonts w:ascii="Times New Roman" w:hAnsi="Times New Roman"/>
          <w:sz w:val="28"/>
          <w:szCs w:val="28"/>
        </w:rPr>
        <w:t xml:space="preserve">8. Представитель заинтересованных лиц обязан обсудить с собственниками жилых помещений дизайн-проект благоустройства дворовой территории. В этот период представитель заинтересованных лиц размещает на информационных стендах МКД дизайн-проект и собирает пожелания от собственников по корректировке проекта. После чего представляет в администрацию города </w:t>
      </w:r>
      <w:proofErr w:type="spellStart"/>
      <w:r w:rsidRPr="0063792A">
        <w:rPr>
          <w:rFonts w:ascii="Times New Roman" w:hAnsi="Times New Roman"/>
          <w:sz w:val="28"/>
          <w:szCs w:val="28"/>
        </w:rPr>
        <w:t>Коврова</w:t>
      </w:r>
      <w:proofErr w:type="spellEnd"/>
      <w:r w:rsidRPr="0063792A">
        <w:rPr>
          <w:rFonts w:ascii="Times New Roman" w:hAnsi="Times New Roman"/>
          <w:sz w:val="28"/>
          <w:szCs w:val="28"/>
        </w:rPr>
        <w:t xml:space="preserve"> в лице Управления по экономической политике, стратегическому развитию и инвестициям согласованный дизайн-проект вместе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B74CCE" w:rsidRPr="00F656BC" w:rsidRDefault="00B74CCE" w:rsidP="00B74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A">
        <w:rPr>
          <w:rFonts w:ascii="Times New Roman" w:hAnsi="Times New Roman"/>
          <w:sz w:val="28"/>
          <w:szCs w:val="28"/>
        </w:rPr>
        <w:t xml:space="preserve">В случае не урегулирования замечаний (невозможности реализации пожеланий собственников либо разделения их мнений), Управление по экономической политике, стратегическому развитию и инвестициям администрации города </w:t>
      </w:r>
      <w:proofErr w:type="spellStart"/>
      <w:r w:rsidRPr="0063792A">
        <w:rPr>
          <w:rFonts w:ascii="Times New Roman" w:hAnsi="Times New Roman"/>
          <w:sz w:val="28"/>
          <w:szCs w:val="28"/>
        </w:rPr>
        <w:t>Коврова</w:t>
      </w:r>
      <w:proofErr w:type="spellEnd"/>
      <w:r w:rsidRPr="0063792A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 (в случае необходимости и других собственников) и принятия решения по дизайн-проекту или участию данного МКД (группы МКД) в Программе.</w:t>
      </w:r>
    </w:p>
    <w:p w:rsidR="00B74CCE" w:rsidRPr="00F656BC" w:rsidRDefault="00B74CCE" w:rsidP="00B74CC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9. Дизайн - проект утверждается </w:t>
      </w:r>
      <w:r>
        <w:rPr>
          <w:rFonts w:ascii="Times New Roman" w:hAnsi="Times New Roman"/>
          <w:sz w:val="28"/>
          <w:szCs w:val="28"/>
        </w:rPr>
        <w:t xml:space="preserve">общественной муниципальной </w:t>
      </w:r>
      <w:r w:rsidRPr="00F656BC">
        <w:rPr>
          <w:rFonts w:ascii="Times New Roman" w:hAnsi="Times New Roman"/>
          <w:sz w:val="28"/>
          <w:szCs w:val="28"/>
        </w:rPr>
        <w:t>комиссией, решение об утверждении оформляется в виде протокола заседания комиссии.</w:t>
      </w:r>
    </w:p>
    <w:p w:rsidR="00B74CCE" w:rsidRPr="00315239" w:rsidRDefault="00B74CCE" w:rsidP="00B74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31E" w:rsidRDefault="00C7631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4D5" w:rsidRDefault="00F474D5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1C3" w:rsidRDefault="00AC01C3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514" w:rsidRDefault="00F91514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7E" w:rsidRDefault="0069587E" w:rsidP="00695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587E" w:rsidRDefault="0069587E" w:rsidP="00695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9587E" w:rsidRDefault="0069587E" w:rsidP="0069587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01C3" w:rsidRPr="00F656BC" w:rsidRDefault="00AC01C3" w:rsidP="00AC01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C01C3" w:rsidRPr="00F656BC" w:rsidRDefault="00AC01C3" w:rsidP="00AC01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подавших заявку на участие в программе</w:t>
      </w:r>
    </w:p>
    <w:p w:rsidR="00AC01C3" w:rsidRDefault="00AC01C3" w:rsidP="00AC01C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(сформирован, исходя из очередности реализации)</w:t>
      </w:r>
    </w:p>
    <w:p w:rsidR="00AC01C3" w:rsidRPr="00F656BC" w:rsidRDefault="00AC01C3" w:rsidP="00AC01C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AC01C3" w:rsidRPr="00F656BC" w:rsidRDefault="00AC01C3" w:rsidP="00AC01C3">
      <w:pPr>
        <w:spacing w:after="0" w:line="240" w:lineRule="auto"/>
        <w:jc w:val="center"/>
        <w:rPr>
          <w:rFonts w:eastAsia="Times New Roman"/>
          <w:color w:val="000000"/>
          <w:lang w:eastAsia="ru-RU"/>
        </w:rPr>
        <w:sectPr w:rsidR="00AC01C3" w:rsidRPr="00F656BC" w:rsidSect="00345F62">
          <w:footerReference w:type="default" r:id="rId16"/>
          <w:type w:val="continuous"/>
          <w:pgSz w:w="11906" w:h="16838"/>
          <w:pgMar w:top="899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3495"/>
        <w:gridCol w:w="623"/>
        <w:gridCol w:w="3490"/>
      </w:tblGrid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Ковров-8,18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 16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Т.Павловского,9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14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12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17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61;</w:t>
            </w:r>
          </w:p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63;</w:t>
            </w:r>
          </w:p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Пугачева, 23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20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Чернышевского, 7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76</w:t>
            </w: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Лопатина, 78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Чернышевского, 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 79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 15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38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Урожайный, 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Ранжева,11/2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34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Киркижа,14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10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Машиностроителей,15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Волго-Донская, 3А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Дегтярева,162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52/4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З.Космодемьянской,1/3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 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Лопатина,21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14Б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Абельмана,124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94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Маяковского,30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12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Жуковского, 3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40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52/3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13/4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Блинова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76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63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Долинная, 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Грибоедова,7/1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Космонавтов, 4/6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Барсукова,17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lang w:eastAsia="ru-RU"/>
              </w:rPr>
              <w:t>Л. Чайкиной, 108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Машиностроителей,9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48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Строителей,39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 13/3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Социалистическая,4Б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 54/1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Социалистическая,23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Островского, 77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Грибоедова, 7/2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16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13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Полевая, 2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 41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Л.Чайкиной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106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Свердлова, 20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Либерецкая,9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Белинского, 11А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Фабричный, 6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16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1/8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14А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Северный, 11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Брюсова,2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23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86/8</w:t>
            </w:r>
          </w:p>
        </w:tc>
      </w:tr>
      <w:tr w:rsidR="006801B5" w:rsidRPr="002A5C27" w:rsidTr="00571F71">
        <w:trPr>
          <w:trHeight w:val="112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5 Декабря, 22/1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Л. Чайкиной, 110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139/1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 Интернационала, 31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Вишневая, 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Еловая, 90/1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99/1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139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9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Лопатина, 13/5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7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11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19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Партизанская, 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5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Сергея Лазо, 6/1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6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1Б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8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Муромская, 23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проезд Северный, 12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Брюсова, 52/1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 – 8,25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18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Ковров-8,23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Куйбышева, 14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</w:t>
            </w: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24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27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Шмидта, 9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11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Ковров-8, 10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Комсомольская, 36/2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Социалистическая,6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, 135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Абельмана,4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Солнечная,2</w:t>
            </w: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01B5" w:rsidRPr="002A5C27" w:rsidTr="00571F71">
        <w:trPr>
          <w:trHeight w:val="1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6801B5" w:rsidRPr="002A5C27" w:rsidRDefault="006801B5" w:rsidP="00680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9587E" w:rsidRDefault="0069587E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CF3" w:rsidRDefault="00313CF3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227" w:rsidRDefault="00915227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87E" w:rsidRDefault="0069587E" w:rsidP="00313CF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093" w:rsidRDefault="00013093" w:rsidP="0001309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13093" w:rsidSect="00915227">
          <w:footerReference w:type="default" r:id="rId17"/>
          <w:footerReference w:type="first" r:id="rId18"/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812999" w:rsidRPr="00812999" w:rsidRDefault="00812999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812999" w:rsidRPr="00812999" w:rsidRDefault="00812999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 xml:space="preserve">дворовых территорий, нуждающихся в благоустройстве и </w:t>
      </w:r>
      <w:proofErr w:type="spellStart"/>
      <w:r w:rsidRPr="00812999">
        <w:rPr>
          <w:rFonts w:ascii="Times New Roman" w:hAnsi="Times New Roman" w:cs="Times New Roman"/>
          <w:sz w:val="28"/>
          <w:szCs w:val="28"/>
        </w:rPr>
        <w:t>неподавших</w:t>
      </w:r>
      <w:proofErr w:type="spellEnd"/>
      <w:r w:rsidRPr="00812999">
        <w:rPr>
          <w:rFonts w:ascii="Times New Roman" w:hAnsi="Times New Roman" w:cs="Times New Roman"/>
          <w:sz w:val="28"/>
          <w:szCs w:val="28"/>
        </w:rPr>
        <w:t xml:space="preserve"> заявку на участие в программе </w:t>
      </w:r>
    </w:p>
    <w:p w:rsidR="00767770" w:rsidRDefault="00767770" w:rsidP="007677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67770" w:rsidRDefault="00767770" w:rsidP="007677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  <w:sectPr w:rsidR="00767770" w:rsidSect="00345F62">
          <w:footerReference w:type="default" r:id="rId19"/>
          <w:footerReference w:type="first" r:id="rId20"/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91"/>
        <w:gridCol w:w="718"/>
        <w:gridCol w:w="8412"/>
        <w:gridCol w:w="92"/>
      </w:tblGrid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Восточный проезд, д. 14/3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Восточный проезд, д.14/4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Муромский проезд,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Ногина,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Чкалова,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пер. Чкалова,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 Ленина,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16А,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46,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д.58А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61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пр.Ленина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проезд Брюсова,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проезд,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 Ковров-8,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тер.Ковров-8,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тер.Ковров-8,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18 Марта,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19 Партсъезда,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19 Партсъезда, д.3,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19 Партсъезда,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19 Партсъезда, д. 4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19 Партсъезда, д.6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30А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5 Декабря,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5 Декабря, д. 22/2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105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д.130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д.139/2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18/26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д.38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 .88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ул.Абельмана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Белинского, д. 11,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11Б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13А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Белинского,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ул.Блинова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ул.Блинова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76/1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Брюсова, д. 54,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Брюсова, д. 58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Бутовая, д. 60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Васильева,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Никитина, д. 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Васильева, д 80</w:t>
            </w:r>
          </w:p>
        </w:tc>
      </w:tr>
      <w:tr w:rsidR="00767770" w:rsidRPr="00767770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Ватутина, д. 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Ватутина, д. 2Б,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Ватутина, д. 2В,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Чкалова,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Ватутина, д. 2Г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48/2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Ватутина, д. 45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Владимирская,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10/1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11В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14/2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Волго-Донская,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Волго-Донская,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ул.Волго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-Донская,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Волго-Донская, д. 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4А,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Волго-Донская, д. 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Волго-Донская, д .6А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Волго-Донская,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37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Володарского,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Восточная, д. 52/1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Восточная, д. 52/2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Восточная, д. 52/7,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Восточная, д. 52/9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Гастелло, д. 14,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Куйбышева,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д.5А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Генералова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119А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125А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13/</w:t>
            </w:r>
            <w:proofErr w:type="gram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</w:t>
            </w:r>
            <w:proofErr w:type="gram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Грибоедова, д. 13/2,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Грибоедова, д. 52,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Грибоедова, д. 54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58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д. 68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 .7/3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ул.Грибоедова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70,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Грибоедова, д. 72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Грибоедова, д .74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Грызлова,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Грызлова, д. 5А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Дачная, д. 31Б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164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195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Дегтярева,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Димитрова, д. 51,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Димитрова, д. 53,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Димитрова, д. 55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57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Долинная 1-я,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Долинная 1-я, д. 14,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Долинная 1-я, д. 16, 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Дорожная, д .11,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Дорожная,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Дорожная,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84/5,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84/6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д.86,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Еловая, д. 86/1,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86/2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86/3,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86/4,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88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Еловая, д. 86/5,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Еловая, д. 86/7,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Еловая, д. 86/8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86/9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88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Еловая, д. 90/2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Запольная, д. 24/1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Запольная,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1/1,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1/11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</w:t>
            </w:r>
            <w:proofErr w:type="gram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17,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</w:t>
            </w:r>
            <w:proofErr w:type="gram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Зои Космодемьянской, д. 19,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19А,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12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26/1,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26/2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30,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30/1,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30/2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34,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36,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38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Зои Космодемьянской, д. 34А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Зои Космодемьянской, д. 7/1,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7/2,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Зои Космодемьянской, д. 7/3,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Зои Космодемьянской,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57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22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Калинина, д. 3, 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15,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Калинина,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Калинина,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40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Киркижа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9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67,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67А,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69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Кирова, д. 79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27,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Куйбышева,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Куйбышева,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42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Колхозная,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1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100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101,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104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Комсомольская, д. 36/4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Комсомольская, д. 95,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Строителей,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Комсомольская, д. 97,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Комсомольская, д. 99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Космонавтов, д. 10,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Космонавтов, д. 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Космонавтов, д. 8А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Космонавтов, д. 2, 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8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Космонавтов, д. 4/4</w:t>
            </w:r>
          </w:p>
        </w:tc>
      </w:tr>
      <w:tr w:rsidR="00767770" w:rsidRPr="00767770" w:rsidTr="002C66EA">
        <w:trPr>
          <w:gridBefore w:val="1"/>
          <w:wBefore w:w="91" w:type="dxa"/>
          <w:trHeight w:val="70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10,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Краснознаменная,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Краснознаменная,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16А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Кузнечная, д. 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4 к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Лепсе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Лесная, д. 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Лесная,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Лесная, д. 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Лесная,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Лесная,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Лесная,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7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25,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35,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37,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39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41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43,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45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Летняя, д. 49,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Летняя, д. 51,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Летняя, д. 53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55</w:t>
            </w:r>
          </w:p>
        </w:tc>
      </w:tr>
      <w:tr w:rsidR="00767770" w:rsidRPr="00767770" w:rsidTr="002C66EA">
        <w:trPr>
          <w:gridBefore w:val="1"/>
          <w:wBefore w:w="91" w:type="dxa"/>
          <w:trHeight w:val="38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84А</w:t>
            </w:r>
          </w:p>
        </w:tc>
      </w:tr>
      <w:tr w:rsidR="00767770" w:rsidRPr="00767770" w:rsidTr="002C66EA">
        <w:trPr>
          <w:gridBefore w:val="1"/>
          <w:wBefore w:w="91" w:type="dxa"/>
          <w:trHeight w:val="2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86</w:t>
            </w:r>
          </w:p>
        </w:tc>
      </w:tr>
      <w:tr w:rsidR="00767770" w:rsidRPr="00767770" w:rsidTr="002C66EA">
        <w:trPr>
          <w:gridBefore w:val="1"/>
          <w:wBefore w:w="91" w:type="dxa"/>
          <w:trHeight w:val="28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Летняя, д. 88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Либерецкая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38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Лизы Чайкиной, д. 40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13/2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21/1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44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57А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59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68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72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Лопатина, д. 72А</w:t>
            </w:r>
          </w:p>
        </w:tc>
      </w:tr>
      <w:tr w:rsidR="00767770" w:rsidRPr="00767770" w:rsidTr="002C66EA">
        <w:trPr>
          <w:gridBefore w:val="1"/>
          <w:wBefore w:w="91" w:type="dxa"/>
          <w:trHeight w:val="76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15,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Луговая, д. 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Луговая, д. 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Луговая,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Малая Железнодорожная,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Малеева,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2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3а</w:t>
            </w:r>
          </w:p>
        </w:tc>
      </w:tr>
      <w:tr w:rsidR="00767770" w:rsidRPr="00767770" w:rsidTr="002C66EA">
        <w:trPr>
          <w:gridBefore w:val="1"/>
          <w:wBefore w:w="91" w:type="dxa"/>
          <w:trHeight w:val="27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Матвеева,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Машиностроителей, д. 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104,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Пионерская,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106,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108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110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81,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83</w:t>
            </w:r>
          </w:p>
        </w:tc>
      </w:tr>
      <w:tr w:rsidR="00767770" w:rsidRPr="00767770" w:rsidTr="002C66EA">
        <w:trPr>
          <w:gridBefore w:val="1"/>
          <w:wBefore w:w="91" w:type="dxa"/>
          <w:trHeight w:val="37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Маяковского, д. 85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Маяковского, д. 87,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Маяковского, д. 89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4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14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Молодогвардейская, д. 1/16,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Молодогвардейская,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Молодогвардейская,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Молодогвардейская, д. 5,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Молодогвардейская,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Молодогвардейская,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148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27,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33,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МОПРа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1/3,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1/4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1/5</w:t>
            </w:r>
          </w:p>
        </w:tc>
      </w:tr>
      <w:tr w:rsidR="00767770" w:rsidRPr="00767770" w:rsidTr="002C66EA">
        <w:trPr>
          <w:gridBefore w:val="1"/>
          <w:wBefore w:w="91" w:type="dxa"/>
          <w:trHeight w:val="36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1/6</w:t>
            </w:r>
          </w:p>
        </w:tc>
      </w:tr>
      <w:tr w:rsidR="00767770" w:rsidRPr="00767770" w:rsidTr="002C66EA">
        <w:trPr>
          <w:gridBefore w:val="1"/>
          <w:wBefore w:w="91" w:type="dxa"/>
          <w:trHeight w:val="2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1/7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</w:tr>
      <w:tr w:rsidR="00767770" w:rsidRPr="00767770" w:rsidTr="002C66EA">
        <w:trPr>
          <w:gridBefore w:val="1"/>
          <w:wBefore w:w="91" w:type="dxa"/>
          <w:trHeight w:val="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42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1А</w:t>
            </w:r>
          </w:p>
        </w:tc>
      </w:tr>
      <w:tr w:rsidR="00767770" w:rsidRPr="00767770" w:rsidTr="002C66EA">
        <w:trPr>
          <w:gridBefore w:val="1"/>
          <w:wBefore w:w="91" w:type="dxa"/>
          <w:trHeight w:val="14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1Б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2/11,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2/4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2/8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Моховая, д. 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Моховая, д. 2Б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2В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Моховая,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40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13,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13А</w:t>
            </w:r>
          </w:p>
        </w:tc>
      </w:tr>
      <w:tr w:rsidR="00767770" w:rsidRPr="00767770" w:rsidTr="002C66EA">
        <w:trPr>
          <w:gridBefore w:val="1"/>
          <w:wBefore w:w="91" w:type="dxa"/>
          <w:trHeight w:val="46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23/3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25/3</w:t>
            </w:r>
          </w:p>
        </w:tc>
      </w:tr>
      <w:tr w:rsidR="00767770" w:rsidRPr="00767770" w:rsidTr="002C66EA">
        <w:trPr>
          <w:gridBefore w:val="1"/>
          <w:wBefore w:w="91" w:type="dxa"/>
          <w:trHeight w:val="36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27/2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33,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Муромская, д. 35/1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Муромская, д. 5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Муромская,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10А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17/2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Набережная, д. 18,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Набережная,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28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22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Никитина,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Октябрьская, д. 20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Олега Кошевого,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Осиповская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57/1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79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Островского, д. 81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Парковая, д. 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Парковая, д. 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Партизанская,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Першутова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Першутова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35/1</w:t>
            </w:r>
          </w:p>
        </w:tc>
      </w:tr>
      <w:tr w:rsidR="00767770" w:rsidRPr="00767770" w:rsidTr="002C66EA">
        <w:trPr>
          <w:gridBefore w:val="1"/>
          <w:wBefore w:w="91" w:type="dxa"/>
          <w:trHeight w:val="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17А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19,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22А,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22Б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Подлесная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1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Правды,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25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38А</w:t>
            </w:r>
          </w:p>
        </w:tc>
      </w:tr>
      <w:tr w:rsidR="00767770" w:rsidRPr="00767770" w:rsidTr="002C66EA">
        <w:trPr>
          <w:gridBefore w:val="1"/>
          <w:wBefore w:w="91" w:type="dxa"/>
          <w:trHeight w:val="2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40</w:t>
            </w:r>
          </w:p>
        </w:tc>
      </w:tr>
      <w:tr w:rsidR="00767770" w:rsidRPr="00767770" w:rsidTr="002C66EA">
        <w:trPr>
          <w:gridBefore w:val="1"/>
          <w:wBefore w:w="91" w:type="dxa"/>
          <w:trHeight w:val="28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Пролетарская, д. 42,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Пролетарская, д. 44</w:t>
            </w:r>
          </w:p>
        </w:tc>
      </w:tr>
      <w:tr w:rsidR="00767770" w:rsidRPr="00767770" w:rsidTr="002C66EA">
        <w:trPr>
          <w:gridAfter w:val="1"/>
          <w:wAfter w:w="92" w:type="dxa"/>
          <w:trHeight w:val="337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ул. Пролетарская, д. 46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48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Пролетарская, д. 52</w:t>
            </w:r>
          </w:p>
        </w:tc>
      </w:tr>
      <w:tr w:rsidR="00767770" w:rsidRPr="00767770" w:rsidTr="002C66EA">
        <w:trPr>
          <w:gridBefore w:val="1"/>
          <w:wBefore w:w="91" w:type="dxa"/>
          <w:trHeight w:val="4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23А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Пугачева,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Рабочая,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Ранжева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13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Ранжева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38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Рунова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, д. 40А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1А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82А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Свердлова, д. 84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Сергея Лазо, д. 4/1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Славянская,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Советская,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Сосновая, д. 15/1,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Сосновая, д. 15/2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15/3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28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489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6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39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25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Социалистическая,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Станиславского, д. 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12/1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22/2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31/1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Суворова,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Текстильная,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Тимофея Павловского,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Труда,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</w:t>
            </w:r>
            <w:proofErr w:type="gram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10,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</w:t>
            </w:r>
            <w:proofErr w:type="gram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Туманова, д. 12,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</w:t>
            </w:r>
            <w:proofErr w:type="gram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</w:t>
            </w:r>
            <w:proofErr w:type="gram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Туманова,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18,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Туманова, д. 20, </w:t>
            </w: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ул. Туманова, д. 22</w:t>
            </w:r>
          </w:p>
        </w:tc>
      </w:tr>
      <w:tr w:rsidR="00767770" w:rsidRPr="00767770" w:rsidTr="002C66EA">
        <w:trPr>
          <w:gridBefore w:val="1"/>
          <w:wBefore w:w="91" w:type="dxa"/>
          <w:trHeight w:val="30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29</w:t>
            </w:r>
          </w:p>
        </w:tc>
      </w:tr>
      <w:tr w:rsidR="00767770" w:rsidRPr="00767770" w:rsidTr="002C66EA">
        <w:trPr>
          <w:gridBefore w:val="1"/>
          <w:wBefore w:w="91" w:type="dxa"/>
          <w:trHeight w:val="28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2А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6А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8А</w:t>
            </w:r>
          </w:p>
        </w:tc>
      </w:tr>
      <w:tr w:rsidR="00767770" w:rsidRPr="00767770" w:rsidTr="002C66EA">
        <w:trPr>
          <w:gridBefore w:val="1"/>
          <w:wBefore w:w="91" w:type="dxa"/>
          <w:trHeight w:val="9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Туманова, д. 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Тургенева,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Урицкого,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Урожайная, д. 100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Урожайная, д. 79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95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99,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Федорова, д. 101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13,</w:t>
            </w:r>
          </w:p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17/1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18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27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31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Фурманова, д.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19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21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35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Циолковского, д. 40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17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Чкалова, д. 48/2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Чкалова, д. 50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Шмидта, д. 11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43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56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570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Щеглова, д. 60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Щорса, д. 1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ул. Щорса, д. 23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6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Урожайный проезд, д. 8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4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4А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Фабричный проезд, д. 5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579 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777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Димитрова, 33</w:t>
            </w: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7770" w:rsidRPr="00767770" w:rsidTr="002C66EA">
        <w:trPr>
          <w:gridBefore w:val="1"/>
          <w:wBefore w:w="91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70" w:rsidRPr="00767770" w:rsidRDefault="00767770" w:rsidP="00767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7770" w:rsidRDefault="00767770" w:rsidP="0081299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767770" w:rsidSect="00767770">
          <w:type w:val="continuous"/>
          <w:pgSz w:w="11905" w:h="16837"/>
          <w:pgMar w:top="1396" w:right="706" w:bottom="1276" w:left="1560" w:header="0" w:footer="3" w:gutter="0"/>
          <w:cols w:num="2" w:space="720"/>
          <w:noEndnote/>
          <w:docGrid w:linePitch="360"/>
        </w:sect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67770" w:rsidRDefault="00767770" w:rsidP="00741DF6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нуждающихся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 благоустройстве и подлежащих благоустройству в 2018 году</w:t>
      </w:r>
    </w:p>
    <w:p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Проезд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A5C27">
              <w:rPr>
                <w:rFonts w:ascii="Times New Roman" w:hAnsi="Times New Roman" w:cs="Times New Roman"/>
                <w:szCs w:val="22"/>
              </w:rPr>
              <w:t>еверный, д.10А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 xml:space="preserve">Парк </w:t>
            </w:r>
            <w:proofErr w:type="spellStart"/>
            <w:r w:rsidRPr="00D74E2F">
              <w:rPr>
                <w:rFonts w:ascii="Times New Roman" w:hAnsi="Times New Roman" w:cs="Times New Roman"/>
                <w:szCs w:val="22"/>
              </w:rPr>
              <w:t>Экскаваторостроителей</w:t>
            </w:r>
            <w:proofErr w:type="spellEnd"/>
            <w:r w:rsidRPr="00D74E2F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6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 д.2/4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Космонавтов, д.4/2, 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 д.4 др.3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Космонавтов,2 др.3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др.5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др.2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Космонавтов,6 др.1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им. Малеева и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Кангина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 xml:space="preserve"> по 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Волго-Донской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Пионерская, д.2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Моховая,2 др.5, 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Моховая, д.2 др.6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Моховая, д.2 др.10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Пролетарская,</w:t>
            </w:r>
            <w:r w:rsidRPr="002A5C27">
              <w:rPr>
                <w:rFonts w:ascii="Times New Roman" w:hAnsi="Times New Roman" w:cs="Times New Roman"/>
                <w:szCs w:val="22"/>
              </w:rPr>
              <w:t xml:space="preserve"> 14,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Пролетарская,</w:t>
            </w:r>
            <w:r w:rsidRPr="002A5C27">
              <w:rPr>
                <w:rFonts w:ascii="Times New Roman" w:hAnsi="Times New Roman" w:cs="Times New Roman"/>
                <w:szCs w:val="22"/>
              </w:rPr>
              <w:t xml:space="preserve"> 14/1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Циолковского, д.3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Транспортная, д.79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д. 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Волго-Донская, д. 11А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Волго-Донская, д. 11Б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Колхозная, д. 32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2A5C27">
              <w:rPr>
                <w:rFonts w:ascii="Times New Roman" w:hAnsi="Times New Roman" w:cs="Times New Roman"/>
                <w:szCs w:val="22"/>
              </w:rPr>
              <w:t>л. Муромская,27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нуждающихся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 благоустройстве и подлежащих благоустройству в 2019 году</w:t>
      </w:r>
    </w:p>
    <w:p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522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муниципальных образований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522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5/1;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5/2;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5/3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 xml:space="preserve">Парк </w:t>
            </w:r>
            <w:proofErr w:type="spellStart"/>
            <w:r w:rsidRPr="00D74E2F">
              <w:rPr>
                <w:rFonts w:ascii="Times New Roman" w:hAnsi="Times New Roman" w:cs="Times New Roman"/>
                <w:szCs w:val="22"/>
              </w:rPr>
              <w:t>Экскаваторостроителей</w:t>
            </w:r>
            <w:proofErr w:type="spellEnd"/>
            <w:r w:rsidRPr="00D74E2F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41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Площадь Победы по проспекту Ленина в районе д. 19, д. 21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14;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Оружейников на пересечении ул. Т. Павловского и 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Лепсе</w:t>
            </w:r>
            <w:proofErr w:type="spellEnd"/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82/1;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82/2;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Еловая, д. 82/3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им. С.К. Никитина, расположен на пересечении ул. Чернышевского и пр. Ленина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36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Ранжева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д. 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Чернышевского, д. 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д. 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Зои Космодемьянской, д. 1/7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23;</w:t>
            </w: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Муромская, д. 23/2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49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Малеева, д. 1/1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Социалистическая, д. 13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Pr="00D12A1A" w:rsidRDefault="00767770" w:rsidP="00767770">
      <w:pPr>
        <w:rPr>
          <w:rFonts w:ascii="Times New Roman" w:hAnsi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Pr="002A5C27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2020 году</w:t>
      </w:r>
    </w:p>
    <w:p w:rsidR="00767770" w:rsidRPr="00D12A1A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Т. Павловского, д. 10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 xml:space="preserve">Парк </w:t>
            </w:r>
            <w:proofErr w:type="spellStart"/>
            <w:r w:rsidRPr="00D74E2F">
              <w:rPr>
                <w:rFonts w:ascii="Times New Roman" w:hAnsi="Times New Roman" w:cs="Times New Roman"/>
                <w:szCs w:val="22"/>
              </w:rPr>
              <w:t>Экскаваторостроителей</w:t>
            </w:r>
            <w:proofErr w:type="spellEnd"/>
            <w:r w:rsidRPr="00D74E2F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С. Лазо, д.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у площади 200-летия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Коврова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расположен на пересечении ул. Ватутина и ул. Комсомольской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Сквер Родителей, расположен на пересечении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-та Ленина и ул. Брюсова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Строителей, д. 43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Брюсова, д. 56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переулок Ногина, д. 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Пугачева, д. 35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Машиностроителей,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19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36/3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Федорова, д. 91, д. 91/1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Комсомольская, д. 24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З. Космодемьянской, д. 1/12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Ногина, д. 59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Ранжева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д. 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Колхозная, д. 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Pr="00D12A1A" w:rsidRDefault="00767770" w:rsidP="00767770">
      <w:pPr>
        <w:rPr>
          <w:rFonts w:ascii="Times New Roman" w:hAnsi="Times New Roman"/>
        </w:rPr>
      </w:pPr>
    </w:p>
    <w:p w:rsidR="00767770" w:rsidRDefault="00767770" w:rsidP="00767770">
      <w:pPr>
        <w:rPr>
          <w:rFonts w:ascii="Times New Roman" w:hAnsi="Times New Roman"/>
        </w:rPr>
      </w:pPr>
    </w:p>
    <w:p w:rsidR="00741DF6" w:rsidRPr="00D12A1A" w:rsidRDefault="00741DF6" w:rsidP="00767770">
      <w:pPr>
        <w:rPr>
          <w:rFonts w:ascii="Times New Roman" w:hAnsi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outlineLvl w:val="1"/>
        <w:rPr>
          <w:rFonts w:ascii="Times New Roman" w:hAnsi="Times New Roman" w:cs="Times New Roman"/>
        </w:rPr>
      </w:pPr>
    </w:p>
    <w:p w:rsidR="00767770" w:rsidRPr="002A5C27" w:rsidRDefault="00F91514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="00767770"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2021 году</w:t>
      </w:r>
    </w:p>
    <w:p w:rsidR="00767770" w:rsidRPr="00D12A1A" w:rsidRDefault="00767770" w:rsidP="007677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8"/>
        <w:gridCol w:w="3664"/>
      </w:tblGrid>
      <w:tr w:rsidR="00767770" w:rsidRPr="002A5C27" w:rsidTr="002C66EA">
        <w:tc>
          <w:tcPr>
            <w:tcW w:w="2211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дворовой территории</w:t>
            </w:r>
          </w:p>
        </w:tc>
        <w:tc>
          <w:tcPr>
            <w:tcW w:w="3664" w:type="dxa"/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город Ковров Владимирской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2A5C27">
              <w:rPr>
                <w:rFonts w:ascii="Times New Roman" w:hAnsi="Times New Roman" w:cs="Times New Roman"/>
                <w:szCs w:val="22"/>
              </w:rPr>
              <w:t>Абельмана</w:t>
            </w:r>
            <w:proofErr w:type="spellEnd"/>
            <w:r w:rsidRPr="002A5C27">
              <w:rPr>
                <w:rFonts w:ascii="Times New Roman" w:hAnsi="Times New Roman" w:cs="Times New Roman"/>
                <w:szCs w:val="22"/>
              </w:rPr>
              <w:t>, 128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4E2F">
              <w:rPr>
                <w:rFonts w:ascii="Times New Roman" w:hAnsi="Times New Roman" w:cs="Times New Roman"/>
                <w:szCs w:val="22"/>
              </w:rPr>
              <w:t xml:space="preserve">Парк </w:t>
            </w:r>
            <w:proofErr w:type="spellStart"/>
            <w:r w:rsidRPr="00D74E2F">
              <w:rPr>
                <w:rFonts w:ascii="Times New Roman" w:hAnsi="Times New Roman" w:cs="Times New Roman"/>
                <w:szCs w:val="22"/>
              </w:rPr>
              <w:t>Экскаваторостроителей</w:t>
            </w:r>
            <w:proofErr w:type="spellEnd"/>
            <w:r w:rsidRPr="00D74E2F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74E2F">
              <w:rPr>
                <w:rFonts w:ascii="Times New Roman" w:hAnsi="Times New Roman" w:cs="Times New Roman"/>
                <w:szCs w:val="22"/>
              </w:rPr>
              <w:t xml:space="preserve"> этап), </w:t>
            </w:r>
            <w:r>
              <w:rPr>
                <w:rFonts w:ascii="Times New Roman" w:hAnsi="Times New Roman" w:cs="Times New Roman"/>
                <w:szCs w:val="22"/>
              </w:rPr>
              <w:t>Владимирская обл., г. Ковров</w:t>
            </w:r>
          </w:p>
        </w:tc>
      </w:tr>
      <w:tr w:rsidR="00767770" w:rsidRPr="002A5C27" w:rsidTr="002C66EA">
        <w:trPr>
          <w:trHeight w:val="253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Пионерская, 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Сквер З. Космодемьянской</w:t>
            </w:r>
            <w:r>
              <w:rPr>
                <w:rFonts w:ascii="Times New Roman" w:hAnsi="Times New Roman" w:cs="Times New Roman"/>
                <w:szCs w:val="22"/>
              </w:rPr>
              <w:t xml:space="preserve"> г. Ковров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Грибоедова, 13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Кукушкин пруд</w:t>
            </w: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Туманова, 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Туманова, 31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Мира,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Мира, 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З. Космодемьянской, 1/4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д. 26, 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Восточный проезд, д. 14/2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пр. Ленина, 12-а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ул. Чернышевского, 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70" w:rsidRPr="002A5C27" w:rsidTr="002C66EA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C27">
              <w:rPr>
                <w:rFonts w:ascii="Times New Roman" w:hAnsi="Times New Roman" w:cs="Times New Roman"/>
                <w:szCs w:val="22"/>
              </w:rPr>
              <w:t>Полевая, 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70" w:rsidRPr="002A5C27" w:rsidRDefault="00767770" w:rsidP="002C66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Default="00767770" w:rsidP="0076777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67770" w:rsidRPr="002A5C27" w:rsidRDefault="00F91514" w:rsidP="007677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="00767770"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767770" w:rsidRPr="002A5C27" w:rsidRDefault="00767770" w:rsidP="00767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2022 году</w:t>
      </w:r>
    </w:p>
    <w:p w:rsidR="00767770" w:rsidRDefault="00767770" w:rsidP="00767770">
      <w:pPr>
        <w:pStyle w:val="ConsPlusTitle"/>
        <w:jc w:val="center"/>
        <w:rPr>
          <w:rFonts w:ascii="Times New Roman" w:hAnsi="Times New Roman" w:cs="Times New Roman"/>
        </w:rPr>
      </w:pPr>
    </w:p>
    <w:p w:rsidR="00767770" w:rsidRPr="00C4160D" w:rsidRDefault="00767770" w:rsidP="007677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Сквер по ул. Комсомольской г. Ковров;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Ковров;</w:t>
      </w:r>
    </w:p>
    <w:p w:rsidR="00864E01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 xml:space="preserve">Парк </w:t>
      </w:r>
      <w:proofErr w:type="spellStart"/>
      <w:r w:rsidRPr="00C4160D">
        <w:rPr>
          <w:rFonts w:ascii="Times New Roman" w:hAnsi="Times New Roman" w:cs="Times New Roman"/>
          <w:b w:val="0"/>
          <w:sz w:val="28"/>
          <w:szCs w:val="28"/>
        </w:rPr>
        <w:t>Экскаваторостроителей</w:t>
      </w:r>
      <w:proofErr w:type="spellEnd"/>
      <w:r w:rsidRPr="00C4160D">
        <w:rPr>
          <w:rFonts w:ascii="Times New Roman" w:hAnsi="Times New Roman" w:cs="Times New Roman"/>
          <w:b w:val="0"/>
          <w:sz w:val="28"/>
          <w:szCs w:val="28"/>
        </w:rPr>
        <w:t xml:space="preserve"> по адресу: Владимирская область,</w:t>
      </w:r>
    </w:p>
    <w:p w:rsidR="00767770" w:rsidRPr="00C4160D" w:rsidRDefault="00767770" w:rsidP="00864E0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г. Ковров;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Муромская, д. 9;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Маяковского, д. 2;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Л. Чайкиной, д. 102;</w:t>
      </w:r>
    </w:p>
    <w:p w:rsidR="00767770" w:rsidRPr="00C4160D" w:rsidRDefault="00767770" w:rsidP="00767770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60D">
        <w:rPr>
          <w:rFonts w:ascii="Times New Roman" w:hAnsi="Times New Roman" w:cs="Times New Roman"/>
          <w:b w:val="0"/>
          <w:sz w:val="28"/>
          <w:szCs w:val="28"/>
        </w:rPr>
        <w:t>Дворовая территория многоквартирного дома по адресу: Владимирская область, Ковровский район, г. Ковров, ул. Л. Чайкиной, д. 104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7770" w:rsidRPr="00C4160D" w:rsidRDefault="00767770" w:rsidP="00767770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Default="00864E0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864E01" w:rsidRPr="002A5C27" w:rsidRDefault="00864E01" w:rsidP="00864E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:rsidR="00864E01" w:rsidRPr="002A5C27" w:rsidRDefault="00864E01" w:rsidP="0086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864E01" w:rsidRPr="002A5C27" w:rsidRDefault="00864E01" w:rsidP="0086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864E01" w:rsidRPr="002A5C27" w:rsidRDefault="00864E01" w:rsidP="0086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864E01" w:rsidRPr="002A5C27" w:rsidRDefault="00864E01" w:rsidP="0086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C2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64E01" w:rsidRDefault="00864E01" w:rsidP="00864E01">
      <w:pPr>
        <w:pStyle w:val="ConsPlusTitle"/>
        <w:jc w:val="center"/>
        <w:rPr>
          <w:rFonts w:ascii="Times New Roman" w:hAnsi="Times New Roman" w:cs="Times New Roman"/>
        </w:rPr>
      </w:pPr>
    </w:p>
    <w:p w:rsidR="00864E01" w:rsidRPr="00864E01" w:rsidRDefault="00864E01" w:rsidP="00864E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E01" w:rsidRPr="00864E01" w:rsidRDefault="00864E01" w:rsidP="00864E01">
      <w:pPr>
        <w:pStyle w:val="ConsPlusTitle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Сквер по ул. Комсомольской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(2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4E01" w:rsidRDefault="00864E01" w:rsidP="00864E01">
      <w:pPr>
        <w:pStyle w:val="ConsPlusTitle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</w:t>
      </w:r>
    </w:p>
    <w:p w:rsidR="00864E01" w:rsidRPr="00864E01" w:rsidRDefault="00864E01" w:rsidP="00864E0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(2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4E01" w:rsidRPr="00864E01" w:rsidRDefault="00864E01" w:rsidP="00571F71">
      <w:pPr>
        <w:pStyle w:val="ConsPlusTitle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сквер по ул. З. Космодемьянской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,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(2 этап).</w:t>
      </w:r>
    </w:p>
    <w:p w:rsidR="00767770" w:rsidRPr="00864E01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571F71" w:rsidRDefault="00571F71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571F71" w:rsidRPr="002A5C27" w:rsidRDefault="00571F71" w:rsidP="00571F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</w:t>
      </w:r>
      <w:r w:rsidRPr="002A5C27">
        <w:rPr>
          <w:rFonts w:ascii="Times New Roman" w:hAnsi="Times New Roman" w:cs="Times New Roman"/>
          <w:sz w:val="28"/>
          <w:szCs w:val="28"/>
        </w:rPr>
        <w:t>еречень</w:t>
      </w:r>
    </w:p>
    <w:p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дворовых и общественных территорий, благоустройство которых</w:t>
      </w:r>
    </w:p>
    <w:p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планируется выполнить в рамках государственной программы</w:t>
      </w:r>
    </w:p>
    <w:p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"Благоустройство территорий муниципальных образований</w:t>
      </w:r>
    </w:p>
    <w:p w:rsidR="00571F71" w:rsidRPr="002A5C27" w:rsidRDefault="00571F71" w:rsidP="00571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C27">
        <w:rPr>
          <w:rFonts w:ascii="Times New Roman" w:hAnsi="Times New Roman" w:cs="Times New Roman"/>
          <w:sz w:val="28"/>
          <w:szCs w:val="28"/>
        </w:rPr>
        <w:t>Владимирской области"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C2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71F71" w:rsidRDefault="00571F71" w:rsidP="00571F71">
      <w:pPr>
        <w:pStyle w:val="ConsPlusTitle"/>
        <w:jc w:val="center"/>
        <w:rPr>
          <w:rFonts w:ascii="Times New Roman" w:hAnsi="Times New Roman" w:cs="Times New Roman"/>
        </w:rPr>
      </w:pPr>
    </w:p>
    <w:p w:rsidR="00571F71" w:rsidRPr="00864E01" w:rsidRDefault="00571F71" w:rsidP="00571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1F71" w:rsidRPr="00864E01" w:rsidRDefault="00571F71" w:rsidP="00571F71">
      <w:pPr>
        <w:pStyle w:val="ConsPlusTitle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Сквер по ул. Комсомольской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3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1F71" w:rsidRDefault="00571F71" w:rsidP="00571F71">
      <w:pPr>
        <w:pStyle w:val="ConsPlusTitle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sz w:val="28"/>
          <w:szCs w:val="28"/>
        </w:rPr>
        <w:t>Сквер «Культура», расположенный рядом с ДК «Родина» г. Ковров</w:t>
      </w:r>
    </w:p>
    <w:p w:rsidR="00571F71" w:rsidRPr="00864E01" w:rsidRDefault="00571F71" w:rsidP="00571F7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3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 этап)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1F71" w:rsidRPr="00864E01" w:rsidRDefault="00571F71" w:rsidP="00571F71">
      <w:pPr>
        <w:pStyle w:val="ConsPlusTitle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сквер по ул. З. Космодемьянской</w:t>
      </w:r>
      <w:r w:rsidRPr="00864E01">
        <w:rPr>
          <w:rFonts w:ascii="Times New Roman" w:hAnsi="Times New Roman" w:cs="Times New Roman"/>
          <w:b w:val="0"/>
          <w:sz w:val="28"/>
          <w:szCs w:val="28"/>
        </w:rPr>
        <w:t xml:space="preserve">, г. Ковров 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>3</w:t>
      </w:r>
      <w:r w:rsidRPr="00864E01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 этап).</w:t>
      </w: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Pr="00F656BC" w:rsidRDefault="00767770" w:rsidP="0076777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67770" w:rsidRPr="00F656BC" w:rsidRDefault="00767770" w:rsidP="00767770">
      <w:pPr>
        <w:jc w:val="center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410"/>
        <w:gridCol w:w="4974"/>
      </w:tblGrid>
      <w:tr w:rsidR="00767770" w:rsidRPr="002A5C27" w:rsidTr="002C66EA">
        <w:trPr>
          <w:trHeight w:val="612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70" w:rsidRPr="002A5C27" w:rsidRDefault="00767770" w:rsidP="002C66EA">
            <w:pPr>
              <w:jc w:val="center"/>
              <w:rPr>
                <w:rFonts w:ascii="Times New Roman" w:hAnsi="Times New Roman"/>
                <w:b/>
              </w:rPr>
            </w:pPr>
            <w:r w:rsidRPr="002A5C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70" w:rsidRPr="002A5C27" w:rsidRDefault="00767770" w:rsidP="002C66EA">
            <w:pPr>
              <w:jc w:val="center"/>
              <w:rPr>
                <w:rFonts w:ascii="Times New Roman" w:hAnsi="Times New Roman"/>
                <w:b/>
              </w:rPr>
            </w:pPr>
            <w:r w:rsidRPr="002A5C27">
              <w:rPr>
                <w:rFonts w:ascii="Times New Roman" w:hAnsi="Times New Roman"/>
                <w:b/>
              </w:rPr>
              <w:t>Адрес общественной территории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767770" w:rsidRPr="002A5C27" w:rsidTr="002C66EA">
        <w:trPr>
          <w:trHeight w:val="510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767770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и эстетическое 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зна</w:t>
            </w: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чение.</w:t>
            </w:r>
          </w:p>
        </w:tc>
      </w:tr>
      <w:tr w:rsidR="00767770" w:rsidRPr="002A5C27" w:rsidTr="002C66EA">
        <w:trPr>
          <w:trHeight w:val="52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Стадион "Авангард", расположен на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ул.Долинной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Комплекс для занятий физкультурой и спортом</w:t>
            </w:r>
          </w:p>
        </w:tc>
      </w:tr>
      <w:tr w:rsidR="00767770" w:rsidRPr="002A5C27" w:rsidTr="002C66EA">
        <w:trPr>
          <w:trHeight w:val="49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Комсомольской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г. Ковров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767770" w:rsidRPr="002A5C27" w:rsidTr="002C66EA">
        <w:trPr>
          <w:trHeight w:val="61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Клязьменской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до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ул.Северной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Имеет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67770" w:rsidRPr="002A5C27" w:rsidTr="002C66EA">
        <w:trPr>
          <w:trHeight w:val="61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</w:t>
            </w:r>
          </w:p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ул.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по ул. 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  <w:proofErr w:type="spellEnd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на пересечении улиц Комиссарова и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Расположен на пересечении улиц Комиссарова и </w:t>
            </w:r>
            <w:proofErr w:type="spellStart"/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между правым берегом реки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Клязьма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ул. Кузнечная. Имеет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Парк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Экскаваторостроителей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пресечении улиц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и ул. Свердлова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Городской бульвар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Абельманаотул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Барсукова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до ул. Свердлова. Имеет мемориальное, эстетическое значение.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О. Кошевого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О.Кошевого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. Имеет мемориальное, эстетическое значение.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Сенная площадь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между улицами Правды, Советская, Никонова. Челюскинцев. Имеет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средозащитное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, эстетическое значение.</w:t>
            </w:r>
            <w:r w:rsidRPr="002A5C27">
              <w:rPr>
                <w:rFonts w:ascii="Verdana" w:hAnsi="Verdana"/>
                <w:b/>
                <w:bCs/>
                <w:color w:val="000000"/>
                <w:shd w:val="clear" w:color="auto" w:fill="F1F1F1"/>
              </w:rPr>
              <w:t>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Городской пляж Озеро Старка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в пойме левого берега реки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Клязьма</w:t>
            </w:r>
            <w:proofErr w:type="spellEnd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. Место массового отдыха горожан.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проспекту Ленина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Грибоедова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на пересечении ул. Тургенева и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Блинова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на пересечении ул. Тургенева и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Блинова</w:t>
            </w:r>
            <w:proofErr w:type="spellEnd"/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«Культуры»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рядом с ДК «Родина», имеет эстетическое и памятное значение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Общественная территория в микрорайоне «Заря»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Расположена в районе д.5 и 5/1 по                             ул. Московской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«Гремячий ручей»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по ул. Правды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Подлесной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между домами № 22 и № 24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Подлесной</w:t>
            </w:r>
            <w:proofErr w:type="spellEnd"/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Сквер по ул. Муромской</w:t>
            </w:r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Расположен в районе домов №№ 11,13,13а по ул. Муромская, № 18 по ул. Димитрова</w:t>
            </w:r>
          </w:p>
        </w:tc>
      </w:tr>
      <w:tr w:rsidR="00767770" w:rsidRPr="002A5C27" w:rsidTr="002C66EA">
        <w:trPr>
          <w:trHeight w:val="675"/>
          <w:jc w:val="center"/>
        </w:trPr>
        <w:tc>
          <w:tcPr>
            <w:tcW w:w="7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Сквер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Киркижа</w:t>
            </w:r>
            <w:proofErr w:type="spellEnd"/>
          </w:p>
        </w:tc>
        <w:tc>
          <w:tcPr>
            <w:tcW w:w="4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70" w:rsidRPr="002A5C27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Расположен в районе домов №№ 16,20,20а по ул. </w:t>
            </w:r>
            <w:proofErr w:type="spellStart"/>
            <w:r w:rsidRPr="002A5C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Киркижа</w:t>
            </w:r>
            <w:proofErr w:type="spellEnd"/>
          </w:p>
        </w:tc>
      </w:tr>
    </w:tbl>
    <w:p w:rsidR="00767770" w:rsidRPr="00F656BC" w:rsidRDefault="00767770" w:rsidP="00741D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767770" w:rsidRPr="00F656BC" w:rsidSect="0076777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Pr="00236F55" w:rsidRDefault="00767770" w:rsidP="0076777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</w:t>
      </w:r>
      <w:r>
        <w:rPr>
          <w:rFonts w:ascii="Times New Roman" w:hAnsi="Times New Roman" w:cs="Times New Roman"/>
          <w:sz w:val="28"/>
          <w:szCs w:val="28"/>
        </w:rPr>
        <w:t>йство которых реализуется в 202</w:t>
      </w:r>
      <w:r w:rsidR="00864E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(годы 202</w:t>
      </w:r>
      <w:r w:rsidR="00864E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64E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решения)</w:t>
      </w: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97" w:type="dxa"/>
        <w:jc w:val="center"/>
        <w:tblLook w:val="04A0" w:firstRow="1" w:lastRow="0" w:firstColumn="1" w:lastColumn="0" w:noHBand="0" w:noVBand="1"/>
      </w:tblPr>
      <w:tblGrid>
        <w:gridCol w:w="3397"/>
        <w:gridCol w:w="851"/>
        <w:gridCol w:w="772"/>
        <w:gridCol w:w="877"/>
      </w:tblGrid>
      <w:tr w:rsidR="00767770" w:rsidRPr="00F656BC" w:rsidTr="002C66EA">
        <w:trPr>
          <w:trHeight w:val="6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770" w:rsidRPr="007150EF" w:rsidRDefault="00767770" w:rsidP="002C66EA">
            <w:pPr>
              <w:tabs>
                <w:tab w:val="center" w:pos="2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64E01" w:rsidRPr="00304F7F" w:rsidTr="00571F71">
        <w:trPr>
          <w:trHeight w:val="6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01" w:rsidRPr="007150EF" w:rsidRDefault="00864E01" w:rsidP="0086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Сквер по ул. </w:t>
            </w:r>
            <w:proofErr w:type="spellStart"/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4E01" w:rsidRPr="00F656BC" w:rsidTr="002C66EA">
        <w:trPr>
          <w:trHeight w:val="6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01" w:rsidRPr="007150EF" w:rsidRDefault="00864E01" w:rsidP="0086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Сквер по ул. Комсомольской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4E01" w:rsidRPr="00DE6D6F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64E01" w:rsidRPr="00744069" w:rsidTr="002C66EA">
        <w:trPr>
          <w:trHeight w:val="6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01" w:rsidRPr="007150EF" w:rsidRDefault="00864E01" w:rsidP="0086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Сквер «Культура»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4E01" w:rsidRPr="00F656BC" w:rsidRDefault="00864E01" w:rsidP="00864E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70" w:rsidRPr="00F656BC" w:rsidRDefault="00767770" w:rsidP="007677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BC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767770" w:rsidRPr="00F656BC" w:rsidRDefault="00767770" w:rsidP="007677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41"/>
        <w:gridCol w:w="869"/>
        <w:gridCol w:w="869"/>
        <w:gridCol w:w="869"/>
      </w:tblGrid>
      <w:tr w:rsidR="00767770" w:rsidRPr="00F656BC" w:rsidTr="002C66EA">
        <w:trPr>
          <w:trHeight w:val="615"/>
          <w:jc w:val="center"/>
        </w:trPr>
        <w:tc>
          <w:tcPr>
            <w:tcW w:w="3041" w:type="dxa"/>
            <w:shd w:val="clear" w:color="auto" w:fill="FFFFFF" w:themeFill="background1"/>
            <w:vAlign w:val="center"/>
            <w:hideMark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767770" w:rsidRPr="007150EF" w:rsidRDefault="00767770" w:rsidP="002C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67770" w:rsidRPr="00F656BC" w:rsidTr="002C66EA">
        <w:trPr>
          <w:trHeight w:val="300"/>
          <w:jc w:val="center"/>
        </w:trPr>
        <w:tc>
          <w:tcPr>
            <w:tcW w:w="3041" w:type="dxa"/>
            <w:shd w:val="clear" w:color="auto" w:fill="FFFFFF" w:themeFill="background1"/>
            <w:noWrap/>
            <w:vAlign w:val="bottom"/>
            <w:hideMark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парк </w:t>
            </w:r>
            <w:proofErr w:type="spellStart"/>
            <w:r w:rsidRPr="007150EF">
              <w:rPr>
                <w:rFonts w:ascii="Times New Roman" w:eastAsia="Times New Roman" w:hAnsi="Times New Roman"/>
                <w:color w:val="000000"/>
                <w:lang w:eastAsia="ru-RU"/>
              </w:rPr>
              <w:t>Экскаваторостроителей</w:t>
            </w:r>
            <w:proofErr w:type="spellEnd"/>
          </w:p>
        </w:tc>
        <w:tc>
          <w:tcPr>
            <w:tcW w:w="869" w:type="dxa"/>
            <w:shd w:val="clear" w:color="auto" w:fill="BFBFBF" w:themeFill="background1" w:themeFillShade="BF"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767770" w:rsidRPr="007150EF" w:rsidRDefault="00767770" w:rsidP="002C6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1390"/>
        </w:tabs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67770" w:rsidRPr="00F656BC" w:rsidTr="002C66EA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770" w:rsidRDefault="00767770" w:rsidP="002C66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767770" w:rsidRDefault="00767770" w:rsidP="002C66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67770" w:rsidRPr="00236F55" w:rsidRDefault="00767770" w:rsidP="002C66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770" w:rsidRPr="00F656BC" w:rsidRDefault="00767770" w:rsidP="002C66E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767770" w:rsidRPr="00296BC4" w:rsidRDefault="00767770" w:rsidP="002C6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BC4">
              <w:rPr>
                <w:rFonts w:ascii="Times New Roman" w:hAnsi="Times New Roman"/>
                <w:sz w:val="28"/>
                <w:szCs w:val="28"/>
              </w:rPr>
              <w:t>Элементы оборудования</w:t>
            </w:r>
          </w:p>
          <w:tbl>
            <w:tblPr>
              <w:tblW w:w="8681" w:type="dxa"/>
              <w:tblInd w:w="10" w:type="dxa"/>
              <w:tblLook w:val="04A0" w:firstRow="1" w:lastRow="0" w:firstColumn="1" w:lastColumn="0" w:noHBand="0" w:noVBand="1"/>
            </w:tblPr>
            <w:tblGrid>
              <w:gridCol w:w="440"/>
              <w:gridCol w:w="2894"/>
              <w:gridCol w:w="848"/>
              <w:gridCol w:w="1037"/>
              <w:gridCol w:w="2520"/>
              <w:gridCol w:w="942"/>
            </w:tblGrid>
            <w:tr w:rsidR="00767770" w:rsidRPr="00F656BC" w:rsidTr="002C66EA">
              <w:trPr>
                <w:trHeight w:val="60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F656BC" w:rsidRDefault="00767770" w:rsidP="002C66E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656BC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Наименование, размеры (</w:t>
                  </w:r>
                  <w:proofErr w:type="spellStart"/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ДхШхВ</w:t>
                  </w:r>
                  <w:proofErr w:type="spellEnd"/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Арт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Масса (кг)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Эскиз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767770" w:rsidRPr="00F656BC" w:rsidTr="002C66EA">
              <w:trPr>
                <w:trHeight w:val="18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1960х595х800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С-52/2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114300</wp:posOffset>
                        </wp:positionV>
                        <wp:extent cx="1352550" cy="942975"/>
                        <wp:effectExtent l="0" t="0" r="0" b="0"/>
                        <wp:wrapNone/>
                        <wp:docPr id="1" name="Рисунок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4" descr="https://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52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12 121</w:t>
                  </w:r>
                </w:p>
              </w:tc>
            </w:tr>
            <w:tr w:rsidR="00767770" w:rsidRPr="00F656BC" w:rsidTr="002C66EA">
              <w:trPr>
                <w:trHeight w:val="19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Урна металлическая 350х337х900 объем 28л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У-9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76200</wp:posOffset>
                        </wp:positionV>
                        <wp:extent cx="1400175" cy="1047750"/>
                        <wp:effectExtent l="0" t="0" r="0" b="0"/>
                        <wp:wrapNone/>
                        <wp:docPr id="2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Рисунок 49" descr="https://avenmaf.ru/sites/default/files/styles/thumbnail/public/u-9.jpg?itok=ygbG0-N_"/>
                                <pic:cNvPicPr/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48" cy="10286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3 598</w:t>
                  </w:r>
                </w:p>
              </w:tc>
            </w:tr>
            <w:tr w:rsidR="00767770" w:rsidRPr="00F656BC" w:rsidTr="002C66EA">
              <w:trPr>
                <w:trHeight w:val="17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1460х503х800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С-15/1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85725</wp:posOffset>
                        </wp:positionV>
                        <wp:extent cx="1352550" cy="952500"/>
                        <wp:effectExtent l="0" t="0" r="0" b="635"/>
                        <wp:wrapNone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https://aven-maf.ru/sites/default/files/styles/thumbnail/public/s-15.jpg?itok=PP7gYK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386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9 610</w:t>
                  </w:r>
                </w:p>
              </w:tc>
            </w:tr>
            <w:tr w:rsidR="00767770" w:rsidRPr="00F656BC" w:rsidTr="002C66EA">
              <w:trPr>
                <w:trHeight w:val="178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Скамейка 1460х595х800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С-52/1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7150EF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150E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eastAsia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57150</wp:posOffset>
                        </wp:positionV>
                        <wp:extent cx="1343025" cy="952500"/>
                        <wp:effectExtent l="0" t="0" r="635" b="0"/>
                        <wp:wrapNone/>
                        <wp:docPr id="4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4" descr="https://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52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7770" w:rsidRPr="00DF6DF5" w:rsidRDefault="00767770" w:rsidP="002C6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F6D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9 679</w:t>
                  </w:r>
                </w:p>
              </w:tc>
            </w:tr>
          </w:tbl>
          <w:p w:rsidR="00767770" w:rsidRPr="00F656BC" w:rsidRDefault="00767770" w:rsidP="002C66EA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67770" w:rsidRPr="00F656BC" w:rsidRDefault="00767770" w:rsidP="00767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770" w:rsidRPr="00F656BC" w:rsidRDefault="00767770" w:rsidP="00767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6BC">
        <w:rPr>
          <w:rFonts w:ascii="Times New Roman" w:hAnsi="Times New Roman"/>
          <w:i/>
          <w:sz w:val="28"/>
          <w:szCs w:val="28"/>
        </w:rPr>
        <w:t>* В цену не включена установка</w:t>
      </w:r>
      <w:r w:rsidRPr="00F656BC">
        <w:rPr>
          <w:rFonts w:ascii="Times New Roman" w:hAnsi="Times New Roman"/>
          <w:sz w:val="28"/>
          <w:szCs w:val="28"/>
        </w:rPr>
        <w:t>.</w:t>
      </w: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  <w:tab w:val="left" w:pos="762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tabs>
          <w:tab w:val="left" w:pos="5565"/>
          <w:tab w:val="left" w:pos="7620"/>
        </w:tabs>
        <w:rPr>
          <w:rFonts w:ascii="Times New Roman" w:hAnsi="Times New Roman"/>
          <w:sz w:val="28"/>
          <w:szCs w:val="28"/>
        </w:rPr>
      </w:pP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8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67770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67770" w:rsidRPr="00C4386A" w:rsidRDefault="00767770" w:rsidP="0076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7770" w:rsidRPr="007E6430" w:rsidRDefault="00767770" w:rsidP="0076777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430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130"/>
        <w:gridCol w:w="2693"/>
        <w:gridCol w:w="2414"/>
        <w:gridCol w:w="1998"/>
      </w:tblGrid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      Наименование МО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Адрес земельного участка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Собственник земельного участка (ИП, юридическое лицо)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Год планируемого благоустройства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ул. </w:t>
            </w:r>
            <w:proofErr w:type="spellStart"/>
            <w:r w:rsidRPr="007E6430">
              <w:rPr>
                <w:rFonts w:ascii="Times New Roman" w:hAnsi="Times New Roman"/>
              </w:rPr>
              <w:t>С.Лазо</w:t>
            </w:r>
            <w:proofErr w:type="spellEnd"/>
            <w:r w:rsidRPr="007E6430">
              <w:rPr>
                <w:rFonts w:ascii="Times New Roman" w:hAnsi="Times New Roman"/>
              </w:rPr>
              <w:t>, д. 5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01.01.2024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Комсомольская, д. 1а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 Центральный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29.03.2024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Ореховая, д. 20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ООО СЗ Композит </w:t>
            </w:r>
            <w:proofErr w:type="spellStart"/>
            <w:r w:rsidRPr="007E6430">
              <w:rPr>
                <w:rFonts w:ascii="Times New Roman" w:hAnsi="Times New Roman"/>
              </w:rPr>
              <w:t>Эстейт</w:t>
            </w:r>
            <w:proofErr w:type="spellEnd"/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31.03.2023</w:t>
            </w:r>
          </w:p>
        </w:tc>
      </w:tr>
      <w:tr w:rsidR="00767770" w:rsidRPr="007E6430" w:rsidTr="002C66EA">
        <w:trPr>
          <w:trHeight w:val="703"/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В 15 м на запад от д. 10 по ул. Носова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05.10.2022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Пл. Победителей, д. 4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12.01.2024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Пугачева, 35а, стр. 1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19.12.2022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Лиственная, д. 80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Охра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01.12.2022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Комсомольская, д. 135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13.06.2024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Коммунистическая, 18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20.09.2023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Свердлова, д. 110а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Ерофеева И.И.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04.08.2024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Еловая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07.10.2024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Грибоедова, 1б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ООО СЗ СК Континент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26.05.2022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Лиственная, д. 58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16.09.2022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ул. </w:t>
            </w:r>
            <w:proofErr w:type="spellStart"/>
            <w:r w:rsidRPr="007E6430">
              <w:rPr>
                <w:rFonts w:ascii="Times New Roman" w:hAnsi="Times New Roman"/>
              </w:rPr>
              <w:t>Абельмана</w:t>
            </w:r>
            <w:proofErr w:type="spellEnd"/>
            <w:r w:rsidRPr="007E6430">
              <w:rPr>
                <w:rFonts w:ascii="Times New Roman" w:hAnsi="Times New Roman"/>
              </w:rPr>
              <w:t>, д. 81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 xml:space="preserve">ООО </w:t>
            </w:r>
            <w:r w:rsidR="00FB7E85">
              <w:rPr>
                <w:rFonts w:ascii="Times New Roman" w:hAnsi="Times New Roman"/>
              </w:rPr>
              <w:t>«</w:t>
            </w:r>
            <w:proofErr w:type="spellStart"/>
            <w:r w:rsidRPr="007E6430">
              <w:rPr>
                <w:rFonts w:ascii="Times New Roman" w:hAnsi="Times New Roman"/>
              </w:rPr>
              <w:t>Сергат</w:t>
            </w:r>
            <w:proofErr w:type="spellEnd"/>
            <w:r w:rsidR="00FB7E85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01.09.2022</w:t>
            </w:r>
          </w:p>
        </w:tc>
      </w:tr>
      <w:tr w:rsidR="00767770" w:rsidRPr="007E6430" w:rsidTr="002C66EA">
        <w:trPr>
          <w:jc w:val="center"/>
        </w:trPr>
        <w:tc>
          <w:tcPr>
            <w:tcW w:w="81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МО г. Ковров</w:t>
            </w:r>
          </w:p>
        </w:tc>
        <w:tc>
          <w:tcPr>
            <w:tcW w:w="3827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ул. Шмидта, д. 37</w:t>
            </w:r>
          </w:p>
        </w:tc>
        <w:tc>
          <w:tcPr>
            <w:tcW w:w="4111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proofErr w:type="spellStart"/>
            <w:r w:rsidRPr="007E6430">
              <w:rPr>
                <w:rFonts w:ascii="Times New Roman" w:hAnsi="Times New Roman"/>
              </w:rPr>
              <w:t>Мангасарян</w:t>
            </w:r>
            <w:proofErr w:type="spellEnd"/>
            <w:r w:rsidRPr="007E6430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2409" w:type="dxa"/>
          </w:tcPr>
          <w:p w:rsidR="00767770" w:rsidRPr="007E6430" w:rsidRDefault="00767770" w:rsidP="002C66EA">
            <w:pPr>
              <w:rPr>
                <w:rFonts w:ascii="Times New Roman" w:hAnsi="Times New Roman"/>
              </w:rPr>
            </w:pPr>
            <w:r w:rsidRPr="007E6430">
              <w:rPr>
                <w:rFonts w:ascii="Times New Roman" w:hAnsi="Times New Roman"/>
              </w:rPr>
              <w:t>18.06.2022</w:t>
            </w:r>
          </w:p>
        </w:tc>
      </w:tr>
    </w:tbl>
    <w:p w:rsidR="00FB7E85" w:rsidRDefault="00FB7E85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7E85" w:rsidRDefault="00FB7E85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5883" w:rsidRPr="00AF5883" w:rsidRDefault="00AF5883" w:rsidP="007C2B16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5883">
        <w:rPr>
          <w:rFonts w:ascii="Times New Roman" w:hAnsi="Times New Roman"/>
          <w:sz w:val="20"/>
          <w:szCs w:val="20"/>
        </w:rPr>
        <w:t>Форма 1</w:t>
      </w:r>
    </w:p>
    <w:p w:rsidR="00FB7E85" w:rsidRDefault="00FB7E85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E85" w:rsidRDefault="000357A3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C1">
        <w:rPr>
          <w:rFonts w:ascii="Times New Roman" w:hAnsi="Times New Roman"/>
          <w:b/>
          <w:sz w:val="28"/>
          <w:szCs w:val="28"/>
        </w:rPr>
        <w:t>П</w:t>
      </w:r>
      <w:r w:rsidR="00FB7E85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0357A3" w:rsidRPr="00F407C1" w:rsidRDefault="000357A3" w:rsidP="00812999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C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7A3" w:rsidRPr="00FB7E85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</w:t>
      </w:r>
      <w:r w:rsidR="00CC1437" w:rsidRPr="00FB7E85">
        <w:rPr>
          <w:rFonts w:ascii="Times New Roman" w:hAnsi="Times New Roman"/>
          <w:i/>
          <w:sz w:val="28"/>
          <w:szCs w:val="28"/>
        </w:rPr>
        <w:t xml:space="preserve">Благоустройство территории города </w:t>
      </w:r>
      <w:proofErr w:type="spellStart"/>
      <w:r w:rsidR="00CC1437" w:rsidRPr="00FB7E85">
        <w:rPr>
          <w:rFonts w:ascii="Times New Roman" w:hAnsi="Times New Roman"/>
          <w:i/>
          <w:sz w:val="28"/>
          <w:szCs w:val="28"/>
        </w:rPr>
        <w:t>Коврова</w:t>
      </w:r>
      <w:proofErr w:type="spellEnd"/>
      <w:r w:rsidRPr="00FB7E85">
        <w:rPr>
          <w:rFonts w:ascii="Times New Roman" w:hAnsi="Times New Roman"/>
          <w:i/>
          <w:sz w:val="28"/>
          <w:szCs w:val="28"/>
        </w:rPr>
        <w:t>»</w:t>
      </w: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6B1277" w:rsidP="00864E01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67DDD">
              <w:rPr>
                <w:rFonts w:ascii="Times New Roman" w:hAnsi="Times New Roman"/>
                <w:sz w:val="28"/>
                <w:szCs w:val="28"/>
              </w:rPr>
              <w:t>аместитель главы администрации по экономической</w:t>
            </w:r>
            <w:r w:rsidR="00864E0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proofErr w:type="gramStart"/>
            <w:r w:rsidR="00864E01">
              <w:rPr>
                <w:rFonts w:ascii="Times New Roman" w:hAnsi="Times New Roman"/>
                <w:sz w:val="28"/>
                <w:szCs w:val="28"/>
              </w:rPr>
              <w:t>политике,с</w:t>
            </w:r>
            <w:r w:rsidR="00B67DDD">
              <w:rPr>
                <w:rFonts w:ascii="Times New Roman" w:hAnsi="Times New Roman"/>
                <w:sz w:val="28"/>
                <w:szCs w:val="28"/>
              </w:rPr>
              <w:t>тратегическому</w:t>
            </w:r>
            <w:proofErr w:type="spellEnd"/>
            <w:proofErr w:type="gramEnd"/>
            <w:r w:rsidR="00B67DDD">
              <w:rPr>
                <w:rFonts w:ascii="Times New Roman" w:hAnsi="Times New Roman"/>
                <w:sz w:val="28"/>
                <w:szCs w:val="28"/>
              </w:rPr>
              <w:t xml:space="preserve"> развитию и инвестициям 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313CF3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архитектуры, управление городского хозяйства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0357A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6B12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6B12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357A3" w:rsidRPr="000357A3" w:rsidRDefault="00B67DDD" w:rsidP="003503C5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E1">
              <w:rPr>
                <w:rFonts w:ascii="Times New Roman" w:hAnsi="Times New Roman"/>
                <w:sz w:val="28"/>
                <w:szCs w:val="28"/>
                <w:lang w:eastAsia="ru-RU"/>
              </w:rPr>
              <w:t>Кардинальное повышение комфортности городской среды, повышение индекса качества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среды на 20%</w:t>
            </w:r>
          </w:p>
        </w:tc>
      </w:tr>
      <w:tr w:rsidR="000357A3" w:rsidTr="006F5685">
        <w:trPr>
          <w:trHeight w:val="1767"/>
        </w:trPr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3503C5" w:rsidP="003503C5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6636EE" w:rsidRPr="00453D6B" w:rsidRDefault="006636EE" w:rsidP="006636EE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D6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67DDD" w:rsidRPr="00453D6B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  <w:r w:rsidR="00232E62" w:rsidRPr="00453D6B">
              <w:rPr>
                <w:rFonts w:ascii="Times New Roman" w:hAnsi="Times New Roman"/>
                <w:sz w:val="28"/>
                <w:szCs w:val="28"/>
              </w:rPr>
              <w:t xml:space="preserve"> на территории города </w:t>
            </w:r>
            <w:proofErr w:type="spellStart"/>
            <w:r w:rsidR="00232E62" w:rsidRPr="00453D6B">
              <w:rPr>
                <w:rFonts w:ascii="Times New Roman" w:hAnsi="Times New Roman"/>
                <w:sz w:val="28"/>
                <w:szCs w:val="28"/>
              </w:rPr>
              <w:t>Коврова</w:t>
            </w:r>
            <w:proofErr w:type="spellEnd"/>
            <w:r w:rsidR="00B67DDD" w:rsidRPr="00453D6B">
              <w:rPr>
                <w:rFonts w:ascii="Times New Roman" w:hAnsi="Times New Roman"/>
                <w:sz w:val="28"/>
                <w:szCs w:val="28"/>
              </w:rPr>
              <w:t>»</w:t>
            </w:r>
            <w:r w:rsidRPr="00453D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E62" w:rsidRPr="00453D6B" w:rsidRDefault="006636EE" w:rsidP="00864E01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D6B">
              <w:rPr>
                <w:rFonts w:ascii="Times New Roman" w:hAnsi="Times New Roman"/>
                <w:sz w:val="28"/>
                <w:szCs w:val="28"/>
              </w:rPr>
              <w:t>2. Комплекс процессных мероприятий «</w:t>
            </w:r>
            <w:proofErr w:type="spellStart"/>
            <w:r w:rsidRPr="00453D6B">
              <w:rPr>
                <w:rFonts w:ascii="Times New Roman" w:hAnsi="Times New Roman"/>
                <w:sz w:val="28"/>
                <w:szCs w:val="28"/>
              </w:rPr>
              <w:t>Реализациямероприятий</w:t>
            </w:r>
            <w:proofErr w:type="spellEnd"/>
            <w:r w:rsidRPr="00453D6B">
              <w:rPr>
                <w:rFonts w:ascii="Times New Roman" w:hAnsi="Times New Roman"/>
                <w:sz w:val="28"/>
                <w:szCs w:val="28"/>
              </w:rPr>
              <w:t xml:space="preserve"> по благоустройству дворовых территорий многоквартирных домов (или) общественных территорий».</w:t>
            </w:r>
          </w:p>
        </w:tc>
      </w:tr>
      <w:tr w:rsidR="000357A3" w:rsidTr="000357A3">
        <w:tc>
          <w:tcPr>
            <w:tcW w:w="4503" w:type="dxa"/>
            <w:tcBorders>
              <w:right w:val="single" w:sz="4" w:space="0" w:color="auto"/>
            </w:tcBorders>
          </w:tcPr>
          <w:p w:rsidR="00F5380C" w:rsidRDefault="000357A3" w:rsidP="000357A3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на весь период реализации муниципальной программы</w:t>
            </w:r>
          </w:p>
          <w:p w:rsidR="00F5380C" w:rsidRP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80C" w:rsidRDefault="00F5380C" w:rsidP="00F538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7A3" w:rsidRPr="00F5380C" w:rsidRDefault="00F5380C" w:rsidP="00F5380C">
            <w:pPr>
              <w:tabs>
                <w:tab w:val="left" w:pos="27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3318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3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189A">
              <w:rPr>
                <w:rFonts w:ascii="Times New Roman" w:hAnsi="Times New Roman" w:cs="Times New Roman"/>
                <w:sz w:val="28"/>
                <w:szCs w:val="28"/>
              </w:rPr>
              <w:t> 990,2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 w:rsidRPr="00453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64E01" w:rsidRPr="00453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3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E01" w:rsidRPr="00453D6B">
              <w:rPr>
                <w:rFonts w:ascii="Times New Roman" w:hAnsi="Times New Roman" w:cs="Times New Roman"/>
                <w:sz w:val="28"/>
                <w:szCs w:val="28"/>
              </w:rPr>
              <w:t> 546,8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 w:rsidRPr="00453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3189A">
              <w:rPr>
                <w:rFonts w:ascii="Times New Roman" w:hAnsi="Times New Roman" w:cs="Times New Roman"/>
                <w:sz w:val="28"/>
                <w:szCs w:val="28"/>
              </w:rPr>
              <w:t>62 443,4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277" w:rsidRPr="00453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A3561" w:rsidRPr="00453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67DDD" w:rsidRPr="00453D6B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D6B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FA3561"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ства федерального бюджета – </w:t>
            </w:r>
            <w:r w:rsidR="0033189A">
              <w:rPr>
                <w:rFonts w:ascii="Times New Roman" w:hAnsi="Times New Roman" w:cs="Times New Roman"/>
                <w:sz w:val="28"/>
                <w:szCs w:val="28"/>
              </w:rPr>
              <w:t>110 470,7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67DDD" w:rsidRPr="00453D6B" w:rsidRDefault="00B67DDD" w:rsidP="003503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33189A">
              <w:rPr>
                <w:rFonts w:ascii="Times New Roman" w:hAnsi="Times New Roman" w:cs="Times New Roman"/>
                <w:sz w:val="28"/>
                <w:szCs w:val="28"/>
              </w:rPr>
              <w:t>5 798,2</w:t>
            </w:r>
            <w:r w:rsidRPr="00453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357A3" w:rsidRPr="00453D6B" w:rsidRDefault="00B67DDD" w:rsidP="0021357A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D6B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21357A">
              <w:rPr>
                <w:rFonts w:ascii="Times New Roman" w:hAnsi="Times New Roman"/>
                <w:sz w:val="28"/>
                <w:szCs w:val="28"/>
              </w:rPr>
              <w:t>10</w:t>
            </w:r>
            <w:r w:rsidR="0033189A">
              <w:rPr>
                <w:rFonts w:ascii="Times New Roman" w:hAnsi="Times New Roman"/>
                <w:sz w:val="28"/>
                <w:szCs w:val="28"/>
              </w:rPr>
              <w:t> 721,3</w:t>
            </w:r>
            <w:r w:rsidRPr="00453D6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357A3" w:rsidTr="000357A3">
        <w:trPr>
          <w:trHeight w:val="174"/>
        </w:trPr>
        <w:tc>
          <w:tcPr>
            <w:tcW w:w="4503" w:type="dxa"/>
            <w:tcBorders>
              <w:right w:val="single" w:sz="4" w:space="0" w:color="auto"/>
            </w:tcBorders>
          </w:tcPr>
          <w:p w:rsidR="000357A3" w:rsidRPr="000357A3" w:rsidRDefault="000357A3" w:rsidP="0085161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 (связь с соответствующими указанными целями, показателями)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67DDD" w:rsidRPr="00F656BC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B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</w:t>
            </w:r>
            <w:r w:rsidR="006B1277">
              <w:rPr>
                <w:rFonts w:ascii="Times New Roman" w:hAnsi="Times New Roman"/>
                <w:sz w:val="28"/>
                <w:szCs w:val="28"/>
              </w:rPr>
              <w:t>5</w:t>
            </w:r>
            <w:r w:rsidRPr="00F656BC">
              <w:rPr>
                <w:rFonts w:ascii="Times New Roman" w:hAnsi="Times New Roman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B67DDD" w:rsidRPr="004E32DC" w:rsidRDefault="00B67DDD" w:rsidP="0035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6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32DC"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территорий на </w:t>
            </w:r>
            <w:r w:rsidR="000E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</w:t>
            </w:r>
            <w:r w:rsidR="000E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67DDD" w:rsidRPr="004E32DC" w:rsidRDefault="00B67DDD" w:rsidP="00350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 xml:space="preserve">-увеличение </w:t>
            </w:r>
            <w:proofErr w:type="spellStart"/>
            <w:r w:rsidRPr="004E32DC">
              <w:rPr>
                <w:rFonts w:ascii="Times New Roman" w:hAnsi="Times New Roman"/>
                <w:sz w:val="28"/>
                <w:szCs w:val="28"/>
              </w:rPr>
              <w:t>долипроектов</w:t>
            </w:r>
            <w:proofErr w:type="spellEnd"/>
            <w:r w:rsidRPr="004E32DC">
              <w:rPr>
                <w:rFonts w:ascii="Times New Roman" w:hAnsi="Times New Roman"/>
                <w:sz w:val="28"/>
                <w:szCs w:val="28"/>
              </w:rPr>
              <w:t xml:space="preserve"> благоустройства дворовых территорий, реализованных с финансовым участием граждан, заинтересованных организаций,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B67DDD" w:rsidRPr="004E32DC" w:rsidRDefault="00B67DDD" w:rsidP="00350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proofErr w:type="spellStart"/>
            <w:r w:rsidRPr="004E32DC">
              <w:rPr>
                <w:rFonts w:ascii="Times New Roman" w:hAnsi="Times New Roman"/>
                <w:sz w:val="28"/>
                <w:szCs w:val="28"/>
              </w:rPr>
              <w:t>долипроектов</w:t>
            </w:r>
            <w:proofErr w:type="spellEnd"/>
            <w:r w:rsidRPr="004E32DC">
              <w:rPr>
                <w:rFonts w:ascii="Times New Roman" w:hAnsi="Times New Roman"/>
                <w:sz w:val="28"/>
                <w:szCs w:val="28"/>
              </w:rPr>
              <w:t xml:space="preserve"> благоустройства дворовых территорий, реализованных с трудовым участием граждан, заинтересованных организаций,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B67DDD" w:rsidRPr="004E32DC" w:rsidRDefault="00B67DDD" w:rsidP="0035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3 объекта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(без учета парков);</w:t>
            </w:r>
          </w:p>
          <w:p w:rsidR="00B67DDD" w:rsidRPr="00FA2CB3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E32DC"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городских парков на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объект;</w:t>
            </w:r>
          </w:p>
          <w:p w:rsidR="00B67DDD" w:rsidRPr="004643D2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комфортности городской среды, повышение индекса качества городской среды на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315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сравнению с данными на 01.01.202</w:t>
            </w:r>
            <w:r w:rsidR="00453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67DDD" w:rsidRPr="00FA2CB3" w:rsidRDefault="00B67DDD" w:rsidP="00350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доли граждан, принимающих участие в решении вопросов развития городской среды, 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464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57A3" w:rsidRPr="000357A3" w:rsidRDefault="00B67DDD" w:rsidP="00453D6B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53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</w:t>
            </w:r>
            <w:r w:rsidR="00453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 w:rsidR="00453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4E3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стандарта «Умный город».</w:t>
            </w:r>
          </w:p>
        </w:tc>
      </w:tr>
    </w:tbl>
    <w:p w:rsidR="000357A3" w:rsidRDefault="000357A3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49C" w:rsidRDefault="00B2549C" w:rsidP="0027756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2549C" w:rsidSect="0069587E">
          <w:type w:val="continuous"/>
          <w:pgSz w:w="11905" w:h="16837"/>
          <w:pgMar w:top="1396" w:right="706" w:bottom="1276" w:left="1560" w:header="0" w:footer="3" w:gutter="0"/>
          <w:cols w:space="720"/>
          <w:noEndnote/>
          <w:docGrid w:linePitch="360"/>
        </w:sectPr>
      </w:pPr>
    </w:p>
    <w:p w:rsidR="00232E62" w:rsidRDefault="00232E62" w:rsidP="003503C5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ПОКАЗАТЕЛИ МУНИЦИПАЛЬНОЙ ПРОГРАММЫ</w:t>
      </w:r>
    </w:p>
    <w:p w:rsidR="00231F81" w:rsidRDefault="00231F81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14273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688"/>
        <w:gridCol w:w="2552"/>
        <w:gridCol w:w="850"/>
        <w:gridCol w:w="993"/>
        <w:gridCol w:w="708"/>
        <w:gridCol w:w="709"/>
        <w:gridCol w:w="709"/>
        <w:gridCol w:w="1984"/>
        <w:gridCol w:w="142"/>
        <w:gridCol w:w="1843"/>
        <w:gridCol w:w="1559"/>
        <w:gridCol w:w="1536"/>
      </w:tblGrid>
      <w:tr w:rsidR="00D6732E" w:rsidTr="00346AD3">
        <w:trPr>
          <w:trHeight w:val="684"/>
        </w:trPr>
        <w:tc>
          <w:tcPr>
            <w:tcW w:w="688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631C79" w:rsidRDefault="00631C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49C" w:rsidRPr="00D6732E" w:rsidRDefault="00B2549C" w:rsidP="00D67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1C79" w:rsidRPr="00D6732E" w:rsidRDefault="00B2549C" w:rsidP="00631C7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3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Период, год</w:t>
            </w:r>
          </w:p>
        </w:tc>
        <w:tc>
          <w:tcPr>
            <w:tcW w:w="1984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985" w:type="dxa"/>
            <w:gridSpan w:val="2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536" w:type="dxa"/>
            <w:vMerge w:val="restart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Информационная система</w:t>
            </w:r>
          </w:p>
        </w:tc>
      </w:tr>
      <w:tr w:rsidR="00D6732E" w:rsidTr="00346AD3">
        <w:trPr>
          <w:trHeight w:val="498"/>
        </w:trPr>
        <w:tc>
          <w:tcPr>
            <w:tcW w:w="688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202</w:t>
            </w:r>
            <w:r w:rsidR="006B1277"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202</w:t>
            </w:r>
            <w:r w:rsid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202</w:t>
            </w:r>
            <w:r w:rsidR="006B1277" w:rsidRPr="00D67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32E" w:rsidTr="00346AD3">
        <w:trPr>
          <w:trHeight w:val="218"/>
        </w:trPr>
        <w:tc>
          <w:tcPr>
            <w:tcW w:w="688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B2549C" w:rsidRPr="00D6732E" w:rsidRDefault="00B2549C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2E62" w:rsidTr="00B65476">
        <w:trPr>
          <w:trHeight w:val="215"/>
        </w:trPr>
        <w:tc>
          <w:tcPr>
            <w:tcW w:w="12737" w:type="dxa"/>
            <w:gridSpan w:val="11"/>
            <w:tcBorders>
              <w:bottom w:val="single" w:sz="4" w:space="0" w:color="auto"/>
              <w:right w:val="nil"/>
            </w:tcBorders>
          </w:tcPr>
          <w:p w:rsidR="00232E62" w:rsidRPr="00360B04" w:rsidRDefault="006B1277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B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Кардинальное повышение комфортности городской среды, повышение индекса качества городской среды на 20 %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</w:tcPr>
          <w:p w:rsidR="00232E62" w:rsidRPr="00D6732E" w:rsidRDefault="00232E62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32E" w:rsidTr="00346AD3">
        <w:trPr>
          <w:trHeight w:val="218"/>
        </w:trPr>
        <w:tc>
          <w:tcPr>
            <w:tcW w:w="688" w:type="dxa"/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66479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D6732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66479" w:rsidRPr="00D6732E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0E33C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F5217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F5217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66479" w:rsidRPr="00D6732E" w:rsidRDefault="00313CF3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 1710 от 30.12.2017 г.</w:t>
            </w:r>
            <w:r w:rsidR="00E50019">
              <w:rPr>
                <w:rFonts w:ascii="Times New Roman" w:hAnsi="Times New Roman"/>
                <w:sz w:val="20"/>
                <w:szCs w:val="20"/>
              </w:rPr>
              <w:t xml:space="preserve"> «Обеспечением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vAlign w:val="center"/>
          </w:tcPr>
          <w:p w:rsidR="00766479" w:rsidRPr="00983D81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1240"/>
        </w:trPr>
        <w:tc>
          <w:tcPr>
            <w:tcW w:w="688" w:type="dxa"/>
            <w:tcBorders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6479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D6732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66479" w:rsidRPr="00D6732E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Федерации»  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28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  <w:p w:rsidR="003238FF" w:rsidRPr="00D6732E" w:rsidRDefault="003238FF" w:rsidP="00D67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4A" w:rsidRDefault="00AC2F4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3238FF" w:rsidRPr="00D6732E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Федерации»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22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238FF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</w:t>
            </w:r>
            <w:r w:rsidR="00D6732E">
              <w:rPr>
                <w:rFonts w:ascii="Times New Roman" w:hAnsi="Times New Roman"/>
                <w:sz w:val="20"/>
                <w:szCs w:val="20"/>
              </w:rPr>
              <w:t xml:space="preserve">количества дворовых территорий, </w:t>
            </w:r>
            <w:r w:rsidRPr="00D6732E">
              <w:rPr>
                <w:rFonts w:ascii="Times New Roman" w:hAnsi="Times New Roman"/>
                <w:sz w:val="20"/>
                <w:szCs w:val="20"/>
              </w:rPr>
              <w:t>включенных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9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FF" w:rsidRPr="00D6732E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Федерации»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D6732E" w:rsidTr="00346AD3">
        <w:trPr>
          <w:trHeight w:val="9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66479" w:rsidRPr="00D6732E" w:rsidRDefault="00766479" w:rsidP="00D6732E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Федерации»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766479" w:rsidTr="00346AD3">
        <w:trPr>
          <w:trHeight w:val="120"/>
        </w:trPr>
        <w:tc>
          <w:tcPr>
            <w:tcW w:w="688" w:type="dxa"/>
            <w:tcBorders>
              <w:top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6479" w:rsidRPr="00D6732E" w:rsidRDefault="00766479" w:rsidP="00D6732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городских парков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D6732E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8FF" w:rsidRDefault="003238FF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479" w:rsidRPr="00D6732E" w:rsidRDefault="00B65476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1710 от 30.12.2017 г. «Обеспечением доступным и комфортным жильем и коммунальными услугами граждан Российской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Федерации»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6479" w:rsidRPr="00D6732E" w:rsidRDefault="00766479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6479" w:rsidRPr="00D6732E" w:rsidRDefault="00983D81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83D81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комфортности городской среды, повышение индекса качества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766479" w:rsidRPr="00D6732E" w:rsidRDefault="00766479" w:rsidP="0011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</w:tbl>
    <w:p w:rsidR="00232E62" w:rsidRPr="000357A3" w:rsidRDefault="00232E62" w:rsidP="000357A3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31E" w:rsidRDefault="00C7631E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549C" w:rsidRDefault="00B2549C" w:rsidP="00B2549C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2549C" w:rsidSect="00B2549C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p w:rsidR="00C7631E" w:rsidRDefault="00232E62" w:rsidP="00B2549C">
      <w:pPr>
        <w:tabs>
          <w:tab w:val="left" w:pos="3098"/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E62">
        <w:rPr>
          <w:rFonts w:ascii="Times New Roman" w:hAnsi="Times New Roman"/>
          <w:b/>
          <w:sz w:val="28"/>
          <w:szCs w:val="28"/>
        </w:rPr>
        <w:t>3. СТРУКТУРА МУНИЦИПАЛЬНОЙ ПРОГРАММЫ</w:t>
      </w:r>
    </w:p>
    <w:p w:rsidR="00231F81" w:rsidRDefault="00231F81" w:rsidP="00232E62">
      <w:pPr>
        <w:tabs>
          <w:tab w:val="left" w:pos="3098"/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36"/>
        <w:gridCol w:w="2022"/>
        <w:gridCol w:w="2408"/>
        <w:gridCol w:w="174"/>
        <w:gridCol w:w="1513"/>
        <w:gridCol w:w="3100"/>
      </w:tblGrid>
      <w:tr w:rsidR="00231F81" w:rsidRPr="00DB0ED4" w:rsidTr="00644230">
        <w:tc>
          <w:tcPr>
            <w:tcW w:w="637" w:type="dxa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23" w:type="dxa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108" w:type="dxa"/>
            <w:gridSpan w:val="3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85" w:type="dxa"/>
            <w:vAlign w:val="center"/>
          </w:tcPr>
          <w:p w:rsidR="00231F81" w:rsidRPr="00DB0ED4" w:rsidRDefault="00231F81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Связь с показателями*</w:t>
            </w:r>
          </w:p>
        </w:tc>
      </w:tr>
      <w:tr w:rsidR="00231F81" w:rsidRPr="00DB0ED4" w:rsidTr="001A1649">
        <w:tc>
          <w:tcPr>
            <w:tcW w:w="637" w:type="dxa"/>
            <w:tcBorders>
              <w:top w:val="single" w:sz="4" w:space="0" w:color="auto"/>
            </w:tcBorders>
          </w:tcPr>
          <w:p w:rsidR="00231F81" w:rsidRPr="00DB0ED4" w:rsidRDefault="00DB0ED4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6" w:type="dxa"/>
            <w:gridSpan w:val="5"/>
          </w:tcPr>
          <w:p w:rsidR="00231F81" w:rsidRPr="001127E9" w:rsidRDefault="00A96539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</w:t>
            </w:r>
            <w:r w:rsidR="00766479" w:rsidRPr="001127E9">
              <w:rPr>
                <w:rFonts w:ascii="Times New Roman" w:hAnsi="Times New Roman"/>
                <w:b/>
                <w:sz w:val="20"/>
                <w:szCs w:val="20"/>
              </w:rPr>
              <w:t>Формирование комфортной городской среды</w:t>
            </w: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31F81" w:rsidRPr="00DB0ED4" w:rsidTr="001127E9">
        <w:tc>
          <w:tcPr>
            <w:tcW w:w="637" w:type="dxa"/>
          </w:tcPr>
          <w:p w:rsidR="00231F81" w:rsidRPr="00DB0ED4" w:rsidRDefault="00231F81" w:rsidP="00232E62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right w:val="single" w:sz="4" w:space="0" w:color="auto"/>
            </w:tcBorders>
            <w:vAlign w:val="center"/>
          </w:tcPr>
          <w:p w:rsidR="001127E9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F81" w:rsidRDefault="00A9653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:rsidR="001127E9" w:rsidRPr="00DB0ED4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2"/>
            <w:tcBorders>
              <w:left w:val="single" w:sz="4" w:space="0" w:color="auto"/>
            </w:tcBorders>
            <w:vAlign w:val="center"/>
          </w:tcPr>
          <w:p w:rsidR="001127E9" w:rsidRDefault="001127E9" w:rsidP="001127E9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31F81" w:rsidRPr="00DB0ED4" w:rsidRDefault="00A96539" w:rsidP="001127E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202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3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-202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1649" w:rsidRPr="00DB0ED4" w:rsidTr="00644230">
        <w:tc>
          <w:tcPr>
            <w:tcW w:w="637" w:type="dxa"/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23" w:type="dxa"/>
          </w:tcPr>
          <w:p w:rsidR="001A1649" w:rsidRPr="00DB0ED4" w:rsidRDefault="001A1649" w:rsidP="00644230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ED4">
              <w:rPr>
                <w:rFonts w:ascii="Times New Roman" w:hAnsi="Times New Roman"/>
                <w:sz w:val="20"/>
                <w:szCs w:val="20"/>
              </w:rPr>
              <w:t>Мероприятияпо</w:t>
            </w:r>
            <w:proofErr w:type="spellEnd"/>
            <w:r w:rsidRPr="00DB0ED4">
              <w:rPr>
                <w:rFonts w:ascii="Times New Roman" w:hAnsi="Times New Roman"/>
                <w:sz w:val="20"/>
                <w:szCs w:val="20"/>
              </w:rPr>
              <w:t xml:space="preserve">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4108" w:type="dxa"/>
            <w:gridSpan w:val="3"/>
          </w:tcPr>
          <w:p w:rsidR="002D6E10" w:rsidRPr="002D6E10" w:rsidRDefault="002D6E10" w:rsidP="006442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доли граждан, принимающих участие в решении вопросов развития городской среды, до 25 %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A1649" w:rsidRPr="00DB0ED4" w:rsidRDefault="001A1649" w:rsidP="00644230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1A1649" w:rsidRPr="00DB0ED4" w:rsidRDefault="00D6732E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 xml:space="preserve">- доля проектов 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649" w:rsidRPr="00DB0ED4" w:rsidRDefault="00D6732E" w:rsidP="0064423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д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оля проектов благоустройства дворовых территорий, реализованных с трудовым уча</w:t>
            </w:r>
            <w:r w:rsidR="00DB0ED4" w:rsidRPr="00DB0ED4">
              <w:rPr>
                <w:rFonts w:ascii="Times New Roman" w:hAnsi="Times New Roman"/>
                <w:sz w:val="20"/>
                <w:szCs w:val="20"/>
              </w:rPr>
              <w:t xml:space="preserve">стием граждан, заинтересованных 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 xml:space="preserve">организаций, от общего количества дворовых </w:t>
            </w:r>
            <w:proofErr w:type="gramStart"/>
            <w:r w:rsidR="001A1649" w:rsidRPr="00DB0ED4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2D6E10">
              <w:rPr>
                <w:rFonts w:ascii="Times New Roman" w:hAnsi="Times New Roman"/>
                <w:sz w:val="20"/>
                <w:szCs w:val="20"/>
              </w:rPr>
              <w:t>;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DB0ED4">
              <w:rPr>
                <w:rFonts w:ascii="Times New Roman" w:hAnsi="Times New Roman"/>
                <w:sz w:val="20"/>
                <w:szCs w:val="20"/>
              </w:rPr>
              <w:t xml:space="preserve">                           - д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оля граждан, принявших участие в решении вопросов развития городской среды от общего количества граждан в возрасте от 14 лет</w:t>
            </w:r>
            <w:r w:rsidR="002D6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1649" w:rsidRPr="00DB0ED4" w:rsidTr="00644230">
        <w:trPr>
          <w:trHeight w:val="2162"/>
        </w:trPr>
        <w:tc>
          <w:tcPr>
            <w:tcW w:w="637" w:type="dxa"/>
            <w:tcBorders>
              <w:bottom w:val="single" w:sz="4" w:space="0" w:color="auto"/>
            </w:tcBorders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A1649" w:rsidRPr="00DB0ED4" w:rsidRDefault="001A1649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  <w:p w:rsidR="001A1649" w:rsidRPr="00DB0ED4" w:rsidRDefault="001A1649" w:rsidP="00644230">
            <w:pPr>
              <w:tabs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2D6E10" w:rsidRPr="002D6E10" w:rsidRDefault="002D6E10" w:rsidP="006442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на </w:t>
            </w:r>
            <w:r w:rsidR="000E3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</w:t>
            </w:r>
            <w:r w:rsidR="00644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2D6E10" w:rsidRPr="002D6E10" w:rsidRDefault="002D6E10" w:rsidP="00644230">
            <w:pPr>
              <w:rPr>
                <w:rFonts w:ascii="Times New Roman" w:hAnsi="Times New Roman"/>
                <w:sz w:val="20"/>
                <w:szCs w:val="20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2D6E10" w:rsidRPr="002D6E10" w:rsidRDefault="002D6E10" w:rsidP="00644230">
            <w:pPr>
              <w:rPr>
                <w:rFonts w:ascii="Times New Roman" w:hAnsi="Times New Roman"/>
                <w:sz w:val="20"/>
                <w:szCs w:val="20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доли проектов благоустройства дворовых территорий, реализованных с трудовым участием граждан, заинтересованных организаций,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</w:p>
          <w:p w:rsidR="002D6E10" w:rsidRPr="002D6E10" w:rsidRDefault="002D6E10" w:rsidP="006442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общественных территорий на 4 объекта (с учетом парков);</w:t>
            </w:r>
          </w:p>
          <w:p w:rsidR="001A1649" w:rsidRPr="002D6E10" w:rsidRDefault="002D6E10" w:rsidP="006442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комфортности городской среды, повышение индекса качества городской среды на 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A1649" w:rsidRPr="00DB0ED4" w:rsidRDefault="00DB0ED4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оличество благоустроенных дворовых территорий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649" w:rsidRPr="00DB0ED4" w:rsidRDefault="00DB0ED4" w:rsidP="00644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</w:t>
            </w:r>
            <w:r w:rsidR="001A1649" w:rsidRPr="00DB0ED4">
              <w:rPr>
                <w:rFonts w:ascii="Times New Roman" w:hAnsi="Times New Roman"/>
                <w:sz w:val="20"/>
                <w:szCs w:val="20"/>
              </w:rPr>
              <w:t>оличество благоустроенных общественных территорий (включая городские парки)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1649" w:rsidRPr="00DB0ED4" w:rsidRDefault="00DB0ED4" w:rsidP="0064423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="001A1649"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реднее значение индекса качества городской среды по Российской Федерации</w:t>
            </w:r>
            <w:r w:rsid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1649" w:rsidRPr="00DB0ED4" w:rsidTr="001A1649">
        <w:trPr>
          <w:trHeight w:val="280"/>
        </w:trPr>
        <w:tc>
          <w:tcPr>
            <w:tcW w:w="637" w:type="dxa"/>
            <w:tcBorders>
              <w:bottom w:val="single" w:sz="4" w:space="0" w:color="auto"/>
            </w:tcBorders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6" w:type="dxa"/>
            <w:gridSpan w:val="5"/>
            <w:tcBorders>
              <w:bottom w:val="single" w:sz="4" w:space="0" w:color="auto"/>
            </w:tcBorders>
          </w:tcPr>
          <w:p w:rsidR="001A1649" w:rsidRPr="001127E9" w:rsidRDefault="001A1649" w:rsidP="001A164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127E9">
              <w:rPr>
                <w:rFonts w:ascii="Times New Roman" w:hAnsi="Times New Roman"/>
                <w:b/>
                <w:sz w:val="20"/>
                <w:szCs w:val="20"/>
              </w:rPr>
              <w:t>Региональный проект, не входящий в состав федерального проекта отсутствует</w:t>
            </w:r>
          </w:p>
        </w:tc>
      </w:tr>
      <w:tr w:rsidR="001A1649" w:rsidRPr="00DB0ED4" w:rsidTr="00D80C9D">
        <w:trPr>
          <w:trHeight w:val="48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A1649" w:rsidRPr="00DB0ED4" w:rsidRDefault="001A1649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3</w:t>
            </w:r>
            <w:r w:rsidR="00DB0ED4" w:rsidRPr="00DB0E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0C9D" w:rsidRPr="00D80C9D" w:rsidRDefault="00D80C9D" w:rsidP="001A164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0C9D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</w:t>
            </w:r>
          </w:p>
        </w:tc>
      </w:tr>
      <w:tr w:rsidR="00D80C9D" w:rsidRPr="00DB0ED4" w:rsidTr="001127E9">
        <w:trPr>
          <w:trHeight w:val="7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D80C9D" w:rsidRPr="00DB0ED4" w:rsidRDefault="00D80C9D" w:rsidP="001A1649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E9" w:rsidRDefault="001127E9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  <w:p w:rsidR="00D80C9D" w:rsidRP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C9D" w:rsidRPr="00D80C9D" w:rsidRDefault="00D80C9D" w:rsidP="001127E9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</w:tr>
      <w:tr w:rsidR="00B37CB7" w:rsidRPr="00DB0ED4" w:rsidTr="00644230">
        <w:trPr>
          <w:trHeight w:val="43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37CB7" w:rsidRPr="00DB0ED4" w:rsidRDefault="00B37CB7" w:rsidP="00B37CB7">
            <w:pPr>
              <w:tabs>
                <w:tab w:val="left" w:pos="3098"/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DB0ED4" w:rsidRDefault="006636EE" w:rsidP="00B37CB7">
            <w:pPr>
              <w:tabs>
                <w:tab w:val="left" w:pos="1870"/>
                <w:tab w:val="left" w:pos="3098"/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7" w:rsidRPr="000E33CA" w:rsidRDefault="00B37CB7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дворовых </w:t>
            </w:r>
            <w:r w:rsidRPr="000E3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территорий на </w:t>
            </w:r>
            <w:r w:rsidR="000E33CA" w:rsidRPr="000E3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E3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территории;</w:t>
            </w:r>
          </w:p>
          <w:p w:rsidR="00B37CB7" w:rsidRDefault="00B37CB7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комфортности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среды, повышение индекса качества городской среды на 20 </w:t>
            </w:r>
            <w:r w:rsidR="00E3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%;</w:t>
            </w:r>
          </w:p>
          <w:p w:rsidR="006636EE" w:rsidRDefault="006636EE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hAnsi="Times New Roman"/>
                <w:sz w:val="20"/>
                <w:szCs w:val="20"/>
              </w:rPr>
              <w:t>- увеличение количества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благоустроенных общественных территорий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объекта (с учетом парков);</w:t>
            </w:r>
          </w:p>
          <w:p w:rsidR="006636EE" w:rsidRPr="00B37CB7" w:rsidRDefault="006636EE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6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повышение комфортности городской среды, повышение индекса качества городской среды на 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  <w:p w:rsidR="006636EE" w:rsidRPr="00B37CB7" w:rsidRDefault="006636EE" w:rsidP="000E33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B7" w:rsidRPr="00DB0ED4" w:rsidRDefault="00B37CB7" w:rsidP="000E33CA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>- количество благоустроенных дворовых территорий;</w:t>
            </w:r>
          </w:p>
          <w:p w:rsidR="00E34E23" w:rsidRDefault="00B37CB7" w:rsidP="000E33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 w:rsidR="00E3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6636EE" w:rsidRPr="00E34E23" w:rsidRDefault="006636EE" w:rsidP="000E33CA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 xml:space="preserve">- количество благоустроенных общественных территорий (включая городские парки); </w:t>
            </w:r>
          </w:p>
          <w:p w:rsidR="006636EE" w:rsidRPr="00DB0ED4" w:rsidRDefault="006636EE" w:rsidP="000E33C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среднее значение индекса качества городской среды по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80C9D" w:rsidRDefault="00231F81" w:rsidP="00231F81">
      <w:pPr>
        <w:tabs>
          <w:tab w:val="left" w:pos="3098"/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D80C9D" w:rsidSect="00B2549C">
          <w:pgSz w:w="11905" w:h="16837"/>
          <w:pgMar w:top="1395" w:right="709" w:bottom="1276" w:left="1559" w:header="0" w:footer="3" w:gutter="0"/>
          <w:cols w:space="720"/>
          <w:noEndnote/>
          <w:docGrid w:linePitch="360"/>
        </w:sectPr>
      </w:pPr>
      <w:r w:rsidRPr="00DB0ED4">
        <w:rPr>
          <w:rFonts w:ascii="Times New Roman" w:hAnsi="Times New Roman"/>
          <w:sz w:val="20"/>
          <w:szCs w:val="20"/>
        </w:rPr>
        <w:t>*- указывается наименование показателя муниципальной программы, на дости</w:t>
      </w:r>
      <w:r w:rsidR="002D6E10">
        <w:rPr>
          <w:rFonts w:ascii="Times New Roman" w:hAnsi="Times New Roman"/>
          <w:sz w:val="20"/>
          <w:szCs w:val="20"/>
        </w:rPr>
        <w:t>жение которого направлена з</w:t>
      </w:r>
      <w:r w:rsidR="00D80C9D">
        <w:rPr>
          <w:rFonts w:ascii="Times New Roman" w:hAnsi="Times New Roman"/>
          <w:sz w:val="20"/>
          <w:szCs w:val="20"/>
        </w:rPr>
        <w:t>адача</w:t>
      </w:r>
    </w:p>
    <w:p w:rsidR="001017AA" w:rsidRDefault="001017AA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ФИНАНСОВОЕ ОБЕСПЕЧЕНИЕ МУНИЦИПАЛЬНОЙ ПРОГРАММЫ</w:t>
      </w:r>
    </w:p>
    <w:p w:rsidR="001017AA" w:rsidRDefault="001017AA" w:rsidP="001017A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694"/>
        <w:gridCol w:w="1701"/>
        <w:gridCol w:w="1559"/>
        <w:gridCol w:w="1559"/>
        <w:gridCol w:w="1701"/>
      </w:tblGrid>
      <w:tr w:rsidR="001017AA" w:rsidRPr="00E82337" w:rsidTr="00644230">
        <w:trPr>
          <w:trHeight w:val="499"/>
        </w:trPr>
        <w:tc>
          <w:tcPr>
            <w:tcW w:w="5778" w:type="dxa"/>
            <w:vMerge w:val="restart"/>
            <w:vAlign w:val="center"/>
          </w:tcPr>
          <w:p w:rsidR="00DA0101" w:rsidRPr="00E82337" w:rsidRDefault="001017AA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 (комплексной программы), структурного элемента/источник финансирования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ГРБС/КБК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17AA" w:rsidRPr="00E82337" w:rsidTr="00644230">
        <w:trPr>
          <w:trHeight w:val="113"/>
        </w:trPr>
        <w:tc>
          <w:tcPr>
            <w:tcW w:w="5778" w:type="dxa"/>
            <w:vMerge/>
            <w:vAlign w:val="center"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1017AA" w:rsidRPr="00E82337" w:rsidRDefault="001017AA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7AA" w:rsidRPr="00E82337" w:rsidTr="00644230">
        <w:trPr>
          <w:trHeight w:val="176"/>
        </w:trPr>
        <w:tc>
          <w:tcPr>
            <w:tcW w:w="5778" w:type="dxa"/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017AA" w:rsidRPr="00E82337" w:rsidRDefault="001017AA" w:rsidP="001127E9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17AA" w:rsidRPr="00FC2BA0" w:rsidTr="00644230">
        <w:trPr>
          <w:trHeight w:val="928"/>
        </w:trPr>
        <w:tc>
          <w:tcPr>
            <w:tcW w:w="5778" w:type="dxa"/>
            <w:vAlign w:val="center"/>
          </w:tcPr>
          <w:p w:rsidR="001017AA" w:rsidRPr="00FC2BA0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BA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программы «Благоустройство территории города </w:t>
            </w:r>
            <w:proofErr w:type="spellStart"/>
            <w:r w:rsidRPr="00FC2BA0">
              <w:rPr>
                <w:rFonts w:ascii="Times New Roman" w:hAnsi="Times New Roman"/>
                <w:b/>
                <w:sz w:val="24"/>
                <w:szCs w:val="24"/>
              </w:rPr>
              <w:t>Коврова</w:t>
            </w:r>
            <w:proofErr w:type="spellEnd"/>
            <w:r w:rsidRPr="00FC2BA0">
              <w:rPr>
                <w:rFonts w:ascii="Times New Roman" w:hAnsi="Times New Roman"/>
                <w:b/>
                <w:sz w:val="24"/>
                <w:szCs w:val="24"/>
              </w:rPr>
              <w:t>» (всего), в том числе:</w:t>
            </w:r>
          </w:p>
        </w:tc>
        <w:tc>
          <w:tcPr>
            <w:tcW w:w="2694" w:type="dxa"/>
            <w:vAlign w:val="center"/>
          </w:tcPr>
          <w:p w:rsidR="001017AA" w:rsidRPr="00FC2BA0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A0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701" w:type="dxa"/>
            <w:vAlign w:val="center"/>
          </w:tcPr>
          <w:p w:rsidR="001017AA" w:rsidRPr="00373181" w:rsidRDefault="00644230" w:rsidP="00FE1B7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E1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546,8</w:t>
            </w:r>
          </w:p>
        </w:tc>
        <w:tc>
          <w:tcPr>
            <w:tcW w:w="1559" w:type="dxa"/>
            <w:vAlign w:val="center"/>
          </w:tcPr>
          <w:p w:rsidR="001017AA" w:rsidRPr="00373181" w:rsidRDefault="00DB6C0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62 443,4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DB6C00" w:rsidP="00FE1B7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E1B7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990,2</w:t>
            </w:r>
          </w:p>
        </w:tc>
      </w:tr>
      <w:tr w:rsidR="001017AA" w:rsidTr="00644230">
        <w:trPr>
          <w:trHeight w:val="422"/>
        </w:trPr>
        <w:tc>
          <w:tcPr>
            <w:tcW w:w="5778" w:type="dxa"/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694" w:type="dxa"/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FE1B72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51437">
              <w:rPr>
                <w:rFonts w:ascii="Times New Roman" w:hAnsi="Times New Roman"/>
                <w:sz w:val="20"/>
                <w:szCs w:val="20"/>
              </w:rPr>
              <w:t> 599,5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3 121,8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FE1B72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51437">
              <w:rPr>
                <w:rFonts w:ascii="Times New Roman" w:hAnsi="Times New Roman"/>
                <w:sz w:val="20"/>
                <w:szCs w:val="20"/>
              </w:rPr>
              <w:t> 721,3</w:t>
            </w:r>
          </w:p>
        </w:tc>
      </w:tr>
      <w:tr w:rsidR="001017AA" w:rsidTr="00644230">
        <w:trPr>
          <w:trHeight w:val="413"/>
        </w:trPr>
        <w:tc>
          <w:tcPr>
            <w:tcW w:w="5778" w:type="dxa"/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051437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56 947,3</w:t>
            </w:r>
          </w:p>
        </w:tc>
        <w:tc>
          <w:tcPr>
            <w:tcW w:w="1559" w:type="dxa"/>
            <w:vAlign w:val="center"/>
          </w:tcPr>
          <w:p w:rsidR="001017AA" w:rsidRPr="00373181" w:rsidRDefault="00DB6C0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59 321,6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706E93" w:rsidRDefault="00FC26E6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116 268,9</w:t>
            </w:r>
          </w:p>
        </w:tc>
      </w:tr>
      <w:tr w:rsidR="001017AA" w:rsidTr="00644230">
        <w:trPr>
          <w:trHeight w:val="419"/>
        </w:trPr>
        <w:tc>
          <w:tcPr>
            <w:tcW w:w="5778" w:type="dxa"/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017AA" w:rsidRPr="00373181" w:rsidRDefault="001230F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4230" w:rsidRPr="00FD2D50" w:rsidTr="00644230">
        <w:trPr>
          <w:trHeight w:val="724"/>
        </w:trPr>
        <w:tc>
          <w:tcPr>
            <w:tcW w:w="5778" w:type="dxa"/>
            <w:vAlign w:val="center"/>
          </w:tcPr>
          <w:p w:rsidR="00644230" w:rsidRPr="00FD2D50" w:rsidRDefault="00644230" w:rsidP="0064423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проект «Формирование комфортной городской среды» (всего), в том числе:</w:t>
            </w:r>
          </w:p>
        </w:tc>
        <w:tc>
          <w:tcPr>
            <w:tcW w:w="2694" w:type="dxa"/>
            <w:vAlign w:val="center"/>
          </w:tcPr>
          <w:p w:rsidR="00644230" w:rsidRPr="00FD2D50" w:rsidRDefault="00644230" w:rsidP="0064423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</w:t>
            </w:r>
          </w:p>
        </w:tc>
        <w:tc>
          <w:tcPr>
            <w:tcW w:w="1701" w:type="dxa"/>
            <w:vAlign w:val="center"/>
          </w:tcPr>
          <w:p w:rsidR="00644230" w:rsidRPr="00373181" w:rsidRDefault="00051437" w:rsidP="0064423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59 944,5</w:t>
            </w:r>
          </w:p>
        </w:tc>
        <w:tc>
          <w:tcPr>
            <w:tcW w:w="1559" w:type="dxa"/>
            <w:vAlign w:val="center"/>
          </w:tcPr>
          <w:p w:rsidR="00644230" w:rsidRPr="00373181" w:rsidRDefault="00DB6C00" w:rsidP="0064423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62 443,4</w:t>
            </w:r>
          </w:p>
        </w:tc>
        <w:tc>
          <w:tcPr>
            <w:tcW w:w="1559" w:type="dxa"/>
            <w:vAlign w:val="center"/>
          </w:tcPr>
          <w:p w:rsidR="00644230" w:rsidRPr="00373181" w:rsidRDefault="00644230" w:rsidP="0064423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644230" w:rsidRPr="00373181" w:rsidRDefault="00DB6C00" w:rsidP="0064423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122 387,9</w:t>
            </w:r>
          </w:p>
        </w:tc>
      </w:tr>
      <w:tr w:rsidR="00DB6C00" w:rsidTr="00644230">
        <w:trPr>
          <w:trHeight w:val="406"/>
        </w:trPr>
        <w:tc>
          <w:tcPr>
            <w:tcW w:w="5778" w:type="dxa"/>
            <w:vAlign w:val="center"/>
          </w:tcPr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694" w:type="dxa"/>
            <w:vAlign w:val="center"/>
          </w:tcPr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2 997,2</w:t>
            </w:r>
          </w:p>
        </w:tc>
        <w:tc>
          <w:tcPr>
            <w:tcW w:w="1559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3 121,8</w:t>
            </w:r>
          </w:p>
        </w:tc>
        <w:tc>
          <w:tcPr>
            <w:tcW w:w="1559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6 119,0</w:t>
            </w:r>
          </w:p>
        </w:tc>
      </w:tr>
      <w:tr w:rsidR="00DB6C00" w:rsidTr="00644230">
        <w:trPr>
          <w:trHeight w:val="343"/>
        </w:trPr>
        <w:tc>
          <w:tcPr>
            <w:tcW w:w="5778" w:type="dxa"/>
            <w:vAlign w:val="center"/>
          </w:tcPr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vAlign w:val="center"/>
          </w:tcPr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56 947,3</w:t>
            </w:r>
          </w:p>
        </w:tc>
        <w:tc>
          <w:tcPr>
            <w:tcW w:w="1559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59 321,6</w:t>
            </w:r>
          </w:p>
        </w:tc>
        <w:tc>
          <w:tcPr>
            <w:tcW w:w="1559" w:type="dxa"/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DB6C00" w:rsidRPr="00706E93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116 268,9</w:t>
            </w:r>
          </w:p>
        </w:tc>
      </w:tr>
      <w:tr w:rsidR="001017AA" w:rsidTr="00644230">
        <w:trPr>
          <w:trHeight w:val="406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17AA" w:rsidRPr="00373181" w:rsidRDefault="003B4CB5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17AA" w:rsidRPr="00FD2D50" w:rsidTr="00644230">
        <w:trPr>
          <w:trHeight w:val="6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Расходы на реализацию программы формирования современной городской среды(всего),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000 0503 271</w:t>
            </w:r>
            <w:r w:rsidRPr="00FD2D50">
              <w:rPr>
                <w:rFonts w:ascii="Times New Roman" w:hAnsi="Times New Roman"/>
                <w:i/>
                <w:lang w:val="en-US"/>
              </w:rPr>
              <w:t>F</w:t>
            </w:r>
            <w:r w:rsidRPr="00FD2D50">
              <w:rPr>
                <w:rFonts w:ascii="Times New Roman" w:hAnsi="Times New Roman"/>
                <w:i/>
              </w:rPr>
              <w:t>255550 000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FC201D" w:rsidRDefault="00FC201D" w:rsidP="001076D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DB6C0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62 443,4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44799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DB6C00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118 657,7</w:t>
            </w:r>
          </w:p>
        </w:tc>
      </w:tr>
      <w:tr w:rsidR="001017AA" w:rsidRPr="00FD2D50" w:rsidTr="00644230">
        <w:trPr>
          <w:trHeight w:val="389"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vAlign w:val="center"/>
          </w:tcPr>
          <w:p w:rsidR="001017AA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17AA" w:rsidRPr="0039497B" w:rsidRDefault="001017AA" w:rsidP="00D74027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  <w:p w:rsidR="001017AA" w:rsidRPr="00FD2D50" w:rsidRDefault="001017AA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5B692E" w:rsidRDefault="001017AA" w:rsidP="00D74027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692E">
              <w:rPr>
                <w:rFonts w:ascii="Times New Roman" w:hAnsi="Times New Roman"/>
                <w:i/>
              </w:rPr>
              <w:t>703 0503 271</w:t>
            </w:r>
            <w:r w:rsidRPr="005B692E">
              <w:rPr>
                <w:rFonts w:ascii="Times New Roman" w:hAnsi="Times New Roman"/>
                <w:i/>
                <w:lang w:val="en-US"/>
              </w:rPr>
              <w:t>F25550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FC201D" w:rsidRDefault="00FC201D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F3E5D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DB6C00">
              <w:rPr>
                <w:rFonts w:ascii="Times New Roman" w:hAnsi="Times New Roman"/>
                <w:sz w:val="20"/>
                <w:szCs w:val="20"/>
              </w:rPr>
              <w:t>1</w:t>
            </w:r>
            <w:r w:rsidRPr="00373181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3F3E5D" w:rsidP="003238FF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A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5 932,5</w:t>
            </w:r>
          </w:p>
        </w:tc>
      </w:tr>
      <w:tr w:rsidR="00CA65A3" w:rsidTr="00644230">
        <w:trPr>
          <w:trHeight w:val="357"/>
        </w:trPr>
        <w:tc>
          <w:tcPr>
            <w:tcW w:w="5778" w:type="dxa"/>
            <w:vMerge/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3" w:rsidRPr="00FC2BA0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703 0503 271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C2BA0">
              <w:rPr>
                <w:rFonts w:ascii="Times New Roman" w:hAnsi="Times New Roman"/>
                <w:sz w:val="20"/>
                <w:szCs w:val="20"/>
              </w:rPr>
              <w:t>25550 200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FC201D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DB6C00">
              <w:rPr>
                <w:rFonts w:ascii="Times New Roman" w:hAnsi="Times New Roman"/>
                <w:sz w:val="20"/>
                <w:szCs w:val="20"/>
              </w:rPr>
              <w:t>1</w:t>
            </w:r>
            <w:r w:rsidRPr="00373181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051437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DB6C0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</w:tr>
      <w:tr w:rsidR="00CA65A3" w:rsidTr="00644230">
        <w:trPr>
          <w:trHeight w:val="353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BA0">
              <w:rPr>
                <w:rFonts w:ascii="Times New Roman" w:hAnsi="Times New Roman"/>
                <w:sz w:val="20"/>
                <w:szCs w:val="20"/>
              </w:rPr>
              <w:t>703 0503 271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C2BA0">
              <w:rPr>
                <w:rFonts w:ascii="Times New Roman" w:hAnsi="Times New Roman"/>
                <w:sz w:val="20"/>
                <w:szCs w:val="20"/>
              </w:rPr>
              <w:t>2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5550 800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6C00" w:rsidTr="00DB6C00">
        <w:trPr>
          <w:trHeight w:val="449"/>
        </w:trPr>
        <w:tc>
          <w:tcPr>
            <w:tcW w:w="5778" w:type="dxa"/>
            <w:vMerge w:val="restart"/>
            <w:vAlign w:val="center"/>
          </w:tcPr>
          <w:p w:rsidR="00DB6C00" w:rsidRDefault="00DB6C0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00" w:rsidRPr="005B692E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692E">
              <w:rPr>
                <w:rFonts w:ascii="Times New Roman" w:hAnsi="Times New Roman"/>
                <w:i/>
                <w:lang w:val="en-US"/>
              </w:rPr>
              <w:t>703 0503 271F255550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C00" w:rsidRPr="00FC201D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53 403,6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0D">
              <w:rPr>
                <w:rFonts w:ascii="Times New Roman" w:hAnsi="Times New Roman"/>
                <w:sz w:val="20"/>
                <w:szCs w:val="20"/>
              </w:rPr>
              <w:t>59 321,6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112 725,2</w:t>
            </w:r>
          </w:p>
        </w:tc>
      </w:tr>
      <w:tr w:rsidR="00DB6C00" w:rsidTr="00345F62">
        <w:trPr>
          <w:trHeight w:val="331"/>
        </w:trPr>
        <w:tc>
          <w:tcPr>
            <w:tcW w:w="5778" w:type="dxa"/>
            <w:vMerge/>
            <w:vAlign w:val="center"/>
          </w:tcPr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39497B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703 0503 271</w:t>
            </w: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F25550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FC201D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53 403,6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40D">
              <w:rPr>
                <w:rFonts w:ascii="Times New Roman" w:hAnsi="Times New Roman"/>
                <w:sz w:val="20"/>
                <w:szCs w:val="20"/>
              </w:rPr>
              <w:t>59 321,6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00" w:rsidRPr="00373181" w:rsidRDefault="00DB6C0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112 725,2</w:t>
            </w:r>
          </w:p>
        </w:tc>
      </w:tr>
      <w:tr w:rsidR="00CA65A3" w:rsidTr="00644230">
        <w:trPr>
          <w:trHeight w:val="355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271F25550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644230">
        <w:trPr>
          <w:trHeight w:val="210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FD2D50" w:rsidTr="00644230">
        <w:trPr>
          <w:trHeight w:val="549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Расходы на реализацию программы формирования современной городской среды 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D2D50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D2D50">
              <w:rPr>
                <w:rFonts w:ascii="Times New Roman" w:hAnsi="Times New Roman"/>
                <w:i/>
              </w:rPr>
              <w:t>000 0503 271</w:t>
            </w:r>
            <w:r w:rsidRPr="00FD2D50">
              <w:rPr>
                <w:rFonts w:ascii="Times New Roman" w:hAnsi="Times New Roman"/>
                <w:i/>
                <w:lang w:val="en-US"/>
              </w:rPr>
              <w:t>F2555D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051437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3 730,2</w:t>
            </w:r>
          </w:p>
        </w:tc>
      </w:tr>
      <w:tr w:rsidR="00CA65A3" w:rsidRPr="00FD2D50" w:rsidTr="00644230">
        <w:trPr>
          <w:trHeight w:val="490"/>
        </w:trPr>
        <w:tc>
          <w:tcPr>
            <w:tcW w:w="5778" w:type="dxa"/>
            <w:vMerge w:val="restart"/>
            <w:vAlign w:val="center"/>
          </w:tcPr>
          <w:p w:rsidR="00CA65A3" w:rsidRPr="008618A0" w:rsidRDefault="00CA65A3" w:rsidP="00CA65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65A3" w:rsidRPr="00FD2D50" w:rsidRDefault="00CA65A3" w:rsidP="00CA65A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39497B">
              <w:rPr>
                <w:rFonts w:ascii="Times New Roman" w:hAnsi="Times New Roman"/>
                <w:bCs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bCs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CC582E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C582E">
              <w:rPr>
                <w:rFonts w:ascii="Times New Roman" w:hAnsi="Times New Roman"/>
                <w:i/>
                <w:lang w:val="en-US"/>
              </w:rPr>
              <w:t>703 0503 271F25555D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051437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</w:tr>
      <w:tr w:rsidR="00CA65A3" w:rsidTr="00644230">
        <w:trPr>
          <w:trHeight w:val="346"/>
        </w:trPr>
        <w:tc>
          <w:tcPr>
            <w:tcW w:w="5778" w:type="dxa"/>
            <w:vMerge/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051437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</w:tr>
      <w:tr w:rsidR="00CA65A3" w:rsidTr="00644230">
        <w:trPr>
          <w:trHeight w:val="341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RPr="005B692E" w:rsidTr="00644230">
        <w:trPr>
          <w:trHeight w:val="505"/>
        </w:trPr>
        <w:tc>
          <w:tcPr>
            <w:tcW w:w="5778" w:type="dxa"/>
            <w:vMerge w:val="restart"/>
            <w:vAlign w:val="center"/>
          </w:tcPr>
          <w:p w:rsidR="00CA65A3" w:rsidRPr="005B692E" w:rsidRDefault="00CA65A3" w:rsidP="00CA65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39497B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5B692E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692E">
              <w:rPr>
                <w:rFonts w:ascii="Times New Roman" w:hAnsi="Times New Roman"/>
                <w:i/>
                <w:lang w:val="en-US"/>
              </w:rPr>
              <w:t>703 0503 271F25555D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051437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</w:tr>
      <w:tr w:rsidR="00CA65A3" w:rsidTr="00644230">
        <w:trPr>
          <w:trHeight w:val="347"/>
        </w:trPr>
        <w:tc>
          <w:tcPr>
            <w:tcW w:w="5778" w:type="dxa"/>
            <w:vMerge/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051437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3 543,7</w:t>
            </w:r>
          </w:p>
        </w:tc>
      </w:tr>
      <w:tr w:rsidR="00CA65A3" w:rsidTr="00644230">
        <w:trPr>
          <w:trHeight w:val="383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497B">
              <w:rPr>
                <w:rFonts w:ascii="Times New Roman" w:hAnsi="Times New Roman"/>
                <w:sz w:val="20"/>
                <w:szCs w:val="20"/>
                <w:lang w:val="en-US"/>
              </w:rPr>
              <w:t>703 0503 271F25555D 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FC201D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5A3" w:rsidTr="00644230">
        <w:trPr>
          <w:trHeight w:val="172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9497B" w:rsidRDefault="00CA65A3" w:rsidP="00CA65A3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5A3" w:rsidRPr="00373181" w:rsidRDefault="00CA65A3" w:rsidP="00CA65A3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RPr="00FD2D50" w:rsidTr="00644230">
        <w:trPr>
          <w:trHeight w:val="14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FD2D50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 </w:t>
            </w:r>
            <w:r w:rsidRPr="00FD2D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FD2D50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A10E3">
              <w:rPr>
                <w:rFonts w:ascii="Times New Roman" w:hAnsi="Times New Roman"/>
                <w:b/>
                <w:sz w:val="20"/>
                <w:szCs w:val="20"/>
              </w:rPr>
              <w:t> 602,3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A10E3">
              <w:rPr>
                <w:rFonts w:ascii="Times New Roman" w:hAnsi="Times New Roman"/>
                <w:b/>
                <w:sz w:val="20"/>
                <w:szCs w:val="20"/>
              </w:rPr>
              <w:t> 602,3</w:t>
            </w:r>
          </w:p>
        </w:tc>
      </w:tr>
      <w:tr w:rsidR="00326330" w:rsidTr="00345F62">
        <w:trPr>
          <w:trHeight w:val="2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</w:tr>
      <w:tr w:rsidR="00326330" w:rsidTr="00345F62">
        <w:trPr>
          <w:trHeight w:val="32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Tr="00345F62">
        <w:trPr>
          <w:trHeight w:val="29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RPr="00FD2D50" w:rsidTr="00345F62">
        <w:trPr>
          <w:trHeight w:val="457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326330" w:rsidRPr="00FD2D50" w:rsidRDefault="00326330" w:rsidP="00DB6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дворовых территорий многоквартирных домов 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6330" w:rsidRPr="00FD2D50" w:rsidRDefault="00326330" w:rsidP="00DB6C00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000 0503 2740121250 000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Tr="00345F62">
        <w:trPr>
          <w:trHeight w:val="18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733 0503 2740121250 200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Tr="00345F62">
        <w:trPr>
          <w:trHeight w:val="17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Tr="00345F62">
        <w:trPr>
          <w:trHeight w:val="23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RPr="00FD2D50" w:rsidTr="00345F62">
        <w:trPr>
          <w:trHeight w:val="690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326330" w:rsidRPr="00FD2D50" w:rsidRDefault="00326330" w:rsidP="00DB6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наиболее посещаемых муниципальных территорий общего пользования города (всего), в том числе: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6330" w:rsidRPr="00FD2D50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000 0503 2740121260 000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</w:tr>
      <w:tr w:rsidR="00326330" w:rsidTr="00345F62">
        <w:trPr>
          <w:trHeight w:val="34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703 0503 2740121260 200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8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73181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</w:tr>
      <w:tr w:rsidR="00326330" w:rsidTr="00644230">
        <w:trPr>
          <w:trHeight w:val="29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9497B" w:rsidRDefault="00326330" w:rsidP="00DB6C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F3E5D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F3E5D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F3E5D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30" w:rsidRPr="003F3E5D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330" w:rsidTr="00644230">
        <w:trPr>
          <w:trHeight w:val="272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326330" w:rsidRPr="0039497B" w:rsidRDefault="00326330" w:rsidP="00DB6C00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6330" w:rsidRPr="0039497B" w:rsidRDefault="00326330" w:rsidP="00DB6C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6330" w:rsidRPr="003F3E5D" w:rsidRDefault="00326330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6330" w:rsidRPr="003F3E5D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26330" w:rsidRPr="003F3E5D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6330" w:rsidRPr="003F3E5D" w:rsidRDefault="00326330" w:rsidP="00DB6C00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0C9D" w:rsidRPr="001017AA" w:rsidRDefault="00D80C9D" w:rsidP="001017AA">
      <w:pPr>
        <w:tabs>
          <w:tab w:val="left" w:pos="2865"/>
        </w:tabs>
        <w:rPr>
          <w:rFonts w:ascii="Times New Roman" w:hAnsi="Times New Roman"/>
          <w:sz w:val="20"/>
          <w:szCs w:val="20"/>
        </w:rPr>
        <w:sectPr w:rsidR="00D80C9D" w:rsidRPr="001017AA" w:rsidSect="00D80C9D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p w:rsidR="00AF5883" w:rsidRPr="00AF5883" w:rsidRDefault="00AF5883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right"/>
        <w:rPr>
          <w:rFonts w:ascii="Times New Roman" w:hAnsi="Times New Roman"/>
        </w:rPr>
      </w:pPr>
      <w:r w:rsidRPr="00AF5883">
        <w:rPr>
          <w:rFonts w:ascii="Times New Roman" w:hAnsi="Times New Roman"/>
        </w:rPr>
        <w:t>Форма 2</w:t>
      </w:r>
    </w:p>
    <w:p w:rsidR="00FB7E85" w:rsidRDefault="0057079D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С</w:t>
      </w:r>
      <w:r w:rsidR="00FB7E85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AF5883" w:rsidRDefault="00D46D9E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о региональном проекте</w:t>
      </w:r>
    </w:p>
    <w:p w:rsidR="00D46D9E" w:rsidRPr="00FB7E85" w:rsidRDefault="00D46D9E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</w:t>
      </w:r>
      <w:r w:rsidR="001A1649" w:rsidRPr="00FB7E85">
        <w:rPr>
          <w:rFonts w:ascii="Times New Roman" w:hAnsi="Times New Roman"/>
          <w:i/>
          <w:sz w:val="28"/>
          <w:szCs w:val="28"/>
        </w:rPr>
        <w:t>Формирование комфортной городской среды</w:t>
      </w:r>
      <w:r w:rsidRPr="00FB7E85">
        <w:rPr>
          <w:rFonts w:ascii="Times New Roman" w:hAnsi="Times New Roman"/>
          <w:i/>
          <w:sz w:val="28"/>
          <w:szCs w:val="28"/>
        </w:rPr>
        <w:t>»</w:t>
      </w: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46D9E" w:rsidTr="00D46D9E">
        <w:tc>
          <w:tcPr>
            <w:tcW w:w="4927" w:type="dxa"/>
          </w:tcPr>
          <w:p w:rsidR="00D46D9E" w:rsidRPr="00D46D9E" w:rsidRDefault="00D46D9E" w:rsidP="00D46D9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:rsidR="00D46D9E" w:rsidRPr="00D46D9E" w:rsidRDefault="003503C5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D46D9E" w:rsidTr="00D46D9E">
        <w:tc>
          <w:tcPr>
            <w:tcW w:w="4927" w:type="dxa"/>
          </w:tcPr>
          <w:p w:rsidR="00D46D9E" w:rsidRPr="00D46D9E" w:rsidRDefault="00D46D9E" w:rsidP="00D46D9E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:rsidR="00D46D9E" w:rsidRPr="00D46D9E" w:rsidRDefault="00D46D9E" w:rsidP="00DB0ED4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03C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города </w:t>
            </w:r>
            <w:proofErr w:type="spellStart"/>
            <w:r w:rsidR="003503C5">
              <w:rPr>
                <w:rFonts w:ascii="Times New Roman" w:hAnsi="Times New Roman"/>
                <w:sz w:val="28"/>
                <w:szCs w:val="28"/>
              </w:rPr>
              <w:t>Коврова</w:t>
            </w:r>
            <w:proofErr w:type="spellEnd"/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E62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ЗНАЧЕНИЯ РЕЗУЛЬТАТОВ РЕГИОНАЛЬНОГО ПРОЕКТА</w:t>
      </w:r>
    </w:p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091"/>
        <w:gridCol w:w="1122"/>
        <w:gridCol w:w="1772"/>
        <w:gridCol w:w="1782"/>
        <w:gridCol w:w="1469"/>
        <w:gridCol w:w="1617"/>
      </w:tblGrid>
      <w:tr w:rsidR="00D46D9E" w:rsidTr="00360B04">
        <w:trPr>
          <w:trHeight w:val="1006"/>
        </w:trPr>
        <w:tc>
          <w:tcPr>
            <w:tcW w:w="2093" w:type="dxa"/>
            <w:vMerge w:val="restart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1122" w:type="dxa"/>
            <w:vMerge w:val="restart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75" w:type="dxa"/>
            <w:vMerge w:val="restart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Базовое значение результата (к очередному финансовому году)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D46D9E" w:rsidTr="00DA0101">
        <w:trPr>
          <w:trHeight w:val="733"/>
        </w:trPr>
        <w:tc>
          <w:tcPr>
            <w:tcW w:w="2093" w:type="dxa"/>
            <w:vMerge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</w:tr>
      <w:tr w:rsidR="00D46D9E" w:rsidTr="00360B04">
        <w:tc>
          <w:tcPr>
            <w:tcW w:w="2093" w:type="dxa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46D9E" w:rsidRPr="00F93F21" w:rsidRDefault="00D46D9E" w:rsidP="00D46D9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0ED4" w:rsidTr="003238FF">
        <w:tc>
          <w:tcPr>
            <w:tcW w:w="2093" w:type="dxa"/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22" w:type="dxa"/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5" w:type="dxa"/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781C80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F5217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F5217E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B0ED4" w:rsidTr="003238FF">
        <w:tc>
          <w:tcPr>
            <w:tcW w:w="2093" w:type="dxa"/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1122" w:type="dxa"/>
            <w:vAlign w:val="center"/>
          </w:tcPr>
          <w:p w:rsidR="003238FF" w:rsidRDefault="003238FF" w:rsidP="00323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Default="00DB0ED4" w:rsidP="003238FF">
            <w:pPr>
              <w:jc w:val="center"/>
            </w:pPr>
            <w:r w:rsidRPr="000D5EB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5" w:type="dxa"/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B0ED4" w:rsidTr="003238FF">
        <w:trPr>
          <w:trHeight w:val="245"/>
        </w:trPr>
        <w:tc>
          <w:tcPr>
            <w:tcW w:w="2093" w:type="dxa"/>
            <w:tcBorders>
              <w:bottom w:val="single" w:sz="4" w:space="0" w:color="auto"/>
            </w:tcBorders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Default="00DB0ED4" w:rsidP="003238FF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ED4" w:rsidTr="003238FF">
        <w:trPr>
          <w:trHeight w:val="2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B0ED4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дворовых территорий, </w:t>
            </w:r>
            <w:r w:rsidRPr="00D6732E">
              <w:rPr>
                <w:rFonts w:ascii="Times New Roman" w:hAnsi="Times New Roman"/>
                <w:sz w:val="20"/>
                <w:szCs w:val="20"/>
              </w:rPr>
              <w:t>включенных в программу</w:t>
            </w:r>
          </w:p>
          <w:p w:rsidR="00DA0101" w:rsidRPr="00D6732E" w:rsidRDefault="00DA0101" w:rsidP="00DB0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Default="00DB0ED4" w:rsidP="003238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B0ED4" w:rsidTr="003238FF">
        <w:trPr>
          <w:trHeight w:val="1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B0ED4" w:rsidRPr="00D6732E" w:rsidRDefault="00DB0ED4" w:rsidP="00DB0ED4">
            <w:pPr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8FF" w:rsidRDefault="003238FF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B0ED4" w:rsidTr="00313CF3">
        <w:trPr>
          <w:trHeight w:val="109"/>
        </w:trPr>
        <w:tc>
          <w:tcPr>
            <w:tcW w:w="2093" w:type="dxa"/>
            <w:tcBorders>
              <w:top w:val="single" w:sz="4" w:space="0" w:color="auto"/>
            </w:tcBorders>
          </w:tcPr>
          <w:p w:rsidR="00DB0ED4" w:rsidRPr="00D6732E" w:rsidRDefault="00DB0ED4" w:rsidP="00DB0ED4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0"/>
                <w:szCs w:val="20"/>
              </w:rPr>
            </w:pPr>
            <w:r w:rsidRPr="00D6732E">
              <w:rPr>
                <w:rFonts w:ascii="Times New Roman" w:hAnsi="Times New Roman"/>
                <w:sz w:val="20"/>
                <w:szCs w:val="20"/>
              </w:rPr>
              <w:t>Количество благоустроенных городских парков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DB0ED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8FF" w:rsidRDefault="003238FF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D4" w:rsidRPr="00F93F21" w:rsidRDefault="00360B04" w:rsidP="00313CF3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46D9E" w:rsidRDefault="00D46D9E" w:rsidP="00D46D9E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E62" w:rsidRDefault="00232E62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31E" w:rsidRDefault="00C7631E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D38" w:rsidRDefault="00197D38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ED4" w:rsidRDefault="00DB0ED4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1617" w:rsidRDefault="00851617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B04" w:rsidRDefault="00360B04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B16" w:rsidRDefault="007C2B16" w:rsidP="003503C5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E85" w:rsidRDefault="00FB7E8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1617" w:rsidRPr="00AF5883" w:rsidRDefault="00AF5883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5883">
        <w:rPr>
          <w:rFonts w:ascii="Times New Roman" w:hAnsi="Times New Roman"/>
          <w:sz w:val="20"/>
          <w:szCs w:val="20"/>
        </w:rPr>
        <w:t>Форма 3</w:t>
      </w:r>
    </w:p>
    <w:p w:rsidR="00AF5883" w:rsidRDefault="00AF5883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B7E85" w:rsidRDefault="00FB7E85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А С П О Р Т</w:t>
      </w:r>
    </w:p>
    <w:p w:rsidR="00AF5883" w:rsidRDefault="00D74027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7079D">
        <w:rPr>
          <w:rFonts w:ascii="Times New Roman" w:hAnsi="Times New Roman"/>
          <w:b/>
          <w:sz w:val="28"/>
          <w:szCs w:val="28"/>
        </w:rPr>
        <w:t>к</w:t>
      </w:r>
      <w:r w:rsidR="00315239" w:rsidRPr="0057079D">
        <w:rPr>
          <w:rFonts w:ascii="Times New Roman" w:hAnsi="Times New Roman"/>
          <w:b/>
          <w:sz w:val="28"/>
          <w:szCs w:val="28"/>
        </w:rPr>
        <w:t>омплекс</w:t>
      </w:r>
      <w:r w:rsidRPr="0057079D">
        <w:rPr>
          <w:rFonts w:ascii="Times New Roman" w:hAnsi="Times New Roman"/>
          <w:b/>
          <w:sz w:val="28"/>
          <w:szCs w:val="28"/>
        </w:rPr>
        <w:t>а</w:t>
      </w:r>
      <w:r w:rsidR="00315239" w:rsidRPr="0057079D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:rsidR="00315239" w:rsidRPr="00FB7E85" w:rsidRDefault="00B068BA" w:rsidP="00AF5883">
      <w:pPr>
        <w:pStyle w:val="a4"/>
        <w:tabs>
          <w:tab w:val="left" w:pos="6096"/>
          <w:tab w:val="right" w:pos="9637"/>
        </w:tabs>
        <w:spacing w:after="0" w:line="240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FB7E85">
        <w:rPr>
          <w:rFonts w:ascii="Times New Roman" w:hAnsi="Times New Roman"/>
          <w:i/>
          <w:sz w:val="28"/>
          <w:szCs w:val="28"/>
        </w:rPr>
        <w:t>«Реализация мероприятий по благоустройству дворовых территорий многоквартирных домов и (или) общественных территорий»</w:t>
      </w:r>
    </w:p>
    <w:p w:rsidR="00373181" w:rsidRDefault="00373181" w:rsidP="00AF5883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4D2" w:rsidRPr="00C864D2" w:rsidRDefault="00C864D2" w:rsidP="00C864D2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027" w:rsidRDefault="00D74027" w:rsidP="00B068B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74027" w:rsidTr="00D74027">
        <w:tc>
          <w:tcPr>
            <w:tcW w:w="4927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Ответственный за выполнение регионального проекта</w:t>
            </w:r>
          </w:p>
        </w:tc>
        <w:tc>
          <w:tcPr>
            <w:tcW w:w="4928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D74027" w:rsidTr="00D74027">
        <w:tc>
          <w:tcPr>
            <w:tcW w:w="4927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928" w:type="dxa"/>
          </w:tcPr>
          <w:p w:rsidR="00D74027" w:rsidRPr="00D46D9E" w:rsidRDefault="00D74027" w:rsidP="00D74027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Коврова</w:t>
            </w:r>
            <w:proofErr w:type="spellEnd"/>
            <w:r w:rsidRPr="00D46D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3181" w:rsidRPr="003A604D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027" w:rsidRDefault="00C864D2" w:rsidP="00C864D2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4D2">
        <w:rPr>
          <w:rFonts w:ascii="Times New Roman" w:hAnsi="Times New Roman"/>
          <w:b/>
          <w:sz w:val="28"/>
          <w:szCs w:val="28"/>
        </w:rPr>
        <w:t>ПОКАЗАТЕЛИ РЕАЛИЗАЦИИ КОМПЛЕКСА ПРОЦЕССНЫХ МЕРОПРИЯТИЙ</w:t>
      </w:r>
    </w:p>
    <w:p w:rsidR="003A604D" w:rsidRPr="00C864D2" w:rsidRDefault="003A604D" w:rsidP="003A604D">
      <w:pPr>
        <w:pStyle w:val="a4"/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44"/>
        <w:gridCol w:w="1559"/>
        <w:gridCol w:w="1276"/>
        <w:gridCol w:w="1134"/>
        <w:gridCol w:w="1134"/>
        <w:gridCol w:w="2232"/>
      </w:tblGrid>
      <w:tr w:rsidR="00D74027" w:rsidTr="00C864D2">
        <w:trPr>
          <w:trHeight w:val="733"/>
        </w:trPr>
        <w:tc>
          <w:tcPr>
            <w:tcW w:w="1874" w:type="dxa"/>
            <w:vMerge w:val="restart"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Название результата</w:t>
            </w:r>
          </w:p>
        </w:tc>
        <w:tc>
          <w:tcPr>
            <w:tcW w:w="644" w:type="dxa"/>
            <w:vMerge w:val="restart"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Базовое значение результата (к очередному финансовому году)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027" w:rsidRPr="00373181" w:rsidRDefault="00102776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</w:tr>
      <w:tr w:rsidR="00D74027" w:rsidTr="00C864D2">
        <w:trPr>
          <w:trHeight w:val="715"/>
        </w:trPr>
        <w:tc>
          <w:tcPr>
            <w:tcW w:w="1874" w:type="dxa"/>
            <w:vMerge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7" w:rsidRPr="00373181" w:rsidRDefault="00D74027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22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27" w:rsidRPr="00373181" w:rsidRDefault="00D7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776" w:rsidTr="00C864D2">
        <w:trPr>
          <w:trHeight w:val="470"/>
        </w:trPr>
        <w:tc>
          <w:tcPr>
            <w:tcW w:w="1874" w:type="dxa"/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2776" w:rsidRPr="00373181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2776" w:rsidRPr="00373181" w:rsidRDefault="00102776" w:rsidP="00D74027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2776" w:rsidRPr="00373181" w:rsidRDefault="00102776" w:rsidP="00102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74027" w:rsidTr="00C864D2">
        <w:tc>
          <w:tcPr>
            <w:tcW w:w="1874" w:type="dxa"/>
          </w:tcPr>
          <w:p w:rsidR="00D74027" w:rsidRPr="00373181" w:rsidRDefault="00D74027" w:rsidP="00D74027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644" w:type="dxa"/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8F4C8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F5217E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F5217E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27" w:rsidRPr="00373181" w:rsidRDefault="00C864D2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D74027" w:rsidTr="00C864D2">
        <w:tc>
          <w:tcPr>
            <w:tcW w:w="1874" w:type="dxa"/>
          </w:tcPr>
          <w:p w:rsidR="00D74027" w:rsidRPr="00373181" w:rsidRDefault="00D74027" w:rsidP="00D74027">
            <w:pPr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(включая городские парки)</w:t>
            </w:r>
          </w:p>
        </w:tc>
        <w:tc>
          <w:tcPr>
            <w:tcW w:w="644" w:type="dxa"/>
            <w:vAlign w:val="center"/>
          </w:tcPr>
          <w:p w:rsidR="003238FF" w:rsidRPr="00373181" w:rsidRDefault="003238FF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38FF" w:rsidRPr="00373181" w:rsidRDefault="003238FF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027" w:rsidRPr="00373181" w:rsidRDefault="00D74027" w:rsidP="003238FF">
            <w:pPr>
              <w:tabs>
                <w:tab w:val="left" w:pos="6096"/>
                <w:tab w:val="right" w:pos="963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27" w:rsidRPr="00373181" w:rsidRDefault="00C864D2" w:rsidP="00C86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политике, стратегическому развитию и инвестициям</w:t>
            </w:r>
          </w:p>
        </w:tc>
      </w:tr>
    </w:tbl>
    <w:p w:rsidR="00A74BA9" w:rsidRDefault="00A74BA9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181" w:rsidRDefault="00373181" w:rsidP="003A604D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2" w:rsidRPr="00A87890" w:rsidRDefault="00C864D2" w:rsidP="00A87890">
      <w:pPr>
        <w:pStyle w:val="a4"/>
        <w:numPr>
          <w:ilvl w:val="0"/>
          <w:numId w:val="39"/>
        </w:num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890">
        <w:rPr>
          <w:rFonts w:ascii="Times New Roman" w:hAnsi="Times New Roman"/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3A604D" w:rsidRPr="003A604D" w:rsidRDefault="003A604D" w:rsidP="003A604D">
      <w:pPr>
        <w:tabs>
          <w:tab w:val="left" w:pos="6096"/>
          <w:tab w:val="right" w:pos="9637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9854" w:type="dxa"/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1843"/>
        <w:gridCol w:w="1843"/>
        <w:gridCol w:w="850"/>
        <w:gridCol w:w="1134"/>
        <w:gridCol w:w="851"/>
        <w:gridCol w:w="709"/>
        <w:gridCol w:w="673"/>
      </w:tblGrid>
      <w:tr w:rsidR="006636EE" w:rsidTr="006636EE">
        <w:trPr>
          <w:trHeight w:val="1014"/>
        </w:trPr>
        <w:tc>
          <w:tcPr>
            <w:tcW w:w="551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00" w:type="dxa"/>
            <w:vMerge w:val="restart"/>
          </w:tcPr>
          <w:p w:rsidR="006636EE" w:rsidRDefault="006636EE" w:rsidP="006636E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Наименование мероприятия (результата)</w:t>
            </w:r>
          </w:p>
          <w:p w:rsidR="006636EE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36EE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 xml:space="preserve">Тип мероприятия </w:t>
            </w:r>
          </w:p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(результата)</w:t>
            </w:r>
          </w:p>
        </w:tc>
        <w:tc>
          <w:tcPr>
            <w:tcW w:w="1843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Единица измерения (ОКЕИ)</w:t>
            </w:r>
          </w:p>
        </w:tc>
        <w:tc>
          <w:tcPr>
            <w:tcW w:w="1134" w:type="dxa"/>
            <w:vMerge w:val="restart"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6636EE" w:rsidTr="006636EE">
        <w:trPr>
          <w:trHeight w:val="404"/>
        </w:trPr>
        <w:tc>
          <w:tcPr>
            <w:tcW w:w="551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6636EE" w:rsidRPr="00373181" w:rsidRDefault="006636EE" w:rsidP="00DA0101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636EE" w:rsidTr="006636EE">
        <w:trPr>
          <w:trHeight w:val="180"/>
        </w:trPr>
        <w:tc>
          <w:tcPr>
            <w:tcW w:w="551" w:type="dxa"/>
            <w:tcBorders>
              <w:bottom w:val="single" w:sz="4" w:space="0" w:color="auto"/>
            </w:tcBorders>
          </w:tcPr>
          <w:p w:rsidR="006636EE" w:rsidRPr="00373181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3" w:type="dxa"/>
            <w:gridSpan w:val="8"/>
            <w:tcBorders>
              <w:bottom w:val="single" w:sz="4" w:space="0" w:color="auto"/>
            </w:tcBorders>
          </w:tcPr>
          <w:p w:rsidR="006636EE" w:rsidRPr="00E34E23" w:rsidRDefault="00E34E23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23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«Формирование комфортной городской среды»</w:t>
            </w:r>
          </w:p>
        </w:tc>
      </w:tr>
      <w:tr w:rsidR="006636EE" w:rsidTr="006636EE">
        <w:trPr>
          <w:trHeight w:val="1185"/>
        </w:trPr>
        <w:tc>
          <w:tcPr>
            <w:tcW w:w="551" w:type="dxa"/>
            <w:tcBorders>
              <w:top w:val="single" w:sz="4" w:space="0" w:color="auto"/>
            </w:tcBorders>
          </w:tcPr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Благоустройс</w:t>
            </w:r>
            <w:proofErr w:type="spellEnd"/>
          </w:p>
          <w:p w:rsidR="006636EE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тво</w:t>
            </w:r>
            <w:proofErr w:type="spellEnd"/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 xml:space="preserve">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36EE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Приведение дворовых территорий в нормативное состояние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36EE" w:rsidRPr="00E34E23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2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36EE" w:rsidRPr="00373181" w:rsidRDefault="00E34E23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6EE" w:rsidRPr="00373181" w:rsidRDefault="008F4C8F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36EE" w:rsidRPr="00373181" w:rsidRDefault="00E34E23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36EE" w:rsidTr="006636EE">
        <w:tc>
          <w:tcPr>
            <w:tcW w:w="551" w:type="dxa"/>
          </w:tcPr>
          <w:p w:rsidR="006636EE" w:rsidRPr="00373181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</w:tcPr>
          <w:p w:rsidR="006636EE" w:rsidRPr="00373181" w:rsidRDefault="006636EE" w:rsidP="00C864D2">
            <w:pPr>
              <w:tabs>
                <w:tab w:val="left" w:pos="6096"/>
                <w:tab w:val="right" w:pos="963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bCs/>
                <w:sz w:val="20"/>
                <w:szCs w:val="20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843" w:type="dxa"/>
            <w:vAlign w:val="center"/>
          </w:tcPr>
          <w:p w:rsidR="006636EE" w:rsidRPr="00373181" w:rsidRDefault="006636EE" w:rsidP="00F5217E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Создание новых общественных территорий общего пользования</w:t>
            </w:r>
          </w:p>
        </w:tc>
        <w:tc>
          <w:tcPr>
            <w:tcW w:w="1843" w:type="dxa"/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Создание нового линейного объекта</w:t>
            </w:r>
          </w:p>
        </w:tc>
        <w:tc>
          <w:tcPr>
            <w:tcW w:w="850" w:type="dxa"/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6636EE" w:rsidRPr="00373181" w:rsidRDefault="006636EE" w:rsidP="003A604D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503C5" w:rsidRDefault="003503C5" w:rsidP="00C864D2">
      <w:pPr>
        <w:tabs>
          <w:tab w:val="left" w:pos="6096"/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3C5" w:rsidRDefault="003503C5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2776" w:rsidRDefault="00102776" w:rsidP="002F255A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02776" w:rsidSect="00D80C9D">
          <w:pgSz w:w="11905" w:h="16837"/>
          <w:pgMar w:top="1395" w:right="709" w:bottom="1276" w:left="1559" w:header="0" w:footer="3" w:gutter="0"/>
          <w:cols w:space="720"/>
          <w:noEndnote/>
          <w:docGrid w:linePitch="360"/>
        </w:sectPr>
      </w:pPr>
    </w:p>
    <w:p w:rsidR="003503C5" w:rsidRDefault="002454A8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2776" w:rsidRPr="00102776">
        <w:rPr>
          <w:rFonts w:ascii="Times New Roman" w:hAnsi="Times New Roman"/>
          <w:b/>
          <w:sz w:val="28"/>
          <w:szCs w:val="28"/>
        </w:rPr>
        <w:t>. ФИНАНСОВОЕ ОБЕСПЕЧЕНИЕ КОМПЛЕКСА ПРОЦЕССНЫХ МЕРОПРИЯТИЙ</w:t>
      </w:r>
    </w:p>
    <w:p w:rsidR="00102776" w:rsidRDefault="00102776" w:rsidP="00102776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2700"/>
        <w:gridCol w:w="1800"/>
        <w:gridCol w:w="1724"/>
        <w:gridCol w:w="1559"/>
        <w:gridCol w:w="1701"/>
      </w:tblGrid>
      <w:tr w:rsidR="00102776" w:rsidRPr="00E82337" w:rsidTr="003238FF">
        <w:trPr>
          <w:trHeight w:val="499"/>
        </w:trPr>
        <w:tc>
          <w:tcPr>
            <w:tcW w:w="5508" w:type="dxa"/>
            <w:vMerge w:val="restart"/>
          </w:tcPr>
          <w:p w:rsidR="00102776" w:rsidRDefault="00102776" w:rsidP="0010277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(результата)/</w:t>
            </w:r>
          </w:p>
          <w:p w:rsidR="00102776" w:rsidRPr="00E82337" w:rsidRDefault="00102776" w:rsidP="0010277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</w:tcPr>
          <w:p w:rsidR="00102776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ГРБС/КБК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2776" w:rsidRPr="00E82337" w:rsidTr="003238FF">
        <w:trPr>
          <w:trHeight w:val="453"/>
        </w:trPr>
        <w:tc>
          <w:tcPr>
            <w:tcW w:w="5508" w:type="dxa"/>
            <w:vMerge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102776" w:rsidRPr="00E82337" w:rsidTr="003238FF">
        <w:trPr>
          <w:trHeight w:val="235"/>
        </w:trPr>
        <w:tc>
          <w:tcPr>
            <w:tcW w:w="5508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02776" w:rsidRPr="00E82337" w:rsidRDefault="00102776" w:rsidP="003238FF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F3D62" w:rsidRPr="00FD2D50" w:rsidTr="00D57DA6">
        <w:trPr>
          <w:trHeight w:val="16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FD2D50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 </w:t>
            </w:r>
            <w:r w:rsidRPr="00FD2D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FD2D50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D50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города, Управление городского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4 602,3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4 602,3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6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27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32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29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RPr="00FD2D50" w:rsidTr="00D57DA6">
        <w:trPr>
          <w:trHeight w:val="457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DF3D62" w:rsidRPr="00FD2D50" w:rsidRDefault="00DF3D62" w:rsidP="00D57D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дворовых территорий многоквартирных домов (всего), в том числе: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F3D62" w:rsidRPr="00FD2D50" w:rsidRDefault="00DF3D62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000 0503 2740121250 000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184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733 0503 2740121250 200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175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23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39497B" w:rsidRDefault="00DF3D62" w:rsidP="00D5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RPr="00FD2D50" w:rsidTr="00D57DA6">
        <w:trPr>
          <w:trHeight w:val="690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DF3D62" w:rsidRPr="00FD2D50" w:rsidRDefault="00DF3D62" w:rsidP="00D57D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D2D50">
              <w:rPr>
                <w:rFonts w:ascii="Times New Roman" w:hAnsi="Times New Roman"/>
                <w:bCs/>
                <w:i/>
              </w:rPr>
              <w:t>Благоустройство наиболее посещаемых муниципальных территорий общего пользования города (всего), в том числе: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F3D62" w:rsidRPr="00FD2D50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D2D50">
              <w:rPr>
                <w:rFonts w:ascii="Times New Roman" w:hAnsi="Times New Roman"/>
                <w:i/>
              </w:rPr>
              <w:t>000 0503 2740121260 000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341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бюджета города </w:t>
            </w:r>
            <w:proofErr w:type="spellStart"/>
            <w:r w:rsidRPr="0039497B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703 0503 2740121260 200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295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F3D62" w:rsidRPr="0039497B" w:rsidRDefault="00DF3D62" w:rsidP="00D57D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FF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D62" w:rsidTr="00D57DA6">
        <w:trPr>
          <w:trHeight w:val="272"/>
        </w:trPr>
        <w:tc>
          <w:tcPr>
            <w:tcW w:w="5508" w:type="dxa"/>
            <w:tcBorders>
              <w:top w:val="single" w:sz="4" w:space="0" w:color="auto"/>
            </w:tcBorders>
          </w:tcPr>
          <w:p w:rsidR="00DF3D62" w:rsidRPr="0039497B" w:rsidRDefault="00DF3D62" w:rsidP="00D57DA6">
            <w:pPr>
              <w:tabs>
                <w:tab w:val="left" w:pos="6096"/>
                <w:tab w:val="right" w:pos="96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97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F3D62" w:rsidRPr="0039497B" w:rsidRDefault="00DF3D62" w:rsidP="00D57D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345F62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3D62" w:rsidRPr="00FA3561" w:rsidRDefault="00DF3D62" w:rsidP="00D57DA6">
            <w:pPr>
              <w:tabs>
                <w:tab w:val="left" w:pos="6096"/>
                <w:tab w:val="right" w:pos="96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02776" w:rsidRDefault="00102776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6EA" w:rsidRDefault="002C66EA" w:rsidP="00102776">
      <w:pPr>
        <w:tabs>
          <w:tab w:val="left" w:pos="6096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C66EA" w:rsidSect="00102776">
          <w:pgSz w:w="16837" w:h="11905" w:orient="landscape"/>
          <w:pgMar w:top="1559" w:right="1395" w:bottom="709" w:left="1276" w:header="0" w:footer="3" w:gutter="0"/>
          <w:cols w:space="720"/>
          <w:noEndnote/>
          <w:docGrid w:linePitch="360"/>
        </w:sectPr>
      </w:pPr>
    </w:p>
    <w:tbl>
      <w:tblPr>
        <w:tblStyle w:val="aff1"/>
        <w:tblpPr w:leftFromText="180" w:rightFromText="180" w:vertAnchor="page" w:horzAnchor="margin" w:tblpX="562" w:tblpY="3211"/>
        <w:tblW w:w="14074" w:type="dxa"/>
        <w:tblLayout w:type="fixed"/>
        <w:tblLook w:val="04A0" w:firstRow="1" w:lastRow="0" w:firstColumn="1" w:lastColumn="0" w:noHBand="0" w:noVBand="1"/>
      </w:tblPr>
      <w:tblGrid>
        <w:gridCol w:w="3909"/>
        <w:gridCol w:w="4470"/>
        <w:gridCol w:w="2169"/>
        <w:gridCol w:w="1824"/>
        <w:gridCol w:w="1702"/>
      </w:tblGrid>
      <w:tr w:rsidR="002C66EA" w:rsidTr="002C66EA">
        <w:trPr>
          <w:trHeight w:val="478"/>
        </w:trPr>
        <w:tc>
          <w:tcPr>
            <w:tcW w:w="3909" w:type="dxa"/>
            <w:vMerge w:val="restart"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4470" w:type="dxa"/>
            <w:vMerge w:val="restart"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программы, всего</w:t>
            </w:r>
          </w:p>
        </w:tc>
        <w:tc>
          <w:tcPr>
            <w:tcW w:w="5695" w:type="dxa"/>
            <w:gridSpan w:val="3"/>
            <w:tcBorders>
              <w:bottom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</w:tr>
      <w:tr w:rsidR="002C66EA" w:rsidTr="002C66EA">
        <w:trPr>
          <w:trHeight w:val="535"/>
        </w:trPr>
        <w:tc>
          <w:tcPr>
            <w:tcW w:w="3909" w:type="dxa"/>
            <w:vMerge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vMerge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C66EA" w:rsidTr="002C66EA">
        <w:trPr>
          <w:trHeight w:val="461"/>
        </w:trPr>
        <w:tc>
          <w:tcPr>
            <w:tcW w:w="3909" w:type="dxa"/>
          </w:tcPr>
          <w:p w:rsidR="002C66EA" w:rsidRPr="00DB0ED4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ED4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города </w:t>
            </w:r>
            <w:proofErr w:type="spellStart"/>
            <w:r w:rsidRPr="00DB0ED4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4470" w:type="dxa"/>
            <w:vAlign w:val="center"/>
          </w:tcPr>
          <w:p w:rsidR="002C66EA" w:rsidRPr="00DB0ED4" w:rsidRDefault="004C09F6" w:rsidP="005E1C78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1C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990,2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4C09F6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116 268,9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5E1C78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554F">
              <w:rPr>
                <w:rFonts w:ascii="Times New Roman" w:hAnsi="Times New Roman"/>
                <w:sz w:val="20"/>
                <w:szCs w:val="20"/>
              </w:rPr>
              <w:t> 721,3</w:t>
            </w:r>
          </w:p>
        </w:tc>
      </w:tr>
      <w:tr w:rsidR="002C66EA" w:rsidTr="002C66EA">
        <w:trPr>
          <w:trHeight w:val="476"/>
        </w:trPr>
        <w:tc>
          <w:tcPr>
            <w:tcW w:w="3909" w:type="dxa"/>
          </w:tcPr>
          <w:p w:rsidR="002C66EA" w:rsidRPr="00DB0ED4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</w:t>
            </w:r>
            <w:r w:rsidRPr="00DB0ED4">
              <w:rPr>
                <w:rFonts w:ascii="Times New Roman" w:hAnsi="Times New Roman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470" w:type="dxa"/>
            <w:vAlign w:val="center"/>
          </w:tcPr>
          <w:p w:rsidR="002C66EA" w:rsidRPr="00DB0ED4" w:rsidRDefault="004C09F6" w:rsidP="009852DC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122 387,</w:t>
            </w:r>
            <w:r w:rsidR="009852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4C09F6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116 268,9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94554F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4C09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2C66EA" w:rsidTr="002C66EA">
        <w:trPr>
          <w:trHeight w:val="691"/>
        </w:trPr>
        <w:tc>
          <w:tcPr>
            <w:tcW w:w="3909" w:type="dxa"/>
          </w:tcPr>
          <w:p w:rsidR="002C66EA" w:rsidRPr="001D3ACF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ACF">
              <w:rPr>
                <w:rFonts w:ascii="Times New Roman" w:hAnsi="Times New Roman"/>
                <w:sz w:val="20"/>
                <w:szCs w:val="20"/>
              </w:rPr>
              <w:t>Наименование регионального проекта, не входящего в состав федерального проекта</w:t>
            </w:r>
          </w:p>
        </w:tc>
        <w:tc>
          <w:tcPr>
            <w:tcW w:w="4470" w:type="dxa"/>
            <w:vAlign w:val="center"/>
          </w:tcPr>
          <w:p w:rsidR="002C66EA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6EA" w:rsidTr="002C66EA">
        <w:trPr>
          <w:trHeight w:val="1182"/>
        </w:trPr>
        <w:tc>
          <w:tcPr>
            <w:tcW w:w="3909" w:type="dxa"/>
          </w:tcPr>
          <w:p w:rsidR="002C66EA" w:rsidRPr="00F5380C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0C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«Реализация мероприятий по благоустройству дворовых территорий многоквартирных домов и (или) общественных территорий»</w:t>
            </w:r>
          </w:p>
        </w:tc>
        <w:tc>
          <w:tcPr>
            <w:tcW w:w="4470" w:type="dxa"/>
            <w:vAlign w:val="center"/>
          </w:tcPr>
          <w:p w:rsidR="002C66EA" w:rsidRPr="00102776" w:rsidRDefault="005E1C78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54F">
              <w:rPr>
                <w:rFonts w:ascii="Times New Roman" w:hAnsi="Times New Roman"/>
                <w:sz w:val="20"/>
                <w:szCs w:val="20"/>
              </w:rPr>
              <w:t> </w:t>
            </w:r>
            <w:r w:rsidR="004C09F6">
              <w:rPr>
                <w:rFonts w:ascii="Times New Roman" w:hAnsi="Times New Roman"/>
                <w:sz w:val="20"/>
                <w:szCs w:val="20"/>
              </w:rPr>
              <w:t>6</w:t>
            </w:r>
            <w:r w:rsidR="0094554F">
              <w:rPr>
                <w:rFonts w:ascii="Times New Roman" w:hAnsi="Times New Roman"/>
                <w:sz w:val="20"/>
                <w:szCs w:val="20"/>
              </w:rPr>
              <w:t>02,3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6EA" w:rsidRPr="00FA3561" w:rsidRDefault="002C66EA" w:rsidP="002C66EA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C66EA" w:rsidRPr="00FA3561" w:rsidRDefault="005E1C78" w:rsidP="004C09F6">
            <w:pPr>
              <w:tabs>
                <w:tab w:val="left" w:pos="6096"/>
                <w:tab w:val="right" w:pos="96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554F">
              <w:rPr>
                <w:rFonts w:ascii="Times New Roman" w:hAnsi="Times New Roman"/>
                <w:sz w:val="20"/>
                <w:szCs w:val="20"/>
              </w:rPr>
              <w:t> </w:t>
            </w:r>
            <w:r w:rsidR="004C09F6">
              <w:rPr>
                <w:rFonts w:ascii="Times New Roman" w:hAnsi="Times New Roman"/>
                <w:sz w:val="20"/>
                <w:szCs w:val="20"/>
              </w:rPr>
              <w:t>6</w:t>
            </w:r>
            <w:r w:rsidR="0094554F">
              <w:rPr>
                <w:rFonts w:ascii="Times New Roman" w:hAnsi="Times New Roman"/>
                <w:sz w:val="20"/>
                <w:szCs w:val="20"/>
              </w:rPr>
              <w:t>02,3</w:t>
            </w:r>
          </w:p>
        </w:tc>
      </w:tr>
    </w:tbl>
    <w:p w:rsidR="002C66EA" w:rsidRDefault="002C66EA" w:rsidP="002C66EA">
      <w:pPr>
        <w:tabs>
          <w:tab w:val="left" w:pos="3098"/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4</w:t>
      </w:r>
    </w:p>
    <w:p w:rsidR="002C66EA" w:rsidRPr="003503C5" w:rsidRDefault="002C66EA" w:rsidP="002C66EA">
      <w:pPr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76">
        <w:rPr>
          <w:rFonts w:ascii="Times New Roman" w:hAnsi="Times New Roman"/>
          <w:b/>
          <w:sz w:val="28"/>
          <w:szCs w:val="28"/>
        </w:rPr>
        <w:t>О</w:t>
      </w:r>
      <w:r w:rsidRPr="003503C5">
        <w:rPr>
          <w:rFonts w:ascii="Times New Roman" w:hAnsi="Times New Roman"/>
          <w:b/>
          <w:sz w:val="28"/>
          <w:szCs w:val="28"/>
        </w:rPr>
        <w:t xml:space="preserve"> Б Ъ Е М</w:t>
      </w:r>
    </w:p>
    <w:p w:rsidR="002C66EA" w:rsidRPr="00277566" w:rsidRDefault="00FB7E85" w:rsidP="002C66EA">
      <w:pPr>
        <w:pStyle w:val="a4"/>
        <w:tabs>
          <w:tab w:val="left" w:pos="6096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2C66EA" w:rsidRPr="00277566">
        <w:rPr>
          <w:rFonts w:ascii="Times New Roman" w:hAnsi="Times New Roman"/>
          <w:b/>
          <w:sz w:val="28"/>
          <w:szCs w:val="28"/>
        </w:rPr>
        <w:t>инансового обеспечения муниципальной программы за счет всех источнико</w:t>
      </w:r>
      <w:r w:rsidR="002C66EA">
        <w:rPr>
          <w:rFonts w:ascii="Times New Roman" w:hAnsi="Times New Roman"/>
          <w:b/>
          <w:sz w:val="28"/>
          <w:szCs w:val="28"/>
        </w:rPr>
        <w:t xml:space="preserve">в финансирования на весь период </w:t>
      </w:r>
      <w:r w:rsidR="002C66EA" w:rsidRPr="00277566">
        <w:rPr>
          <w:rFonts w:ascii="Times New Roman" w:hAnsi="Times New Roman"/>
          <w:b/>
          <w:sz w:val="28"/>
          <w:szCs w:val="28"/>
        </w:rPr>
        <w:t>реализации</w:t>
      </w:r>
    </w:p>
    <w:p w:rsidR="008C055A" w:rsidRDefault="008C055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6EA" w:rsidRDefault="002C66EA" w:rsidP="00741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C66EA" w:rsidSect="002C66EA">
      <w:pgSz w:w="16838" w:h="11906" w:orient="landscape"/>
      <w:pgMar w:top="170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62" w:rsidRDefault="00345F62" w:rsidP="00D27460">
      <w:pPr>
        <w:spacing w:after="0" w:line="240" w:lineRule="auto"/>
      </w:pPr>
      <w:r>
        <w:separator/>
      </w:r>
    </w:p>
  </w:endnote>
  <w:endnote w:type="continuationSeparator" w:id="0">
    <w:p w:rsidR="00345F62" w:rsidRDefault="00345F62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29183"/>
      <w:docPartObj>
        <w:docPartGallery w:val="Page Numbers (Bottom of Page)"/>
        <w:docPartUnique/>
      </w:docPartObj>
    </w:sdtPr>
    <w:sdtContent>
      <w:p w:rsidR="00345F62" w:rsidRDefault="0034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66">
          <w:rPr>
            <w:noProof/>
          </w:rPr>
          <w:t>20</w:t>
        </w:r>
        <w:r>
          <w:fldChar w:fldCharType="end"/>
        </w:r>
      </w:p>
    </w:sdtContent>
  </w:sdt>
  <w:p w:rsidR="00345F62" w:rsidRDefault="00345F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0583"/>
      <w:docPartObj>
        <w:docPartGallery w:val="Page Numbers (Bottom of Page)"/>
        <w:docPartUnique/>
      </w:docPartObj>
    </w:sdtPr>
    <w:sdtContent>
      <w:p w:rsidR="00345F62" w:rsidRDefault="00345F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46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5F62" w:rsidRDefault="00345F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86324"/>
      <w:docPartObj>
        <w:docPartGallery w:val="Page Numbers (Bottom of Page)"/>
        <w:docPartUnique/>
      </w:docPartObj>
    </w:sdtPr>
    <w:sdtContent>
      <w:p w:rsidR="00345F62" w:rsidRDefault="00345F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F62" w:rsidRDefault="00345F6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69420"/>
      <w:docPartObj>
        <w:docPartGallery w:val="Page Numbers (Bottom of Page)"/>
        <w:docPartUnique/>
      </w:docPartObj>
    </w:sdtPr>
    <w:sdtContent>
      <w:p w:rsidR="00345F62" w:rsidRDefault="00345F62" w:rsidP="0034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66">
          <w:rPr>
            <w:noProof/>
          </w:rPr>
          <w:t>54</w:t>
        </w:r>
        <w:r>
          <w:fldChar w:fldCharType="end"/>
        </w:r>
      </w:p>
    </w:sdtContent>
  </w:sdt>
  <w:p w:rsidR="00345F62" w:rsidRDefault="00345F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62" w:rsidRPr="00B60CF2" w:rsidRDefault="00345F62">
    <w:pPr>
      <w:pStyle w:val="a8"/>
      <w:jc w:val="center"/>
    </w:pPr>
  </w:p>
  <w:p w:rsidR="00345F62" w:rsidRDefault="00345F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62" w:rsidRDefault="00345F62" w:rsidP="00D27460">
      <w:pPr>
        <w:spacing w:after="0" w:line="240" w:lineRule="auto"/>
      </w:pPr>
      <w:r>
        <w:separator/>
      </w:r>
    </w:p>
  </w:footnote>
  <w:footnote w:type="continuationSeparator" w:id="0">
    <w:p w:rsidR="00345F62" w:rsidRDefault="00345F62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E33E28"/>
    <w:multiLevelType w:val="hybridMultilevel"/>
    <w:tmpl w:val="CD6A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70C4"/>
    <w:multiLevelType w:val="hybridMultilevel"/>
    <w:tmpl w:val="DBB6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0C88"/>
    <w:multiLevelType w:val="hybridMultilevel"/>
    <w:tmpl w:val="855EFED8"/>
    <w:lvl w:ilvl="0" w:tplc="091A89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1AB13479"/>
    <w:multiLevelType w:val="hybridMultilevel"/>
    <w:tmpl w:val="5CCA4FEA"/>
    <w:lvl w:ilvl="0" w:tplc="EE20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688"/>
    <w:multiLevelType w:val="hybridMultilevel"/>
    <w:tmpl w:val="75E6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72CD"/>
    <w:multiLevelType w:val="hybridMultilevel"/>
    <w:tmpl w:val="CE8EA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ED3D42"/>
    <w:multiLevelType w:val="hybridMultilevel"/>
    <w:tmpl w:val="9FC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21F94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83ADE"/>
    <w:multiLevelType w:val="hybridMultilevel"/>
    <w:tmpl w:val="AA727D6C"/>
    <w:lvl w:ilvl="0" w:tplc="9C88B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501BD1"/>
    <w:multiLevelType w:val="hybridMultilevel"/>
    <w:tmpl w:val="A6F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567C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103448A"/>
    <w:multiLevelType w:val="hybridMultilevel"/>
    <w:tmpl w:val="26F2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652130"/>
    <w:multiLevelType w:val="hybridMultilevel"/>
    <w:tmpl w:val="108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31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365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5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FB15CE"/>
    <w:multiLevelType w:val="hybridMultilevel"/>
    <w:tmpl w:val="BC686FFA"/>
    <w:lvl w:ilvl="0" w:tplc="869810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7C072B3"/>
    <w:multiLevelType w:val="hybridMultilevel"/>
    <w:tmpl w:val="5DB09E64"/>
    <w:lvl w:ilvl="0" w:tplc="E6B8DD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40C89"/>
    <w:multiLevelType w:val="hybridMultilevel"/>
    <w:tmpl w:val="AC18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2">
    <w:nsid w:val="783E2E77"/>
    <w:multiLevelType w:val="hybridMultilevel"/>
    <w:tmpl w:val="2146E078"/>
    <w:lvl w:ilvl="0" w:tplc="4950D55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BF23417"/>
    <w:multiLevelType w:val="hybridMultilevel"/>
    <w:tmpl w:val="B8A87C3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5">
    <w:nsid w:val="7DAA24BC"/>
    <w:multiLevelType w:val="hybridMultilevel"/>
    <w:tmpl w:val="0900C0B0"/>
    <w:lvl w:ilvl="0" w:tplc="6A025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2"/>
  </w:num>
  <w:num w:numId="5">
    <w:abstractNumId w:val="43"/>
  </w:num>
  <w:num w:numId="6">
    <w:abstractNumId w:val="12"/>
  </w:num>
  <w:num w:numId="7">
    <w:abstractNumId w:val="8"/>
  </w:num>
  <w:num w:numId="8">
    <w:abstractNumId w:val="31"/>
  </w:num>
  <w:num w:numId="9">
    <w:abstractNumId w:val="32"/>
  </w:num>
  <w:num w:numId="10">
    <w:abstractNumId w:val="21"/>
  </w:num>
  <w:num w:numId="11">
    <w:abstractNumId w:val="5"/>
  </w:num>
  <w:num w:numId="12">
    <w:abstractNumId w:val="33"/>
  </w:num>
  <w:num w:numId="13">
    <w:abstractNumId w:val="0"/>
  </w:num>
  <w:num w:numId="14">
    <w:abstractNumId w:val="13"/>
  </w:num>
  <w:num w:numId="15">
    <w:abstractNumId w:val="1"/>
  </w:num>
  <w:num w:numId="16">
    <w:abstractNumId w:val="37"/>
  </w:num>
  <w:num w:numId="17">
    <w:abstractNumId w:val="28"/>
  </w:num>
  <w:num w:numId="18">
    <w:abstractNumId w:val="2"/>
  </w:num>
  <w:num w:numId="19">
    <w:abstractNumId w:val="26"/>
  </w:num>
  <w:num w:numId="20">
    <w:abstractNumId w:val="41"/>
  </w:num>
  <w:num w:numId="21">
    <w:abstractNumId w:val="15"/>
  </w:num>
  <w:num w:numId="22">
    <w:abstractNumId w:val="23"/>
  </w:num>
  <w:num w:numId="23">
    <w:abstractNumId w:val="35"/>
  </w:num>
  <w:num w:numId="24">
    <w:abstractNumId w:val="19"/>
  </w:num>
  <w:num w:numId="25">
    <w:abstractNumId w:val="34"/>
  </w:num>
  <w:num w:numId="26">
    <w:abstractNumId w:val="39"/>
  </w:num>
  <w:num w:numId="27">
    <w:abstractNumId w:val="30"/>
  </w:num>
  <w:num w:numId="28">
    <w:abstractNumId w:val="11"/>
  </w:num>
  <w:num w:numId="29">
    <w:abstractNumId w:val="10"/>
  </w:num>
  <w:num w:numId="30">
    <w:abstractNumId w:val="38"/>
  </w:num>
  <w:num w:numId="31">
    <w:abstractNumId w:val="45"/>
  </w:num>
  <w:num w:numId="32">
    <w:abstractNumId w:val="42"/>
  </w:num>
  <w:num w:numId="33">
    <w:abstractNumId w:val="36"/>
  </w:num>
  <w:num w:numId="34">
    <w:abstractNumId w:val="6"/>
  </w:num>
  <w:num w:numId="35">
    <w:abstractNumId w:val="16"/>
  </w:num>
  <w:num w:numId="36">
    <w:abstractNumId w:val="44"/>
  </w:num>
  <w:num w:numId="37">
    <w:abstractNumId w:val="24"/>
  </w:num>
  <w:num w:numId="38">
    <w:abstractNumId w:val="9"/>
  </w:num>
  <w:num w:numId="39">
    <w:abstractNumId w:val="29"/>
  </w:num>
  <w:num w:numId="40">
    <w:abstractNumId w:val="27"/>
  </w:num>
  <w:num w:numId="41">
    <w:abstractNumId w:val="17"/>
  </w:num>
  <w:num w:numId="42">
    <w:abstractNumId w:val="20"/>
  </w:num>
  <w:num w:numId="43">
    <w:abstractNumId w:val="4"/>
  </w:num>
  <w:num w:numId="44">
    <w:abstractNumId w:val="3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C95"/>
    <w:rsid w:val="00000B13"/>
    <w:rsid w:val="00003253"/>
    <w:rsid w:val="00004CE7"/>
    <w:rsid w:val="0000753A"/>
    <w:rsid w:val="00007BB2"/>
    <w:rsid w:val="00010254"/>
    <w:rsid w:val="000116E2"/>
    <w:rsid w:val="0001170A"/>
    <w:rsid w:val="0001234B"/>
    <w:rsid w:val="00013093"/>
    <w:rsid w:val="000155A1"/>
    <w:rsid w:val="00015F6D"/>
    <w:rsid w:val="0001672B"/>
    <w:rsid w:val="00023C99"/>
    <w:rsid w:val="00026F28"/>
    <w:rsid w:val="00027E35"/>
    <w:rsid w:val="000357A3"/>
    <w:rsid w:val="00044737"/>
    <w:rsid w:val="00044F1B"/>
    <w:rsid w:val="00046D44"/>
    <w:rsid w:val="000470E5"/>
    <w:rsid w:val="00047918"/>
    <w:rsid w:val="000479C6"/>
    <w:rsid w:val="00047E31"/>
    <w:rsid w:val="00051437"/>
    <w:rsid w:val="0005341D"/>
    <w:rsid w:val="00055831"/>
    <w:rsid w:val="00056BA4"/>
    <w:rsid w:val="000616C4"/>
    <w:rsid w:val="000649E4"/>
    <w:rsid w:val="00064E52"/>
    <w:rsid w:val="00067096"/>
    <w:rsid w:val="0007122F"/>
    <w:rsid w:val="00072508"/>
    <w:rsid w:val="000726BA"/>
    <w:rsid w:val="00073742"/>
    <w:rsid w:val="0007403A"/>
    <w:rsid w:val="00075C22"/>
    <w:rsid w:val="00075C3D"/>
    <w:rsid w:val="00077093"/>
    <w:rsid w:val="00083BA9"/>
    <w:rsid w:val="00083E37"/>
    <w:rsid w:val="0008502D"/>
    <w:rsid w:val="000854E4"/>
    <w:rsid w:val="00085C69"/>
    <w:rsid w:val="00097D74"/>
    <w:rsid w:val="000A3160"/>
    <w:rsid w:val="000A3503"/>
    <w:rsid w:val="000A3B58"/>
    <w:rsid w:val="000B17BB"/>
    <w:rsid w:val="000B1815"/>
    <w:rsid w:val="000B1A6C"/>
    <w:rsid w:val="000B3F12"/>
    <w:rsid w:val="000B40A5"/>
    <w:rsid w:val="000B73AE"/>
    <w:rsid w:val="000B7F80"/>
    <w:rsid w:val="000C0E9C"/>
    <w:rsid w:val="000C5291"/>
    <w:rsid w:val="000D073C"/>
    <w:rsid w:val="000D2F9E"/>
    <w:rsid w:val="000D3E30"/>
    <w:rsid w:val="000D45FC"/>
    <w:rsid w:val="000D4BCF"/>
    <w:rsid w:val="000D6658"/>
    <w:rsid w:val="000E0770"/>
    <w:rsid w:val="000E33CA"/>
    <w:rsid w:val="000E3550"/>
    <w:rsid w:val="000E5924"/>
    <w:rsid w:val="000E6DEF"/>
    <w:rsid w:val="000F1125"/>
    <w:rsid w:val="000F25A4"/>
    <w:rsid w:val="000F2DDF"/>
    <w:rsid w:val="000F3A52"/>
    <w:rsid w:val="000F45BD"/>
    <w:rsid w:val="001017AA"/>
    <w:rsid w:val="00102776"/>
    <w:rsid w:val="00102FFE"/>
    <w:rsid w:val="00104673"/>
    <w:rsid w:val="00107529"/>
    <w:rsid w:val="001076D3"/>
    <w:rsid w:val="0011021E"/>
    <w:rsid w:val="0011028C"/>
    <w:rsid w:val="001126A5"/>
    <w:rsid w:val="001127E9"/>
    <w:rsid w:val="00112805"/>
    <w:rsid w:val="0011300E"/>
    <w:rsid w:val="0011556D"/>
    <w:rsid w:val="001159D2"/>
    <w:rsid w:val="001167F9"/>
    <w:rsid w:val="00116B92"/>
    <w:rsid w:val="00121F45"/>
    <w:rsid w:val="001230F5"/>
    <w:rsid w:val="001245D0"/>
    <w:rsid w:val="00124D3C"/>
    <w:rsid w:val="001314AF"/>
    <w:rsid w:val="0013155A"/>
    <w:rsid w:val="00131E21"/>
    <w:rsid w:val="0013788C"/>
    <w:rsid w:val="00137C75"/>
    <w:rsid w:val="00140875"/>
    <w:rsid w:val="00140C1F"/>
    <w:rsid w:val="00143849"/>
    <w:rsid w:val="0014587F"/>
    <w:rsid w:val="0014590F"/>
    <w:rsid w:val="001459F5"/>
    <w:rsid w:val="00147A40"/>
    <w:rsid w:val="001519BA"/>
    <w:rsid w:val="001521EA"/>
    <w:rsid w:val="00152419"/>
    <w:rsid w:val="001554B5"/>
    <w:rsid w:val="00155591"/>
    <w:rsid w:val="00156065"/>
    <w:rsid w:val="00156B1A"/>
    <w:rsid w:val="00164766"/>
    <w:rsid w:val="001672D1"/>
    <w:rsid w:val="00167AE5"/>
    <w:rsid w:val="00170252"/>
    <w:rsid w:val="00173D1D"/>
    <w:rsid w:val="00174045"/>
    <w:rsid w:val="0017434F"/>
    <w:rsid w:val="001758F1"/>
    <w:rsid w:val="00177194"/>
    <w:rsid w:val="0017727C"/>
    <w:rsid w:val="00181631"/>
    <w:rsid w:val="00182A24"/>
    <w:rsid w:val="00184EAF"/>
    <w:rsid w:val="00193DBF"/>
    <w:rsid w:val="0019440E"/>
    <w:rsid w:val="001945A3"/>
    <w:rsid w:val="00194A16"/>
    <w:rsid w:val="00194A2C"/>
    <w:rsid w:val="001964D4"/>
    <w:rsid w:val="00197D38"/>
    <w:rsid w:val="001A00A9"/>
    <w:rsid w:val="001A058D"/>
    <w:rsid w:val="001A059E"/>
    <w:rsid w:val="001A0682"/>
    <w:rsid w:val="001A08D0"/>
    <w:rsid w:val="001A0D9B"/>
    <w:rsid w:val="001A1649"/>
    <w:rsid w:val="001A169A"/>
    <w:rsid w:val="001A42F8"/>
    <w:rsid w:val="001A4520"/>
    <w:rsid w:val="001A53C3"/>
    <w:rsid w:val="001A701F"/>
    <w:rsid w:val="001A7EC8"/>
    <w:rsid w:val="001B0A79"/>
    <w:rsid w:val="001B2985"/>
    <w:rsid w:val="001B38BA"/>
    <w:rsid w:val="001C2397"/>
    <w:rsid w:val="001C2AA1"/>
    <w:rsid w:val="001C426C"/>
    <w:rsid w:val="001C521B"/>
    <w:rsid w:val="001C5266"/>
    <w:rsid w:val="001C619C"/>
    <w:rsid w:val="001D050D"/>
    <w:rsid w:val="001D0A6B"/>
    <w:rsid w:val="001D1485"/>
    <w:rsid w:val="001D2936"/>
    <w:rsid w:val="001D29E5"/>
    <w:rsid w:val="001D2EB1"/>
    <w:rsid w:val="001D3ACF"/>
    <w:rsid w:val="001D3E25"/>
    <w:rsid w:val="001D478A"/>
    <w:rsid w:val="001E013C"/>
    <w:rsid w:val="001E4578"/>
    <w:rsid w:val="001E58B9"/>
    <w:rsid w:val="001E7BA4"/>
    <w:rsid w:val="001E7D75"/>
    <w:rsid w:val="001F02EB"/>
    <w:rsid w:val="001F1519"/>
    <w:rsid w:val="001F354A"/>
    <w:rsid w:val="001F440A"/>
    <w:rsid w:val="001F65F4"/>
    <w:rsid w:val="001F79E1"/>
    <w:rsid w:val="002016A1"/>
    <w:rsid w:val="002019EA"/>
    <w:rsid w:val="002022B7"/>
    <w:rsid w:val="00203AD0"/>
    <w:rsid w:val="002103BD"/>
    <w:rsid w:val="00210AB3"/>
    <w:rsid w:val="00212232"/>
    <w:rsid w:val="00212679"/>
    <w:rsid w:val="00212C49"/>
    <w:rsid w:val="0021357A"/>
    <w:rsid w:val="00213B2C"/>
    <w:rsid w:val="002155A0"/>
    <w:rsid w:val="00220952"/>
    <w:rsid w:val="00221391"/>
    <w:rsid w:val="00226DE1"/>
    <w:rsid w:val="00227296"/>
    <w:rsid w:val="00227C4D"/>
    <w:rsid w:val="00231840"/>
    <w:rsid w:val="00231F81"/>
    <w:rsid w:val="002327D6"/>
    <w:rsid w:val="00232DE2"/>
    <w:rsid w:val="00232E62"/>
    <w:rsid w:val="0023326F"/>
    <w:rsid w:val="002335FF"/>
    <w:rsid w:val="00233C6C"/>
    <w:rsid w:val="0023594F"/>
    <w:rsid w:val="00236F55"/>
    <w:rsid w:val="002411AA"/>
    <w:rsid w:val="00243091"/>
    <w:rsid w:val="002454A8"/>
    <w:rsid w:val="00245DA1"/>
    <w:rsid w:val="00247174"/>
    <w:rsid w:val="002472D0"/>
    <w:rsid w:val="00247D77"/>
    <w:rsid w:val="00247F46"/>
    <w:rsid w:val="00250986"/>
    <w:rsid w:val="0025103E"/>
    <w:rsid w:val="002514A9"/>
    <w:rsid w:val="00254764"/>
    <w:rsid w:val="0025621E"/>
    <w:rsid w:val="00256984"/>
    <w:rsid w:val="0025725A"/>
    <w:rsid w:val="00262869"/>
    <w:rsid w:val="00263CDE"/>
    <w:rsid w:val="0026521D"/>
    <w:rsid w:val="002663D5"/>
    <w:rsid w:val="0027028B"/>
    <w:rsid w:val="002706EE"/>
    <w:rsid w:val="00271B26"/>
    <w:rsid w:val="002734B4"/>
    <w:rsid w:val="00273927"/>
    <w:rsid w:val="0027434A"/>
    <w:rsid w:val="00275317"/>
    <w:rsid w:val="002763C7"/>
    <w:rsid w:val="00277401"/>
    <w:rsid w:val="00277566"/>
    <w:rsid w:val="0028021F"/>
    <w:rsid w:val="002826D7"/>
    <w:rsid w:val="00284A37"/>
    <w:rsid w:val="00285549"/>
    <w:rsid w:val="00286B33"/>
    <w:rsid w:val="0029160F"/>
    <w:rsid w:val="00291E5B"/>
    <w:rsid w:val="002920EC"/>
    <w:rsid w:val="00296BC4"/>
    <w:rsid w:val="002976FD"/>
    <w:rsid w:val="002A1823"/>
    <w:rsid w:val="002A1B23"/>
    <w:rsid w:val="002A2833"/>
    <w:rsid w:val="002A3F0B"/>
    <w:rsid w:val="002A55EE"/>
    <w:rsid w:val="002A5C27"/>
    <w:rsid w:val="002A5C5D"/>
    <w:rsid w:val="002A5F17"/>
    <w:rsid w:val="002A6F18"/>
    <w:rsid w:val="002B0C55"/>
    <w:rsid w:val="002B565D"/>
    <w:rsid w:val="002B5CA2"/>
    <w:rsid w:val="002B6644"/>
    <w:rsid w:val="002B7B9A"/>
    <w:rsid w:val="002C0C95"/>
    <w:rsid w:val="002C2520"/>
    <w:rsid w:val="002C25BF"/>
    <w:rsid w:val="002C5F04"/>
    <w:rsid w:val="002C66CA"/>
    <w:rsid w:val="002C66EA"/>
    <w:rsid w:val="002C6B31"/>
    <w:rsid w:val="002C7D6A"/>
    <w:rsid w:val="002D0281"/>
    <w:rsid w:val="002D16A0"/>
    <w:rsid w:val="002D16E9"/>
    <w:rsid w:val="002D3B01"/>
    <w:rsid w:val="002D547A"/>
    <w:rsid w:val="002D6E10"/>
    <w:rsid w:val="002E01A2"/>
    <w:rsid w:val="002E16B6"/>
    <w:rsid w:val="002E1D3F"/>
    <w:rsid w:val="002E2C71"/>
    <w:rsid w:val="002E5AF4"/>
    <w:rsid w:val="002E6812"/>
    <w:rsid w:val="002E7560"/>
    <w:rsid w:val="002E7C25"/>
    <w:rsid w:val="002F255A"/>
    <w:rsid w:val="002F3B22"/>
    <w:rsid w:val="002F3BC2"/>
    <w:rsid w:val="0030365B"/>
    <w:rsid w:val="003048FF"/>
    <w:rsid w:val="00304C91"/>
    <w:rsid w:val="00304F7F"/>
    <w:rsid w:val="0030597C"/>
    <w:rsid w:val="00310497"/>
    <w:rsid w:val="00312221"/>
    <w:rsid w:val="00313583"/>
    <w:rsid w:val="003135B3"/>
    <w:rsid w:val="0031399A"/>
    <w:rsid w:val="00313CF3"/>
    <w:rsid w:val="0031430E"/>
    <w:rsid w:val="00314E8D"/>
    <w:rsid w:val="00315239"/>
    <w:rsid w:val="0031604F"/>
    <w:rsid w:val="00316359"/>
    <w:rsid w:val="0031765A"/>
    <w:rsid w:val="003211B6"/>
    <w:rsid w:val="00322D9F"/>
    <w:rsid w:val="003230D2"/>
    <w:rsid w:val="003238FF"/>
    <w:rsid w:val="00323E0E"/>
    <w:rsid w:val="00323F30"/>
    <w:rsid w:val="00326330"/>
    <w:rsid w:val="00327158"/>
    <w:rsid w:val="003273D6"/>
    <w:rsid w:val="0033189A"/>
    <w:rsid w:val="00333B55"/>
    <w:rsid w:val="0033655E"/>
    <w:rsid w:val="003378E5"/>
    <w:rsid w:val="0034042E"/>
    <w:rsid w:val="00342AAB"/>
    <w:rsid w:val="003454B7"/>
    <w:rsid w:val="00345F62"/>
    <w:rsid w:val="00346AD3"/>
    <w:rsid w:val="003501C7"/>
    <w:rsid w:val="003503C5"/>
    <w:rsid w:val="003525C0"/>
    <w:rsid w:val="00356764"/>
    <w:rsid w:val="003573AF"/>
    <w:rsid w:val="003578A1"/>
    <w:rsid w:val="0036031F"/>
    <w:rsid w:val="00360B04"/>
    <w:rsid w:val="00362F2F"/>
    <w:rsid w:val="00365A3B"/>
    <w:rsid w:val="00372381"/>
    <w:rsid w:val="00372C21"/>
    <w:rsid w:val="00373181"/>
    <w:rsid w:val="00374759"/>
    <w:rsid w:val="00380575"/>
    <w:rsid w:val="00380858"/>
    <w:rsid w:val="00381527"/>
    <w:rsid w:val="0038657D"/>
    <w:rsid w:val="00386872"/>
    <w:rsid w:val="00390DC4"/>
    <w:rsid w:val="0039229B"/>
    <w:rsid w:val="003956EA"/>
    <w:rsid w:val="00397C24"/>
    <w:rsid w:val="003A04A0"/>
    <w:rsid w:val="003A3AC4"/>
    <w:rsid w:val="003A5577"/>
    <w:rsid w:val="003A604D"/>
    <w:rsid w:val="003A6B64"/>
    <w:rsid w:val="003A7103"/>
    <w:rsid w:val="003A79D0"/>
    <w:rsid w:val="003A7E5A"/>
    <w:rsid w:val="003B033B"/>
    <w:rsid w:val="003B1E8D"/>
    <w:rsid w:val="003B3BCC"/>
    <w:rsid w:val="003B4CB5"/>
    <w:rsid w:val="003B504F"/>
    <w:rsid w:val="003B6B72"/>
    <w:rsid w:val="003C284D"/>
    <w:rsid w:val="003C3DF4"/>
    <w:rsid w:val="003C7102"/>
    <w:rsid w:val="003D0745"/>
    <w:rsid w:val="003D1427"/>
    <w:rsid w:val="003D1461"/>
    <w:rsid w:val="003D166E"/>
    <w:rsid w:val="003D194E"/>
    <w:rsid w:val="003D4019"/>
    <w:rsid w:val="003D6A4A"/>
    <w:rsid w:val="003D70B6"/>
    <w:rsid w:val="003D716E"/>
    <w:rsid w:val="003E0227"/>
    <w:rsid w:val="003E2696"/>
    <w:rsid w:val="003E7100"/>
    <w:rsid w:val="003F147D"/>
    <w:rsid w:val="003F2603"/>
    <w:rsid w:val="003F3E5D"/>
    <w:rsid w:val="003F4983"/>
    <w:rsid w:val="003F51DF"/>
    <w:rsid w:val="003F5456"/>
    <w:rsid w:val="003F6595"/>
    <w:rsid w:val="003F6A88"/>
    <w:rsid w:val="00401AA2"/>
    <w:rsid w:val="00403CCF"/>
    <w:rsid w:val="00405FC9"/>
    <w:rsid w:val="00406758"/>
    <w:rsid w:val="0040705B"/>
    <w:rsid w:val="00410930"/>
    <w:rsid w:val="00411868"/>
    <w:rsid w:val="004122BF"/>
    <w:rsid w:val="00412F6F"/>
    <w:rsid w:val="004135D2"/>
    <w:rsid w:val="00414B2B"/>
    <w:rsid w:val="00424AA4"/>
    <w:rsid w:val="00424C8F"/>
    <w:rsid w:val="0042529D"/>
    <w:rsid w:val="00425AD5"/>
    <w:rsid w:val="00426A2D"/>
    <w:rsid w:val="00426D0C"/>
    <w:rsid w:val="00427917"/>
    <w:rsid w:val="004314DF"/>
    <w:rsid w:val="004320DB"/>
    <w:rsid w:val="00434025"/>
    <w:rsid w:val="004367A7"/>
    <w:rsid w:val="0044011E"/>
    <w:rsid w:val="00440EA8"/>
    <w:rsid w:val="0044123D"/>
    <w:rsid w:val="00442793"/>
    <w:rsid w:val="004427A9"/>
    <w:rsid w:val="00444283"/>
    <w:rsid w:val="00444B18"/>
    <w:rsid w:val="00447990"/>
    <w:rsid w:val="00450A90"/>
    <w:rsid w:val="00452A4A"/>
    <w:rsid w:val="004532C0"/>
    <w:rsid w:val="00453D6B"/>
    <w:rsid w:val="00454287"/>
    <w:rsid w:val="00456B8B"/>
    <w:rsid w:val="004611EA"/>
    <w:rsid w:val="00461D82"/>
    <w:rsid w:val="004643D2"/>
    <w:rsid w:val="00466FDF"/>
    <w:rsid w:val="004670FB"/>
    <w:rsid w:val="004678F0"/>
    <w:rsid w:val="00471C3C"/>
    <w:rsid w:val="00471C98"/>
    <w:rsid w:val="004755B8"/>
    <w:rsid w:val="00475A0E"/>
    <w:rsid w:val="0047698D"/>
    <w:rsid w:val="00476C5D"/>
    <w:rsid w:val="00481644"/>
    <w:rsid w:val="0048256E"/>
    <w:rsid w:val="004832BF"/>
    <w:rsid w:val="00483A30"/>
    <w:rsid w:val="00485214"/>
    <w:rsid w:val="0048584D"/>
    <w:rsid w:val="00485CF6"/>
    <w:rsid w:val="00486A81"/>
    <w:rsid w:val="004901C2"/>
    <w:rsid w:val="00493DB7"/>
    <w:rsid w:val="0049421F"/>
    <w:rsid w:val="00495A83"/>
    <w:rsid w:val="004965EC"/>
    <w:rsid w:val="004A2C8B"/>
    <w:rsid w:val="004A4672"/>
    <w:rsid w:val="004A6EC5"/>
    <w:rsid w:val="004A70F1"/>
    <w:rsid w:val="004A7966"/>
    <w:rsid w:val="004B0DCF"/>
    <w:rsid w:val="004B2263"/>
    <w:rsid w:val="004B2839"/>
    <w:rsid w:val="004B32D4"/>
    <w:rsid w:val="004B33EC"/>
    <w:rsid w:val="004B3D64"/>
    <w:rsid w:val="004B3DAF"/>
    <w:rsid w:val="004B6A13"/>
    <w:rsid w:val="004B72BD"/>
    <w:rsid w:val="004C09F6"/>
    <w:rsid w:val="004C3913"/>
    <w:rsid w:val="004C583B"/>
    <w:rsid w:val="004C6154"/>
    <w:rsid w:val="004C67C7"/>
    <w:rsid w:val="004C67E0"/>
    <w:rsid w:val="004D08B7"/>
    <w:rsid w:val="004D0A19"/>
    <w:rsid w:val="004D28AA"/>
    <w:rsid w:val="004D2EFB"/>
    <w:rsid w:val="004D2F5C"/>
    <w:rsid w:val="004D3E37"/>
    <w:rsid w:val="004D4289"/>
    <w:rsid w:val="004D4BEE"/>
    <w:rsid w:val="004D5E4B"/>
    <w:rsid w:val="004D5EFA"/>
    <w:rsid w:val="004D7B01"/>
    <w:rsid w:val="004E32DC"/>
    <w:rsid w:val="004E56BA"/>
    <w:rsid w:val="004E7364"/>
    <w:rsid w:val="004F0BCE"/>
    <w:rsid w:val="004F0F93"/>
    <w:rsid w:val="004F2819"/>
    <w:rsid w:val="004F2E0A"/>
    <w:rsid w:val="004F3784"/>
    <w:rsid w:val="004F6BFE"/>
    <w:rsid w:val="004F79A6"/>
    <w:rsid w:val="004F7DCE"/>
    <w:rsid w:val="005004B0"/>
    <w:rsid w:val="005027DF"/>
    <w:rsid w:val="00505EC8"/>
    <w:rsid w:val="005073E8"/>
    <w:rsid w:val="00510207"/>
    <w:rsid w:val="00511154"/>
    <w:rsid w:val="005122BD"/>
    <w:rsid w:val="00516AF4"/>
    <w:rsid w:val="0052137D"/>
    <w:rsid w:val="00523FD9"/>
    <w:rsid w:val="00525E9A"/>
    <w:rsid w:val="00530E75"/>
    <w:rsid w:val="00533A77"/>
    <w:rsid w:val="00534952"/>
    <w:rsid w:val="0053522D"/>
    <w:rsid w:val="00536CDB"/>
    <w:rsid w:val="00537D1E"/>
    <w:rsid w:val="00540FC0"/>
    <w:rsid w:val="005421EF"/>
    <w:rsid w:val="0054298B"/>
    <w:rsid w:val="0054664B"/>
    <w:rsid w:val="00552DDE"/>
    <w:rsid w:val="00553CFD"/>
    <w:rsid w:val="00555833"/>
    <w:rsid w:val="00555D14"/>
    <w:rsid w:val="005564E2"/>
    <w:rsid w:val="00561C69"/>
    <w:rsid w:val="0056360B"/>
    <w:rsid w:val="0056363B"/>
    <w:rsid w:val="0057079D"/>
    <w:rsid w:val="0057138F"/>
    <w:rsid w:val="0057153C"/>
    <w:rsid w:val="00571F71"/>
    <w:rsid w:val="0058127B"/>
    <w:rsid w:val="0058198D"/>
    <w:rsid w:val="005826DD"/>
    <w:rsid w:val="00583EA4"/>
    <w:rsid w:val="00586741"/>
    <w:rsid w:val="0059121C"/>
    <w:rsid w:val="00591B83"/>
    <w:rsid w:val="00591E5B"/>
    <w:rsid w:val="00592DD4"/>
    <w:rsid w:val="0059311A"/>
    <w:rsid w:val="00593186"/>
    <w:rsid w:val="0059386E"/>
    <w:rsid w:val="00594307"/>
    <w:rsid w:val="005947A5"/>
    <w:rsid w:val="00594FFC"/>
    <w:rsid w:val="005974FB"/>
    <w:rsid w:val="005979A3"/>
    <w:rsid w:val="005A0E51"/>
    <w:rsid w:val="005A4297"/>
    <w:rsid w:val="005A4BB7"/>
    <w:rsid w:val="005A5156"/>
    <w:rsid w:val="005A5570"/>
    <w:rsid w:val="005B03CF"/>
    <w:rsid w:val="005B0D31"/>
    <w:rsid w:val="005B2052"/>
    <w:rsid w:val="005B3B3E"/>
    <w:rsid w:val="005B5F70"/>
    <w:rsid w:val="005C07CF"/>
    <w:rsid w:val="005C1A5E"/>
    <w:rsid w:val="005C1B82"/>
    <w:rsid w:val="005C1D1F"/>
    <w:rsid w:val="005C28D9"/>
    <w:rsid w:val="005C3C69"/>
    <w:rsid w:val="005C6AAE"/>
    <w:rsid w:val="005C6E6A"/>
    <w:rsid w:val="005C79C1"/>
    <w:rsid w:val="005D24AC"/>
    <w:rsid w:val="005D3E79"/>
    <w:rsid w:val="005D556A"/>
    <w:rsid w:val="005D778C"/>
    <w:rsid w:val="005E1C78"/>
    <w:rsid w:val="005E3DF2"/>
    <w:rsid w:val="005E5098"/>
    <w:rsid w:val="005E562D"/>
    <w:rsid w:val="005E5B7C"/>
    <w:rsid w:val="005E6EE5"/>
    <w:rsid w:val="005E7D6C"/>
    <w:rsid w:val="005F2493"/>
    <w:rsid w:val="005F46D1"/>
    <w:rsid w:val="00601AE9"/>
    <w:rsid w:val="00603D2D"/>
    <w:rsid w:val="0060418E"/>
    <w:rsid w:val="00607082"/>
    <w:rsid w:val="00612760"/>
    <w:rsid w:val="00612DE9"/>
    <w:rsid w:val="0061301C"/>
    <w:rsid w:val="0061322F"/>
    <w:rsid w:val="00613873"/>
    <w:rsid w:val="00614C9D"/>
    <w:rsid w:val="006157C8"/>
    <w:rsid w:val="00616C73"/>
    <w:rsid w:val="00617D7D"/>
    <w:rsid w:val="0062060E"/>
    <w:rsid w:val="00620A02"/>
    <w:rsid w:val="00620E8E"/>
    <w:rsid w:val="006231E4"/>
    <w:rsid w:val="00625BCE"/>
    <w:rsid w:val="00626746"/>
    <w:rsid w:val="0062700C"/>
    <w:rsid w:val="00627C31"/>
    <w:rsid w:val="00630B76"/>
    <w:rsid w:val="00631C79"/>
    <w:rsid w:val="00632334"/>
    <w:rsid w:val="0063259F"/>
    <w:rsid w:val="00632883"/>
    <w:rsid w:val="006342F2"/>
    <w:rsid w:val="006347E9"/>
    <w:rsid w:val="00634ACE"/>
    <w:rsid w:val="0063611B"/>
    <w:rsid w:val="006369C2"/>
    <w:rsid w:val="0063792A"/>
    <w:rsid w:val="0064106D"/>
    <w:rsid w:val="00644230"/>
    <w:rsid w:val="00645410"/>
    <w:rsid w:val="00647249"/>
    <w:rsid w:val="00651C88"/>
    <w:rsid w:val="006522C9"/>
    <w:rsid w:val="006528BD"/>
    <w:rsid w:val="00652DA6"/>
    <w:rsid w:val="00653386"/>
    <w:rsid w:val="0066149B"/>
    <w:rsid w:val="006636EE"/>
    <w:rsid w:val="00665441"/>
    <w:rsid w:val="006670AC"/>
    <w:rsid w:val="0067005D"/>
    <w:rsid w:val="00670BB9"/>
    <w:rsid w:val="0067105F"/>
    <w:rsid w:val="00671230"/>
    <w:rsid w:val="00671E8B"/>
    <w:rsid w:val="0067475D"/>
    <w:rsid w:val="00674A6C"/>
    <w:rsid w:val="00677130"/>
    <w:rsid w:val="006801B5"/>
    <w:rsid w:val="00686480"/>
    <w:rsid w:val="00686F98"/>
    <w:rsid w:val="00687CE4"/>
    <w:rsid w:val="006906E9"/>
    <w:rsid w:val="00694D6F"/>
    <w:rsid w:val="0069587E"/>
    <w:rsid w:val="006A0820"/>
    <w:rsid w:val="006A0FEF"/>
    <w:rsid w:val="006A22F2"/>
    <w:rsid w:val="006A2E42"/>
    <w:rsid w:val="006A32DD"/>
    <w:rsid w:val="006A5FF6"/>
    <w:rsid w:val="006A76D7"/>
    <w:rsid w:val="006B00A8"/>
    <w:rsid w:val="006B1277"/>
    <w:rsid w:val="006B27E5"/>
    <w:rsid w:val="006B55D0"/>
    <w:rsid w:val="006B6B78"/>
    <w:rsid w:val="006C10B1"/>
    <w:rsid w:val="006C3DA6"/>
    <w:rsid w:val="006C4523"/>
    <w:rsid w:val="006C6233"/>
    <w:rsid w:val="006C6A44"/>
    <w:rsid w:val="006C77CD"/>
    <w:rsid w:val="006D0009"/>
    <w:rsid w:val="006D06D3"/>
    <w:rsid w:val="006D3AA7"/>
    <w:rsid w:val="006D4D81"/>
    <w:rsid w:val="006D5A22"/>
    <w:rsid w:val="006D7F28"/>
    <w:rsid w:val="006E0E24"/>
    <w:rsid w:val="006E12B6"/>
    <w:rsid w:val="006E21AA"/>
    <w:rsid w:val="006E23E3"/>
    <w:rsid w:val="006E3360"/>
    <w:rsid w:val="006E43CC"/>
    <w:rsid w:val="006E4B0D"/>
    <w:rsid w:val="006E7A07"/>
    <w:rsid w:val="006F3E18"/>
    <w:rsid w:val="006F5685"/>
    <w:rsid w:val="006F6112"/>
    <w:rsid w:val="006F73BC"/>
    <w:rsid w:val="006F7D63"/>
    <w:rsid w:val="006F7FC9"/>
    <w:rsid w:val="00700D99"/>
    <w:rsid w:val="00705ACC"/>
    <w:rsid w:val="0070693D"/>
    <w:rsid w:val="00706C6F"/>
    <w:rsid w:val="00706E93"/>
    <w:rsid w:val="00711364"/>
    <w:rsid w:val="00713C44"/>
    <w:rsid w:val="007150EF"/>
    <w:rsid w:val="00715BD4"/>
    <w:rsid w:val="00715F73"/>
    <w:rsid w:val="00716FB3"/>
    <w:rsid w:val="00717076"/>
    <w:rsid w:val="0072097B"/>
    <w:rsid w:val="00721714"/>
    <w:rsid w:val="00721CCC"/>
    <w:rsid w:val="0072362D"/>
    <w:rsid w:val="00724AF5"/>
    <w:rsid w:val="007306D1"/>
    <w:rsid w:val="00731DFA"/>
    <w:rsid w:val="0073508F"/>
    <w:rsid w:val="007369C7"/>
    <w:rsid w:val="00737E06"/>
    <w:rsid w:val="00740632"/>
    <w:rsid w:val="00741DF6"/>
    <w:rsid w:val="00744069"/>
    <w:rsid w:val="00746E88"/>
    <w:rsid w:val="0075335E"/>
    <w:rsid w:val="00760F54"/>
    <w:rsid w:val="00761A30"/>
    <w:rsid w:val="00762395"/>
    <w:rsid w:val="007637D9"/>
    <w:rsid w:val="0076434A"/>
    <w:rsid w:val="00766479"/>
    <w:rsid w:val="0076723A"/>
    <w:rsid w:val="00767770"/>
    <w:rsid w:val="007764C8"/>
    <w:rsid w:val="0078138C"/>
    <w:rsid w:val="00781C80"/>
    <w:rsid w:val="00782F57"/>
    <w:rsid w:val="00783C38"/>
    <w:rsid w:val="00786365"/>
    <w:rsid w:val="0078663F"/>
    <w:rsid w:val="0079052B"/>
    <w:rsid w:val="007952AE"/>
    <w:rsid w:val="007A1E46"/>
    <w:rsid w:val="007A2A06"/>
    <w:rsid w:val="007A3DC5"/>
    <w:rsid w:val="007A40DD"/>
    <w:rsid w:val="007A52E9"/>
    <w:rsid w:val="007A5627"/>
    <w:rsid w:val="007A6A19"/>
    <w:rsid w:val="007A6B1E"/>
    <w:rsid w:val="007B0747"/>
    <w:rsid w:val="007B0BDE"/>
    <w:rsid w:val="007B0F07"/>
    <w:rsid w:val="007B2C75"/>
    <w:rsid w:val="007B30CD"/>
    <w:rsid w:val="007B4E37"/>
    <w:rsid w:val="007B780A"/>
    <w:rsid w:val="007B7B91"/>
    <w:rsid w:val="007C1025"/>
    <w:rsid w:val="007C1677"/>
    <w:rsid w:val="007C1A88"/>
    <w:rsid w:val="007C249F"/>
    <w:rsid w:val="007C2B16"/>
    <w:rsid w:val="007C3888"/>
    <w:rsid w:val="007D0C00"/>
    <w:rsid w:val="007D1328"/>
    <w:rsid w:val="007D462E"/>
    <w:rsid w:val="007D4A05"/>
    <w:rsid w:val="007E02E1"/>
    <w:rsid w:val="007E0488"/>
    <w:rsid w:val="007E1109"/>
    <w:rsid w:val="007E1489"/>
    <w:rsid w:val="007E3050"/>
    <w:rsid w:val="007E3619"/>
    <w:rsid w:val="007E3B18"/>
    <w:rsid w:val="007E50BC"/>
    <w:rsid w:val="007E5F1C"/>
    <w:rsid w:val="007E6430"/>
    <w:rsid w:val="007E6441"/>
    <w:rsid w:val="007E7F62"/>
    <w:rsid w:val="007F2482"/>
    <w:rsid w:val="007F2EA2"/>
    <w:rsid w:val="007F30FD"/>
    <w:rsid w:val="007F620E"/>
    <w:rsid w:val="007F6B59"/>
    <w:rsid w:val="007F7467"/>
    <w:rsid w:val="008002FF"/>
    <w:rsid w:val="00804F59"/>
    <w:rsid w:val="00806962"/>
    <w:rsid w:val="008107E1"/>
    <w:rsid w:val="00812014"/>
    <w:rsid w:val="00812430"/>
    <w:rsid w:val="008126DE"/>
    <w:rsid w:val="00812999"/>
    <w:rsid w:val="00813AB3"/>
    <w:rsid w:val="00815386"/>
    <w:rsid w:val="00816B55"/>
    <w:rsid w:val="008172F6"/>
    <w:rsid w:val="008173CD"/>
    <w:rsid w:val="00820EE5"/>
    <w:rsid w:val="008225EB"/>
    <w:rsid w:val="008238CF"/>
    <w:rsid w:val="00825F53"/>
    <w:rsid w:val="0082782C"/>
    <w:rsid w:val="00831890"/>
    <w:rsid w:val="00831DFD"/>
    <w:rsid w:val="008327C9"/>
    <w:rsid w:val="00835C6A"/>
    <w:rsid w:val="00845A07"/>
    <w:rsid w:val="00846F4B"/>
    <w:rsid w:val="00850237"/>
    <w:rsid w:val="00851617"/>
    <w:rsid w:val="00851F60"/>
    <w:rsid w:val="00853682"/>
    <w:rsid w:val="00855D09"/>
    <w:rsid w:val="00855D46"/>
    <w:rsid w:val="0085691D"/>
    <w:rsid w:val="00856FED"/>
    <w:rsid w:val="00860211"/>
    <w:rsid w:val="008618A5"/>
    <w:rsid w:val="00863AAC"/>
    <w:rsid w:val="00864E01"/>
    <w:rsid w:val="0086564F"/>
    <w:rsid w:val="00867AAD"/>
    <w:rsid w:val="00867AD7"/>
    <w:rsid w:val="0087015A"/>
    <w:rsid w:val="0087431F"/>
    <w:rsid w:val="0087511B"/>
    <w:rsid w:val="008760B1"/>
    <w:rsid w:val="00877DE9"/>
    <w:rsid w:val="00880229"/>
    <w:rsid w:val="008806A3"/>
    <w:rsid w:val="00880A5D"/>
    <w:rsid w:val="008811CE"/>
    <w:rsid w:val="008825FC"/>
    <w:rsid w:val="00883542"/>
    <w:rsid w:val="00883FD8"/>
    <w:rsid w:val="0088489D"/>
    <w:rsid w:val="00885C8F"/>
    <w:rsid w:val="00885FAB"/>
    <w:rsid w:val="00886F0D"/>
    <w:rsid w:val="00890491"/>
    <w:rsid w:val="008925FB"/>
    <w:rsid w:val="00893857"/>
    <w:rsid w:val="00894B91"/>
    <w:rsid w:val="00897212"/>
    <w:rsid w:val="008978FA"/>
    <w:rsid w:val="008A0AAD"/>
    <w:rsid w:val="008A2A87"/>
    <w:rsid w:val="008A2C8B"/>
    <w:rsid w:val="008A30B5"/>
    <w:rsid w:val="008A683B"/>
    <w:rsid w:val="008A7FC8"/>
    <w:rsid w:val="008B00FD"/>
    <w:rsid w:val="008B15AB"/>
    <w:rsid w:val="008B317F"/>
    <w:rsid w:val="008B5FB3"/>
    <w:rsid w:val="008B742B"/>
    <w:rsid w:val="008C055A"/>
    <w:rsid w:val="008C164D"/>
    <w:rsid w:val="008C40E7"/>
    <w:rsid w:val="008C4CBE"/>
    <w:rsid w:val="008C5B8F"/>
    <w:rsid w:val="008C5D93"/>
    <w:rsid w:val="008C69D2"/>
    <w:rsid w:val="008D0781"/>
    <w:rsid w:val="008D19C2"/>
    <w:rsid w:val="008D1A94"/>
    <w:rsid w:val="008D34D4"/>
    <w:rsid w:val="008D5BF7"/>
    <w:rsid w:val="008D71C3"/>
    <w:rsid w:val="008D7365"/>
    <w:rsid w:val="008E32AA"/>
    <w:rsid w:val="008E3407"/>
    <w:rsid w:val="008E5AC2"/>
    <w:rsid w:val="008E5F50"/>
    <w:rsid w:val="008E71FF"/>
    <w:rsid w:val="008E7BA0"/>
    <w:rsid w:val="008E7F4B"/>
    <w:rsid w:val="008F2D5B"/>
    <w:rsid w:val="008F3A3B"/>
    <w:rsid w:val="008F4664"/>
    <w:rsid w:val="008F4C22"/>
    <w:rsid w:val="008F4C8F"/>
    <w:rsid w:val="008F5732"/>
    <w:rsid w:val="008F65A4"/>
    <w:rsid w:val="008F75FA"/>
    <w:rsid w:val="008F7D9F"/>
    <w:rsid w:val="00900625"/>
    <w:rsid w:val="009019A0"/>
    <w:rsid w:val="00901D49"/>
    <w:rsid w:val="00903EEC"/>
    <w:rsid w:val="00904717"/>
    <w:rsid w:val="00904EA7"/>
    <w:rsid w:val="009061BD"/>
    <w:rsid w:val="00906E4D"/>
    <w:rsid w:val="00907198"/>
    <w:rsid w:val="00907C9D"/>
    <w:rsid w:val="0091083B"/>
    <w:rsid w:val="00912B9E"/>
    <w:rsid w:val="00913D81"/>
    <w:rsid w:val="00915227"/>
    <w:rsid w:val="00916ECD"/>
    <w:rsid w:val="0091715D"/>
    <w:rsid w:val="009173E0"/>
    <w:rsid w:val="0091763D"/>
    <w:rsid w:val="0091794F"/>
    <w:rsid w:val="00920A1C"/>
    <w:rsid w:val="00921BCC"/>
    <w:rsid w:val="00922C1D"/>
    <w:rsid w:val="00923015"/>
    <w:rsid w:val="0092347A"/>
    <w:rsid w:val="009236A6"/>
    <w:rsid w:val="0092372E"/>
    <w:rsid w:val="009237AA"/>
    <w:rsid w:val="0092629F"/>
    <w:rsid w:val="009264B8"/>
    <w:rsid w:val="009266DC"/>
    <w:rsid w:val="00926A41"/>
    <w:rsid w:val="00930837"/>
    <w:rsid w:val="00932AE4"/>
    <w:rsid w:val="00932EC0"/>
    <w:rsid w:val="00933857"/>
    <w:rsid w:val="00934DB3"/>
    <w:rsid w:val="00935959"/>
    <w:rsid w:val="0093630B"/>
    <w:rsid w:val="009363FA"/>
    <w:rsid w:val="00936E73"/>
    <w:rsid w:val="00937096"/>
    <w:rsid w:val="00937CEE"/>
    <w:rsid w:val="0094187B"/>
    <w:rsid w:val="00943123"/>
    <w:rsid w:val="0094379B"/>
    <w:rsid w:val="009437E5"/>
    <w:rsid w:val="00944368"/>
    <w:rsid w:val="00944E75"/>
    <w:rsid w:val="0094554F"/>
    <w:rsid w:val="00946C66"/>
    <w:rsid w:val="00947A38"/>
    <w:rsid w:val="00950DED"/>
    <w:rsid w:val="00951898"/>
    <w:rsid w:val="00951C03"/>
    <w:rsid w:val="00951E0F"/>
    <w:rsid w:val="00952A99"/>
    <w:rsid w:val="00954FEF"/>
    <w:rsid w:val="0095573D"/>
    <w:rsid w:val="00957605"/>
    <w:rsid w:val="0096105D"/>
    <w:rsid w:val="009612AA"/>
    <w:rsid w:val="009612EB"/>
    <w:rsid w:val="009624E8"/>
    <w:rsid w:val="00963BB9"/>
    <w:rsid w:val="00963E57"/>
    <w:rsid w:val="00964C7B"/>
    <w:rsid w:val="009720A2"/>
    <w:rsid w:val="009751DC"/>
    <w:rsid w:val="00977A46"/>
    <w:rsid w:val="00980810"/>
    <w:rsid w:val="0098118B"/>
    <w:rsid w:val="009827E7"/>
    <w:rsid w:val="009833B0"/>
    <w:rsid w:val="00983D81"/>
    <w:rsid w:val="00984274"/>
    <w:rsid w:val="00984A95"/>
    <w:rsid w:val="009852DC"/>
    <w:rsid w:val="0098665E"/>
    <w:rsid w:val="00986E98"/>
    <w:rsid w:val="00992C4B"/>
    <w:rsid w:val="00992E20"/>
    <w:rsid w:val="00995289"/>
    <w:rsid w:val="00995743"/>
    <w:rsid w:val="009969F2"/>
    <w:rsid w:val="009A0721"/>
    <w:rsid w:val="009A21FE"/>
    <w:rsid w:val="009A246D"/>
    <w:rsid w:val="009A52E8"/>
    <w:rsid w:val="009A6BCC"/>
    <w:rsid w:val="009A70A3"/>
    <w:rsid w:val="009B0B06"/>
    <w:rsid w:val="009B5081"/>
    <w:rsid w:val="009B6D48"/>
    <w:rsid w:val="009B7DB8"/>
    <w:rsid w:val="009C21BB"/>
    <w:rsid w:val="009C4B8A"/>
    <w:rsid w:val="009C5593"/>
    <w:rsid w:val="009C610B"/>
    <w:rsid w:val="009C70FA"/>
    <w:rsid w:val="009C7BE8"/>
    <w:rsid w:val="009D0282"/>
    <w:rsid w:val="009D1241"/>
    <w:rsid w:val="009D41F9"/>
    <w:rsid w:val="009D6118"/>
    <w:rsid w:val="009D6896"/>
    <w:rsid w:val="009D78AB"/>
    <w:rsid w:val="009E063F"/>
    <w:rsid w:val="009E1884"/>
    <w:rsid w:val="009E2A34"/>
    <w:rsid w:val="009E3BBB"/>
    <w:rsid w:val="009E525B"/>
    <w:rsid w:val="009F2F2D"/>
    <w:rsid w:val="009F56FA"/>
    <w:rsid w:val="009F5870"/>
    <w:rsid w:val="009F6E0F"/>
    <w:rsid w:val="00A01DE7"/>
    <w:rsid w:val="00A0251D"/>
    <w:rsid w:val="00A03F23"/>
    <w:rsid w:val="00A07452"/>
    <w:rsid w:val="00A12C82"/>
    <w:rsid w:val="00A131BC"/>
    <w:rsid w:val="00A14656"/>
    <w:rsid w:val="00A15319"/>
    <w:rsid w:val="00A1610A"/>
    <w:rsid w:val="00A167FA"/>
    <w:rsid w:val="00A17E2E"/>
    <w:rsid w:val="00A2051A"/>
    <w:rsid w:val="00A20C41"/>
    <w:rsid w:val="00A24D81"/>
    <w:rsid w:val="00A24E0A"/>
    <w:rsid w:val="00A25CB4"/>
    <w:rsid w:val="00A26CF2"/>
    <w:rsid w:val="00A30CBF"/>
    <w:rsid w:val="00A330F6"/>
    <w:rsid w:val="00A33659"/>
    <w:rsid w:val="00A3734A"/>
    <w:rsid w:val="00A40278"/>
    <w:rsid w:val="00A4136D"/>
    <w:rsid w:val="00A41F7C"/>
    <w:rsid w:val="00A42C4A"/>
    <w:rsid w:val="00A42D46"/>
    <w:rsid w:val="00A4732E"/>
    <w:rsid w:val="00A47535"/>
    <w:rsid w:val="00A47E47"/>
    <w:rsid w:val="00A5010F"/>
    <w:rsid w:val="00A5070D"/>
    <w:rsid w:val="00A50A6F"/>
    <w:rsid w:val="00A50E45"/>
    <w:rsid w:val="00A52B0C"/>
    <w:rsid w:val="00A53646"/>
    <w:rsid w:val="00A5380F"/>
    <w:rsid w:val="00A546D8"/>
    <w:rsid w:val="00A55D70"/>
    <w:rsid w:val="00A56F04"/>
    <w:rsid w:val="00A609EB"/>
    <w:rsid w:val="00A60FFB"/>
    <w:rsid w:val="00A61631"/>
    <w:rsid w:val="00A627CD"/>
    <w:rsid w:val="00A63C36"/>
    <w:rsid w:val="00A64388"/>
    <w:rsid w:val="00A646E5"/>
    <w:rsid w:val="00A647CB"/>
    <w:rsid w:val="00A64F5A"/>
    <w:rsid w:val="00A6637D"/>
    <w:rsid w:val="00A67D8A"/>
    <w:rsid w:val="00A7001D"/>
    <w:rsid w:val="00A7003E"/>
    <w:rsid w:val="00A74BA9"/>
    <w:rsid w:val="00A802AE"/>
    <w:rsid w:val="00A80349"/>
    <w:rsid w:val="00A8094B"/>
    <w:rsid w:val="00A80FB8"/>
    <w:rsid w:val="00A86190"/>
    <w:rsid w:val="00A86D40"/>
    <w:rsid w:val="00A87831"/>
    <w:rsid w:val="00A87890"/>
    <w:rsid w:val="00A904EC"/>
    <w:rsid w:val="00A920A3"/>
    <w:rsid w:val="00A931AB"/>
    <w:rsid w:val="00A939D6"/>
    <w:rsid w:val="00A9405B"/>
    <w:rsid w:val="00A94D0D"/>
    <w:rsid w:val="00A96539"/>
    <w:rsid w:val="00AA03BD"/>
    <w:rsid w:val="00AA071B"/>
    <w:rsid w:val="00AA1369"/>
    <w:rsid w:val="00AA2CD1"/>
    <w:rsid w:val="00AA408C"/>
    <w:rsid w:val="00AA71C7"/>
    <w:rsid w:val="00AB00A2"/>
    <w:rsid w:val="00AB3ED7"/>
    <w:rsid w:val="00AB5AE7"/>
    <w:rsid w:val="00AC01C3"/>
    <w:rsid w:val="00AC2805"/>
    <w:rsid w:val="00AC2F4A"/>
    <w:rsid w:val="00AC5547"/>
    <w:rsid w:val="00AC6174"/>
    <w:rsid w:val="00AC6A2C"/>
    <w:rsid w:val="00AD020A"/>
    <w:rsid w:val="00AD1F17"/>
    <w:rsid w:val="00AD2514"/>
    <w:rsid w:val="00AD3DD7"/>
    <w:rsid w:val="00AD4980"/>
    <w:rsid w:val="00AD4FF5"/>
    <w:rsid w:val="00AD6AD6"/>
    <w:rsid w:val="00AD7AC3"/>
    <w:rsid w:val="00AE0FEE"/>
    <w:rsid w:val="00AE1D69"/>
    <w:rsid w:val="00AE1E9E"/>
    <w:rsid w:val="00AE2C71"/>
    <w:rsid w:val="00AE569B"/>
    <w:rsid w:val="00AE6042"/>
    <w:rsid w:val="00AE7089"/>
    <w:rsid w:val="00AF0F21"/>
    <w:rsid w:val="00AF1F61"/>
    <w:rsid w:val="00AF2958"/>
    <w:rsid w:val="00AF4205"/>
    <w:rsid w:val="00AF4963"/>
    <w:rsid w:val="00AF5839"/>
    <w:rsid w:val="00AF5883"/>
    <w:rsid w:val="00AF5F99"/>
    <w:rsid w:val="00AF60EA"/>
    <w:rsid w:val="00B00265"/>
    <w:rsid w:val="00B01320"/>
    <w:rsid w:val="00B02528"/>
    <w:rsid w:val="00B029C5"/>
    <w:rsid w:val="00B06239"/>
    <w:rsid w:val="00B068BA"/>
    <w:rsid w:val="00B07A5A"/>
    <w:rsid w:val="00B11888"/>
    <w:rsid w:val="00B140AE"/>
    <w:rsid w:val="00B14ACD"/>
    <w:rsid w:val="00B20501"/>
    <w:rsid w:val="00B2111C"/>
    <w:rsid w:val="00B217AE"/>
    <w:rsid w:val="00B218E1"/>
    <w:rsid w:val="00B21C08"/>
    <w:rsid w:val="00B21DBC"/>
    <w:rsid w:val="00B2293B"/>
    <w:rsid w:val="00B22D6F"/>
    <w:rsid w:val="00B2549C"/>
    <w:rsid w:val="00B26670"/>
    <w:rsid w:val="00B314FD"/>
    <w:rsid w:val="00B32507"/>
    <w:rsid w:val="00B329D5"/>
    <w:rsid w:val="00B36B0D"/>
    <w:rsid w:val="00B37CB7"/>
    <w:rsid w:val="00B40976"/>
    <w:rsid w:val="00B40DAB"/>
    <w:rsid w:val="00B436CF"/>
    <w:rsid w:val="00B503D7"/>
    <w:rsid w:val="00B50561"/>
    <w:rsid w:val="00B52683"/>
    <w:rsid w:val="00B53184"/>
    <w:rsid w:val="00B53FA3"/>
    <w:rsid w:val="00B54029"/>
    <w:rsid w:val="00B54D7C"/>
    <w:rsid w:val="00B60B50"/>
    <w:rsid w:val="00B61659"/>
    <w:rsid w:val="00B64E8B"/>
    <w:rsid w:val="00B65476"/>
    <w:rsid w:val="00B6623E"/>
    <w:rsid w:val="00B662CB"/>
    <w:rsid w:val="00B66406"/>
    <w:rsid w:val="00B6783D"/>
    <w:rsid w:val="00B67DDD"/>
    <w:rsid w:val="00B71DB8"/>
    <w:rsid w:val="00B7239B"/>
    <w:rsid w:val="00B74CCE"/>
    <w:rsid w:val="00B76308"/>
    <w:rsid w:val="00B768D9"/>
    <w:rsid w:val="00B80F75"/>
    <w:rsid w:val="00B81382"/>
    <w:rsid w:val="00B81550"/>
    <w:rsid w:val="00B84714"/>
    <w:rsid w:val="00B84B68"/>
    <w:rsid w:val="00B955D5"/>
    <w:rsid w:val="00B95F1C"/>
    <w:rsid w:val="00BA164B"/>
    <w:rsid w:val="00BA2624"/>
    <w:rsid w:val="00BA4576"/>
    <w:rsid w:val="00BA46C6"/>
    <w:rsid w:val="00BA63C8"/>
    <w:rsid w:val="00BA6E69"/>
    <w:rsid w:val="00BB11ED"/>
    <w:rsid w:val="00BB13DB"/>
    <w:rsid w:val="00BB4089"/>
    <w:rsid w:val="00BB42F3"/>
    <w:rsid w:val="00BB4BAC"/>
    <w:rsid w:val="00BB56D7"/>
    <w:rsid w:val="00BB7D18"/>
    <w:rsid w:val="00BC3C44"/>
    <w:rsid w:val="00BC5B01"/>
    <w:rsid w:val="00BC5CBC"/>
    <w:rsid w:val="00BC79BC"/>
    <w:rsid w:val="00BD0462"/>
    <w:rsid w:val="00BD1ABF"/>
    <w:rsid w:val="00BD1CD9"/>
    <w:rsid w:val="00BD4191"/>
    <w:rsid w:val="00BD4D03"/>
    <w:rsid w:val="00BD5332"/>
    <w:rsid w:val="00BD6636"/>
    <w:rsid w:val="00BE186D"/>
    <w:rsid w:val="00BE3797"/>
    <w:rsid w:val="00BE3910"/>
    <w:rsid w:val="00BE51B0"/>
    <w:rsid w:val="00BE63AF"/>
    <w:rsid w:val="00BE65E3"/>
    <w:rsid w:val="00BF348D"/>
    <w:rsid w:val="00BF7157"/>
    <w:rsid w:val="00BF75C0"/>
    <w:rsid w:val="00C008E8"/>
    <w:rsid w:val="00C01E13"/>
    <w:rsid w:val="00C031D4"/>
    <w:rsid w:val="00C032D6"/>
    <w:rsid w:val="00C03369"/>
    <w:rsid w:val="00C03700"/>
    <w:rsid w:val="00C0487D"/>
    <w:rsid w:val="00C10D67"/>
    <w:rsid w:val="00C123EA"/>
    <w:rsid w:val="00C13845"/>
    <w:rsid w:val="00C141E2"/>
    <w:rsid w:val="00C149D5"/>
    <w:rsid w:val="00C14A54"/>
    <w:rsid w:val="00C152ED"/>
    <w:rsid w:val="00C16B90"/>
    <w:rsid w:val="00C1779E"/>
    <w:rsid w:val="00C22A24"/>
    <w:rsid w:val="00C24C2C"/>
    <w:rsid w:val="00C25060"/>
    <w:rsid w:val="00C313AF"/>
    <w:rsid w:val="00C32D0F"/>
    <w:rsid w:val="00C346E4"/>
    <w:rsid w:val="00C3514C"/>
    <w:rsid w:val="00C36EA3"/>
    <w:rsid w:val="00C40316"/>
    <w:rsid w:val="00C4160D"/>
    <w:rsid w:val="00C41E74"/>
    <w:rsid w:val="00C42456"/>
    <w:rsid w:val="00C425C7"/>
    <w:rsid w:val="00C4290A"/>
    <w:rsid w:val="00C43494"/>
    <w:rsid w:val="00C4386A"/>
    <w:rsid w:val="00C4627E"/>
    <w:rsid w:val="00C46811"/>
    <w:rsid w:val="00C50B19"/>
    <w:rsid w:val="00C51CB1"/>
    <w:rsid w:val="00C538A3"/>
    <w:rsid w:val="00C538F2"/>
    <w:rsid w:val="00C54297"/>
    <w:rsid w:val="00C54630"/>
    <w:rsid w:val="00C54888"/>
    <w:rsid w:val="00C56109"/>
    <w:rsid w:val="00C5721D"/>
    <w:rsid w:val="00C5726D"/>
    <w:rsid w:val="00C6046D"/>
    <w:rsid w:val="00C622CC"/>
    <w:rsid w:val="00C64712"/>
    <w:rsid w:val="00C6748D"/>
    <w:rsid w:val="00C676A9"/>
    <w:rsid w:val="00C67806"/>
    <w:rsid w:val="00C67D73"/>
    <w:rsid w:val="00C700A2"/>
    <w:rsid w:val="00C7250D"/>
    <w:rsid w:val="00C74BB1"/>
    <w:rsid w:val="00C7631E"/>
    <w:rsid w:val="00C8188E"/>
    <w:rsid w:val="00C81A9A"/>
    <w:rsid w:val="00C830C0"/>
    <w:rsid w:val="00C864D2"/>
    <w:rsid w:val="00C923CC"/>
    <w:rsid w:val="00C93B09"/>
    <w:rsid w:val="00C93D65"/>
    <w:rsid w:val="00C94A44"/>
    <w:rsid w:val="00C96F34"/>
    <w:rsid w:val="00C97A4E"/>
    <w:rsid w:val="00CA1374"/>
    <w:rsid w:val="00CA147C"/>
    <w:rsid w:val="00CA3277"/>
    <w:rsid w:val="00CA41AC"/>
    <w:rsid w:val="00CA65A3"/>
    <w:rsid w:val="00CA6789"/>
    <w:rsid w:val="00CB2199"/>
    <w:rsid w:val="00CB2D12"/>
    <w:rsid w:val="00CB3B7B"/>
    <w:rsid w:val="00CB5490"/>
    <w:rsid w:val="00CB585E"/>
    <w:rsid w:val="00CB5B1B"/>
    <w:rsid w:val="00CB6B53"/>
    <w:rsid w:val="00CC1437"/>
    <w:rsid w:val="00CC1E51"/>
    <w:rsid w:val="00CC271C"/>
    <w:rsid w:val="00CC31AA"/>
    <w:rsid w:val="00CC444B"/>
    <w:rsid w:val="00CC4BC4"/>
    <w:rsid w:val="00CC4E90"/>
    <w:rsid w:val="00CC7077"/>
    <w:rsid w:val="00CC776E"/>
    <w:rsid w:val="00CD0063"/>
    <w:rsid w:val="00CD26EC"/>
    <w:rsid w:val="00CD3323"/>
    <w:rsid w:val="00CD4D4E"/>
    <w:rsid w:val="00CD656C"/>
    <w:rsid w:val="00CD7E36"/>
    <w:rsid w:val="00CE275C"/>
    <w:rsid w:val="00CE373C"/>
    <w:rsid w:val="00CE4A04"/>
    <w:rsid w:val="00CE5517"/>
    <w:rsid w:val="00CE59C6"/>
    <w:rsid w:val="00CE71C6"/>
    <w:rsid w:val="00CE78B5"/>
    <w:rsid w:val="00CF06DB"/>
    <w:rsid w:val="00CF0F19"/>
    <w:rsid w:val="00CF32AE"/>
    <w:rsid w:val="00CF3A3E"/>
    <w:rsid w:val="00CF53EE"/>
    <w:rsid w:val="00CF6E29"/>
    <w:rsid w:val="00D006F3"/>
    <w:rsid w:val="00D026C2"/>
    <w:rsid w:val="00D06BB7"/>
    <w:rsid w:val="00D06C84"/>
    <w:rsid w:val="00D06DEA"/>
    <w:rsid w:val="00D107A0"/>
    <w:rsid w:val="00D11048"/>
    <w:rsid w:val="00D111D0"/>
    <w:rsid w:val="00D13B1C"/>
    <w:rsid w:val="00D13CA7"/>
    <w:rsid w:val="00D1746D"/>
    <w:rsid w:val="00D17D83"/>
    <w:rsid w:val="00D22466"/>
    <w:rsid w:val="00D2461A"/>
    <w:rsid w:val="00D24979"/>
    <w:rsid w:val="00D27460"/>
    <w:rsid w:val="00D2799A"/>
    <w:rsid w:val="00D30174"/>
    <w:rsid w:val="00D31CE1"/>
    <w:rsid w:val="00D336D7"/>
    <w:rsid w:val="00D34ACF"/>
    <w:rsid w:val="00D35FF0"/>
    <w:rsid w:val="00D36AA9"/>
    <w:rsid w:val="00D376A2"/>
    <w:rsid w:val="00D43A40"/>
    <w:rsid w:val="00D44ED9"/>
    <w:rsid w:val="00D46D9E"/>
    <w:rsid w:val="00D47C25"/>
    <w:rsid w:val="00D50491"/>
    <w:rsid w:val="00D5087F"/>
    <w:rsid w:val="00D51327"/>
    <w:rsid w:val="00D51614"/>
    <w:rsid w:val="00D53C13"/>
    <w:rsid w:val="00D542B1"/>
    <w:rsid w:val="00D5481B"/>
    <w:rsid w:val="00D56D11"/>
    <w:rsid w:val="00D56F88"/>
    <w:rsid w:val="00D57DA6"/>
    <w:rsid w:val="00D65BFF"/>
    <w:rsid w:val="00D6732E"/>
    <w:rsid w:val="00D71CA3"/>
    <w:rsid w:val="00D722FC"/>
    <w:rsid w:val="00D73E45"/>
    <w:rsid w:val="00D74027"/>
    <w:rsid w:val="00D74E2F"/>
    <w:rsid w:val="00D800EE"/>
    <w:rsid w:val="00D80C9D"/>
    <w:rsid w:val="00D81097"/>
    <w:rsid w:val="00D833BD"/>
    <w:rsid w:val="00D841A2"/>
    <w:rsid w:val="00D84395"/>
    <w:rsid w:val="00D85E6D"/>
    <w:rsid w:val="00D876A9"/>
    <w:rsid w:val="00D923D7"/>
    <w:rsid w:val="00D93200"/>
    <w:rsid w:val="00DA0101"/>
    <w:rsid w:val="00DA118A"/>
    <w:rsid w:val="00DA1588"/>
    <w:rsid w:val="00DA2739"/>
    <w:rsid w:val="00DA3222"/>
    <w:rsid w:val="00DA448D"/>
    <w:rsid w:val="00DB0ED4"/>
    <w:rsid w:val="00DB1E22"/>
    <w:rsid w:val="00DB2741"/>
    <w:rsid w:val="00DB4C99"/>
    <w:rsid w:val="00DB6C00"/>
    <w:rsid w:val="00DB72CB"/>
    <w:rsid w:val="00DC016C"/>
    <w:rsid w:val="00DC0426"/>
    <w:rsid w:val="00DC153B"/>
    <w:rsid w:val="00DC3BA8"/>
    <w:rsid w:val="00DC40D6"/>
    <w:rsid w:val="00DC432D"/>
    <w:rsid w:val="00DC4440"/>
    <w:rsid w:val="00DC5AB4"/>
    <w:rsid w:val="00DC5F6C"/>
    <w:rsid w:val="00DD2B06"/>
    <w:rsid w:val="00DD34D8"/>
    <w:rsid w:val="00DD3BCA"/>
    <w:rsid w:val="00DD4B81"/>
    <w:rsid w:val="00DE2FD0"/>
    <w:rsid w:val="00DE59B2"/>
    <w:rsid w:val="00DE6D6F"/>
    <w:rsid w:val="00DF0C2E"/>
    <w:rsid w:val="00DF101E"/>
    <w:rsid w:val="00DF1968"/>
    <w:rsid w:val="00DF33B9"/>
    <w:rsid w:val="00DF3991"/>
    <w:rsid w:val="00DF39AD"/>
    <w:rsid w:val="00DF3AA6"/>
    <w:rsid w:val="00DF3D62"/>
    <w:rsid w:val="00DF41F3"/>
    <w:rsid w:val="00DF443C"/>
    <w:rsid w:val="00DF6DF5"/>
    <w:rsid w:val="00E028A9"/>
    <w:rsid w:val="00E03186"/>
    <w:rsid w:val="00E05491"/>
    <w:rsid w:val="00E06938"/>
    <w:rsid w:val="00E10CED"/>
    <w:rsid w:val="00E147BD"/>
    <w:rsid w:val="00E15548"/>
    <w:rsid w:val="00E21106"/>
    <w:rsid w:val="00E214B3"/>
    <w:rsid w:val="00E21518"/>
    <w:rsid w:val="00E2414A"/>
    <w:rsid w:val="00E247BC"/>
    <w:rsid w:val="00E24A58"/>
    <w:rsid w:val="00E25117"/>
    <w:rsid w:val="00E267C3"/>
    <w:rsid w:val="00E27E6E"/>
    <w:rsid w:val="00E30367"/>
    <w:rsid w:val="00E31396"/>
    <w:rsid w:val="00E31414"/>
    <w:rsid w:val="00E32E3D"/>
    <w:rsid w:val="00E3439E"/>
    <w:rsid w:val="00E34E23"/>
    <w:rsid w:val="00E35D70"/>
    <w:rsid w:val="00E36021"/>
    <w:rsid w:val="00E371DC"/>
    <w:rsid w:val="00E376C1"/>
    <w:rsid w:val="00E40B63"/>
    <w:rsid w:val="00E41616"/>
    <w:rsid w:val="00E42AD8"/>
    <w:rsid w:val="00E4424E"/>
    <w:rsid w:val="00E4770C"/>
    <w:rsid w:val="00E50019"/>
    <w:rsid w:val="00E51160"/>
    <w:rsid w:val="00E52629"/>
    <w:rsid w:val="00E54975"/>
    <w:rsid w:val="00E549FA"/>
    <w:rsid w:val="00E54CBA"/>
    <w:rsid w:val="00E55040"/>
    <w:rsid w:val="00E5647E"/>
    <w:rsid w:val="00E57169"/>
    <w:rsid w:val="00E57762"/>
    <w:rsid w:val="00E57A82"/>
    <w:rsid w:val="00E57F0B"/>
    <w:rsid w:val="00E60DC5"/>
    <w:rsid w:val="00E61C4F"/>
    <w:rsid w:val="00E622CF"/>
    <w:rsid w:val="00E6290A"/>
    <w:rsid w:val="00E63461"/>
    <w:rsid w:val="00E66105"/>
    <w:rsid w:val="00E709D2"/>
    <w:rsid w:val="00E72385"/>
    <w:rsid w:val="00E74D60"/>
    <w:rsid w:val="00E75193"/>
    <w:rsid w:val="00E774CE"/>
    <w:rsid w:val="00E7790F"/>
    <w:rsid w:val="00E80A7D"/>
    <w:rsid w:val="00E81211"/>
    <w:rsid w:val="00E815EB"/>
    <w:rsid w:val="00E8199E"/>
    <w:rsid w:val="00E842CF"/>
    <w:rsid w:val="00E846BC"/>
    <w:rsid w:val="00E8552A"/>
    <w:rsid w:val="00E911D0"/>
    <w:rsid w:val="00E9131B"/>
    <w:rsid w:val="00E938DF"/>
    <w:rsid w:val="00E949EF"/>
    <w:rsid w:val="00E95905"/>
    <w:rsid w:val="00E96F68"/>
    <w:rsid w:val="00E97A0F"/>
    <w:rsid w:val="00EA10E3"/>
    <w:rsid w:val="00EA4273"/>
    <w:rsid w:val="00EA430D"/>
    <w:rsid w:val="00EA68B9"/>
    <w:rsid w:val="00EA6AE0"/>
    <w:rsid w:val="00EA6BC3"/>
    <w:rsid w:val="00EA709B"/>
    <w:rsid w:val="00EB1395"/>
    <w:rsid w:val="00EB1CD7"/>
    <w:rsid w:val="00EB290E"/>
    <w:rsid w:val="00EB3872"/>
    <w:rsid w:val="00EB6CFA"/>
    <w:rsid w:val="00EC0C68"/>
    <w:rsid w:val="00EC1C27"/>
    <w:rsid w:val="00EC1E22"/>
    <w:rsid w:val="00EC2899"/>
    <w:rsid w:val="00EC5E54"/>
    <w:rsid w:val="00EC5F60"/>
    <w:rsid w:val="00EC6385"/>
    <w:rsid w:val="00EC6DF6"/>
    <w:rsid w:val="00EC792C"/>
    <w:rsid w:val="00ED0C0F"/>
    <w:rsid w:val="00ED6358"/>
    <w:rsid w:val="00ED7DFE"/>
    <w:rsid w:val="00EE1225"/>
    <w:rsid w:val="00EE1AA0"/>
    <w:rsid w:val="00EE20A5"/>
    <w:rsid w:val="00EE234E"/>
    <w:rsid w:val="00EE4136"/>
    <w:rsid w:val="00EE684B"/>
    <w:rsid w:val="00EE73AA"/>
    <w:rsid w:val="00EF2157"/>
    <w:rsid w:val="00EF232C"/>
    <w:rsid w:val="00EF54A4"/>
    <w:rsid w:val="00EF730C"/>
    <w:rsid w:val="00F018E2"/>
    <w:rsid w:val="00F01CC8"/>
    <w:rsid w:val="00F03B0E"/>
    <w:rsid w:val="00F069F3"/>
    <w:rsid w:val="00F07236"/>
    <w:rsid w:val="00F11248"/>
    <w:rsid w:val="00F137B3"/>
    <w:rsid w:val="00F23044"/>
    <w:rsid w:val="00F24587"/>
    <w:rsid w:val="00F26447"/>
    <w:rsid w:val="00F27385"/>
    <w:rsid w:val="00F3020A"/>
    <w:rsid w:val="00F30EA2"/>
    <w:rsid w:val="00F32298"/>
    <w:rsid w:val="00F35EC1"/>
    <w:rsid w:val="00F40052"/>
    <w:rsid w:val="00F407C1"/>
    <w:rsid w:val="00F41564"/>
    <w:rsid w:val="00F41F3B"/>
    <w:rsid w:val="00F4204D"/>
    <w:rsid w:val="00F447CA"/>
    <w:rsid w:val="00F457FD"/>
    <w:rsid w:val="00F474D5"/>
    <w:rsid w:val="00F47B33"/>
    <w:rsid w:val="00F47B9C"/>
    <w:rsid w:val="00F5164C"/>
    <w:rsid w:val="00F51F20"/>
    <w:rsid w:val="00F5217E"/>
    <w:rsid w:val="00F525D3"/>
    <w:rsid w:val="00F5380C"/>
    <w:rsid w:val="00F54034"/>
    <w:rsid w:val="00F622F7"/>
    <w:rsid w:val="00F62EA1"/>
    <w:rsid w:val="00F63246"/>
    <w:rsid w:val="00F656BC"/>
    <w:rsid w:val="00F65EBE"/>
    <w:rsid w:val="00F67345"/>
    <w:rsid w:val="00F67A16"/>
    <w:rsid w:val="00F73088"/>
    <w:rsid w:val="00F73162"/>
    <w:rsid w:val="00F74224"/>
    <w:rsid w:val="00F7539B"/>
    <w:rsid w:val="00F81539"/>
    <w:rsid w:val="00F82AB9"/>
    <w:rsid w:val="00F840F3"/>
    <w:rsid w:val="00F845C4"/>
    <w:rsid w:val="00F8486A"/>
    <w:rsid w:val="00F849C2"/>
    <w:rsid w:val="00F8636B"/>
    <w:rsid w:val="00F90901"/>
    <w:rsid w:val="00F914F7"/>
    <w:rsid w:val="00F91514"/>
    <w:rsid w:val="00F91802"/>
    <w:rsid w:val="00F93F21"/>
    <w:rsid w:val="00F94E10"/>
    <w:rsid w:val="00F975A3"/>
    <w:rsid w:val="00FA1F1C"/>
    <w:rsid w:val="00FA2CB3"/>
    <w:rsid w:val="00FA3561"/>
    <w:rsid w:val="00FA5E0B"/>
    <w:rsid w:val="00FB26EC"/>
    <w:rsid w:val="00FB399E"/>
    <w:rsid w:val="00FB464C"/>
    <w:rsid w:val="00FB47CB"/>
    <w:rsid w:val="00FB4AB5"/>
    <w:rsid w:val="00FB5552"/>
    <w:rsid w:val="00FB5A31"/>
    <w:rsid w:val="00FB668C"/>
    <w:rsid w:val="00FB7E85"/>
    <w:rsid w:val="00FC201D"/>
    <w:rsid w:val="00FC2463"/>
    <w:rsid w:val="00FC26E6"/>
    <w:rsid w:val="00FC308E"/>
    <w:rsid w:val="00FC4859"/>
    <w:rsid w:val="00FC78C9"/>
    <w:rsid w:val="00FD0527"/>
    <w:rsid w:val="00FD37EF"/>
    <w:rsid w:val="00FD732A"/>
    <w:rsid w:val="00FD73F4"/>
    <w:rsid w:val="00FD779A"/>
    <w:rsid w:val="00FE07C8"/>
    <w:rsid w:val="00FE1A40"/>
    <w:rsid w:val="00FE1B72"/>
    <w:rsid w:val="00FE2986"/>
    <w:rsid w:val="00FE2ED0"/>
    <w:rsid w:val="00FE3484"/>
    <w:rsid w:val="00FE3AB5"/>
    <w:rsid w:val="00FE4B35"/>
    <w:rsid w:val="00FE4D6F"/>
    <w:rsid w:val="00FE78F4"/>
    <w:rsid w:val="00FF1021"/>
    <w:rsid w:val="00FF1284"/>
    <w:rsid w:val="00FF1409"/>
    <w:rsid w:val="00FF18A6"/>
    <w:rsid w:val="00FF5F3F"/>
    <w:rsid w:val="00FF62E5"/>
    <w:rsid w:val="00FF640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6CD39EFE-993F-4CE4-995E-4166A45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1">
    <w:name w:val="Заголовок №4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3">
    <w:name w:val="Основной текст (4)_"/>
    <w:basedOn w:val="a0"/>
    <w:link w:val="44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3">
    <w:name w:val="Оглавление (2)"/>
    <w:basedOn w:val="21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45">
    <w:name w:val="Оглавление4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32">
    <w:name w:val="Оглавление3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24">
    <w:name w:val="Основной текст2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33">
    <w:name w:val="Основной текст3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"/>
    <w:basedOn w:val="afc"/>
    <w:uiPriority w:val="99"/>
    <w:rsid w:val="00C923CC"/>
    <w:rPr>
      <w:rFonts w:cs="Times New Roman"/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6">
    <w:name w:val="Основной текст4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51">
    <w:name w:val="Основной текст5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71">
    <w:name w:val="Основной текст7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81">
    <w:name w:val="Основной текст8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26">
    <w:name w:val="Оглавление2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rFonts w:cs="Times New Roman"/>
      <w:sz w:val="18"/>
      <w:szCs w:val="18"/>
      <w:shd w:val="clear" w:color="auto" w:fill="FFFFFF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955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91223806e4b869ccs4">
    <w:name w:val="91223806e4b869ccs4"/>
    <w:basedOn w:val="a"/>
    <w:rsid w:val="00FE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FE1A40"/>
  </w:style>
  <w:style w:type="numbering" w:customStyle="1" w:styleId="17">
    <w:name w:val="Нет списка1"/>
    <w:next w:val="a2"/>
    <w:uiPriority w:val="99"/>
    <w:semiHidden/>
    <w:unhideWhenUsed/>
    <w:rsid w:val="00767770"/>
  </w:style>
  <w:style w:type="numbering" w:customStyle="1" w:styleId="113">
    <w:name w:val="Нет списка11"/>
    <w:next w:val="a2"/>
    <w:uiPriority w:val="99"/>
    <w:semiHidden/>
    <w:unhideWhenUsed/>
    <w:rsid w:val="00767770"/>
  </w:style>
  <w:style w:type="character" w:styleId="aff3">
    <w:name w:val="line number"/>
    <w:basedOn w:val="a0"/>
    <w:uiPriority w:val="99"/>
    <w:semiHidden/>
    <w:unhideWhenUsed/>
    <w:rsid w:val="002C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F71F3F6CDBEA2CB48F1D3C726BEC3D309226A82A1754258097F0AA3D1FDBEDD3A550F4B213971480F21E9C4En3M" TargetMode="External"/><Relationship Id="rId13" Type="http://schemas.openxmlformats.org/officeDocument/2006/relationships/hyperlink" Target="consultantplus://offline/ref=D257F71F3F6CDBEA2CB48F1D3C726BEC3D309226A82A1754258097F0AA3D1FDBEDD3A550F4B213971480F21E9C4En3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7F71F3F6CDBEA2CB491102A1E35E63C3ECB22AB2B1C0270D191A7F56D198EBF93FB09A7F6589A1F9EEE1E97FFBC430B44nB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7F71F3F6CDBEA2CB491102A1E35E63C3ECB22AB2F140A78D791A7F56D198EBF93FB09A7F6589A1F9EEE1E97FFBC430B44n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2C841AEEB506C9A2335D14FD28C9B9136711AA36DCD370D37DB79DC70EB93679D3747CC1669FB08184301CC34ED542030F1FECAA85EEED6659A41O6K9I" TargetMode="External"/><Relationship Id="rId23" Type="http://schemas.openxmlformats.org/officeDocument/2006/relationships/image" Target="media/image3.jpeg"/><Relationship Id="rId10" Type="http://schemas.openxmlformats.org/officeDocument/2006/relationships/hyperlink" Target="consultantplus://offline/ref=D257F71F3F6CDBEA2CB48F1D3C726BEC3A349C27A3241754258097F0AA3D1FDBEDD3A550F4B213971480F21E9C4En3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7F71F3F6CDBEA2CB48F1D3C726BEC3D309D2FA82B1754258097F0AA3D1FDBEDD3A550F4B213971480F21E9C4En3M" TargetMode="External"/><Relationship Id="rId14" Type="http://schemas.openxmlformats.org/officeDocument/2006/relationships/hyperlink" Target="consultantplus://offline/ref=BF82C841AEEB506C9A2335D14FD28C9B9136711AA36CC5370536DB79DC70EB93679D3747CC1669FB0A154104CF34ED542030F1FECAA85EEED6659A41O6K9I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B489-B821-41B5-B675-7A07DF61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54</Pages>
  <Words>14097</Words>
  <Characters>80358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Елена А. Земскова</cp:lastModifiedBy>
  <cp:revision>26</cp:revision>
  <cp:lastPrinted>2023-11-03T08:05:00Z</cp:lastPrinted>
  <dcterms:created xsi:type="dcterms:W3CDTF">2022-11-08T11:09:00Z</dcterms:created>
  <dcterms:modified xsi:type="dcterms:W3CDTF">2023-11-03T08:11:00Z</dcterms:modified>
</cp:coreProperties>
</file>