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A" w:rsidRDefault="00DA25EA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2959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1B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4925AC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B81B64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ст.17.1 Федерального закона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. (с изменениями и дополнениями), учитывая письмо директора </w:t>
      </w:r>
      <w:r w:rsidR="00A00D19" w:rsidRPr="00C8293F">
        <w:rPr>
          <w:rFonts w:ascii="Times New Roman" w:hAnsi="Times New Roman"/>
          <w:sz w:val="24"/>
          <w:szCs w:val="24"/>
        </w:rPr>
        <w:t>М</w:t>
      </w:r>
      <w:r w:rsidR="00303F3F">
        <w:rPr>
          <w:rFonts w:ascii="Times New Roman" w:hAnsi="Times New Roman"/>
          <w:sz w:val="24"/>
          <w:szCs w:val="24"/>
        </w:rPr>
        <w:t>АУ С</w:t>
      </w:r>
      <w:r w:rsidR="0029596E">
        <w:rPr>
          <w:rFonts w:ascii="Times New Roman" w:hAnsi="Times New Roman"/>
          <w:sz w:val="24"/>
          <w:szCs w:val="24"/>
        </w:rPr>
        <w:t>Ш</w:t>
      </w:r>
      <w:r w:rsidR="00303F3F">
        <w:rPr>
          <w:rFonts w:ascii="Times New Roman" w:hAnsi="Times New Roman"/>
          <w:sz w:val="24"/>
          <w:szCs w:val="24"/>
        </w:rPr>
        <w:t xml:space="preserve"> «Мотодром</w:t>
      </w:r>
      <w:r w:rsidR="0029596E">
        <w:rPr>
          <w:rFonts w:ascii="Times New Roman" w:hAnsi="Times New Roman"/>
          <w:sz w:val="24"/>
          <w:szCs w:val="24"/>
        </w:rPr>
        <w:t xml:space="preserve"> Арена</w:t>
      </w:r>
      <w:r w:rsidR="00303F3F">
        <w:rPr>
          <w:rFonts w:ascii="Times New Roman" w:hAnsi="Times New Roman"/>
          <w:sz w:val="24"/>
          <w:szCs w:val="24"/>
        </w:rPr>
        <w:t xml:space="preserve">» от </w:t>
      </w:r>
      <w:r w:rsidR="0029596E">
        <w:rPr>
          <w:rFonts w:ascii="Times New Roman" w:hAnsi="Times New Roman"/>
          <w:sz w:val="24"/>
          <w:szCs w:val="24"/>
        </w:rPr>
        <w:t>1</w:t>
      </w:r>
      <w:r w:rsidR="00B81B64">
        <w:rPr>
          <w:rFonts w:ascii="Times New Roman" w:hAnsi="Times New Roman"/>
          <w:sz w:val="24"/>
          <w:szCs w:val="24"/>
        </w:rPr>
        <w:t>6</w:t>
      </w:r>
      <w:r w:rsidR="00303F3F">
        <w:rPr>
          <w:rFonts w:ascii="Times New Roman" w:hAnsi="Times New Roman"/>
          <w:sz w:val="24"/>
          <w:szCs w:val="24"/>
        </w:rPr>
        <w:t>.</w:t>
      </w:r>
      <w:r w:rsidR="00B81B64">
        <w:rPr>
          <w:rFonts w:ascii="Times New Roman" w:hAnsi="Times New Roman"/>
          <w:sz w:val="24"/>
          <w:szCs w:val="24"/>
        </w:rPr>
        <w:t>11</w:t>
      </w:r>
      <w:r w:rsidR="00303F3F">
        <w:rPr>
          <w:rFonts w:ascii="Times New Roman" w:hAnsi="Times New Roman"/>
          <w:sz w:val="24"/>
          <w:szCs w:val="24"/>
        </w:rPr>
        <w:t>.20</w:t>
      </w:r>
      <w:r w:rsidR="0029596E">
        <w:rPr>
          <w:rFonts w:ascii="Times New Roman" w:hAnsi="Times New Roman"/>
          <w:sz w:val="24"/>
          <w:szCs w:val="24"/>
        </w:rPr>
        <w:t>2</w:t>
      </w:r>
      <w:r w:rsidR="00B81B64">
        <w:rPr>
          <w:rFonts w:ascii="Times New Roman" w:hAnsi="Times New Roman"/>
          <w:sz w:val="24"/>
          <w:szCs w:val="24"/>
        </w:rPr>
        <w:t>1</w:t>
      </w:r>
      <w:r w:rsidR="00303F3F">
        <w:rPr>
          <w:rFonts w:ascii="Times New Roman" w:hAnsi="Times New Roman"/>
          <w:sz w:val="24"/>
          <w:szCs w:val="24"/>
        </w:rPr>
        <w:t xml:space="preserve"> № </w:t>
      </w:r>
      <w:r w:rsidR="00B81B64">
        <w:rPr>
          <w:rFonts w:ascii="Times New Roman" w:hAnsi="Times New Roman"/>
          <w:sz w:val="24"/>
          <w:szCs w:val="24"/>
        </w:rPr>
        <w:t>247</w:t>
      </w:r>
      <w:r w:rsidR="002266AE"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 xml:space="preserve">,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82061" w:rsidRDefault="00FA25E2" w:rsidP="005B5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F82061" w:rsidRPr="00F82061">
        <w:rPr>
          <w:rFonts w:ascii="Times New Roman" w:eastAsia="Times New Roman" w:hAnsi="Times New Roman" w:cs="Times New Roman"/>
          <w:sz w:val="24"/>
          <w:szCs w:val="24"/>
        </w:rPr>
        <w:t>Муниципальному автономному учреждению города Коврова Владимирской области Спортивн</w:t>
      </w:r>
      <w:r w:rsidR="0029596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F82061" w:rsidRPr="00F8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96E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="00F82061" w:rsidRPr="00F82061">
        <w:rPr>
          <w:rFonts w:ascii="Times New Roman" w:eastAsia="Times New Roman" w:hAnsi="Times New Roman" w:cs="Times New Roman"/>
          <w:sz w:val="24"/>
          <w:szCs w:val="24"/>
        </w:rPr>
        <w:t xml:space="preserve"> «Мотодром</w:t>
      </w:r>
      <w:r w:rsidR="0029596E">
        <w:rPr>
          <w:rFonts w:ascii="Times New Roman" w:eastAsia="Times New Roman" w:hAnsi="Times New Roman" w:cs="Times New Roman"/>
          <w:sz w:val="24"/>
          <w:szCs w:val="24"/>
        </w:rPr>
        <w:t xml:space="preserve"> Арена</w:t>
      </w:r>
      <w:r w:rsidR="00F82061" w:rsidRPr="00F820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2061">
        <w:rPr>
          <w:rFonts w:ascii="Calibri" w:eastAsia="Times New Roman" w:hAnsi="Calibri" w:cs="Times New Roman"/>
          <w:sz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на заключение договор</w:t>
      </w:r>
      <w:r w:rsidR="00B81B64">
        <w:rPr>
          <w:rFonts w:ascii="Times New Roman" w:hAnsi="Times New Roman" w:cs="Times New Roman"/>
          <w:sz w:val="24"/>
          <w:szCs w:val="24"/>
        </w:rPr>
        <w:t>а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B81B6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F82061">
        <w:rPr>
          <w:rFonts w:ascii="Times New Roman" w:hAnsi="Times New Roman" w:cs="Times New Roman"/>
          <w:sz w:val="24"/>
          <w:szCs w:val="24"/>
        </w:rPr>
        <w:t>:</w:t>
      </w:r>
      <w:r w:rsidR="00B81B64" w:rsidRPr="00B81B64">
        <w:rPr>
          <w:rFonts w:ascii="Times New Roman" w:hAnsi="Times New Roman" w:cs="Times New Roman"/>
          <w:sz w:val="24"/>
          <w:szCs w:val="24"/>
        </w:rPr>
        <w:t xml:space="preserve"> </w:t>
      </w:r>
      <w:r w:rsidR="00B81B64">
        <w:rPr>
          <w:rFonts w:ascii="Times New Roman" w:hAnsi="Times New Roman" w:cs="Times New Roman"/>
          <w:sz w:val="24"/>
          <w:szCs w:val="24"/>
        </w:rPr>
        <w:t xml:space="preserve">Владимирская область, г.Ковров, ул.Еловая, д.1, в т.ч.: </w:t>
      </w:r>
    </w:p>
    <w:p w:rsidR="00B81B64" w:rsidRDefault="005B5450" w:rsidP="00E54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81B64">
        <w:rPr>
          <w:rFonts w:ascii="Times New Roman" w:hAnsi="Times New Roman" w:cs="Times New Roman"/>
          <w:sz w:val="24"/>
          <w:szCs w:val="24"/>
        </w:rPr>
        <w:t>Трансформаторная подстанция, назначение: нежилое здание, площадью 52,6 кв.м,, кадастровый номер: 33:20:016203:26;</w:t>
      </w:r>
    </w:p>
    <w:p w:rsidR="00B81B64" w:rsidRDefault="00B81B64" w:rsidP="00E54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ТП 230, назначение: 9)иные Сооружения производственного назначения, площадью 40,6 кв.м, кадастровый номер: 33:20:016203:40;</w:t>
      </w:r>
    </w:p>
    <w:p w:rsidR="00855C58" w:rsidRDefault="00B81B64" w:rsidP="00E54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Сеть электропередачи от ТП «Южная» 227 до ТП 230</w:t>
      </w:r>
      <w:r w:rsidR="00855C58">
        <w:rPr>
          <w:rFonts w:ascii="Times New Roman" w:hAnsi="Times New Roman" w:cs="Times New Roman"/>
          <w:sz w:val="24"/>
          <w:szCs w:val="24"/>
        </w:rPr>
        <w:t>, назначение: 9) иные Сооружения производственного назначения, протяженность 757м, кадастровый номер: 33:20:000000:2801,</w:t>
      </w:r>
    </w:p>
    <w:p w:rsidR="009E7E61" w:rsidRPr="001E7348" w:rsidRDefault="00E15109" w:rsidP="00E546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срок менее 1 (одного) года, </w:t>
      </w:r>
      <w:r w:rsidR="00FA25E2"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="00FA25E2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="00FA25E2"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1B2665">
        <w:rPr>
          <w:rFonts w:ascii="Times New Roman" w:hAnsi="Times New Roman"/>
          <w:sz w:val="24"/>
          <w:szCs w:val="24"/>
        </w:rPr>
        <w:t>льности в Российской Федерации»</w:t>
      </w:r>
      <w:r w:rsidR="00E54608">
        <w:rPr>
          <w:rFonts w:ascii="Times New Roman" w:hAnsi="Times New Roman"/>
          <w:sz w:val="24"/>
          <w:szCs w:val="24"/>
        </w:rPr>
        <w:t>.</w:t>
      </w: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5450" w:rsidRDefault="00DA25EA" w:rsidP="00855C58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855C5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6E">
        <w:rPr>
          <w:rFonts w:ascii="Times New Roman" w:hAnsi="Times New Roman" w:cs="Times New Roman"/>
          <w:b/>
          <w:sz w:val="24"/>
          <w:szCs w:val="24"/>
        </w:rPr>
        <w:t>А.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>.</w:t>
      </w:r>
      <w:r w:rsidR="0029596E">
        <w:rPr>
          <w:rFonts w:ascii="Times New Roman" w:hAnsi="Times New Roman" w:cs="Times New Roman"/>
          <w:b/>
          <w:sz w:val="24"/>
          <w:szCs w:val="24"/>
        </w:rPr>
        <w:t>В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. Зотов                                            </w:t>
      </w:r>
    </w:p>
    <w:p w:rsidR="00E54608" w:rsidRDefault="00E5460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54608" w:rsidRDefault="00E54608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54608" w:rsidRDefault="00E54608" w:rsidP="00E546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4608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911" w:rsidRDefault="00653911" w:rsidP="00DA25EA">
      <w:pPr>
        <w:spacing w:after="0" w:line="240" w:lineRule="auto"/>
      </w:pPr>
      <w:r>
        <w:separator/>
      </w:r>
    </w:p>
  </w:endnote>
  <w:endnote w:type="continuationSeparator" w:id="1">
    <w:p w:rsidR="00653911" w:rsidRDefault="00653911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911" w:rsidRDefault="00653911" w:rsidP="00DA25EA">
      <w:pPr>
        <w:spacing w:after="0" w:line="240" w:lineRule="auto"/>
      </w:pPr>
      <w:r>
        <w:separator/>
      </w:r>
    </w:p>
  </w:footnote>
  <w:footnote w:type="continuationSeparator" w:id="1">
    <w:p w:rsidR="00653911" w:rsidRDefault="00653911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372D7"/>
    <w:rsid w:val="00054833"/>
    <w:rsid w:val="000B3BCF"/>
    <w:rsid w:val="0011025F"/>
    <w:rsid w:val="00156DB8"/>
    <w:rsid w:val="0016064F"/>
    <w:rsid w:val="00163C54"/>
    <w:rsid w:val="001A092C"/>
    <w:rsid w:val="001A0E5A"/>
    <w:rsid w:val="001B2665"/>
    <w:rsid w:val="002266AE"/>
    <w:rsid w:val="00247295"/>
    <w:rsid w:val="002711F6"/>
    <w:rsid w:val="0029596E"/>
    <w:rsid w:val="00303F3F"/>
    <w:rsid w:val="0031736F"/>
    <w:rsid w:val="00377063"/>
    <w:rsid w:val="00402F67"/>
    <w:rsid w:val="00486650"/>
    <w:rsid w:val="004925AC"/>
    <w:rsid w:val="005445F4"/>
    <w:rsid w:val="0055006A"/>
    <w:rsid w:val="0056013D"/>
    <w:rsid w:val="005B5450"/>
    <w:rsid w:val="0063735D"/>
    <w:rsid w:val="00653911"/>
    <w:rsid w:val="0067119E"/>
    <w:rsid w:val="006A2EE3"/>
    <w:rsid w:val="006F36A0"/>
    <w:rsid w:val="00716264"/>
    <w:rsid w:val="00726E33"/>
    <w:rsid w:val="00760D1A"/>
    <w:rsid w:val="0080045C"/>
    <w:rsid w:val="00851BB8"/>
    <w:rsid w:val="0085342C"/>
    <w:rsid w:val="00855C58"/>
    <w:rsid w:val="008844E7"/>
    <w:rsid w:val="00890A0F"/>
    <w:rsid w:val="008E75F2"/>
    <w:rsid w:val="009159C1"/>
    <w:rsid w:val="0093244F"/>
    <w:rsid w:val="0094330E"/>
    <w:rsid w:val="009C6FA7"/>
    <w:rsid w:val="009E7E61"/>
    <w:rsid w:val="00A00D19"/>
    <w:rsid w:val="00A11E9E"/>
    <w:rsid w:val="00A57D83"/>
    <w:rsid w:val="00A6787E"/>
    <w:rsid w:val="00AD4BE3"/>
    <w:rsid w:val="00AE0829"/>
    <w:rsid w:val="00AE354B"/>
    <w:rsid w:val="00B50318"/>
    <w:rsid w:val="00B57BB0"/>
    <w:rsid w:val="00B81B64"/>
    <w:rsid w:val="00BA553A"/>
    <w:rsid w:val="00C53EED"/>
    <w:rsid w:val="00C7211A"/>
    <w:rsid w:val="00C8293F"/>
    <w:rsid w:val="00D55DB4"/>
    <w:rsid w:val="00DA25EA"/>
    <w:rsid w:val="00DB7C58"/>
    <w:rsid w:val="00DF45F6"/>
    <w:rsid w:val="00E12716"/>
    <w:rsid w:val="00E15109"/>
    <w:rsid w:val="00E540CF"/>
    <w:rsid w:val="00E54608"/>
    <w:rsid w:val="00EA5B97"/>
    <w:rsid w:val="00EE02ED"/>
    <w:rsid w:val="00F27EA4"/>
    <w:rsid w:val="00F35501"/>
    <w:rsid w:val="00F52B58"/>
    <w:rsid w:val="00F8206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F82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3</cp:revision>
  <cp:lastPrinted>2021-11-16T12:08:00Z</cp:lastPrinted>
  <dcterms:created xsi:type="dcterms:W3CDTF">2021-11-16T12:12:00Z</dcterms:created>
  <dcterms:modified xsi:type="dcterms:W3CDTF">2021-11-17T08:38:00Z</dcterms:modified>
</cp:coreProperties>
</file>