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6" w:rsidRPr="00096190" w:rsidRDefault="00DB65D6" w:rsidP="00785A9F">
      <w:pPr>
        <w:rPr>
          <w:sz w:val="28"/>
          <w:szCs w:val="28"/>
        </w:rPr>
      </w:pPr>
    </w:p>
    <w:tbl>
      <w:tblPr>
        <w:tblpPr w:leftFromText="180" w:rightFromText="180" w:vertAnchor="text" w:horzAnchor="margin" w:tblpX="-792" w:tblpY="-358"/>
        <w:tblW w:w="15303" w:type="dxa"/>
        <w:tblLook w:val="0000"/>
      </w:tblPr>
      <w:tblGrid>
        <w:gridCol w:w="15303"/>
      </w:tblGrid>
      <w:tr w:rsidR="003961BB" w:rsidRPr="00CA5723" w:rsidTr="00036AFC">
        <w:trPr>
          <w:cantSplit/>
          <w:trHeight w:val="5682"/>
        </w:trPr>
        <w:tc>
          <w:tcPr>
            <w:tcW w:w="15303" w:type="dxa"/>
          </w:tcPr>
          <w:p w:rsidR="00FD2160" w:rsidRDefault="00FD2160" w:rsidP="00036AFC">
            <w:pPr>
              <w:rPr>
                <w:color w:val="FF0000"/>
              </w:rPr>
            </w:pPr>
          </w:p>
          <w:p w:rsidR="00FD2160" w:rsidRDefault="00FD2160" w:rsidP="00036AFC">
            <w:pPr>
              <w:rPr>
                <w:color w:val="FF0000"/>
              </w:rPr>
            </w:pPr>
          </w:p>
          <w:p w:rsidR="00FD2160" w:rsidRDefault="00785A9F" w:rsidP="00036AFC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116840</wp:posOffset>
                  </wp:positionV>
                  <wp:extent cx="6896100" cy="1943100"/>
                  <wp:effectExtent l="0" t="0" r="0" b="0"/>
                  <wp:wrapNone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160" w:rsidRDefault="00FD2160" w:rsidP="00036AFC">
            <w:pPr>
              <w:rPr>
                <w:color w:val="FF0000"/>
              </w:rPr>
            </w:pPr>
          </w:p>
          <w:p w:rsidR="00FD2160" w:rsidRDefault="00FD2160" w:rsidP="00036AFC">
            <w:pPr>
              <w:rPr>
                <w:color w:val="FF0000"/>
              </w:rPr>
            </w:pPr>
          </w:p>
          <w:p w:rsidR="00DB65D6" w:rsidRDefault="00DB65D6" w:rsidP="00036AFC">
            <w:pPr>
              <w:rPr>
                <w:color w:val="FF0000"/>
              </w:rPr>
            </w:pPr>
          </w:p>
          <w:p w:rsidR="00785A9F" w:rsidRDefault="00785A9F" w:rsidP="00036AFC">
            <w:pPr>
              <w:rPr>
                <w:color w:val="FF0000"/>
              </w:rPr>
            </w:pPr>
          </w:p>
          <w:p w:rsidR="00785A9F" w:rsidRDefault="00785A9F" w:rsidP="00036AFC">
            <w:pPr>
              <w:rPr>
                <w:color w:val="FF0000"/>
              </w:rPr>
            </w:pPr>
          </w:p>
          <w:p w:rsidR="00785A9F" w:rsidRDefault="00785A9F" w:rsidP="00036AFC">
            <w:pPr>
              <w:rPr>
                <w:color w:val="FF0000"/>
              </w:rPr>
            </w:pPr>
          </w:p>
          <w:p w:rsidR="00785A9F" w:rsidRDefault="00785A9F" w:rsidP="00036AFC"/>
          <w:p w:rsidR="00DB65D6" w:rsidRPr="00DB65D6" w:rsidRDefault="00DB65D6" w:rsidP="00DB65D6"/>
          <w:p w:rsidR="00DB65D6" w:rsidRPr="00DB65D6" w:rsidRDefault="00DB65D6" w:rsidP="00DB65D6"/>
          <w:p w:rsidR="00DB65D6" w:rsidRPr="00DB65D6" w:rsidRDefault="00DB65D6" w:rsidP="00DB65D6"/>
          <w:p w:rsidR="00DB65D6" w:rsidRPr="00DB65D6" w:rsidRDefault="00DB65D6" w:rsidP="00DB65D6"/>
          <w:p w:rsidR="00785A9F" w:rsidRDefault="00785A9F" w:rsidP="00DB65D6"/>
          <w:p w:rsidR="00785A9F" w:rsidRDefault="00785A9F" w:rsidP="00DB65D6"/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решение Совета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народных депутатов города </w:t>
            </w:r>
            <w:proofErr w:type="spellStart"/>
            <w:r>
              <w:rPr>
                <w:b/>
                <w:bCs/>
              </w:rPr>
              <w:t>Коврова</w:t>
            </w:r>
            <w:proofErr w:type="spellEnd"/>
            <w:r>
              <w:rPr>
                <w:b/>
                <w:bCs/>
              </w:rPr>
              <w:t xml:space="preserve"> от 26.05.2021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№ 110 «</w:t>
            </w:r>
            <w:r w:rsidRPr="00665BC9">
              <w:rPr>
                <w:b/>
                <w:bCs/>
              </w:rPr>
              <w:t>О</w:t>
            </w:r>
            <w:r>
              <w:rPr>
                <w:b/>
                <w:bCs/>
              </w:rPr>
              <w:t>б установлении ежемесячного денежного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поощрения, выплачиваемого председателям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комитетов территориального общественного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самоуправления в муниципальном образовании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 w:rsidRPr="00665BC9">
              <w:rPr>
                <w:b/>
                <w:bCs/>
              </w:rPr>
              <w:t>город Ковров</w:t>
            </w:r>
            <w:r>
              <w:rPr>
                <w:b/>
                <w:bCs/>
              </w:rPr>
              <w:t xml:space="preserve"> за ведение уставной деятельности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территориального общественного самоуправления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и за осуществление инициатив территориального</w:t>
            </w:r>
          </w:p>
          <w:p w:rsidR="00BC7656" w:rsidRDefault="00BC7656" w:rsidP="00BC765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общественного самоуправления»</w:t>
            </w:r>
          </w:p>
          <w:p w:rsidR="003961BB" w:rsidRPr="00DB65D6" w:rsidRDefault="003961BB" w:rsidP="00DB65D6">
            <w:pPr>
              <w:ind w:firstLine="708"/>
            </w:pPr>
          </w:p>
        </w:tc>
      </w:tr>
    </w:tbl>
    <w:p w:rsidR="003961BB" w:rsidRDefault="003961BB" w:rsidP="003961BB">
      <w:pPr>
        <w:autoSpaceDE w:val="0"/>
        <w:autoSpaceDN w:val="0"/>
        <w:rPr>
          <w:b/>
          <w:bCs/>
        </w:rPr>
      </w:pPr>
    </w:p>
    <w:p w:rsidR="003961BB" w:rsidRDefault="003961BB" w:rsidP="003961BB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7656" w:rsidRDefault="00BC7656" w:rsidP="00BC7656">
      <w:pPr>
        <w:autoSpaceDE w:val="0"/>
        <w:autoSpaceDN w:val="0"/>
        <w:jc w:val="both"/>
        <w:rPr>
          <w:bCs/>
        </w:rPr>
      </w:pPr>
      <w:r>
        <w:rPr>
          <w:bCs/>
        </w:rPr>
        <w:tab/>
      </w:r>
    </w:p>
    <w:p w:rsidR="00EF170F" w:rsidRPr="00E21F20" w:rsidRDefault="003961BB" w:rsidP="00BC7656">
      <w:pPr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В целях стимулирования деятельности комитетов территориального общественного самоуправления,</w:t>
      </w:r>
      <w:r w:rsidR="00EF170F">
        <w:rPr>
          <w:bCs/>
        </w:rPr>
        <w:t xml:space="preserve"> повышения их заинтересованности в оказании содействия в решении вопросов местного значения, улучшения санитарного состояния и благоустройства на установленных территориях, руководствуясь статьей 27 </w:t>
      </w:r>
      <w:r w:rsidR="00EF170F" w:rsidRPr="00AA12B6">
        <w:rPr>
          <w:bCs/>
        </w:rPr>
        <w:t>Федеральн</w:t>
      </w:r>
      <w:r w:rsidR="00EF170F">
        <w:rPr>
          <w:bCs/>
        </w:rPr>
        <w:t>огоз</w:t>
      </w:r>
      <w:r w:rsidR="00EF170F" w:rsidRPr="00AA12B6">
        <w:rPr>
          <w:bCs/>
        </w:rPr>
        <w:t>акон</w:t>
      </w:r>
      <w:r w:rsidR="00EF170F">
        <w:rPr>
          <w:bCs/>
        </w:rPr>
        <w:t>а</w:t>
      </w:r>
      <w:r w:rsidR="00EF170F" w:rsidRPr="00AA12B6">
        <w:rPr>
          <w:bCs/>
        </w:rPr>
        <w:t xml:space="preserve"> от 06.10.2003 №131-ФЗ  «Об общих принципах организации местного </w:t>
      </w:r>
      <w:r w:rsidR="00EF170F" w:rsidRPr="00E21F20">
        <w:rPr>
          <w:bCs/>
        </w:rPr>
        <w:t>самоуправления в Российской Федерации», Уставом муниципального образования город Ковров</w:t>
      </w:r>
      <w:r w:rsidR="00EF170F">
        <w:rPr>
          <w:bCs/>
        </w:rPr>
        <w:t>,рассмотрев представление главы города от _______________ № ________,</w:t>
      </w:r>
      <w:r w:rsidR="00EF170F" w:rsidRPr="00E21F20">
        <w:rPr>
          <w:bCs/>
        </w:rPr>
        <w:t xml:space="preserve">  Совет народных депутатов города </w:t>
      </w:r>
      <w:proofErr w:type="spellStart"/>
      <w:r w:rsidR="00EF170F" w:rsidRPr="00E21F20">
        <w:rPr>
          <w:bCs/>
        </w:rPr>
        <w:t>Коврова</w:t>
      </w:r>
      <w:proofErr w:type="spellEnd"/>
      <w:r w:rsidR="00EF170F" w:rsidRPr="00E21F20">
        <w:rPr>
          <w:bCs/>
        </w:rPr>
        <w:t xml:space="preserve"> решил:</w:t>
      </w:r>
    </w:p>
    <w:p w:rsidR="003961BB" w:rsidRPr="00E21F20" w:rsidRDefault="003961BB" w:rsidP="00EF170F">
      <w:pPr>
        <w:autoSpaceDE w:val="0"/>
        <w:autoSpaceDN w:val="0"/>
        <w:ind w:firstLine="708"/>
        <w:jc w:val="both"/>
        <w:rPr>
          <w:bCs/>
        </w:rPr>
      </w:pPr>
      <w:r w:rsidRPr="00EF170F">
        <w:rPr>
          <w:bCs/>
        </w:rPr>
        <w:t xml:space="preserve">1. Внести изменения в решение Совета народных депутатов города </w:t>
      </w:r>
      <w:proofErr w:type="spellStart"/>
      <w:r w:rsidRPr="00EF170F">
        <w:rPr>
          <w:bCs/>
        </w:rPr>
        <w:t>Коврова</w:t>
      </w:r>
      <w:proofErr w:type="spellEnd"/>
      <w:r w:rsidRPr="00EF170F">
        <w:rPr>
          <w:bCs/>
        </w:rPr>
        <w:t xml:space="preserve"> от 2</w:t>
      </w:r>
      <w:r w:rsidR="00EF170F" w:rsidRPr="00EF170F">
        <w:rPr>
          <w:bCs/>
        </w:rPr>
        <w:t>6</w:t>
      </w:r>
      <w:r w:rsidRPr="00EF170F">
        <w:rPr>
          <w:bCs/>
        </w:rPr>
        <w:t>.</w:t>
      </w:r>
      <w:r w:rsidR="00EF170F" w:rsidRPr="00EF170F">
        <w:rPr>
          <w:bCs/>
        </w:rPr>
        <w:t>05</w:t>
      </w:r>
      <w:r w:rsidRPr="00EF170F">
        <w:rPr>
          <w:bCs/>
        </w:rPr>
        <w:t>.202</w:t>
      </w:r>
      <w:r w:rsidR="00EF170F" w:rsidRPr="00EF170F">
        <w:rPr>
          <w:bCs/>
        </w:rPr>
        <w:t>1</w:t>
      </w:r>
      <w:r w:rsidRPr="00EF170F">
        <w:rPr>
          <w:bCs/>
        </w:rPr>
        <w:t xml:space="preserve"> № 1</w:t>
      </w:r>
      <w:r w:rsidR="00EF170F" w:rsidRPr="00EF170F">
        <w:rPr>
          <w:bCs/>
        </w:rPr>
        <w:t>10«Об установлении ежемесячного денежногопоощрения, выплачиваемого председателямкомитетов территориального общественногосамоуправления в муниципальном образованиигород Ковров за ведение уставной деятельноститерриториального общественного самоуправленияи за осуществление инициатив территориальногообщественного самоуправления»</w:t>
      </w:r>
      <w:r w:rsidRPr="00EF170F">
        <w:rPr>
          <w:bCs/>
        </w:rPr>
        <w:t>, заменив в пункте</w:t>
      </w:r>
      <w:r>
        <w:rPr>
          <w:bCs/>
        </w:rPr>
        <w:t xml:space="preserve"> 1 слова «</w:t>
      </w:r>
      <w:r>
        <w:t xml:space="preserve">в </w:t>
      </w:r>
      <w:r w:rsidR="00EF170F">
        <w:t>размере 11 500(одиннадцать тысяч пятьсот)</w:t>
      </w:r>
      <w:r>
        <w:t xml:space="preserve"> рублей» словами «</w:t>
      </w:r>
      <w:r w:rsidR="00EF170F">
        <w:t>в размере 13 000 (тринадцать тысяч) рублей</w:t>
      </w:r>
      <w:r>
        <w:t>».</w:t>
      </w:r>
    </w:p>
    <w:p w:rsidR="003961BB" w:rsidRDefault="003961BB" w:rsidP="003961BB">
      <w:pPr>
        <w:ind w:firstLine="709"/>
        <w:jc w:val="both"/>
      </w:pPr>
      <w:r>
        <w:t xml:space="preserve">2. Настоящее решение вступает в силу с 1 </w:t>
      </w:r>
      <w:r w:rsidR="008C0F8A">
        <w:t>января</w:t>
      </w:r>
      <w:r>
        <w:t xml:space="preserve"> 202</w:t>
      </w:r>
      <w:r w:rsidR="005D0161">
        <w:t>3</w:t>
      </w:r>
      <w:r>
        <w:t xml:space="preserve"> года и подлежит официальному опубликованию в средствах массовой информации.</w:t>
      </w:r>
    </w:p>
    <w:p w:rsidR="003961BB" w:rsidRDefault="003961BB" w:rsidP="003961BB">
      <w:pPr>
        <w:jc w:val="both"/>
        <w:rPr>
          <w:b/>
        </w:rPr>
      </w:pPr>
    </w:p>
    <w:p w:rsidR="003961BB" w:rsidRDefault="003961BB" w:rsidP="003961BB">
      <w:pPr>
        <w:rPr>
          <w:b/>
        </w:rPr>
      </w:pPr>
    </w:p>
    <w:p w:rsidR="00FD2160" w:rsidRDefault="00FD2160" w:rsidP="003961BB">
      <w:pPr>
        <w:rPr>
          <w:b/>
        </w:rPr>
      </w:pPr>
    </w:p>
    <w:p w:rsidR="00FD2160" w:rsidRDefault="00FD2160" w:rsidP="003961BB">
      <w:pPr>
        <w:rPr>
          <w:b/>
        </w:rPr>
      </w:pPr>
    </w:p>
    <w:p w:rsidR="003961BB" w:rsidRPr="00174E4C" w:rsidRDefault="003961BB" w:rsidP="003961BB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  <w:t xml:space="preserve">Глава </w:t>
      </w:r>
    </w:p>
    <w:p w:rsidR="003961BB" w:rsidRDefault="003961BB" w:rsidP="003961BB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  <w:t xml:space="preserve">города </w:t>
      </w:r>
      <w:proofErr w:type="spellStart"/>
      <w:r>
        <w:rPr>
          <w:b/>
        </w:rPr>
        <w:t>Коврова</w:t>
      </w:r>
      <w:proofErr w:type="spellEnd"/>
    </w:p>
    <w:p w:rsidR="003961BB" w:rsidRPr="00174E4C" w:rsidRDefault="003961BB" w:rsidP="003961BB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</w:p>
    <w:p w:rsidR="003961BB" w:rsidRPr="00174E4C" w:rsidRDefault="003961BB" w:rsidP="003961BB">
      <w:pPr>
        <w:rPr>
          <w:b/>
        </w:rPr>
      </w:pPr>
    </w:p>
    <w:p w:rsidR="00355C9B" w:rsidRDefault="003961BB">
      <w:r w:rsidRPr="00174E4C">
        <w:rPr>
          <w:b/>
        </w:rPr>
        <w:t>________________________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  <w:r w:rsidRPr="00174E4C">
        <w:rPr>
          <w:b/>
        </w:rPr>
        <w:t>_________________</w:t>
      </w:r>
      <w:r>
        <w:rPr>
          <w:b/>
        </w:rPr>
        <w:t xml:space="preserve"> Е.В. Фомина</w:t>
      </w:r>
    </w:p>
    <w:sectPr w:rsidR="00355C9B" w:rsidSect="005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BB"/>
    <w:rsid w:val="00355C9B"/>
    <w:rsid w:val="003961BB"/>
    <w:rsid w:val="00564974"/>
    <w:rsid w:val="005D0161"/>
    <w:rsid w:val="005F0244"/>
    <w:rsid w:val="006833F1"/>
    <w:rsid w:val="00785A9F"/>
    <w:rsid w:val="008C0F8A"/>
    <w:rsid w:val="00BC7656"/>
    <w:rsid w:val="00C7639B"/>
    <w:rsid w:val="00DB65D6"/>
    <w:rsid w:val="00EF170F"/>
    <w:rsid w:val="00FD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6E08-D14D-4C24-BCB5-F6D1134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Б. Никитанов</dc:creator>
  <cp:keywords/>
  <dc:description/>
  <cp:lastModifiedBy>Светлана Юрьевна Пчелкина</cp:lastModifiedBy>
  <cp:revision>6</cp:revision>
  <cp:lastPrinted>2022-11-07T10:22:00Z</cp:lastPrinted>
  <dcterms:created xsi:type="dcterms:W3CDTF">2022-11-07T06:59:00Z</dcterms:created>
  <dcterms:modified xsi:type="dcterms:W3CDTF">2022-11-14T09:00:00Z</dcterms:modified>
</cp:coreProperties>
</file>