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96B" w:rsidRDefault="005F096B"/>
    <w:p w:rsidR="005F096B" w:rsidRDefault="005F096B"/>
    <w:p w:rsidR="005F096B" w:rsidRDefault="005F096B"/>
    <w:p w:rsidR="005F096B" w:rsidRDefault="005F096B"/>
    <w:p w:rsidR="005F096B" w:rsidRDefault="005F096B"/>
    <w:p w:rsidR="005F096B" w:rsidRDefault="005F096B"/>
    <w:p w:rsidR="005F096B" w:rsidRDefault="005F096B"/>
    <w:p w:rsidR="005F096B" w:rsidRDefault="005F096B"/>
    <w:p w:rsidR="005F096B" w:rsidRDefault="005F096B"/>
    <w:p w:rsidR="005F096B" w:rsidRDefault="005F096B"/>
    <w:p w:rsidR="005F096B" w:rsidRDefault="005F096B"/>
    <w:p w:rsidR="005F096B" w:rsidRDefault="005F096B"/>
    <w:tbl>
      <w:tblPr>
        <w:tblpPr w:leftFromText="180" w:rightFromText="180" w:vertAnchor="text" w:horzAnchor="page" w:tblpX="1414" w:tblpY="78"/>
        <w:tblW w:w="10008" w:type="dxa"/>
        <w:tblLook w:val="01E0"/>
      </w:tblPr>
      <w:tblGrid>
        <w:gridCol w:w="4896"/>
        <w:gridCol w:w="5112"/>
      </w:tblGrid>
      <w:tr w:rsidR="005F096B" w:rsidRPr="004D4B5A" w:rsidTr="00D42E81">
        <w:trPr>
          <w:trHeight w:val="676"/>
        </w:trPr>
        <w:tc>
          <w:tcPr>
            <w:tcW w:w="4896" w:type="dxa"/>
          </w:tcPr>
          <w:p w:rsidR="005F096B" w:rsidRDefault="005F096B" w:rsidP="00D42E81">
            <w:pPr>
              <w:rPr>
                <w:i/>
                <w:iCs/>
              </w:rPr>
            </w:pPr>
          </w:p>
          <w:p w:rsidR="005F096B" w:rsidRPr="004E388C" w:rsidRDefault="005F096B" w:rsidP="00D42E81">
            <w:pPr>
              <w:rPr>
                <w:i/>
                <w:iCs/>
              </w:rPr>
            </w:pPr>
            <w:r>
              <w:rPr>
                <w:i/>
                <w:iCs/>
              </w:rPr>
              <w:t>Об утверждении схем водоснабжения и водоотведения  г.Коврова.</w:t>
            </w:r>
          </w:p>
        </w:tc>
        <w:tc>
          <w:tcPr>
            <w:tcW w:w="5112" w:type="dxa"/>
          </w:tcPr>
          <w:p w:rsidR="005F096B" w:rsidRDefault="005F096B" w:rsidP="00D42E81">
            <w:pPr>
              <w:rPr>
                <w:noProof/>
              </w:rPr>
            </w:pPr>
          </w:p>
          <w:p w:rsidR="005F096B" w:rsidRDefault="005F096B" w:rsidP="00D42E81">
            <w:pPr>
              <w:rPr>
                <w:noProof/>
              </w:rPr>
            </w:pPr>
          </w:p>
          <w:p w:rsidR="005F096B" w:rsidRPr="004D4B5A" w:rsidRDefault="005F096B" w:rsidP="00D42E81">
            <w:pPr>
              <w:rPr>
                <w:noProof/>
              </w:rPr>
            </w:pPr>
          </w:p>
        </w:tc>
      </w:tr>
      <w:tr w:rsidR="005F096B" w:rsidRPr="004D4B5A" w:rsidTr="00D42E81">
        <w:trPr>
          <w:trHeight w:val="80"/>
        </w:trPr>
        <w:tc>
          <w:tcPr>
            <w:tcW w:w="10008" w:type="dxa"/>
            <w:gridSpan w:val="2"/>
          </w:tcPr>
          <w:p w:rsidR="005F096B" w:rsidRDefault="005F096B" w:rsidP="00D42E81">
            <w:pPr>
              <w:ind w:firstLine="709"/>
              <w:rPr>
                <w:sz w:val="28"/>
                <w:szCs w:val="28"/>
              </w:rPr>
            </w:pPr>
          </w:p>
          <w:p w:rsidR="005F096B" w:rsidRPr="003A1A45" w:rsidRDefault="005F096B" w:rsidP="00D42E81">
            <w:pPr>
              <w:ind w:firstLine="709"/>
              <w:rPr>
                <w:sz w:val="28"/>
                <w:szCs w:val="28"/>
              </w:rPr>
            </w:pPr>
          </w:p>
        </w:tc>
      </w:tr>
    </w:tbl>
    <w:p w:rsidR="005F096B" w:rsidRDefault="005F096B" w:rsidP="0019297D">
      <w:pPr>
        <w:autoSpaceDE w:val="0"/>
        <w:autoSpaceDN w:val="0"/>
        <w:adjustRightInd w:val="0"/>
        <w:jc w:val="both"/>
        <w:rPr>
          <w:sz w:val="28"/>
          <w:szCs w:val="28"/>
        </w:rPr>
      </w:pPr>
      <w:r>
        <w:rPr>
          <w:sz w:val="28"/>
          <w:szCs w:val="28"/>
        </w:rPr>
        <w:t xml:space="preserve">         В соответствии с  Федер</w:t>
      </w:r>
      <w:r w:rsidR="00E679B2">
        <w:rPr>
          <w:sz w:val="28"/>
          <w:szCs w:val="28"/>
        </w:rPr>
        <w:t>альным законом от 06.10. 2003г.</w:t>
      </w:r>
      <w:r>
        <w:rPr>
          <w:sz w:val="28"/>
          <w:szCs w:val="28"/>
        </w:rPr>
        <w:t xml:space="preserve"> № 131-ФЗ « Об общих принципах организации местного самоуправления в Российской Федерации», Фе</w:t>
      </w:r>
      <w:r w:rsidR="00E679B2">
        <w:rPr>
          <w:sz w:val="28"/>
          <w:szCs w:val="28"/>
        </w:rPr>
        <w:t xml:space="preserve">деральным законом  от  07.12. 2011г. </w:t>
      </w:r>
      <w:r>
        <w:rPr>
          <w:sz w:val="28"/>
          <w:szCs w:val="28"/>
        </w:rPr>
        <w:t>№ 416-ФЗ «О водоснабжении и водоотведении»</w:t>
      </w:r>
      <w:r w:rsidR="00E679B2">
        <w:rPr>
          <w:sz w:val="28"/>
          <w:szCs w:val="28"/>
        </w:rPr>
        <w:t xml:space="preserve">, руководствуясь ст.ст. 31,32 Устава муниципального образования г.Ковров </w:t>
      </w:r>
      <w:r>
        <w:rPr>
          <w:sz w:val="28"/>
          <w:szCs w:val="28"/>
        </w:rPr>
        <w:t xml:space="preserve"> </w:t>
      </w:r>
      <w:r>
        <w:rPr>
          <w:b/>
          <w:sz w:val="28"/>
          <w:szCs w:val="28"/>
        </w:rPr>
        <w:t>п о с т а н о в л я ю</w:t>
      </w:r>
      <w:r>
        <w:rPr>
          <w:sz w:val="28"/>
          <w:szCs w:val="28"/>
        </w:rPr>
        <w:t>:</w:t>
      </w:r>
    </w:p>
    <w:p w:rsidR="005F096B" w:rsidRDefault="005F096B" w:rsidP="0019297D">
      <w:pPr>
        <w:autoSpaceDE w:val="0"/>
        <w:autoSpaceDN w:val="0"/>
        <w:adjustRightInd w:val="0"/>
        <w:jc w:val="both"/>
        <w:rPr>
          <w:sz w:val="28"/>
          <w:szCs w:val="28"/>
        </w:rPr>
      </w:pPr>
    </w:p>
    <w:p w:rsidR="005F096B" w:rsidRDefault="005F096B" w:rsidP="008F738E">
      <w:pPr>
        <w:pStyle w:val="a4"/>
        <w:ind w:left="0" w:firstLine="600"/>
        <w:jc w:val="both"/>
        <w:rPr>
          <w:sz w:val="28"/>
          <w:szCs w:val="28"/>
        </w:rPr>
      </w:pPr>
      <w:r>
        <w:rPr>
          <w:sz w:val="28"/>
          <w:szCs w:val="28"/>
        </w:rPr>
        <w:t xml:space="preserve">    1. Утвердить схемы  </w:t>
      </w:r>
      <w:r w:rsidRPr="00130716">
        <w:rPr>
          <w:b/>
          <w:sz w:val="28"/>
          <w:szCs w:val="28"/>
        </w:rPr>
        <w:t xml:space="preserve"> </w:t>
      </w:r>
      <w:r w:rsidRPr="00130716">
        <w:rPr>
          <w:sz w:val="28"/>
          <w:szCs w:val="28"/>
        </w:rPr>
        <w:t>водоснабжения и водоотведения</w:t>
      </w:r>
      <w:r>
        <w:rPr>
          <w:sz w:val="28"/>
          <w:szCs w:val="28"/>
        </w:rPr>
        <w:t xml:space="preserve"> города Коврова согласно приложению.</w:t>
      </w:r>
    </w:p>
    <w:p w:rsidR="005F096B" w:rsidRDefault="005F096B" w:rsidP="008F738E">
      <w:pPr>
        <w:pStyle w:val="ConsPlusTitle"/>
        <w:ind w:firstLine="600"/>
        <w:jc w:val="both"/>
        <w:rPr>
          <w:sz w:val="28"/>
          <w:szCs w:val="28"/>
        </w:rPr>
      </w:pPr>
      <w:r>
        <w:rPr>
          <w:sz w:val="28"/>
          <w:szCs w:val="28"/>
        </w:rPr>
        <w:t xml:space="preserve">    </w:t>
      </w:r>
      <w:r w:rsidRPr="000F7872">
        <w:rPr>
          <w:b w:val="0"/>
          <w:sz w:val="28"/>
          <w:szCs w:val="28"/>
        </w:rPr>
        <w:t>2.</w:t>
      </w:r>
      <w:r w:rsidR="00E017B6">
        <w:rPr>
          <w:b w:val="0"/>
          <w:sz w:val="28"/>
          <w:szCs w:val="28"/>
        </w:rPr>
        <w:t xml:space="preserve"> Определить гарантирующей </w:t>
      </w:r>
      <w:r w:rsidRPr="00E62A62">
        <w:rPr>
          <w:b w:val="0"/>
          <w:sz w:val="28"/>
          <w:szCs w:val="28"/>
        </w:rPr>
        <w:t>организацией</w:t>
      </w:r>
      <w:r w:rsidR="00767D01">
        <w:rPr>
          <w:b w:val="0"/>
          <w:sz w:val="28"/>
          <w:szCs w:val="28"/>
        </w:rPr>
        <w:t>,</w:t>
      </w:r>
      <w:r w:rsidR="00E017B6">
        <w:rPr>
          <w:b w:val="0"/>
          <w:sz w:val="28"/>
          <w:szCs w:val="28"/>
        </w:rPr>
        <w:t xml:space="preserve"> осуществляющей холодное водоснабжение,</w:t>
      </w:r>
      <w:r w:rsidRPr="00E62A62">
        <w:rPr>
          <w:b w:val="0"/>
          <w:sz w:val="28"/>
          <w:szCs w:val="28"/>
        </w:rPr>
        <w:t xml:space="preserve"> для объектов, подключенных к сист</w:t>
      </w:r>
      <w:r>
        <w:rPr>
          <w:b w:val="0"/>
          <w:sz w:val="28"/>
          <w:szCs w:val="28"/>
        </w:rPr>
        <w:t xml:space="preserve">емам централизованного водоснабжения </w:t>
      </w:r>
      <w:r w:rsidRPr="00E62A62">
        <w:rPr>
          <w:b w:val="0"/>
          <w:sz w:val="28"/>
          <w:szCs w:val="28"/>
        </w:rPr>
        <w:t>на территории муниципального образования г.Ковров:</w:t>
      </w:r>
      <w:r>
        <w:rPr>
          <w:sz w:val="28"/>
          <w:szCs w:val="28"/>
        </w:rPr>
        <w:t xml:space="preserve"> </w:t>
      </w:r>
    </w:p>
    <w:p w:rsidR="005F096B" w:rsidRDefault="005F096B" w:rsidP="008F738E">
      <w:pPr>
        <w:pStyle w:val="ConsPlusTitle"/>
        <w:ind w:firstLine="600"/>
        <w:jc w:val="both"/>
        <w:rPr>
          <w:b w:val="0"/>
          <w:sz w:val="28"/>
          <w:szCs w:val="28"/>
        </w:rPr>
      </w:pPr>
      <w:r>
        <w:rPr>
          <w:sz w:val="28"/>
          <w:szCs w:val="28"/>
        </w:rPr>
        <w:t xml:space="preserve">   </w:t>
      </w:r>
      <w:r w:rsidR="00E679B2">
        <w:rPr>
          <w:sz w:val="28"/>
          <w:szCs w:val="28"/>
        </w:rPr>
        <w:t xml:space="preserve"> - </w:t>
      </w:r>
      <w:r w:rsidR="00E679B2">
        <w:rPr>
          <w:b w:val="0"/>
          <w:sz w:val="28"/>
          <w:szCs w:val="28"/>
        </w:rPr>
        <w:t xml:space="preserve"> </w:t>
      </w:r>
      <w:r>
        <w:rPr>
          <w:b w:val="0"/>
          <w:sz w:val="28"/>
          <w:szCs w:val="28"/>
        </w:rPr>
        <w:t>МУП «Водоканал» для объектов зоны А приложения №1 к схемам водоснабжения и водоотведения;</w:t>
      </w:r>
    </w:p>
    <w:p w:rsidR="005F096B" w:rsidRDefault="00E679B2" w:rsidP="008F738E">
      <w:pPr>
        <w:pStyle w:val="ConsPlusTitle"/>
        <w:ind w:firstLine="600"/>
        <w:jc w:val="both"/>
        <w:rPr>
          <w:b w:val="0"/>
          <w:sz w:val="28"/>
          <w:szCs w:val="28"/>
        </w:rPr>
      </w:pPr>
      <w:r>
        <w:rPr>
          <w:b w:val="0"/>
          <w:sz w:val="28"/>
          <w:szCs w:val="28"/>
        </w:rPr>
        <w:t xml:space="preserve">    -  </w:t>
      </w:r>
      <w:r w:rsidR="001261D8">
        <w:rPr>
          <w:b w:val="0"/>
          <w:sz w:val="28"/>
          <w:szCs w:val="28"/>
        </w:rPr>
        <w:t>ОАО «Завод им. В.А.Дег</w:t>
      </w:r>
      <w:r w:rsidR="005F096B">
        <w:rPr>
          <w:b w:val="0"/>
          <w:sz w:val="28"/>
          <w:szCs w:val="28"/>
        </w:rPr>
        <w:t>тярёва» для объектов зоны Б приложения №1 к схемам водоснабжения и водоотведения;</w:t>
      </w:r>
    </w:p>
    <w:p w:rsidR="005F096B" w:rsidRDefault="00E679B2" w:rsidP="008F738E">
      <w:pPr>
        <w:pStyle w:val="ConsPlusTitle"/>
        <w:ind w:firstLine="600"/>
        <w:jc w:val="both"/>
        <w:rPr>
          <w:b w:val="0"/>
          <w:sz w:val="28"/>
          <w:szCs w:val="28"/>
        </w:rPr>
      </w:pPr>
      <w:r>
        <w:rPr>
          <w:b w:val="0"/>
          <w:sz w:val="28"/>
          <w:szCs w:val="28"/>
        </w:rPr>
        <w:t xml:space="preserve">   -</w:t>
      </w:r>
      <w:r w:rsidR="005F096B" w:rsidRPr="00E62A62">
        <w:rPr>
          <w:sz w:val="28"/>
          <w:szCs w:val="28"/>
        </w:rPr>
        <w:t xml:space="preserve"> </w:t>
      </w:r>
      <w:r w:rsidR="002D0EDE">
        <w:rPr>
          <w:b w:val="0"/>
          <w:sz w:val="28"/>
          <w:szCs w:val="28"/>
        </w:rPr>
        <w:t>ОА</w:t>
      </w:r>
      <w:r>
        <w:rPr>
          <w:b w:val="0"/>
          <w:sz w:val="28"/>
          <w:szCs w:val="28"/>
        </w:rPr>
        <w:t>О «Ковровский механический завод</w:t>
      </w:r>
      <w:r w:rsidR="005F096B" w:rsidRPr="0047101D">
        <w:rPr>
          <w:b w:val="0"/>
          <w:sz w:val="28"/>
          <w:szCs w:val="28"/>
        </w:rPr>
        <w:t xml:space="preserve">» </w:t>
      </w:r>
      <w:r w:rsidR="005F096B">
        <w:rPr>
          <w:b w:val="0"/>
          <w:sz w:val="28"/>
          <w:szCs w:val="28"/>
        </w:rPr>
        <w:t>для объектов зоны В</w:t>
      </w:r>
      <w:r w:rsidR="005F096B" w:rsidRPr="00E62A62">
        <w:rPr>
          <w:b w:val="0"/>
          <w:sz w:val="28"/>
          <w:szCs w:val="28"/>
        </w:rPr>
        <w:t xml:space="preserve">  </w:t>
      </w:r>
      <w:r w:rsidR="005F096B">
        <w:rPr>
          <w:b w:val="0"/>
          <w:sz w:val="28"/>
          <w:szCs w:val="28"/>
        </w:rPr>
        <w:t>приложения №1 к схемам водоснабжения и водоотведения;</w:t>
      </w:r>
    </w:p>
    <w:p w:rsidR="005F096B" w:rsidRPr="008B163A" w:rsidRDefault="00E679B2" w:rsidP="008F738E">
      <w:pPr>
        <w:pStyle w:val="ConsPlusTitle"/>
        <w:ind w:firstLine="600"/>
        <w:jc w:val="both"/>
        <w:rPr>
          <w:b w:val="0"/>
          <w:sz w:val="28"/>
          <w:szCs w:val="28"/>
        </w:rPr>
      </w:pPr>
      <w:r>
        <w:rPr>
          <w:b w:val="0"/>
          <w:sz w:val="28"/>
          <w:szCs w:val="28"/>
        </w:rPr>
        <w:t xml:space="preserve">   - </w:t>
      </w:r>
      <w:r w:rsidR="005F096B" w:rsidRPr="00E62A62">
        <w:rPr>
          <w:sz w:val="28"/>
          <w:szCs w:val="28"/>
        </w:rPr>
        <w:t xml:space="preserve"> </w:t>
      </w:r>
      <w:r w:rsidR="005F096B" w:rsidRPr="00E62A62">
        <w:rPr>
          <w:b w:val="0"/>
          <w:sz w:val="28"/>
          <w:szCs w:val="28"/>
        </w:rPr>
        <w:t>ОАО «Ков</w:t>
      </w:r>
      <w:r w:rsidR="005F096B">
        <w:rPr>
          <w:b w:val="0"/>
          <w:sz w:val="28"/>
          <w:szCs w:val="28"/>
        </w:rPr>
        <w:t>ровхлебопродукт» для объектов</w:t>
      </w:r>
      <w:r w:rsidR="005F096B" w:rsidRPr="008F738E">
        <w:rPr>
          <w:b w:val="0"/>
          <w:sz w:val="28"/>
          <w:szCs w:val="28"/>
        </w:rPr>
        <w:t xml:space="preserve"> </w:t>
      </w:r>
      <w:r>
        <w:rPr>
          <w:b w:val="0"/>
          <w:sz w:val="28"/>
          <w:szCs w:val="28"/>
        </w:rPr>
        <w:t xml:space="preserve">зоны Д </w:t>
      </w:r>
      <w:r w:rsidR="005F096B">
        <w:rPr>
          <w:b w:val="0"/>
          <w:sz w:val="28"/>
          <w:szCs w:val="28"/>
        </w:rPr>
        <w:t>приложения №1 к схемам водоснабжения и водоотведения.</w:t>
      </w:r>
    </w:p>
    <w:p w:rsidR="005F096B" w:rsidRPr="000458AD" w:rsidRDefault="005F096B" w:rsidP="008F738E">
      <w:pPr>
        <w:autoSpaceDE w:val="0"/>
        <w:autoSpaceDN w:val="0"/>
        <w:adjustRightInd w:val="0"/>
        <w:ind w:firstLine="600"/>
        <w:jc w:val="both"/>
        <w:rPr>
          <w:iCs/>
          <w:sz w:val="28"/>
          <w:szCs w:val="28"/>
        </w:rPr>
      </w:pPr>
      <w:r w:rsidRPr="000458AD">
        <w:rPr>
          <w:b/>
          <w:sz w:val="28"/>
          <w:szCs w:val="28"/>
        </w:rPr>
        <w:t xml:space="preserve">   </w:t>
      </w:r>
      <w:r>
        <w:rPr>
          <w:iCs/>
          <w:sz w:val="28"/>
          <w:szCs w:val="28"/>
        </w:rPr>
        <w:t>3</w:t>
      </w:r>
      <w:r w:rsidRPr="000458AD">
        <w:rPr>
          <w:iCs/>
          <w:sz w:val="28"/>
          <w:szCs w:val="28"/>
        </w:rPr>
        <w:t xml:space="preserve">. Организациям, определённым в пункте </w:t>
      </w:r>
      <w:r>
        <w:rPr>
          <w:iCs/>
          <w:sz w:val="28"/>
          <w:szCs w:val="28"/>
        </w:rPr>
        <w:t>2</w:t>
      </w:r>
      <w:r w:rsidRPr="000458AD">
        <w:rPr>
          <w:iCs/>
          <w:sz w:val="28"/>
          <w:szCs w:val="28"/>
        </w:rPr>
        <w:t xml:space="preserve"> настоящего постановления, рекомендовать заключить договоры </w:t>
      </w:r>
      <w:r>
        <w:rPr>
          <w:iCs/>
          <w:sz w:val="28"/>
          <w:szCs w:val="28"/>
        </w:rPr>
        <w:t>водоснабжения</w:t>
      </w:r>
      <w:r w:rsidRPr="000458AD">
        <w:rPr>
          <w:iCs/>
          <w:sz w:val="28"/>
          <w:szCs w:val="28"/>
        </w:rPr>
        <w:t xml:space="preserve">  с конечными потребителями.</w:t>
      </w:r>
    </w:p>
    <w:p w:rsidR="005F096B" w:rsidRDefault="005F096B" w:rsidP="008F738E">
      <w:pPr>
        <w:pStyle w:val="ConsPlusTitle"/>
        <w:ind w:firstLine="600"/>
        <w:jc w:val="both"/>
        <w:rPr>
          <w:sz w:val="28"/>
          <w:szCs w:val="28"/>
        </w:rPr>
      </w:pPr>
      <w:r w:rsidRPr="00027BFF">
        <w:rPr>
          <w:iCs/>
          <w:color w:val="FF0000"/>
          <w:sz w:val="28"/>
          <w:szCs w:val="28"/>
        </w:rPr>
        <w:t xml:space="preserve">   </w:t>
      </w:r>
      <w:r>
        <w:rPr>
          <w:b w:val="0"/>
          <w:sz w:val="28"/>
          <w:szCs w:val="28"/>
        </w:rPr>
        <w:t>4</w:t>
      </w:r>
      <w:r w:rsidRPr="000F7872">
        <w:rPr>
          <w:b w:val="0"/>
          <w:sz w:val="28"/>
          <w:szCs w:val="28"/>
        </w:rPr>
        <w:t>.</w:t>
      </w:r>
      <w:r w:rsidR="00E017B6">
        <w:rPr>
          <w:b w:val="0"/>
          <w:sz w:val="28"/>
          <w:szCs w:val="28"/>
        </w:rPr>
        <w:t xml:space="preserve"> Определить гарантирующей </w:t>
      </w:r>
      <w:r w:rsidRPr="00E62A62">
        <w:rPr>
          <w:b w:val="0"/>
          <w:sz w:val="28"/>
          <w:szCs w:val="28"/>
        </w:rPr>
        <w:t>организацией</w:t>
      </w:r>
      <w:r w:rsidR="00E017B6">
        <w:rPr>
          <w:b w:val="0"/>
          <w:sz w:val="28"/>
          <w:szCs w:val="28"/>
        </w:rPr>
        <w:t>,</w:t>
      </w:r>
      <w:r w:rsidRPr="00E62A62">
        <w:rPr>
          <w:b w:val="0"/>
          <w:sz w:val="28"/>
          <w:szCs w:val="28"/>
        </w:rPr>
        <w:t xml:space="preserve"> для объектов, подключенных к сист</w:t>
      </w:r>
      <w:r>
        <w:rPr>
          <w:b w:val="0"/>
          <w:sz w:val="28"/>
          <w:szCs w:val="28"/>
        </w:rPr>
        <w:t xml:space="preserve">емам централизованного водоотведения </w:t>
      </w:r>
      <w:r w:rsidRPr="00E62A62">
        <w:rPr>
          <w:b w:val="0"/>
          <w:sz w:val="28"/>
          <w:szCs w:val="28"/>
        </w:rPr>
        <w:t>на территории муниципального образования г.Ковров:</w:t>
      </w:r>
      <w:r>
        <w:rPr>
          <w:sz w:val="28"/>
          <w:szCs w:val="28"/>
        </w:rPr>
        <w:t xml:space="preserve"> </w:t>
      </w:r>
    </w:p>
    <w:p w:rsidR="005F096B" w:rsidRDefault="005F096B" w:rsidP="008F738E">
      <w:pPr>
        <w:pStyle w:val="ConsPlusTitle"/>
        <w:ind w:firstLine="600"/>
        <w:jc w:val="both"/>
        <w:rPr>
          <w:b w:val="0"/>
          <w:sz w:val="28"/>
          <w:szCs w:val="28"/>
        </w:rPr>
      </w:pPr>
      <w:r>
        <w:rPr>
          <w:sz w:val="28"/>
          <w:szCs w:val="28"/>
        </w:rPr>
        <w:t xml:space="preserve">   </w:t>
      </w:r>
      <w:r w:rsidR="00E679B2">
        <w:rPr>
          <w:b w:val="0"/>
          <w:sz w:val="28"/>
          <w:szCs w:val="28"/>
        </w:rPr>
        <w:t>-</w:t>
      </w:r>
      <w:r w:rsidRPr="00E62A62">
        <w:rPr>
          <w:b w:val="0"/>
          <w:sz w:val="28"/>
          <w:szCs w:val="28"/>
        </w:rPr>
        <w:t xml:space="preserve"> </w:t>
      </w:r>
      <w:r>
        <w:rPr>
          <w:b w:val="0"/>
          <w:sz w:val="28"/>
          <w:szCs w:val="28"/>
        </w:rPr>
        <w:t>МУП «Водоканал» для объектов зоны А приложения №2 к схемам водоснабжения и водоотведения;</w:t>
      </w:r>
    </w:p>
    <w:p w:rsidR="005F096B" w:rsidRDefault="00E679B2" w:rsidP="008F738E">
      <w:pPr>
        <w:pStyle w:val="ConsPlusTitle"/>
        <w:ind w:firstLine="600"/>
        <w:jc w:val="both"/>
        <w:rPr>
          <w:b w:val="0"/>
          <w:sz w:val="28"/>
          <w:szCs w:val="28"/>
        </w:rPr>
      </w:pPr>
      <w:r>
        <w:rPr>
          <w:b w:val="0"/>
          <w:sz w:val="28"/>
          <w:szCs w:val="28"/>
        </w:rPr>
        <w:t xml:space="preserve">   -</w:t>
      </w:r>
      <w:r w:rsidR="005F096B" w:rsidRPr="00E62A62">
        <w:rPr>
          <w:b w:val="0"/>
          <w:sz w:val="28"/>
          <w:szCs w:val="28"/>
        </w:rPr>
        <w:t xml:space="preserve"> </w:t>
      </w:r>
      <w:r w:rsidR="002D0EDE">
        <w:rPr>
          <w:b w:val="0"/>
          <w:sz w:val="28"/>
          <w:szCs w:val="28"/>
        </w:rPr>
        <w:t>ОАО «Завод им. В.А.Дег</w:t>
      </w:r>
      <w:r w:rsidR="005F096B">
        <w:rPr>
          <w:b w:val="0"/>
          <w:sz w:val="28"/>
          <w:szCs w:val="28"/>
        </w:rPr>
        <w:t>тярёва» для объектов зоны Б приложения №2 к схемам водоснабжения и водоотведения.</w:t>
      </w:r>
    </w:p>
    <w:p w:rsidR="005F096B" w:rsidRPr="008F738E" w:rsidRDefault="005F096B" w:rsidP="008F738E">
      <w:pPr>
        <w:autoSpaceDE w:val="0"/>
        <w:autoSpaceDN w:val="0"/>
        <w:adjustRightInd w:val="0"/>
        <w:ind w:firstLine="600"/>
        <w:jc w:val="both"/>
        <w:rPr>
          <w:iCs/>
          <w:sz w:val="28"/>
          <w:szCs w:val="28"/>
        </w:rPr>
      </w:pPr>
      <w:r w:rsidRPr="008F738E">
        <w:rPr>
          <w:sz w:val="28"/>
          <w:szCs w:val="28"/>
        </w:rPr>
        <w:lastRenderedPageBreak/>
        <w:t>5. Организациям, определённым в пункте 4 настоящего постановления, рекомендовать заключить договоры водоотведения  с конечными потребителями.</w:t>
      </w:r>
    </w:p>
    <w:p w:rsidR="005F096B" w:rsidRPr="000458AD" w:rsidRDefault="005F096B" w:rsidP="008F738E">
      <w:pPr>
        <w:autoSpaceDE w:val="0"/>
        <w:autoSpaceDN w:val="0"/>
        <w:adjustRightInd w:val="0"/>
        <w:ind w:firstLine="600"/>
        <w:jc w:val="both"/>
        <w:rPr>
          <w:iCs/>
          <w:sz w:val="28"/>
          <w:szCs w:val="28"/>
        </w:rPr>
      </w:pPr>
      <w:r>
        <w:rPr>
          <w:iCs/>
          <w:sz w:val="28"/>
          <w:szCs w:val="28"/>
        </w:rPr>
        <w:t>6</w:t>
      </w:r>
      <w:r w:rsidRPr="000458AD">
        <w:rPr>
          <w:iCs/>
          <w:sz w:val="28"/>
          <w:szCs w:val="28"/>
        </w:rPr>
        <w:t xml:space="preserve">. Контроль за выполнением настоящего постановления возложить на заместителя </w:t>
      </w:r>
      <w:r>
        <w:rPr>
          <w:iCs/>
          <w:sz w:val="28"/>
          <w:szCs w:val="28"/>
        </w:rPr>
        <w:t>г</w:t>
      </w:r>
      <w:r w:rsidRPr="000458AD">
        <w:rPr>
          <w:iCs/>
          <w:sz w:val="28"/>
          <w:szCs w:val="28"/>
        </w:rPr>
        <w:t>лавы администрации г. Коврова З.Д. Асварова.</w:t>
      </w:r>
    </w:p>
    <w:p w:rsidR="005F096B" w:rsidRPr="008F738E" w:rsidRDefault="005F096B" w:rsidP="008F738E">
      <w:pPr>
        <w:autoSpaceDE w:val="0"/>
        <w:autoSpaceDN w:val="0"/>
        <w:adjustRightInd w:val="0"/>
        <w:ind w:firstLine="600"/>
        <w:jc w:val="both"/>
        <w:rPr>
          <w:b/>
          <w:color w:val="FF0000"/>
          <w:sz w:val="28"/>
          <w:szCs w:val="28"/>
        </w:rPr>
      </w:pPr>
      <w:r w:rsidRPr="008F738E">
        <w:rPr>
          <w:sz w:val="28"/>
          <w:szCs w:val="28"/>
        </w:rPr>
        <w:t>7. Настоящее постановление вступает в силу со дня официального опубликования.</w:t>
      </w:r>
    </w:p>
    <w:p w:rsidR="005F096B" w:rsidRDefault="005F096B" w:rsidP="0019297D">
      <w:pPr>
        <w:pStyle w:val="ConsPlusTitle"/>
        <w:jc w:val="both"/>
        <w:rPr>
          <w:b w:val="0"/>
          <w:color w:val="FF0000"/>
          <w:sz w:val="28"/>
          <w:szCs w:val="28"/>
        </w:rPr>
      </w:pPr>
    </w:p>
    <w:p w:rsidR="005F096B" w:rsidRDefault="005F096B" w:rsidP="0019297D">
      <w:pPr>
        <w:pStyle w:val="ConsPlusTitle"/>
        <w:jc w:val="both"/>
        <w:rPr>
          <w:b w:val="0"/>
          <w:color w:val="FF0000"/>
          <w:sz w:val="28"/>
          <w:szCs w:val="28"/>
        </w:rPr>
      </w:pPr>
    </w:p>
    <w:p w:rsidR="005F096B" w:rsidRDefault="005F096B" w:rsidP="0019297D">
      <w:pPr>
        <w:pStyle w:val="ConsPlusTitle"/>
        <w:jc w:val="both"/>
        <w:rPr>
          <w:b w:val="0"/>
          <w:color w:val="FF0000"/>
          <w:sz w:val="28"/>
          <w:szCs w:val="28"/>
        </w:rPr>
      </w:pPr>
    </w:p>
    <w:p w:rsidR="005F096B" w:rsidRDefault="005F096B" w:rsidP="0019297D">
      <w:pPr>
        <w:pStyle w:val="ConsPlusTitle"/>
        <w:jc w:val="both"/>
        <w:rPr>
          <w:b w:val="0"/>
          <w:color w:val="FF0000"/>
          <w:sz w:val="28"/>
          <w:szCs w:val="28"/>
        </w:rPr>
      </w:pPr>
    </w:p>
    <w:tbl>
      <w:tblPr>
        <w:tblpPr w:leftFromText="180" w:rightFromText="180" w:vertAnchor="text" w:horzAnchor="page" w:tblpX="1414" w:tblpY="78"/>
        <w:tblW w:w="10008" w:type="dxa"/>
        <w:tblLook w:val="01E0"/>
      </w:tblPr>
      <w:tblGrid>
        <w:gridCol w:w="5697"/>
        <w:gridCol w:w="4311"/>
      </w:tblGrid>
      <w:tr w:rsidR="005F096B" w:rsidRPr="004C2BE0" w:rsidTr="00B72465">
        <w:trPr>
          <w:trHeight w:val="690"/>
        </w:trPr>
        <w:tc>
          <w:tcPr>
            <w:tcW w:w="5697" w:type="dxa"/>
            <w:vAlign w:val="center"/>
          </w:tcPr>
          <w:p w:rsidR="005F096B" w:rsidRPr="004C2BE0" w:rsidRDefault="005F096B" w:rsidP="00B72465">
            <w:pPr>
              <w:rPr>
                <w:sz w:val="28"/>
                <w:szCs w:val="28"/>
              </w:rPr>
            </w:pPr>
            <w:r>
              <w:rPr>
                <w:sz w:val="28"/>
                <w:szCs w:val="28"/>
              </w:rPr>
              <w:t>Глава г</w:t>
            </w:r>
            <w:r w:rsidRPr="004C2BE0">
              <w:rPr>
                <w:sz w:val="28"/>
                <w:szCs w:val="28"/>
              </w:rPr>
              <w:t>орода</w:t>
            </w:r>
          </w:p>
        </w:tc>
        <w:tc>
          <w:tcPr>
            <w:tcW w:w="4311" w:type="dxa"/>
            <w:vAlign w:val="center"/>
          </w:tcPr>
          <w:p w:rsidR="005F096B" w:rsidRPr="004C2BE0" w:rsidRDefault="005F096B" w:rsidP="00E8002E">
            <w:pPr>
              <w:rPr>
                <w:sz w:val="28"/>
                <w:szCs w:val="28"/>
              </w:rPr>
            </w:pPr>
            <w:r>
              <w:rPr>
                <w:sz w:val="28"/>
                <w:szCs w:val="28"/>
              </w:rPr>
              <w:t xml:space="preserve">                В.Р.Кауров</w:t>
            </w:r>
          </w:p>
        </w:tc>
      </w:tr>
    </w:tbl>
    <w:p w:rsidR="005F096B" w:rsidRDefault="005F096B" w:rsidP="0019297D">
      <w:pPr>
        <w:pStyle w:val="ConsPlusTitle"/>
        <w:jc w:val="both"/>
        <w:rPr>
          <w:b w:val="0"/>
          <w:color w:val="FF0000"/>
          <w:sz w:val="28"/>
          <w:szCs w:val="28"/>
        </w:rPr>
      </w:pPr>
    </w:p>
    <w:p w:rsidR="005F096B" w:rsidRDefault="005F096B" w:rsidP="0019297D">
      <w:pPr>
        <w:pStyle w:val="ConsPlusTitle"/>
        <w:jc w:val="both"/>
        <w:rPr>
          <w:b w:val="0"/>
          <w:color w:val="FF0000"/>
          <w:sz w:val="28"/>
          <w:szCs w:val="28"/>
        </w:rPr>
      </w:pPr>
    </w:p>
    <w:p w:rsidR="005F096B" w:rsidRDefault="005F096B" w:rsidP="0019297D">
      <w:pPr>
        <w:pStyle w:val="ConsPlusTitle"/>
        <w:jc w:val="both"/>
        <w:rPr>
          <w:b w:val="0"/>
          <w:color w:val="FF0000"/>
          <w:sz w:val="28"/>
          <w:szCs w:val="28"/>
        </w:rPr>
      </w:pPr>
    </w:p>
    <w:p w:rsidR="005F096B" w:rsidRDefault="005F096B" w:rsidP="0019297D">
      <w:pPr>
        <w:pStyle w:val="ConsPlusTitle"/>
        <w:jc w:val="both"/>
        <w:rPr>
          <w:b w:val="0"/>
          <w:color w:val="FF0000"/>
          <w:sz w:val="28"/>
          <w:szCs w:val="28"/>
        </w:rPr>
      </w:pPr>
    </w:p>
    <w:p w:rsidR="005F096B" w:rsidRDefault="005F096B" w:rsidP="0019297D">
      <w:pPr>
        <w:pStyle w:val="ConsPlusTitle"/>
        <w:jc w:val="both"/>
        <w:rPr>
          <w:b w:val="0"/>
          <w:color w:val="FF0000"/>
          <w:sz w:val="28"/>
          <w:szCs w:val="28"/>
        </w:rPr>
      </w:pPr>
    </w:p>
    <w:p w:rsidR="005F096B" w:rsidRDefault="005F096B" w:rsidP="0019297D">
      <w:pPr>
        <w:pStyle w:val="ConsPlusTitle"/>
        <w:jc w:val="both"/>
        <w:rPr>
          <w:b w:val="0"/>
          <w:color w:val="FF0000"/>
          <w:sz w:val="28"/>
          <w:szCs w:val="28"/>
        </w:rPr>
      </w:pPr>
    </w:p>
    <w:p w:rsidR="005F096B" w:rsidRDefault="005F096B" w:rsidP="0019297D">
      <w:pPr>
        <w:pStyle w:val="ConsPlusTitle"/>
        <w:jc w:val="both"/>
        <w:rPr>
          <w:b w:val="0"/>
          <w:color w:val="FF0000"/>
          <w:sz w:val="28"/>
          <w:szCs w:val="28"/>
        </w:rPr>
      </w:pPr>
    </w:p>
    <w:p w:rsidR="005F096B" w:rsidRDefault="005F096B" w:rsidP="0019297D">
      <w:pPr>
        <w:pStyle w:val="ConsPlusTitle"/>
        <w:jc w:val="both"/>
        <w:rPr>
          <w:b w:val="0"/>
          <w:color w:val="FF0000"/>
          <w:sz w:val="28"/>
          <w:szCs w:val="28"/>
        </w:rPr>
      </w:pPr>
    </w:p>
    <w:p w:rsidR="005F096B" w:rsidRDefault="005F096B" w:rsidP="0019297D">
      <w:pPr>
        <w:pStyle w:val="ConsPlusTitle"/>
        <w:jc w:val="both"/>
        <w:rPr>
          <w:b w:val="0"/>
          <w:color w:val="FF0000"/>
          <w:sz w:val="28"/>
          <w:szCs w:val="28"/>
        </w:rPr>
      </w:pPr>
    </w:p>
    <w:p w:rsidR="005F096B" w:rsidRDefault="005F096B" w:rsidP="0019297D">
      <w:pPr>
        <w:pStyle w:val="ConsPlusTitle"/>
        <w:jc w:val="both"/>
        <w:rPr>
          <w:b w:val="0"/>
          <w:color w:val="FF0000"/>
          <w:sz w:val="28"/>
          <w:szCs w:val="28"/>
        </w:rPr>
      </w:pPr>
    </w:p>
    <w:p w:rsidR="005F096B" w:rsidRDefault="005F096B" w:rsidP="0019297D">
      <w:pPr>
        <w:pStyle w:val="ConsPlusTitle"/>
        <w:jc w:val="both"/>
        <w:rPr>
          <w:b w:val="0"/>
          <w:color w:val="FF0000"/>
          <w:sz w:val="28"/>
          <w:szCs w:val="28"/>
        </w:rPr>
      </w:pPr>
    </w:p>
    <w:p w:rsidR="005F096B" w:rsidRDefault="005F096B" w:rsidP="0019297D">
      <w:pPr>
        <w:pStyle w:val="ConsPlusTitle"/>
        <w:jc w:val="both"/>
        <w:rPr>
          <w:b w:val="0"/>
          <w:color w:val="FF0000"/>
          <w:sz w:val="28"/>
          <w:szCs w:val="28"/>
        </w:rPr>
      </w:pPr>
    </w:p>
    <w:p w:rsidR="005F096B" w:rsidRDefault="005F096B" w:rsidP="0019297D">
      <w:pPr>
        <w:pStyle w:val="ConsPlusTitle"/>
        <w:jc w:val="both"/>
        <w:rPr>
          <w:b w:val="0"/>
          <w:color w:val="FF0000"/>
          <w:sz w:val="28"/>
          <w:szCs w:val="28"/>
        </w:rPr>
      </w:pPr>
    </w:p>
    <w:p w:rsidR="005F096B" w:rsidRDefault="005F096B" w:rsidP="0019297D">
      <w:pPr>
        <w:pStyle w:val="ConsPlusTitle"/>
        <w:jc w:val="both"/>
        <w:rPr>
          <w:b w:val="0"/>
          <w:color w:val="FF0000"/>
          <w:sz w:val="28"/>
          <w:szCs w:val="28"/>
        </w:rPr>
      </w:pPr>
    </w:p>
    <w:p w:rsidR="005F096B" w:rsidRDefault="005F096B" w:rsidP="0019297D">
      <w:pPr>
        <w:pStyle w:val="ConsPlusTitle"/>
        <w:jc w:val="both"/>
        <w:rPr>
          <w:b w:val="0"/>
          <w:color w:val="FF0000"/>
          <w:sz w:val="28"/>
          <w:szCs w:val="28"/>
        </w:rPr>
      </w:pPr>
    </w:p>
    <w:p w:rsidR="005F096B" w:rsidRDefault="005F096B" w:rsidP="0019297D">
      <w:pPr>
        <w:pStyle w:val="ConsPlusTitle"/>
        <w:jc w:val="both"/>
        <w:rPr>
          <w:b w:val="0"/>
          <w:color w:val="FF0000"/>
          <w:sz w:val="28"/>
          <w:szCs w:val="28"/>
        </w:rPr>
      </w:pPr>
    </w:p>
    <w:p w:rsidR="005F096B" w:rsidRDefault="005F096B" w:rsidP="0019297D">
      <w:pPr>
        <w:pStyle w:val="ConsPlusTitle"/>
        <w:jc w:val="both"/>
        <w:rPr>
          <w:b w:val="0"/>
          <w:color w:val="FF0000"/>
          <w:sz w:val="28"/>
          <w:szCs w:val="28"/>
        </w:rPr>
      </w:pPr>
    </w:p>
    <w:p w:rsidR="005F096B" w:rsidRPr="00027BFF" w:rsidRDefault="005F096B" w:rsidP="0019297D">
      <w:pPr>
        <w:pStyle w:val="ConsPlusTitle"/>
        <w:jc w:val="both"/>
        <w:rPr>
          <w:b w:val="0"/>
          <w:color w:val="FF0000"/>
          <w:sz w:val="28"/>
          <w:szCs w:val="28"/>
        </w:rPr>
      </w:pPr>
    </w:p>
    <w:p w:rsidR="005F096B" w:rsidRPr="00027BFF" w:rsidRDefault="005F096B" w:rsidP="0019297D">
      <w:pPr>
        <w:pStyle w:val="ConsPlusTitle"/>
        <w:jc w:val="both"/>
        <w:rPr>
          <w:b w:val="0"/>
          <w:color w:val="FF0000"/>
          <w:sz w:val="28"/>
          <w:szCs w:val="28"/>
        </w:rPr>
      </w:pPr>
    </w:p>
    <w:p w:rsidR="005F096B" w:rsidRDefault="005F096B" w:rsidP="0019297D">
      <w:pPr>
        <w:pStyle w:val="ConsPlusTitle"/>
        <w:jc w:val="both"/>
        <w:rPr>
          <w:b w:val="0"/>
          <w:sz w:val="28"/>
          <w:szCs w:val="28"/>
        </w:rPr>
      </w:pPr>
    </w:p>
    <w:p w:rsidR="005F096B" w:rsidRDefault="005F096B" w:rsidP="008D3DD6">
      <w:pPr>
        <w:ind w:right="380"/>
        <w:rPr>
          <w:sz w:val="28"/>
          <w:szCs w:val="28"/>
        </w:rPr>
      </w:pPr>
    </w:p>
    <w:p w:rsidR="005F096B" w:rsidRDefault="005F096B" w:rsidP="008D3DD6">
      <w:pPr>
        <w:ind w:right="380"/>
        <w:rPr>
          <w:sz w:val="28"/>
          <w:szCs w:val="28"/>
        </w:rPr>
      </w:pPr>
    </w:p>
    <w:p w:rsidR="005F096B" w:rsidRDefault="005F096B" w:rsidP="008D3DD6">
      <w:pPr>
        <w:ind w:right="380"/>
        <w:rPr>
          <w:sz w:val="28"/>
          <w:szCs w:val="28"/>
        </w:rPr>
      </w:pPr>
    </w:p>
    <w:p w:rsidR="005F096B" w:rsidRDefault="005F096B" w:rsidP="008D3DD6">
      <w:pPr>
        <w:ind w:right="1418"/>
        <w:rPr>
          <w:sz w:val="28"/>
          <w:szCs w:val="28"/>
        </w:rPr>
      </w:pPr>
    </w:p>
    <w:p w:rsidR="005F096B" w:rsidRDefault="005F096B" w:rsidP="008D3DD6">
      <w:pPr>
        <w:ind w:right="1418"/>
        <w:rPr>
          <w:sz w:val="28"/>
          <w:szCs w:val="28"/>
        </w:rPr>
      </w:pPr>
    </w:p>
    <w:p w:rsidR="005F096B" w:rsidRDefault="005F096B" w:rsidP="008D3DD6">
      <w:pPr>
        <w:ind w:right="1418"/>
        <w:rPr>
          <w:sz w:val="28"/>
          <w:szCs w:val="28"/>
        </w:rPr>
      </w:pPr>
    </w:p>
    <w:p w:rsidR="005F096B" w:rsidRDefault="005F096B" w:rsidP="008D3DD6">
      <w:pPr>
        <w:ind w:right="1418"/>
        <w:rPr>
          <w:sz w:val="28"/>
          <w:szCs w:val="28"/>
        </w:rPr>
      </w:pPr>
    </w:p>
    <w:p w:rsidR="005F096B" w:rsidRDefault="005F096B" w:rsidP="008D3DD6">
      <w:pPr>
        <w:ind w:right="1418"/>
        <w:rPr>
          <w:sz w:val="28"/>
          <w:szCs w:val="28"/>
        </w:rPr>
      </w:pPr>
    </w:p>
    <w:p w:rsidR="005F096B" w:rsidRDefault="005F096B" w:rsidP="008D3DD6">
      <w:pPr>
        <w:ind w:right="1418"/>
        <w:rPr>
          <w:sz w:val="28"/>
          <w:szCs w:val="28"/>
        </w:rPr>
      </w:pPr>
    </w:p>
    <w:p w:rsidR="005F096B" w:rsidRDefault="005F096B" w:rsidP="008D3DD6">
      <w:pPr>
        <w:ind w:right="1418"/>
        <w:rPr>
          <w:sz w:val="28"/>
          <w:szCs w:val="28"/>
        </w:rPr>
      </w:pPr>
    </w:p>
    <w:p w:rsidR="005F096B" w:rsidRDefault="005F096B" w:rsidP="008D3DD6">
      <w:pPr>
        <w:ind w:right="1418"/>
      </w:pPr>
    </w:p>
    <w:p w:rsidR="0029170C" w:rsidRPr="0029170C" w:rsidRDefault="0029170C" w:rsidP="008D3DD6">
      <w:pPr>
        <w:ind w:right="1418"/>
      </w:pPr>
      <w:r>
        <w:t>НП 00486</w:t>
      </w:r>
    </w:p>
    <w:p w:rsidR="005F096B" w:rsidRPr="000B08EF" w:rsidRDefault="005F096B" w:rsidP="008D3DD6">
      <w:pPr>
        <w:ind w:right="1418"/>
        <w:rPr>
          <w:sz w:val="28"/>
          <w:szCs w:val="28"/>
        </w:rPr>
      </w:pPr>
      <w:r w:rsidRPr="000B08EF">
        <w:rPr>
          <w:sz w:val="28"/>
          <w:szCs w:val="28"/>
        </w:rPr>
        <w:lastRenderedPageBreak/>
        <w:t>Завизировано:</w:t>
      </w:r>
    </w:p>
    <w:p w:rsidR="005F096B" w:rsidRPr="005A531D" w:rsidRDefault="005F096B" w:rsidP="008D3DD6">
      <w:pPr>
        <w:ind w:left="-720" w:right="380"/>
      </w:pPr>
    </w:p>
    <w:p w:rsidR="005F096B" w:rsidRPr="005A531D" w:rsidRDefault="005F096B" w:rsidP="008D3DD6">
      <w:pPr>
        <w:ind w:left="-720" w:right="380"/>
      </w:pPr>
      <w:r w:rsidRPr="005A531D">
        <w:t xml:space="preserve">И.о. заместителя Главы администрации </w:t>
      </w:r>
    </w:p>
    <w:p w:rsidR="005F096B" w:rsidRPr="005A531D" w:rsidRDefault="005F096B" w:rsidP="008D3DD6">
      <w:pPr>
        <w:ind w:left="-720" w:right="380"/>
      </w:pPr>
    </w:p>
    <w:p w:rsidR="005F096B" w:rsidRPr="005A531D" w:rsidRDefault="005F096B" w:rsidP="008D3DD6">
      <w:pPr>
        <w:ind w:left="-720" w:right="380"/>
      </w:pPr>
      <w:r w:rsidRPr="005A531D">
        <w:t xml:space="preserve">_________________ М.Ю.Нечваль     </w:t>
      </w:r>
    </w:p>
    <w:p w:rsidR="005F096B" w:rsidRPr="005A531D" w:rsidRDefault="005F096B" w:rsidP="008D3DD6">
      <w:pPr>
        <w:ind w:left="-720" w:right="380"/>
      </w:pPr>
      <w:r w:rsidRPr="005A531D">
        <w:t>«_____» _________ 2013г.</w:t>
      </w:r>
    </w:p>
    <w:p w:rsidR="005F096B" w:rsidRPr="005A531D" w:rsidRDefault="005F096B" w:rsidP="008D3DD6">
      <w:pPr>
        <w:ind w:left="-720" w:right="380"/>
      </w:pPr>
    </w:p>
    <w:p w:rsidR="005F096B" w:rsidRPr="005A531D" w:rsidRDefault="005F096B" w:rsidP="00DE4354">
      <w:pPr>
        <w:ind w:left="-720" w:right="380"/>
      </w:pPr>
      <w:r>
        <w:t>Заместитель</w:t>
      </w:r>
      <w:r w:rsidRPr="005A531D">
        <w:t xml:space="preserve"> Главы администрации</w:t>
      </w:r>
    </w:p>
    <w:p w:rsidR="005F096B" w:rsidRPr="005A531D" w:rsidRDefault="005F096B" w:rsidP="008D3DD6">
      <w:pPr>
        <w:ind w:left="-720" w:right="380"/>
      </w:pPr>
    </w:p>
    <w:p w:rsidR="005F096B" w:rsidRPr="005A531D" w:rsidRDefault="005F096B" w:rsidP="008D3DD6">
      <w:pPr>
        <w:ind w:left="-720" w:right="380"/>
      </w:pPr>
      <w:r>
        <w:t>_________________ З.Д.Асваров</w:t>
      </w:r>
      <w:r w:rsidRPr="005A531D">
        <w:rPr>
          <w:i/>
        </w:rPr>
        <w:t xml:space="preserve">   </w:t>
      </w:r>
    </w:p>
    <w:p w:rsidR="005F096B" w:rsidRPr="005A531D" w:rsidRDefault="005F096B" w:rsidP="008D3DD6">
      <w:pPr>
        <w:ind w:left="-720" w:right="380"/>
      </w:pPr>
      <w:r w:rsidRPr="005A531D">
        <w:t>«_____» _________ 2013г.</w:t>
      </w:r>
    </w:p>
    <w:p w:rsidR="005F096B" w:rsidRPr="005A531D" w:rsidRDefault="005F096B" w:rsidP="008D3DD6">
      <w:pPr>
        <w:ind w:left="-720" w:right="380"/>
      </w:pPr>
    </w:p>
    <w:p w:rsidR="005F096B" w:rsidRPr="005A531D" w:rsidRDefault="00267489" w:rsidP="008D3DD6">
      <w:pPr>
        <w:ind w:left="-720" w:right="380"/>
      </w:pPr>
      <w:r>
        <w:t xml:space="preserve">Начальник </w:t>
      </w:r>
      <w:r w:rsidR="005F096B" w:rsidRPr="005A531D">
        <w:t xml:space="preserve"> управления</w:t>
      </w:r>
      <w:r>
        <w:t xml:space="preserve"> городского хозяйства</w:t>
      </w:r>
    </w:p>
    <w:p w:rsidR="005F096B" w:rsidRPr="005A531D" w:rsidRDefault="005F096B" w:rsidP="008D3DD6">
      <w:pPr>
        <w:ind w:left="-720" w:right="380"/>
      </w:pPr>
    </w:p>
    <w:p w:rsidR="005F096B" w:rsidRPr="005A531D" w:rsidRDefault="00267489" w:rsidP="008D3DD6">
      <w:pPr>
        <w:ind w:left="-720" w:right="380"/>
      </w:pPr>
      <w:r>
        <w:t>_________________ М.С.Попов</w:t>
      </w:r>
    </w:p>
    <w:p w:rsidR="005F096B" w:rsidRPr="005A531D" w:rsidRDefault="005F096B" w:rsidP="008D3DD6">
      <w:pPr>
        <w:ind w:left="-720" w:right="380"/>
      </w:pPr>
      <w:r w:rsidRPr="005A531D">
        <w:t>«_____» __________ 2013г.</w:t>
      </w:r>
    </w:p>
    <w:p w:rsidR="005F096B" w:rsidRPr="005A531D" w:rsidRDefault="005F096B" w:rsidP="008D3DD6">
      <w:pPr>
        <w:ind w:left="-720" w:right="380"/>
      </w:pPr>
    </w:p>
    <w:p w:rsidR="005F096B" w:rsidRPr="005A531D" w:rsidRDefault="005F096B" w:rsidP="008D3DD6">
      <w:pPr>
        <w:ind w:left="-720" w:right="380"/>
      </w:pPr>
    </w:p>
    <w:p w:rsidR="005F096B" w:rsidRPr="005A531D" w:rsidRDefault="005F096B" w:rsidP="008D3DD6">
      <w:pPr>
        <w:ind w:left="-720" w:right="380"/>
      </w:pPr>
      <w:r w:rsidRPr="005A531D">
        <w:t>Начальник  правового управления</w:t>
      </w:r>
    </w:p>
    <w:p w:rsidR="005F096B" w:rsidRPr="005A531D" w:rsidRDefault="005F096B" w:rsidP="008D3DD6">
      <w:pPr>
        <w:ind w:left="-720" w:right="380"/>
      </w:pPr>
    </w:p>
    <w:p w:rsidR="005F096B" w:rsidRPr="005A531D" w:rsidRDefault="005F096B" w:rsidP="008D3DD6">
      <w:pPr>
        <w:ind w:left="-720" w:right="380"/>
      </w:pPr>
      <w:r w:rsidRPr="005A531D">
        <w:t>_________________ И.О. Акинфиев</w:t>
      </w:r>
      <w:r w:rsidRPr="005A531D">
        <w:rPr>
          <w:i/>
        </w:rPr>
        <w:t xml:space="preserve">   </w:t>
      </w:r>
    </w:p>
    <w:p w:rsidR="005F096B" w:rsidRPr="005A531D" w:rsidRDefault="005F096B" w:rsidP="008D3DD6">
      <w:pPr>
        <w:ind w:left="-720" w:right="380"/>
      </w:pPr>
      <w:r w:rsidRPr="005A531D">
        <w:t>«_____» _________ 2013г.</w:t>
      </w:r>
    </w:p>
    <w:p w:rsidR="005F096B" w:rsidRPr="005A531D" w:rsidRDefault="005F096B" w:rsidP="008D3DD6">
      <w:pPr>
        <w:ind w:left="-720" w:right="380"/>
      </w:pPr>
    </w:p>
    <w:p w:rsidR="005F096B" w:rsidRPr="005A531D" w:rsidRDefault="005F096B" w:rsidP="008D3DD6">
      <w:pPr>
        <w:ind w:left="-720" w:right="380"/>
      </w:pPr>
    </w:p>
    <w:p w:rsidR="005F096B" w:rsidRPr="005A531D" w:rsidRDefault="005F096B" w:rsidP="008D3DD6">
      <w:pPr>
        <w:ind w:left="-720" w:right="380"/>
      </w:pPr>
    </w:p>
    <w:p w:rsidR="005F096B" w:rsidRPr="005A531D" w:rsidRDefault="005F096B" w:rsidP="008D3DD6">
      <w:pPr>
        <w:ind w:left="-720" w:right="380"/>
      </w:pPr>
      <w:r w:rsidRPr="005A531D">
        <w:t xml:space="preserve"> Файл сдан: </w:t>
      </w:r>
      <w:r w:rsidRPr="005A531D">
        <w:tab/>
      </w:r>
      <w:r w:rsidRPr="005A531D">
        <w:tab/>
      </w:r>
      <w:r w:rsidRPr="005A531D">
        <w:tab/>
      </w:r>
      <w:r w:rsidRPr="005A531D">
        <w:tab/>
      </w:r>
      <w:r w:rsidRPr="005A531D">
        <w:tab/>
      </w:r>
      <w:r w:rsidRPr="005A531D">
        <w:tab/>
        <w:t xml:space="preserve">                          ___________    _____________</w:t>
      </w:r>
    </w:p>
    <w:p w:rsidR="005F096B" w:rsidRPr="005A531D" w:rsidRDefault="005F096B" w:rsidP="008D3DD6">
      <w:pPr>
        <w:ind w:left="-720" w:right="380"/>
        <w:rPr>
          <w:i/>
        </w:rPr>
      </w:pPr>
      <w:r w:rsidRPr="005A531D">
        <w:tab/>
      </w:r>
      <w:r w:rsidRPr="005A531D">
        <w:tab/>
      </w:r>
      <w:r w:rsidRPr="005A531D">
        <w:tab/>
      </w:r>
      <w:r w:rsidRPr="005A531D">
        <w:tab/>
      </w:r>
      <w:r w:rsidRPr="005A531D">
        <w:tab/>
      </w:r>
      <w:r w:rsidRPr="005A531D">
        <w:tab/>
      </w:r>
      <w:r w:rsidRPr="005A531D">
        <w:tab/>
      </w:r>
      <w:r w:rsidRPr="005A531D">
        <w:tab/>
      </w:r>
      <w:r w:rsidRPr="005A531D">
        <w:tab/>
      </w:r>
      <w:r w:rsidRPr="005A531D">
        <w:tab/>
      </w:r>
      <w:r w:rsidRPr="005A531D">
        <w:tab/>
        <w:t xml:space="preserve">                         </w:t>
      </w:r>
    </w:p>
    <w:p w:rsidR="005F096B" w:rsidRPr="005A531D" w:rsidRDefault="005F096B" w:rsidP="008D3DD6">
      <w:pPr>
        <w:ind w:left="-720" w:right="380"/>
        <w:rPr>
          <w:i/>
        </w:rPr>
      </w:pPr>
    </w:p>
    <w:p w:rsidR="005F096B" w:rsidRPr="005A531D" w:rsidRDefault="005F096B" w:rsidP="008D3DD6">
      <w:pPr>
        <w:ind w:left="-720" w:right="141"/>
      </w:pPr>
      <w:r w:rsidRPr="005A531D">
        <w:t>Соответствие текста файла и оригинала докуме</w:t>
      </w:r>
      <w:r>
        <w:t xml:space="preserve">нта </w:t>
      </w:r>
      <w:r w:rsidRPr="005A531D">
        <w:t>подтверждаю</w:t>
      </w:r>
      <w:r>
        <w:t xml:space="preserve"> </w:t>
      </w:r>
      <w:r w:rsidRPr="005A531D">
        <w:t>___________Ю.А.Авсеенкова</w:t>
      </w:r>
    </w:p>
    <w:p w:rsidR="005F096B" w:rsidRPr="005A531D" w:rsidRDefault="005F096B" w:rsidP="008D3DD6">
      <w:pPr>
        <w:ind w:left="-720" w:right="380"/>
      </w:pPr>
    </w:p>
    <w:p w:rsidR="005F096B" w:rsidRPr="005A531D" w:rsidRDefault="005F096B" w:rsidP="008D3DD6">
      <w:pPr>
        <w:ind w:left="-720" w:right="380"/>
      </w:pPr>
    </w:p>
    <w:p w:rsidR="005F096B" w:rsidRPr="005A531D" w:rsidRDefault="005F096B" w:rsidP="008D3DD6">
      <w:pPr>
        <w:ind w:left="-720" w:right="380"/>
      </w:pPr>
    </w:p>
    <w:p w:rsidR="005F096B" w:rsidRPr="00E31211" w:rsidRDefault="005F096B" w:rsidP="008D3DD6">
      <w:pPr>
        <w:ind w:left="-720" w:right="380"/>
      </w:pPr>
      <w:r w:rsidRPr="005A531D">
        <w:t xml:space="preserve">Разослать:  </w:t>
      </w:r>
      <w:r w:rsidRPr="00E31211">
        <w:t>Управление экономики, имущественных и земельных отношений – 1 экз.</w:t>
      </w:r>
    </w:p>
    <w:p w:rsidR="005F096B" w:rsidRPr="00E31211" w:rsidRDefault="005F096B" w:rsidP="008D3DD6">
      <w:pPr>
        <w:ind w:left="-720" w:right="380"/>
      </w:pPr>
      <w:r w:rsidRPr="00E31211">
        <w:t xml:space="preserve">                    Управление городского хозяйства – 2 экз.</w:t>
      </w:r>
    </w:p>
    <w:p w:rsidR="005F096B" w:rsidRPr="00E31211" w:rsidRDefault="005F096B" w:rsidP="008D3DD6">
      <w:pPr>
        <w:ind w:left="-720" w:right="380"/>
      </w:pPr>
      <w:r w:rsidRPr="00E31211">
        <w:t xml:space="preserve">                    Управление делами и кадрами – 1 экз.</w:t>
      </w:r>
    </w:p>
    <w:p w:rsidR="005F096B" w:rsidRDefault="005F096B" w:rsidP="00B1266D">
      <w:pPr>
        <w:ind w:left="-720" w:right="380"/>
      </w:pPr>
      <w:r w:rsidRPr="00E31211">
        <w:t xml:space="preserve">                    </w:t>
      </w:r>
    </w:p>
    <w:p w:rsidR="00B1266D" w:rsidRDefault="00B1266D" w:rsidP="00B1266D">
      <w:pPr>
        <w:ind w:left="-720" w:right="380"/>
      </w:pPr>
    </w:p>
    <w:p w:rsidR="00B1266D" w:rsidRPr="005A531D" w:rsidRDefault="00B1266D" w:rsidP="00B1266D">
      <w:pPr>
        <w:ind w:left="-720" w:right="380"/>
      </w:pPr>
    </w:p>
    <w:p w:rsidR="005F096B" w:rsidRPr="00C4736B" w:rsidRDefault="005F096B" w:rsidP="008D3DD6">
      <w:pPr>
        <w:ind w:right="380"/>
        <w:rPr>
          <w:sz w:val="20"/>
          <w:szCs w:val="20"/>
        </w:rPr>
      </w:pPr>
      <w:r w:rsidRPr="00C4736B">
        <w:rPr>
          <w:sz w:val="20"/>
          <w:szCs w:val="20"/>
        </w:rPr>
        <w:t xml:space="preserve">Ю.А.Авсеенкова,3-08-53                                                                    </w:t>
      </w:r>
    </w:p>
    <w:p w:rsidR="005F096B" w:rsidRDefault="005F096B" w:rsidP="008872C5">
      <w:pPr>
        <w:pStyle w:val="131256"/>
        <w:spacing w:before="0"/>
        <w:ind w:firstLine="0"/>
        <w:jc w:val="right"/>
        <w:rPr>
          <w:sz w:val="28"/>
          <w:szCs w:val="28"/>
        </w:rPr>
      </w:pPr>
      <w:r w:rsidRPr="00780FA4">
        <w:rPr>
          <w:sz w:val="28"/>
          <w:szCs w:val="28"/>
        </w:rPr>
        <w:br w:type="page"/>
      </w:r>
      <w:r>
        <w:rPr>
          <w:sz w:val="28"/>
          <w:szCs w:val="28"/>
        </w:rPr>
        <w:lastRenderedPageBreak/>
        <w:t xml:space="preserve">Приложение </w:t>
      </w:r>
    </w:p>
    <w:p w:rsidR="005F096B" w:rsidRDefault="005F096B" w:rsidP="008872C5">
      <w:pPr>
        <w:pStyle w:val="131256"/>
        <w:spacing w:before="0"/>
        <w:ind w:firstLine="0"/>
        <w:jc w:val="right"/>
        <w:rPr>
          <w:sz w:val="28"/>
          <w:szCs w:val="28"/>
        </w:rPr>
      </w:pPr>
      <w:r>
        <w:rPr>
          <w:sz w:val="28"/>
          <w:szCs w:val="28"/>
        </w:rPr>
        <w:t>к постановлению администрации</w:t>
      </w:r>
    </w:p>
    <w:p w:rsidR="005F096B" w:rsidRDefault="005F096B" w:rsidP="008872C5">
      <w:pPr>
        <w:pStyle w:val="131256"/>
        <w:spacing w:before="0"/>
        <w:ind w:firstLine="0"/>
        <w:jc w:val="right"/>
        <w:rPr>
          <w:sz w:val="28"/>
          <w:szCs w:val="28"/>
        </w:rPr>
      </w:pPr>
      <w:r>
        <w:rPr>
          <w:sz w:val="28"/>
          <w:szCs w:val="28"/>
        </w:rPr>
        <w:t>от «____» ________2013 №_____</w:t>
      </w:r>
    </w:p>
    <w:p w:rsidR="005F096B" w:rsidRDefault="005F096B" w:rsidP="008872C5">
      <w:pPr>
        <w:pStyle w:val="131256"/>
        <w:spacing w:before="0"/>
        <w:ind w:firstLine="0"/>
        <w:jc w:val="right"/>
        <w:rPr>
          <w:sz w:val="28"/>
          <w:szCs w:val="28"/>
        </w:rPr>
      </w:pPr>
    </w:p>
    <w:p w:rsidR="005F096B" w:rsidRDefault="005F096B" w:rsidP="008872C5">
      <w:pPr>
        <w:pStyle w:val="131256"/>
        <w:spacing w:before="0"/>
        <w:ind w:firstLine="0"/>
        <w:jc w:val="right"/>
        <w:rPr>
          <w:sz w:val="28"/>
          <w:szCs w:val="28"/>
        </w:rPr>
      </w:pPr>
    </w:p>
    <w:p w:rsidR="005F096B" w:rsidRDefault="005F096B" w:rsidP="008872C5">
      <w:pPr>
        <w:pStyle w:val="131256"/>
        <w:spacing w:before="0"/>
        <w:ind w:firstLine="0"/>
        <w:jc w:val="right"/>
        <w:rPr>
          <w:sz w:val="28"/>
          <w:szCs w:val="28"/>
        </w:rPr>
      </w:pPr>
    </w:p>
    <w:p w:rsidR="005F096B" w:rsidRDefault="005F096B" w:rsidP="008872C5">
      <w:pPr>
        <w:pStyle w:val="131256"/>
        <w:spacing w:before="0"/>
        <w:ind w:firstLine="0"/>
        <w:jc w:val="right"/>
        <w:rPr>
          <w:sz w:val="28"/>
          <w:szCs w:val="28"/>
        </w:rPr>
      </w:pPr>
    </w:p>
    <w:p w:rsidR="005F096B" w:rsidRDefault="0029170C" w:rsidP="008872C5">
      <w:pPr>
        <w:pStyle w:val="131256"/>
        <w:spacing w:before="0"/>
        <w:ind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2.25pt">
            <v:imagedata r:id="rId8" o:title="" gain="74473f"/>
          </v:shape>
        </w:pict>
      </w:r>
    </w:p>
    <w:p w:rsidR="005F096B" w:rsidRDefault="005F096B" w:rsidP="008872C5">
      <w:pPr>
        <w:pStyle w:val="131256"/>
        <w:spacing w:before="0"/>
        <w:ind w:firstLine="0"/>
        <w:jc w:val="center"/>
      </w:pPr>
    </w:p>
    <w:p w:rsidR="005F096B" w:rsidRDefault="005F096B" w:rsidP="008872C5">
      <w:pPr>
        <w:pStyle w:val="131256"/>
        <w:spacing w:before="0"/>
        <w:ind w:firstLine="0"/>
        <w:jc w:val="center"/>
      </w:pPr>
    </w:p>
    <w:p w:rsidR="005F096B" w:rsidRDefault="005F096B" w:rsidP="008872C5">
      <w:pPr>
        <w:pStyle w:val="131256"/>
        <w:spacing w:before="0"/>
        <w:ind w:firstLine="0"/>
        <w:jc w:val="center"/>
      </w:pPr>
    </w:p>
    <w:p w:rsidR="005F096B" w:rsidRDefault="005F096B" w:rsidP="008872C5">
      <w:pPr>
        <w:pStyle w:val="131256"/>
        <w:spacing w:before="0"/>
        <w:ind w:firstLine="0"/>
        <w:jc w:val="center"/>
      </w:pPr>
    </w:p>
    <w:p w:rsidR="005F096B" w:rsidRDefault="005F096B" w:rsidP="008872C5">
      <w:pPr>
        <w:pStyle w:val="131256"/>
        <w:spacing w:before="0"/>
        <w:ind w:firstLine="0"/>
        <w:jc w:val="center"/>
      </w:pPr>
    </w:p>
    <w:p w:rsidR="005F096B" w:rsidRDefault="005F096B" w:rsidP="008872C5">
      <w:pPr>
        <w:pStyle w:val="131256"/>
        <w:spacing w:before="0"/>
        <w:ind w:firstLine="0"/>
        <w:jc w:val="center"/>
      </w:pPr>
    </w:p>
    <w:p w:rsidR="005F096B" w:rsidRPr="008872C5" w:rsidRDefault="005F096B" w:rsidP="008872C5">
      <w:pPr>
        <w:pStyle w:val="131256"/>
        <w:spacing w:before="0"/>
        <w:ind w:firstLine="0"/>
        <w:jc w:val="center"/>
        <w:rPr>
          <w:b/>
          <w:sz w:val="32"/>
          <w:szCs w:val="32"/>
        </w:rPr>
      </w:pPr>
      <w:r w:rsidRPr="008872C5">
        <w:rPr>
          <w:b/>
          <w:sz w:val="32"/>
          <w:szCs w:val="32"/>
        </w:rPr>
        <w:t>СХЕМ</w:t>
      </w:r>
      <w:r>
        <w:rPr>
          <w:b/>
          <w:sz w:val="32"/>
          <w:szCs w:val="32"/>
        </w:rPr>
        <w:t>Ы</w:t>
      </w:r>
    </w:p>
    <w:p w:rsidR="005F096B" w:rsidRPr="008872C5" w:rsidRDefault="005F096B" w:rsidP="008872C5">
      <w:pPr>
        <w:pStyle w:val="131256"/>
        <w:spacing w:before="0"/>
        <w:ind w:firstLine="0"/>
        <w:jc w:val="center"/>
        <w:rPr>
          <w:b/>
          <w:sz w:val="28"/>
          <w:szCs w:val="28"/>
        </w:rPr>
      </w:pPr>
      <w:r w:rsidRPr="008872C5">
        <w:rPr>
          <w:b/>
          <w:sz w:val="28"/>
          <w:szCs w:val="28"/>
        </w:rPr>
        <w:t xml:space="preserve">водоснабжения и водоотведения </w:t>
      </w:r>
    </w:p>
    <w:p w:rsidR="005F096B" w:rsidRPr="008872C5" w:rsidRDefault="005F096B" w:rsidP="008872C5">
      <w:pPr>
        <w:pStyle w:val="131256"/>
        <w:spacing w:before="0"/>
        <w:ind w:firstLine="0"/>
        <w:jc w:val="center"/>
        <w:rPr>
          <w:b/>
          <w:sz w:val="28"/>
          <w:szCs w:val="28"/>
        </w:rPr>
      </w:pPr>
      <w:r w:rsidRPr="008872C5">
        <w:rPr>
          <w:b/>
          <w:sz w:val="28"/>
          <w:szCs w:val="28"/>
        </w:rPr>
        <w:t>муниципального образования</w:t>
      </w:r>
    </w:p>
    <w:p w:rsidR="005F096B" w:rsidRPr="008872C5" w:rsidRDefault="005F096B" w:rsidP="008872C5">
      <w:pPr>
        <w:pStyle w:val="131256"/>
        <w:spacing w:before="0"/>
        <w:ind w:firstLine="0"/>
        <w:jc w:val="center"/>
        <w:rPr>
          <w:b/>
          <w:sz w:val="28"/>
          <w:szCs w:val="28"/>
        </w:rPr>
      </w:pPr>
      <w:r w:rsidRPr="008872C5">
        <w:rPr>
          <w:b/>
          <w:sz w:val="28"/>
          <w:szCs w:val="28"/>
        </w:rPr>
        <w:t>город КОВРОВ</w:t>
      </w:r>
    </w:p>
    <w:p w:rsidR="005F096B" w:rsidRDefault="005F096B" w:rsidP="00447046">
      <w:pPr>
        <w:pStyle w:val="131256"/>
        <w:ind w:firstLine="0"/>
        <w:rPr>
          <w:sz w:val="28"/>
          <w:szCs w:val="28"/>
        </w:rPr>
      </w:pPr>
    </w:p>
    <w:p w:rsidR="005F096B" w:rsidRPr="00447046" w:rsidRDefault="005F096B" w:rsidP="00447046">
      <w:pPr>
        <w:pStyle w:val="131256"/>
        <w:ind w:firstLine="0"/>
        <w:rPr>
          <w:sz w:val="28"/>
          <w:szCs w:val="28"/>
        </w:rPr>
      </w:pPr>
    </w:p>
    <w:p w:rsidR="005F096B" w:rsidRPr="00447046" w:rsidRDefault="005F096B" w:rsidP="00660B11">
      <w:pPr>
        <w:autoSpaceDE w:val="0"/>
        <w:autoSpaceDN w:val="0"/>
        <w:adjustRightInd w:val="0"/>
        <w:jc w:val="both"/>
        <w:rPr>
          <w:sz w:val="28"/>
          <w:szCs w:val="28"/>
        </w:rPr>
      </w:pPr>
    </w:p>
    <w:p w:rsidR="005F096B" w:rsidRDefault="005F096B" w:rsidP="00660B11">
      <w:pPr>
        <w:autoSpaceDE w:val="0"/>
        <w:autoSpaceDN w:val="0"/>
        <w:adjustRightInd w:val="0"/>
        <w:jc w:val="both"/>
        <w:rPr>
          <w:sz w:val="28"/>
          <w:szCs w:val="28"/>
        </w:rPr>
      </w:pPr>
    </w:p>
    <w:p w:rsidR="005F096B" w:rsidRDefault="005F096B" w:rsidP="00140837">
      <w:pPr>
        <w:autoSpaceDE w:val="0"/>
        <w:autoSpaceDN w:val="0"/>
        <w:adjustRightInd w:val="0"/>
        <w:jc w:val="both"/>
        <w:rPr>
          <w:sz w:val="28"/>
          <w:szCs w:val="28"/>
        </w:rPr>
      </w:pPr>
    </w:p>
    <w:p w:rsidR="005F096B" w:rsidRDefault="005F096B" w:rsidP="00140837">
      <w:pPr>
        <w:autoSpaceDE w:val="0"/>
        <w:autoSpaceDN w:val="0"/>
        <w:adjustRightInd w:val="0"/>
        <w:jc w:val="both"/>
        <w:rPr>
          <w:sz w:val="28"/>
          <w:szCs w:val="28"/>
        </w:rPr>
      </w:pPr>
    </w:p>
    <w:p w:rsidR="005F096B" w:rsidRDefault="005F096B" w:rsidP="00140837">
      <w:pPr>
        <w:autoSpaceDE w:val="0"/>
        <w:autoSpaceDN w:val="0"/>
        <w:adjustRightInd w:val="0"/>
        <w:jc w:val="both"/>
        <w:rPr>
          <w:sz w:val="28"/>
          <w:szCs w:val="28"/>
        </w:rPr>
      </w:pPr>
    </w:p>
    <w:p w:rsidR="005F096B" w:rsidRDefault="005F096B" w:rsidP="00140837">
      <w:pPr>
        <w:autoSpaceDE w:val="0"/>
        <w:autoSpaceDN w:val="0"/>
        <w:adjustRightInd w:val="0"/>
        <w:jc w:val="both"/>
      </w:pPr>
    </w:p>
    <w:p w:rsidR="005F096B" w:rsidRDefault="005F096B" w:rsidP="008D3DD6"/>
    <w:p w:rsidR="005F096B" w:rsidRDefault="005F096B" w:rsidP="008D3DD6"/>
    <w:p w:rsidR="005F096B" w:rsidRDefault="005F096B" w:rsidP="008D3DD6"/>
    <w:p w:rsidR="005F096B" w:rsidRDefault="005F096B" w:rsidP="008D3DD6"/>
    <w:p w:rsidR="005F096B" w:rsidRDefault="005F096B" w:rsidP="008D3DD6"/>
    <w:p w:rsidR="005F096B" w:rsidRDefault="005F096B" w:rsidP="008D3DD6"/>
    <w:p w:rsidR="005F096B" w:rsidRDefault="005F096B" w:rsidP="00660B11">
      <w:pPr>
        <w:rPr>
          <w:b/>
          <w:spacing w:val="1"/>
          <w:sz w:val="28"/>
          <w:szCs w:val="28"/>
        </w:rPr>
      </w:pPr>
    </w:p>
    <w:p w:rsidR="005F096B" w:rsidRDefault="005F096B" w:rsidP="00660B11">
      <w:pPr>
        <w:rPr>
          <w:b/>
          <w:spacing w:val="1"/>
          <w:sz w:val="28"/>
          <w:szCs w:val="28"/>
        </w:rPr>
      </w:pPr>
    </w:p>
    <w:p w:rsidR="005F096B" w:rsidRDefault="005F096B" w:rsidP="00660B11">
      <w:pPr>
        <w:rPr>
          <w:b/>
          <w:spacing w:val="1"/>
          <w:sz w:val="28"/>
          <w:szCs w:val="28"/>
        </w:rPr>
      </w:pPr>
    </w:p>
    <w:p w:rsidR="005F096B" w:rsidRDefault="005F096B" w:rsidP="00660B11">
      <w:pPr>
        <w:rPr>
          <w:b/>
          <w:spacing w:val="1"/>
          <w:sz w:val="28"/>
          <w:szCs w:val="28"/>
        </w:rPr>
      </w:pPr>
    </w:p>
    <w:p w:rsidR="005F096B" w:rsidRDefault="005F096B" w:rsidP="00660B11">
      <w:pPr>
        <w:rPr>
          <w:b/>
          <w:spacing w:val="1"/>
          <w:sz w:val="28"/>
          <w:szCs w:val="28"/>
        </w:rPr>
      </w:pPr>
    </w:p>
    <w:p w:rsidR="005F096B" w:rsidRDefault="005F096B" w:rsidP="00660B11">
      <w:pPr>
        <w:rPr>
          <w:b/>
          <w:spacing w:val="1"/>
          <w:sz w:val="28"/>
          <w:szCs w:val="28"/>
        </w:rPr>
      </w:pPr>
    </w:p>
    <w:p w:rsidR="005F096B" w:rsidRDefault="005F096B" w:rsidP="00660B11">
      <w:pPr>
        <w:rPr>
          <w:b/>
          <w:spacing w:val="1"/>
          <w:sz w:val="28"/>
          <w:szCs w:val="28"/>
        </w:rPr>
      </w:pPr>
    </w:p>
    <w:p w:rsidR="005F096B" w:rsidRDefault="005F096B" w:rsidP="00660B11">
      <w:pPr>
        <w:rPr>
          <w:b/>
          <w:spacing w:val="1"/>
          <w:sz w:val="28"/>
          <w:szCs w:val="28"/>
        </w:rPr>
      </w:pPr>
    </w:p>
    <w:p w:rsidR="005F096B" w:rsidRDefault="005F096B" w:rsidP="00660B11">
      <w:pPr>
        <w:rPr>
          <w:b/>
          <w:spacing w:val="1"/>
          <w:sz w:val="28"/>
          <w:szCs w:val="28"/>
        </w:rPr>
      </w:pPr>
    </w:p>
    <w:p w:rsidR="005F096B" w:rsidRDefault="005F096B" w:rsidP="008872C5">
      <w:pPr>
        <w:jc w:val="center"/>
        <w:rPr>
          <w:b/>
          <w:spacing w:val="1"/>
          <w:sz w:val="28"/>
          <w:szCs w:val="28"/>
        </w:rPr>
      </w:pPr>
      <w:r>
        <w:rPr>
          <w:b/>
          <w:spacing w:val="1"/>
          <w:sz w:val="28"/>
          <w:szCs w:val="28"/>
        </w:rPr>
        <w:t>КОВРОВ</w:t>
      </w:r>
    </w:p>
    <w:p w:rsidR="005F096B" w:rsidRPr="008872C5" w:rsidRDefault="005F096B" w:rsidP="008872C5">
      <w:pPr>
        <w:jc w:val="center"/>
        <w:rPr>
          <w:b/>
          <w:spacing w:val="1"/>
          <w:sz w:val="28"/>
          <w:szCs w:val="28"/>
        </w:rPr>
      </w:pPr>
      <w:r w:rsidRPr="008872C5">
        <w:rPr>
          <w:b/>
          <w:spacing w:val="1"/>
          <w:sz w:val="28"/>
          <w:szCs w:val="28"/>
        </w:rPr>
        <w:lastRenderedPageBreak/>
        <w:t>1.ОБЩИЕ СВЕДЕНИЯ</w:t>
      </w:r>
    </w:p>
    <w:p w:rsidR="005F096B" w:rsidRPr="002E7FCD" w:rsidRDefault="005F096B" w:rsidP="00336997">
      <w:pPr>
        <w:jc w:val="both"/>
        <w:rPr>
          <w:b/>
          <w:spacing w:val="1"/>
          <w:sz w:val="28"/>
          <w:szCs w:val="28"/>
        </w:rPr>
      </w:pPr>
    </w:p>
    <w:p w:rsidR="005F096B" w:rsidRDefault="00336997" w:rsidP="00CC78FB">
      <w:pPr>
        <w:rPr>
          <w:b/>
          <w:spacing w:val="1"/>
          <w:sz w:val="28"/>
          <w:szCs w:val="28"/>
        </w:rPr>
      </w:pPr>
      <w:r>
        <w:rPr>
          <w:b/>
          <w:spacing w:val="1"/>
          <w:sz w:val="28"/>
          <w:szCs w:val="28"/>
        </w:rPr>
        <w:t xml:space="preserve">       </w:t>
      </w:r>
      <w:r w:rsidR="005F096B">
        <w:rPr>
          <w:b/>
          <w:spacing w:val="1"/>
          <w:sz w:val="28"/>
          <w:szCs w:val="28"/>
        </w:rPr>
        <w:t xml:space="preserve"> Цели и задачи  разработки схем</w:t>
      </w:r>
      <w:r w:rsidR="005F096B" w:rsidRPr="00660B11">
        <w:rPr>
          <w:b/>
          <w:spacing w:val="1"/>
          <w:sz w:val="28"/>
          <w:szCs w:val="28"/>
        </w:rPr>
        <w:t xml:space="preserve"> водоснабжения и водоотведения города Коврова</w:t>
      </w:r>
      <w:r w:rsidR="005F096B">
        <w:rPr>
          <w:b/>
          <w:spacing w:val="1"/>
          <w:sz w:val="28"/>
          <w:szCs w:val="28"/>
        </w:rPr>
        <w:t>.</w:t>
      </w:r>
    </w:p>
    <w:p w:rsidR="005F096B" w:rsidRDefault="005F096B" w:rsidP="008872C5">
      <w:pPr>
        <w:ind w:firstLine="720"/>
        <w:rPr>
          <w:spacing w:val="1"/>
          <w:sz w:val="28"/>
          <w:szCs w:val="28"/>
        </w:rPr>
      </w:pPr>
      <w:r w:rsidRPr="00A82E57">
        <w:rPr>
          <w:spacing w:val="1"/>
          <w:sz w:val="28"/>
          <w:szCs w:val="28"/>
        </w:rPr>
        <w:t>Схем</w:t>
      </w:r>
      <w:r>
        <w:rPr>
          <w:spacing w:val="1"/>
          <w:sz w:val="28"/>
          <w:szCs w:val="28"/>
        </w:rPr>
        <w:t xml:space="preserve">ы </w:t>
      </w:r>
      <w:r w:rsidRPr="00A82E57">
        <w:rPr>
          <w:spacing w:val="1"/>
          <w:sz w:val="28"/>
          <w:szCs w:val="28"/>
        </w:rPr>
        <w:t>водоснабжения и водоотведения на период до 2025 года</w:t>
      </w:r>
      <w:r>
        <w:rPr>
          <w:spacing w:val="1"/>
          <w:sz w:val="28"/>
          <w:szCs w:val="28"/>
        </w:rPr>
        <w:t xml:space="preserve"> города Коврова Владимирской области разработаны в соответствии с требованиями:</w:t>
      </w:r>
    </w:p>
    <w:p w:rsidR="005F096B" w:rsidRPr="00254F3F" w:rsidRDefault="005F096B" w:rsidP="008872C5">
      <w:pPr>
        <w:widowControl w:val="0"/>
        <w:autoSpaceDE w:val="0"/>
        <w:autoSpaceDN w:val="0"/>
        <w:adjustRightInd w:val="0"/>
        <w:ind w:firstLine="720"/>
        <w:jc w:val="both"/>
        <w:rPr>
          <w:sz w:val="28"/>
          <w:szCs w:val="28"/>
        </w:rPr>
      </w:pPr>
      <w:r>
        <w:rPr>
          <w:sz w:val="28"/>
          <w:szCs w:val="28"/>
        </w:rPr>
        <w:t xml:space="preserve">       - Федерального закона от 07.12.2011 N 416-ФЗ "О водоснабжении и водоотведении".</w:t>
      </w:r>
    </w:p>
    <w:p w:rsidR="005F096B" w:rsidRDefault="005F096B" w:rsidP="008872C5">
      <w:pPr>
        <w:ind w:firstLine="720"/>
        <w:rPr>
          <w:spacing w:val="1"/>
          <w:sz w:val="28"/>
          <w:szCs w:val="28"/>
        </w:rPr>
      </w:pPr>
      <w:r>
        <w:rPr>
          <w:spacing w:val="1"/>
          <w:sz w:val="28"/>
          <w:szCs w:val="28"/>
        </w:rPr>
        <w:t xml:space="preserve">       - Федерального закона от 30.12.2004г. № 210-ФЗ «Об основах регулирования тарифов организаций  коммунального комплекса»</w:t>
      </w:r>
    </w:p>
    <w:p w:rsidR="005F096B" w:rsidRDefault="005F096B" w:rsidP="008872C5">
      <w:pPr>
        <w:ind w:firstLine="720"/>
        <w:rPr>
          <w:spacing w:val="1"/>
          <w:sz w:val="28"/>
          <w:szCs w:val="28"/>
        </w:rPr>
      </w:pPr>
      <w:r>
        <w:rPr>
          <w:spacing w:val="1"/>
          <w:sz w:val="28"/>
          <w:szCs w:val="28"/>
        </w:rPr>
        <w:t xml:space="preserve">       - «Правил определения и предоставления технических условий подключения объекта капитального строительства к сетям инженерно технического обеспечения»,  утверждённых постановлением Правительства РФ от 13.02.2006г. №83,</w:t>
      </w:r>
    </w:p>
    <w:p w:rsidR="005F096B" w:rsidRPr="00447177" w:rsidRDefault="005F096B" w:rsidP="008872C5">
      <w:pPr>
        <w:ind w:firstLine="720"/>
        <w:rPr>
          <w:sz w:val="28"/>
          <w:szCs w:val="28"/>
        </w:rPr>
      </w:pPr>
      <w:r>
        <w:rPr>
          <w:spacing w:val="1"/>
          <w:sz w:val="28"/>
          <w:szCs w:val="28"/>
        </w:rPr>
        <w:t xml:space="preserve">       - Водного кодекса Российской Федерации.</w:t>
      </w:r>
    </w:p>
    <w:p w:rsidR="005F096B" w:rsidRPr="00447177" w:rsidRDefault="005F096B" w:rsidP="00447177">
      <w:pPr>
        <w:jc w:val="both"/>
        <w:rPr>
          <w:sz w:val="28"/>
          <w:szCs w:val="28"/>
        </w:rPr>
      </w:pPr>
      <w:r>
        <w:rPr>
          <w:rStyle w:val="s4"/>
          <w:sz w:val="28"/>
          <w:szCs w:val="28"/>
        </w:rPr>
        <w:t xml:space="preserve">          </w:t>
      </w:r>
      <w:r w:rsidRPr="00447177">
        <w:rPr>
          <w:rStyle w:val="s4"/>
          <w:sz w:val="28"/>
          <w:szCs w:val="28"/>
        </w:rPr>
        <w:t>Схем</w:t>
      </w:r>
      <w:r>
        <w:rPr>
          <w:rStyle w:val="s4"/>
          <w:sz w:val="28"/>
          <w:szCs w:val="28"/>
        </w:rPr>
        <w:t>ы</w:t>
      </w:r>
      <w:r w:rsidRPr="00447177">
        <w:rPr>
          <w:rStyle w:val="s4"/>
          <w:sz w:val="28"/>
          <w:szCs w:val="28"/>
        </w:rPr>
        <w:t xml:space="preserve"> включа</w:t>
      </w:r>
      <w:r>
        <w:rPr>
          <w:rStyle w:val="s4"/>
          <w:sz w:val="28"/>
          <w:szCs w:val="28"/>
        </w:rPr>
        <w:t>ю</w:t>
      </w:r>
      <w:r w:rsidRPr="00447177">
        <w:rPr>
          <w:rStyle w:val="s4"/>
          <w:sz w:val="28"/>
          <w:szCs w:val="28"/>
        </w:rPr>
        <w:t>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w:t>
      </w:r>
      <w:r>
        <w:rPr>
          <w:rStyle w:val="s4"/>
          <w:sz w:val="28"/>
          <w:szCs w:val="28"/>
        </w:rPr>
        <w:t>м</w:t>
      </w:r>
      <w:r w:rsidRPr="00447177">
        <w:rPr>
          <w:rStyle w:val="s4"/>
          <w:sz w:val="28"/>
          <w:szCs w:val="28"/>
        </w:rPr>
        <w:t>, обеспечению  комфортных и безопас</w:t>
      </w:r>
      <w:r>
        <w:rPr>
          <w:rStyle w:val="s4"/>
          <w:sz w:val="28"/>
          <w:szCs w:val="28"/>
        </w:rPr>
        <w:t>ных условий для проживания  в городе Коврове</w:t>
      </w:r>
      <w:r w:rsidRPr="00447177">
        <w:rPr>
          <w:rStyle w:val="s4"/>
          <w:sz w:val="28"/>
          <w:szCs w:val="28"/>
        </w:rPr>
        <w:t>,</w:t>
      </w:r>
      <w:r w:rsidRPr="00447177">
        <w:rPr>
          <w:sz w:val="28"/>
          <w:szCs w:val="28"/>
        </w:rPr>
        <w:t xml:space="preserve"> обеспечению надежного водоснабжения и водоотведения  наиболее экономичным способом при минимальном воздействии на окружающую среду, а также экономического стимулирования развития систем</w:t>
      </w:r>
      <w:r>
        <w:rPr>
          <w:sz w:val="28"/>
          <w:szCs w:val="28"/>
        </w:rPr>
        <w:t xml:space="preserve">  водоснабжения и водоотведения</w:t>
      </w:r>
      <w:r w:rsidRPr="00447177">
        <w:rPr>
          <w:sz w:val="28"/>
          <w:szCs w:val="28"/>
        </w:rPr>
        <w:t>, внедрения энергосберегающих технологий.</w:t>
      </w:r>
    </w:p>
    <w:p w:rsidR="005F096B" w:rsidRDefault="005F096B" w:rsidP="00447177">
      <w:pPr>
        <w:rPr>
          <w:b/>
          <w:sz w:val="28"/>
          <w:szCs w:val="28"/>
        </w:rPr>
      </w:pPr>
    </w:p>
    <w:p w:rsidR="005F096B" w:rsidRDefault="00336997" w:rsidP="00CC78FB">
      <w:pPr>
        <w:rPr>
          <w:b/>
          <w:sz w:val="28"/>
          <w:szCs w:val="28"/>
        </w:rPr>
      </w:pPr>
      <w:r>
        <w:rPr>
          <w:b/>
          <w:sz w:val="28"/>
          <w:szCs w:val="28"/>
        </w:rPr>
        <w:t xml:space="preserve">        </w:t>
      </w:r>
      <w:r w:rsidR="005F096B">
        <w:rPr>
          <w:b/>
          <w:sz w:val="28"/>
          <w:szCs w:val="28"/>
        </w:rPr>
        <w:t xml:space="preserve"> Общая характеристика систем водоснабжения и водоотведения города Коврова.</w:t>
      </w:r>
    </w:p>
    <w:p w:rsidR="005F096B" w:rsidRDefault="005F096B" w:rsidP="005365A9">
      <w:pPr>
        <w:pStyle w:val="2"/>
        <w:spacing w:before="0"/>
        <w:rPr>
          <w:bCs w:val="0"/>
          <w:color w:val="auto"/>
          <w:sz w:val="28"/>
          <w:szCs w:val="28"/>
        </w:rPr>
      </w:pPr>
      <w:bookmarkStart w:id="0" w:name="_Toc192429490"/>
      <w:r>
        <w:rPr>
          <w:bCs w:val="0"/>
          <w:color w:val="auto"/>
          <w:sz w:val="28"/>
          <w:szCs w:val="28"/>
        </w:rPr>
        <w:t xml:space="preserve"> </w:t>
      </w:r>
      <w:r w:rsidRPr="00AD4FE3">
        <w:rPr>
          <w:bCs w:val="0"/>
          <w:color w:val="auto"/>
          <w:sz w:val="28"/>
          <w:szCs w:val="28"/>
        </w:rPr>
        <w:t>Система водоснабжения</w:t>
      </w:r>
      <w:bookmarkEnd w:id="0"/>
    </w:p>
    <w:p w:rsidR="005F096B" w:rsidRPr="009E7B89" w:rsidRDefault="005F096B" w:rsidP="00A12A18">
      <w:pPr>
        <w:pStyle w:val="131256"/>
        <w:spacing w:before="0"/>
        <w:rPr>
          <w:spacing w:val="-6"/>
          <w:sz w:val="28"/>
          <w:szCs w:val="28"/>
        </w:rPr>
      </w:pPr>
      <w:r>
        <w:rPr>
          <w:b/>
          <w:sz w:val="28"/>
          <w:szCs w:val="28"/>
        </w:rPr>
        <w:t xml:space="preserve">      </w:t>
      </w:r>
      <w:r w:rsidRPr="009E7B89">
        <w:rPr>
          <w:spacing w:val="-8"/>
          <w:sz w:val="28"/>
          <w:szCs w:val="28"/>
        </w:rPr>
        <w:t>В г.</w:t>
      </w:r>
      <w:r>
        <w:rPr>
          <w:spacing w:val="-8"/>
          <w:sz w:val="28"/>
          <w:szCs w:val="28"/>
        </w:rPr>
        <w:t xml:space="preserve"> </w:t>
      </w:r>
      <w:r w:rsidRPr="009E7B89">
        <w:rPr>
          <w:spacing w:val="-8"/>
          <w:sz w:val="28"/>
          <w:szCs w:val="28"/>
        </w:rPr>
        <w:t xml:space="preserve">Ковров имеется централизованная система хозяйственно-питьевого водоснабжения. Обеспечено централизованной системой водоснабжения </w:t>
      </w:r>
      <w:r>
        <w:rPr>
          <w:spacing w:val="-8"/>
          <w:sz w:val="28"/>
          <w:szCs w:val="28"/>
        </w:rPr>
        <w:t>9</w:t>
      </w:r>
      <w:r w:rsidRPr="00E31211">
        <w:rPr>
          <w:spacing w:val="-8"/>
          <w:sz w:val="28"/>
          <w:szCs w:val="28"/>
        </w:rPr>
        <w:t>8</w:t>
      </w:r>
      <w:r>
        <w:rPr>
          <w:spacing w:val="-8"/>
          <w:sz w:val="28"/>
          <w:szCs w:val="28"/>
        </w:rPr>
        <w:t xml:space="preserve"> </w:t>
      </w:r>
      <w:r w:rsidRPr="00E31211">
        <w:rPr>
          <w:spacing w:val="-8"/>
          <w:sz w:val="28"/>
          <w:szCs w:val="28"/>
        </w:rPr>
        <w:t>%</w:t>
      </w:r>
      <w:r w:rsidRPr="009E7B89">
        <w:rPr>
          <w:spacing w:val="-8"/>
          <w:sz w:val="28"/>
          <w:szCs w:val="28"/>
        </w:rPr>
        <w:t xml:space="preserve"> жилого фонда. Источником водоснабжения служат подземные воды Ассельско-Клязьменского и Касимовского водоносных горизонтов, на которых организованы водозаборы.</w:t>
      </w:r>
      <w:r>
        <w:rPr>
          <w:spacing w:val="-8"/>
          <w:sz w:val="28"/>
          <w:szCs w:val="28"/>
        </w:rPr>
        <w:t xml:space="preserve"> Система водоснабжения включает  в себя  водопроводные сети, здания и сооружения подъема и подачи воды</w:t>
      </w:r>
      <w:r w:rsidRPr="0047101D">
        <w:rPr>
          <w:spacing w:val="-8"/>
          <w:sz w:val="28"/>
          <w:szCs w:val="28"/>
        </w:rPr>
        <w:t xml:space="preserve">. </w:t>
      </w:r>
      <w:r>
        <w:rPr>
          <w:spacing w:val="-8"/>
          <w:sz w:val="28"/>
          <w:szCs w:val="28"/>
        </w:rPr>
        <w:t>Основным</w:t>
      </w:r>
      <w:r w:rsidRPr="0047101D">
        <w:rPr>
          <w:spacing w:val="-8"/>
          <w:sz w:val="28"/>
          <w:szCs w:val="28"/>
        </w:rPr>
        <w:t xml:space="preserve"> предприятием</w:t>
      </w:r>
      <w:r>
        <w:rPr>
          <w:spacing w:val="-8"/>
          <w:sz w:val="28"/>
          <w:szCs w:val="28"/>
        </w:rPr>
        <w:t xml:space="preserve"> в городе Ковров в сфере подъема и транспортирования воды является предприятие МУП «</w:t>
      </w:r>
      <w:r>
        <w:rPr>
          <w:sz w:val="28"/>
          <w:szCs w:val="28"/>
        </w:rPr>
        <w:t>Производственное  управление водопроводно-канализационного хозяйства</w:t>
      </w:r>
      <w:r>
        <w:rPr>
          <w:spacing w:val="-8"/>
          <w:sz w:val="28"/>
          <w:szCs w:val="28"/>
        </w:rPr>
        <w:t>».</w:t>
      </w:r>
      <w:r w:rsidRPr="00A12A18">
        <w:rPr>
          <w:spacing w:val="-6"/>
          <w:sz w:val="28"/>
          <w:szCs w:val="28"/>
        </w:rPr>
        <w:t xml:space="preserve"> </w:t>
      </w:r>
      <w:r w:rsidRPr="009E7B89">
        <w:rPr>
          <w:spacing w:val="-6"/>
          <w:sz w:val="28"/>
          <w:szCs w:val="28"/>
        </w:rPr>
        <w:t>Собственные системы водоснабжения имеют такие промышленные предприятия как</w:t>
      </w:r>
      <w:r>
        <w:rPr>
          <w:spacing w:val="-6"/>
          <w:sz w:val="28"/>
          <w:szCs w:val="28"/>
        </w:rPr>
        <w:t>: ОАО «КМЗ», ОАО «КЭМЗ», ОАО </w:t>
      </w:r>
      <w:r>
        <w:rPr>
          <w:sz w:val="28"/>
          <w:szCs w:val="28"/>
        </w:rPr>
        <w:t>«Завод им. В.А.Дегтярёва»</w:t>
      </w:r>
      <w:r>
        <w:rPr>
          <w:spacing w:val="-6"/>
          <w:sz w:val="28"/>
          <w:szCs w:val="28"/>
        </w:rPr>
        <w:t xml:space="preserve">, </w:t>
      </w:r>
      <w:r w:rsidRPr="009E7B89">
        <w:rPr>
          <w:spacing w:val="-6"/>
          <w:sz w:val="28"/>
          <w:szCs w:val="28"/>
        </w:rPr>
        <w:t>ОАО «ДСК», ОАО «Ковровхлебопродукт», использующие воды скважин для хозяйственно-питьевых и технических целей.</w:t>
      </w:r>
      <w:r w:rsidRPr="009E7B89">
        <w:rPr>
          <w:sz w:val="28"/>
          <w:szCs w:val="28"/>
        </w:rPr>
        <w:t xml:space="preserve"> </w:t>
      </w:r>
    </w:p>
    <w:p w:rsidR="005F096B" w:rsidRPr="009E7B89" w:rsidRDefault="005F096B" w:rsidP="00AD4FE3">
      <w:pPr>
        <w:pStyle w:val="131256"/>
        <w:spacing w:before="0"/>
        <w:rPr>
          <w:sz w:val="28"/>
          <w:szCs w:val="28"/>
        </w:rPr>
      </w:pPr>
      <w:r w:rsidRPr="009E7B89">
        <w:rPr>
          <w:sz w:val="28"/>
          <w:szCs w:val="28"/>
        </w:rPr>
        <w:t xml:space="preserve">На балансе </w:t>
      </w:r>
      <w:r>
        <w:rPr>
          <w:sz w:val="28"/>
          <w:szCs w:val="28"/>
        </w:rPr>
        <w:t>МУП «Водоканал»</w:t>
      </w:r>
      <w:r w:rsidRPr="009E7B89">
        <w:rPr>
          <w:sz w:val="28"/>
          <w:szCs w:val="28"/>
        </w:rPr>
        <w:t xml:space="preserve"> находится 31 скважина. В системе городского водопровода эксплуатируются 26 артезианских скважин, расположенных в различных районах города. Скважины подают воду непосредственно в сеть без очистки и обеззараживания. </w:t>
      </w:r>
      <w:r w:rsidRPr="009E7B89">
        <w:rPr>
          <w:spacing w:val="-6"/>
          <w:sz w:val="28"/>
          <w:szCs w:val="28"/>
        </w:rPr>
        <w:t xml:space="preserve">Принципиальная схема водоснабжения города следующая: вода из скважин насосами I подъема подается в резервуары чистой воды, откуда насосами II подъема подается в сеть города. </w:t>
      </w:r>
      <w:r w:rsidRPr="009E7B89">
        <w:rPr>
          <w:spacing w:val="-6"/>
          <w:sz w:val="28"/>
          <w:szCs w:val="28"/>
        </w:rPr>
        <w:lastRenderedPageBreak/>
        <w:t xml:space="preserve">Протяженность водопроводных сетей – </w:t>
      </w:r>
      <w:smartTag w:uri="urn:schemas-microsoft-com:office:smarttags" w:element="metricconverter">
        <w:smartTagPr>
          <w:attr w:name="ProductID" w:val="1500 мм"/>
        </w:smartTagPr>
        <w:r>
          <w:rPr>
            <w:spacing w:val="-6"/>
            <w:sz w:val="28"/>
            <w:szCs w:val="28"/>
          </w:rPr>
          <w:t>288,2</w:t>
        </w:r>
        <w:r w:rsidRPr="009E7B89">
          <w:rPr>
            <w:spacing w:val="-6"/>
            <w:sz w:val="28"/>
            <w:szCs w:val="28"/>
          </w:rPr>
          <w:t xml:space="preserve"> км</w:t>
        </w:r>
      </w:smartTag>
      <w:r>
        <w:rPr>
          <w:spacing w:val="-6"/>
          <w:sz w:val="28"/>
          <w:szCs w:val="28"/>
        </w:rPr>
        <w:t xml:space="preserve">, износ которых составляет </w:t>
      </w:r>
      <w:r w:rsidRPr="00B54B4F">
        <w:rPr>
          <w:b/>
          <w:spacing w:val="-6"/>
          <w:sz w:val="28"/>
          <w:szCs w:val="28"/>
        </w:rPr>
        <w:t>74%</w:t>
      </w:r>
      <w:r w:rsidRPr="009E7B89">
        <w:rPr>
          <w:spacing w:val="-6"/>
          <w:sz w:val="28"/>
          <w:szCs w:val="28"/>
        </w:rPr>
        <w:t>.</w:t>
      </w:r>
      <w:r>
        <w:rPr>
          <w:spacing w:val="-6"/>
          <w:sz w:val="28"/>
          <w:szCs w:val="28"/>
        </w:rPr>
        <w:t xml:space="preserve"> </w:t>
      </w:r>
      <w:r w:rsidRPr="009E7B89">
        <w:rPr>
          <w:sz w:val="28"/>
          <w:szCs w:val="28"/>
        </w:rPr>
        <w:t>Водоснабжение г.</w:t>
      </w:r>
      <w:r>
        <w:rPr>
          <w:sz w:val="28"/>
          <w:szCs w:val="28"/>
        </w:rPr>
        <w:t xml:space="preserve"> </w:t>
      </w:r>
      <w:r w:rsidRPr="009E7B89">
        <w:rPr>
          <w:sz w:val="28"/>
          <w:szCs w:val="28"/>
        </w:rPr>
        <w:t xml:space="preserve">Коврова осуществляется 4-мя насосными станциями и 3-мя отдельно стоящими скважинами, находящимися в центральных районах города. </w:t>
      </w:r>
    </w:p>
    <w:p w:rsidR="005F096B" w:rsidRPr="009E7B89" w:rsidRDefault="005F096B" w:rsidP="00AD4FE3">
      <w:pPr>
        <w:pStyle w:val="131256"/>
        <w:spacing w:before="0"/>
        <w:rPr>
          <w:sz w:val="28"/>
          <w:szCs w:val="28"/>
        </w:rPr>
      </w:pPr>
      <w:r>
        <w:rPr>
          <w:sz w:val="28"/>
          <w:szCs w:val="28"/>
        </w:rPr>
        <w:t xml:space="preserve">За 2012г.  поднято воды насосными станциями – 13278,6 тыс. куб.м., получено воды со стороны (от ОАО «КМЗ») – 113,7 тыс. куб.м.  Реализовано воды всего – 11399,4 тыс. куб.м., в т.ч.: населению – 8376,4 тыс. куб.м., предприятиям – 2204,5 тыс. куб.м., прочим потребителям – 818,5 тыс. куб.м.  </w:t>
      </w:r>
    </w:p>
    <w:p w:rsidR="005F096B" w:rsidRDefault="005F096B" w:rsidP="00AD4FE3">
      <w:pPr>
        <w:ind w:firstLine="540"/>
        <w:rPr>
          <w:sz w:val="28"/>
          <w:szCs w:val="28"/>
        </w:rPr>
      </w:pPr>
      <w:r w:rsidRPr="008B0FF5">
        <w:rPr>
          <w:sz w:val="28"/>
          <w:szCs w:val="28"/>
        </w:rPr>
        <w:tab/>
        <w:t>Генеральным планом развития г</w:t>
      </w:r>
      <w:r>
        <w:rPr>
          <w:sz w:val="28"/>
          <w:szCs w:val="28"/>
        </w:rPr>
        <w:t>.</w:t>
      </w:r>
      <w:r w:rsidRPr="008B0FF5">
        <w:rPr>
          <w:sz w:val="28"/>
          <w:szCs w:val="28"/>
        </w:rPr>
        <w:t xml:space="preserve">Ковров </w:t>
      </w:r>
      <w:r>
        <w:rPr>
          <w:sz w:val="28"/>
          <w:szCs w:val="28"/>
        </w:rPr>
        <w:t>предусмотрено строительство жилого сектора в объеме 1023 тысяч метров квадратных.</w:t>
      </w:r>
    </w:p>
    <w:p w:rsidR="005F096B" w:rsidRDefault="005F096B" w:rsidP="00660B11">
      <w:pPr>
        <w:pStyle w:val="2"/>
        <w:rPr>
          <w:bCs w:val="0"/>
          <w:color w:val="auto"/>
          <w:sz w:val="28"/>
          <w:szCs w:val="28"/>
        </w:rPr>
      </w:pPr>
      <w:bookmarkStart w:id="1" w:name="_Toc192429491"/>
      <w:r>
        <w:rPr>
          <w:bCs w:val="0"/>
          <w:color w:val="auto"/>
          <w:sz w:val="28"/>
          <w:szCs w:val="28"/>
        </w:rPr>
        <w:t xml:space="preserve"> </w:t>
      </w:r>
      <w:r w:rsidRPr="007E18EC">
        <w:rPr>
          <w:bCs w:val="0"/>
          <w:color w:val="auto"/>
          <w:sz w:val="28"/>
          <w:szCs w:val="28"/>
        </w:rPr>
        <w:t>Система водоотведения</w:t>
      </w:r>
      <w:r>
        <w:rPr>
          <w:bCs w:val="0"/>
          <w:color w:val="auto"/>
          <w:sz w:val="28"/>
          <w:szCs w:val="28"/>
        </w:rPr>
        <w:t xml:space="preserve">   </w:t>
      </w:r>
    </w:p>
    <w:bookmarkEnd w:id="1"/>
    <w:p w:rsidR="005F096B" w:rsidRDefault="005F096B" w:rsidP="005B19DB">
      <w:pPr>
        <w:autoSpaceDE w:val="0"/>
        <w:autoSpaceDN w:val="0"/>
        <w:adjustRightInd w:val="0"/>
        <w:jc w:val="both"/>
        <w:rPr>
          <w:sz w:val="28"/>
          <w:szCs w:val="28"/>
        </w:rPr>
      </w:pPr>
      <w:r>
        <w:rPr>
          <w:sz w:val="28"/>
          <w:szCs w:val="28"/>
        </w:rPr>
        <w:t xml:space="preserve">            В г. Ковров имеется централизованная система хозяйственно-бытовой канализации. В настоящее время система канализации города находится в ведении двух предприятий:</w:t>
      </w:r>
    </w:p>
    <w:p w:rsidR="005F096B" w:rsidRDefault="005F096B" w:rsidP="005B19DB">
      <w:pPr>
        <w:autoSpaceDE w:val="0"/>
        <w:autoSpaceDN w:val="0"/>
        <w:adjustRightInd w:val="0"/>
        <w:ind w:firstLine="709"/>
        <w:jc w:val="both"/>
        <w:rPr>
          <w:sz w:val="28"/>
          <w:szCs w:val="28"/>
        </w:rPr>
      </w:pPr>
      <w:r>
        <w:rPr>
          <w:sz w:val="28"/>
          <w:szCs w:val="28"/>
        </w:rPr>
        <w:t>- Муниципальное унитарное предприятие  г. Ковров  «Производственное  управление водопроводно-канализационного хозяйства»   отвечает за сети хозяйственно-бытовой канализации.</w:t>
      </w:r>
    </w:p>
    <w:p w:rsidR="005F096B" w:rsidRDefault="005F096B" w:rsidP="005B19DB">
      <w:pPr>
        <w:autoSpaceDE w:val="0"/>
        <w:autoSpaceDN w:val="0"/>
        <w:adjustRightInd w:val="0"/>
        <w:ind w:firstLine="709"/>
        <w:jc w:val="both"/>
        <w:rPr>
          <w:sz w:val="28"/>
          <w:szCs w:val="28"/>
        </w:rPr>
      </w:pPr>
      <w:r>
        <w:rPr>
          <w:sz w:val="28"/>
          <w:szCs w:val="28"/>
        </w:rPr>
        <w:t>Принципиальная схема водоотведения города следующая: сточные воды от кварталов жилой застройки и промышленных предприятий собираются  в два магистральных коллектора и поступают на городскую канализационную насосную станцию, откуда перекачиваются по напорным трубопроводам на очистные сооружения, включающие блок механической и биологической очистки. В настоящее время эксплуатируются сооружения биологической очистки общей проектной производительностью 75 тыс. куб.м/сутки. Сброс  очищенных сточных вод осуществляется в р. Клязьма.</w:t>
      </w:r>
    </w:p>
    <w:p w:rsidR="005F096B" w:rsidRDefault="005F096B" w:rsidP="005B19DB">
      <w:pPr>
        <w:autoSpaceDE w:val="0"/>
        <w:autoSpaceDN w:val="0"/>
        <w:adjustRightInd w:val="0"/>
        <w:ind w:firstLine="709"/>
        <w:jc w:val="both"/>
        <w:rPr>
          <w:sz w:val="28"/>
          <w:szCs w:val="28"/>
        </w:rPr>
      </w:pPr>
      <w:r>
        <w:rPr>
          <w:sz w:val="28"/>
          <w:szCs w:val="28"/>
        </w:rPr>
        <w:t xml:space="preserve">Общая протяженность   канализационной сети по городу </w:t>
      </w:r>
      <w:smartTag w:uri="urn:schemas-microsoft-com:office:smarttags" w:element="metricconverter">
        <w:smartTagPr>
          <w:attr w:name="ProductID" w:val="1500 мм"/>
        </w:smartTagPr>
        <w:r>
          <w:rPr>
            <w:sz w:val="28"/>
            <w:szCs w:val="28"/>
          </w:rPr>
          <w:t>259,2 км</w:t>
        </w:r>
      </w:smartTag>
      <w:r>
        <w:rPr>
          <w:sz w:val="28"/>
          <w:szCs w:val="28"/>
        </w:rPr>
        <w:t>. Диаметр труб сети 150-</w:t>
      </w:r>
      <w:smartTag w:uri="urn:schemas-microsoft-com:office:smarttags" w:element="metricconverter">
        <w:smartTagPr>
          <w:attr w:name="ProductID" w:val="1500 мм"/>
        </w:smartTagPr>
        <w:r>
          <w:rPr>
            <w:sz w:val="28"/>
            <w:szCs w:val="28"/>
          </w:rPr>
          <w:t>1500 мм</w:t>
        </w:r>
      </w:smartTag>
      <w:r>
        <w:rPr>
          <w:sz w:val="28"/>
          <w:szCs w:val="28"/>
        </w:rPr>
        <w:t>, износ которых составляет более 70%.</w:t>
      </w:r>
    </w:p>
    <w:p w:rsidR="005F096B" w:rsidRDefault="005F096B" w:rsidP="005B19DB">
      <w:pPr>
        <w:autoSpaceDE w:val="0"/>
        <w:autoSpaceDN w:val="0"/>
        <w:adjustRightInd w:val="0"/>
        <w:ind w:firstLine="709"/>
        <w:jc w:val="both"/>
        <w:rPr>
          <w:sz w:val="28"/>
          <w:szCs w:val="28"/>
        </w:rPr>
      </w:pPr>
      <w:r>
        <w:rPr>
          <w:sz w:val="28"/>
          <w:szCs w:val="28"/>
        </w:rPr>
        <w:t xml:space="preserve">На сети имеется четыре насосных станции перекачки сточных вод установленной производительностью 96,0 тыс. куб.м/сутки, в том числе одна главная (ГКНС), указанные станции принадлежат МУП «Водоканал». На юго-востоке города, в микрорайоне «Заря», расположена  канализационно-насосная  станция, принадлежащая ОАО </w:t>
      </w:r>
      <w:r w:rsidRPr="004B075D">
        <w:rPr>
          <w:sz w:val="28"/>
          <w:szCs w:val="28"/>
        </w:rPr>
        <w:t xml:space="preserve"> </w:t>
      </w:r>
      <w:r w:rsidR="00D22933">
        <w:rPr>
          <w:sz w:val="28"/>
          <w:szCs w:val="28"/>
        </w:rPr>
        <w:t>«Завод им. В.А.Дег</w:t>
      </w:r>
      <w:r>
        <w:rPr>
          <w:sz w:val="28"/>
          <w:szCs w:val="28"/>
        </w:rPr>
        <w:t>тярёва».</w:t>
      </w:r>
    </w:p>
    <w:p w:rsidR="005F096B" w:rsidRDefault="005F096B" w:rsidP="005B19DB">
      <w:pPr>
        <w:autoSpaceDE w:val="0"/>
        <w:autoSpaceDN w:val="0"/>
        <w:adjustRightInd w:val="0"/>
        <w:ind w:firstLine="709"/>
        <w:jc w:val="both"/>
        <w:rPr>
          <w:sz w:val="28"/>
          <w:szCs w:val="28"/>
        </w:rPr>
      </w:pPr>
      <w:r w:rsidRPr="00396F05">
        <w:rPr>
          <w:sz w:val="28"/>
          <w:szCs w:val="28"/>
        </w:rPr>
        <w:t>За 20</w:t>
      </w:r>
      <w:r>
        <w:rPr>
          <w:sz w:val="28"/>
          <w:szCs w:val="28"/>
        </w:rPr>
        <w:t>12</w:t>
      </w:r>
      <w:r w:rsidRPr="00396F05">
        <w:rPr>
          <w:sz w:val="28"/>
          <w:szCs w:val="28"/>
        </w:rPr>
        <w:t xml:space="preserve">г. пропущено сточных вод  </w:t>
      </w:r>
      <w:r>
        <w:rPr>
          <w:sz w:val="28"/>
          <w:szCs w:val="28"/>
        </w:rPr>
        <w:t>15784,5</w:t>
      </w:r>
      <w:r w:rsidRPr="00396F05">
        <w:rPr>
          <w:sz w:val="28"/>
          <w:szCs w:val="28"/>
        </w:rPr>
        <w:t xml:space="preserve"> тыс. куб. м, в том числе: 1) стоки кварталов жилой застройки – </w:t>
      </w:r>
      <w:r>
        <w:rPr>
          <w:sz w:val="28"/>
          <w:szCs w:val="28"/>
        </w:rPr>
        <w:t>8922,9</w:t>
      </w:r>
      <w:r w:rsidRPr="00396F05">
        <w:rPr>
          <w:sz w:val="28"/>
          <w:szCs w:val="28"/>
        </w:rPr>
        <w:t xml:space="preserve"> тыс. куб.м; 2) пром</w:t>
      </w:r>
      <w:r>
        <w:rPr>
          <w:sz w:val="28"/>
          <w:szCs w:val="28"/>
        </w:rPr>
        <w:t>ышленные</w:t>
      </w:r>
      <w:r w:rsidRPr="00396F05">
        <w:rPr>
          <w:sz w:val="28"/>
          <w:szCs w:val="28"/>
        </w:rPr>
        <w:t xml:space="preserve"> стоки – </w:t>
      </w:r>
      <w:r>
        <w:rPr>
          <w:sz w:val="28"/>
          <w:szCs w:val="28"/>
        </w:rPr>
        <w:t>5986,5</w:t>
      </w:r>
      <w:r w:rsidRPr="00396F05">
        <w:rPr>
          <w:sz w:val="28"/>
          <w:szCs w:val="28"/>
        </w:rPr>
        <w:t xml:space="preserve"> тыс. куб.м; 3) прочие стоки – </w:t>
      </w:r>
      <w:r>
        <w:rPr>
          <w:sz w:val="28"/>
          <w:szCs w:val="28"/>
        </w:rPr>
        <w:t>875,1</w:t>
      </w:r>
      <w:r w:rsidRPr="00396F05">
        <w:rPr>
          <w:sz w:val="28"/>
          <w:szCs w:val="28"/>
        </w:rPr>
        <w:t xml:space="preserve"> тыс. куб.м.</w:t>
      </w:r>
    </w:p>
    <w:p w:rsidR="005F096B" w:rsidRDefault="005F096B" w:rsidP="005B19DB">
      <w:pPr>
        <w:autoSpaceDE w:val="0"/>
        <w:autoSpaceDN w:val="0"/>
        <w:adjustRightInd w:val="0"/>
        <w:ind w:firstLine="709"/>
        <w:jc w:val="both"/>
        <w:rPr>
          <w:sz w:val="28"/>
          <w:szCs w:val="28"/>
        </w:rPr>
      </w:pPr>
      <w:r w:rsidRPr="00B54B4F">
        <w:rPr>
          <w:sz w:val="28"/>
          <w:szCs w:val="28"/>
        </w:rPr>
        <w:t xml:space="preserve">Городские очистные сооружения, принимающие стоки от всех абонентов города принадлежат </w:t>
      </w:r>
      <w:r w:rsidR="00FA286B">
        <w:rPr>
          <w:sz w:val="28"/>
          <w:szCs w:val="28"/>
        </w:rPr>
        <w:t>заводу им. В.А.Дегтярёва</w:t>
      </w:r>
      <w:r>
        <w:rPr>
          <w:sz w:val="28"/>
          <w:szCs w:val="28"/>
        </w:rPr>
        <w:t xml:space="preserve"> и эксплуатируются </w:t>
      </w:r>
      <w:r w:rsidRPr="00B54B4F">
        <w:rPr>
          <w:sz w:val="28"/>
          <w:szCs w:val="28"/>
        </w:rPr>
        <w:t>с момента ввода в эксплуатацию.</w:t>
      </w:r>
    </w:p>
    <w:p w:rsidR="005F096B" w:rsidRDefault="005F096B" w:rsidP="005B19DB">
      <w:pPr>
        <w:pStyle w:val="131256"/>
        <w:spacing w:before="0"/>
        <w:rPr>
          <w:sz w:val="28"/>
          <w:szCs w:val="28"/>
        </w:rPr>
      </w:pPr>
      <w:r>
        <w:rPr>
          <w:sz w:val="28"/>
          <w:szCs w:val="28"/>
        </w:rPr>
        <w:t>Усадебная застройка в основном не канализирована и оборудована выгребными ямами.</w:t>
      </w:r>
    </w:p>
    <w:p w:rsidR="005F096B" w:rsidRDefault="005F096B" w:rsidP="005B19DB">
      <w:pPr>
        <w:pStyle w:val="131256"/>
        <w:spacing w:before="0"/>
        <w:rPr>
          <w:sz w:val="28"/>
          <w:szCs w:val="28"/>
        </w:rPr>
      </w:pPr>
      <w:r>
        <w:rPr>
          <w:sz w:val="28"/>
          <w:szCs w:val="28"/>
        </w:rPr>
        <w:t xml:space="preserve">В городе сложилось сложное положение с системой хозяйственно-бытовой канализации. Особенно необходимо отметить то, что коллектор, расположенный по ул. Набережная, перегружен; при эксплуатации  магистральных канализационных коллекторов возможен аварийный сброс в р. Клязьма.   </w:t>
      </w:r>
    </w:p>
    <w:p w:rsidR="005F096B" w:rsidRDefault="005F096B" w:rsidP="00BB55D1">
      <w:pPr>
        <w:rPr>
          <w:sz w:val="28"/>
          <w:szCs w:val="28"/>
        </w:rPr>
      </w:pPr>
    </w:p>
    <w:p w:rsidR="005F096B" w:rsidRPr="00D95E58" w:rsidRDefault="005F096B" w:rsidP="00BB55D1">
      <w:pPr>
        <w:rPr>
          <w:b/>
          <w:sz w:val="28"/>
          <w:szCs w:val="28"/>
        </w:rPr>
      </w:pPr>
      <w:r w:rsidRPr="00D95E58">
        <w:rPr>
          <w:b/>
          <w:sz w:val="28"/>
          <w:szCs w:val="28"/>
        </w:rPr>
        <w:lastRenderedPageBreak/>
        <w:t>2.СУЩЕСТВУЮЩЕЕ ПОЛОЖЕНИЕ В СФЕРЕ ВОДОСНАБЖЕНИЯ</w:t>
      </w:r>
    </w:p>
    <w:p w:rsidR="005F096B" w:rsidRDefault="005F096B" w:rsidP="00767D01">
      <w:pPr>
        <w:ind w:right="424"/>
        <w:jc w:val="center"/>
        <w:rPr>
          <w:b/>
          <w:sz w:val="28"/>
          <w:szCs w:val="28"/>
        </w:rPr>
      </w:pPr>
      <w:r>
        <w:rPr>
          <w:b/>
          <w:sz w:val="28"/>
          <w:szCs w:val="28"/>
        </w:rPr>
        <w:t>Действующа</w:t>
      </w:r>
      <w:r w:rsidRPr="001D24E9">
        <w:rPr>
          <w:b/>
          <w:sz w:val="28"/>
          <w:szCs w:val="28"/>
        </w:rPr>
        <w:t>я схема водоснабжения города Коврова</w:t>
      </w:r>
    </w:p>
    <w:p w:rsidR="005F096B" w:rsidRDefault="005F096B" w:rsidP="005365A9">
      <w:pPr>
        <w:ind w:right="424"/>
        <w:jc w:val="center"/>
        <w:rPr>
          <w:b/>
          <w:sz w:val="28"/>
          <w:szCs w:val="28"/>
        </w:rPr>
      </w:pPr>
    </w:p>
    <w:p w:rsidR="005F096B" w:rsidRDefault="00F2501E" w:rsidP="00BF3D3F">
      <w:pPr>
        <w:rPr>
          <w:sz w:val="28"/>
          <w:szCs w:val="28"/>
        </w:rPr>
      </w:pPr>
      <w:r w:rsidRPr="00F2501E">
        <w:rPr>
          <w:noProof/>
        </w:rPr>
        <w:pict>
          <v:rect id="_x0000_s1026" style="position:absolute;margin-left:162pt;margin-top:7.1pt;width:117pt;height:50.7pt;z-index:12">
            <v:textbox style="mso-next-textbox:#_x0000_s1026">
              <w:txbxContent>
                <w:p w:rsidR="0025602C" w:rsidRDefault="0025602C" w:rsidP="00BF3D3F">
                  <w:r>
                    <w:t>ПНС: ул. Федорова, 101, ул. Свердлова, 15</w:t>
                  </w:r>
                </w:p>
              </w:txbxContent>
            </v:textbox>
          </v:rect>
        </w:pict>
      </w:r>
      <w:r w:rsidRPr="00F2501E">
        <w:rPr>
          <w:noProof/>
        </w:rPr>
        <w:pict>
          <v:rect id="_x0000_s1027" style="position:absolute;margin-left:-18pt;margin-top:7.1pt;width:135pt;height:68.7pt;z-index:4">
            <v:textbox style="mso-next-textbox:#_x0000_s1027">
              <w:txbxContent>
                <w:p w:rsidR="0025602C" w:rsidRDefault="0025602C" w:rsidP="00BF3D3F">
                  <w:pPr>
                    <w:rPr>
                      <w:sz w:val="22"/>
                      <w:szCs w:val="22"/>
                    </w:rPr>
                  </w:pPr>
                  <w:r w:rsidRPr="003E3DBE">
                    <w:rPr>
                      <w:sz w:val="22"/>
                      <w:szCs w:val="22"/>
                    </w:rPr>
                    <w:t>Северный водозабор. Насосная станция 2-го подъема</w:t>
                  </w:r>
                </w:p>
                <w:p w:rsidR="0025602C" w:rsidRPr="001358F7" w:rsidRDefault="0025602C" w:rsidP="003E3DBE">
                  <w:pPr>
                    <w:rPr>
                      <w:sz w:val="22"/>
                      <w:szCs w:val="22"/>
                    </w:rPr>
                  </w:pPr>
                  <w:r>
                    <w:t xml:space="preserve">7,1 </w:t>
                  </w:r>
                  <w:r w:rsidRPr="001358F7">
                    <w:rPr>
                      <w:sz w:val="22"/>
                      <w:szCs w:val="22"/>
                    </w:rPr>
                    <w:t>тыс. м</w:t>
                  </w:r>
                  <w:r w:rsidRPr="001358F7">
                    <w:rPr>
                      <w:sz w:val="22"/>
                      <w:szCs w:val="22"/>
                      <w:vertAlign w:val="superscript"/>
                    </w:rPr>
                    <w:t>3</w:t>
                  </w:r>
                  <w:r w:rsidRPr="001358F7">
                    <w:rPr>
                      <w:sz w:val="22"/>
                      <w:szCs w:val="22"/>
                    </w:rPr>
                    <w:t>/сут.</w:t>
                  </w:r>
                </w:p>
                <w:p w:rsidR="0025602C" w:rsidRPr="001358F7" w:rsidRDefault="0025602C" w:rsidP="00BF3D3F">
                  <w:pPr>
                    <w:rPr>
                      <w:sz w:val="22"/>
                      <w:szCs w:val="22"/>
                    </w:rPr>
                  </w:pPr>
                </w:p>
              </w:txbxContent>
            </v:textbox>
          </v:rect>
        </w:pict>
      </w:r>
      <w:r w:rsidRPr="00F2501E">
        <w:rPr>
          <w:noProof/>
        </w:rPr>
        <w:pict>
          <v:rect id="_x0000_s1028" style="position:absolute;margin-left:324pt;margin-top:3.8pt;width:126pt;height:63pt;z-index:13">
            <v:textbox style="mso-next-textbox:#_x0000_s1028">
              <w:txbxContent>
                <w:p w:rsidR="0025602C" w:rsidRDefault="0025602C" w:rsidP="00BF3D3F">
                  <w:pPr>
                    <w:jc w:val="center"/>
                    <w:rPr>
                      <w:sz w:val="28"/>
                      <w:szCs w:val="28"/>
                    </w:rPr>
                  </w:pPr>
                </w:p>
                <w:p w:rsidR="0025602C" w:rsidRPr="001D24E9" w:rsidRDefault="0025602C" w:rsidP="00BF3D3F">
                  <w:pPr>
                    <w:jc w:val="center"/>
                    <w:rPr>
                      <w:sz w:val="28"/>
                      <w:szCs w:val="28"/>
                    </w:rPr>
                  </w:pPr>
                  <w:r w:rsidRPr="001D24E9">
                    <w:rPr>
                      <w:sz w:val="28"/>
                      <w:szCs w:val="28"/>
                    </w:rPr>
                    <w:t>Потребители</w:t>
                  </w:r>
                </w:p>
              </w:txbxContent>
            </v:textbox>
          </v:rect>
        </w:pict>
      </w:r>
    </w:p>
    <w:p w:rsidR="005F096B" w:rsidRDefault="00F2501E" w:rsidP="00BF3D3F">
      <w:pPr>
        <w:rPr>
          <w:sz w:val="28"/>
          <w:szCs w:val="28"/>
        </w:rPr>
      </w:pPr>
      <w:r w:rsidRPr="00F2501E">
        <w:rPr>
          <w:noProof/>
        </w:rPr>
        <w:pict>
          <v:rect id="_x0000_s1029" style="position:absolute;margin-left:180pt;margin-top:446.7pt;width:99pt;height:54pt;z-index:20">
            <v:textbox style="mso-next-textbox:#_x0000_s1029">
              <w:txbxContent>
                <w:p w:rsidR="0025602C" w:rsidRDefault="0025602C" w:rsidP="00BF3D3F">
                  <w:r>
                    <w:t xml:space="preserve">ПНС: ул. Ранжева7, </w:t>
                  </w:r>
                </w:p>
                <w:p w:rsidR="0025602C" w:rsidRDefault="0025602C" w:rsidP="00BF3D3F">
                  <w:r>
                    <w:t>ул. Киркижа</w:t>
                  </w:r>
                </w:p>
              </w:txbxContent>
            </v:textbox>
          </v:rect>
        </w:pict>
      </w:r>
      <w:r w:rsidRPr="00F2501E">
        <w:rPr>
          <w:noProof/>
        </w:rPr>
        <w:pict>
          <v:rect id="_x0000_s1030" style="position:absolute;margin-left:-18pt;margin-top:455.7pt;width:135pt;height:1in;z-index:9">
            <v:textbox style="mso-next-textbox:#_x0000_s1030">
              <w:txbxContent>
                <w:p w:rsidR="0025602C" w:rsidRDefault="0025602C" w:rsidP="00BF3D3F">
                  <w:pPr>
                    <w:rPr>
                      <w:sz w:val="22"/>
                      <w:szCs w:val="22"/>
                    </w:rPr>
                  </w:pPr>
                  <w:r w:rsidRPr="003E3DBE">
                    <w:rPr>
                      <w:sz w:val="22"/>
                      <w:szCs w:val="22"/>
                    </w:rPr>
                    <w:t>Водозабор ОАО «КМЗ». Насосная станция 2-го подъема</w:t>
                  </w:r>
                </w:p>
                <w:p w:rsidR="0025602C" w:rsidRPr="001358F7" w:rsidRDefault="0025602C" w:rsidP="003E3DBE">
                  <w:pPr>
                    <w:rPr>
                      <w:sz w:val="22"/>
                      <w:szCs w:val="22"/>
                    </w:rPr>
                  </w:pPr>
                  <w:r>
                    <w:t xml:space="preserve">8,3 </w:t>
                  </w:r>
                  <w:r w:rsidRPr="001358F7">
                    <w:rPr>
                      <w:sz w:val="22"/>
                      <w:szCs w:val="22"/>
                    </w:rPr>
                    <w:t>тыс. м</w:t>
                  </w:r>
                  <w:r w:rsidRPr="001358F7">
                    <w:rPr>
                      <w:sz w:val="22"/>
                      <w:szCs w:val="22"/>
                      <w:vertAlign w:val="superscript"/>
                    </w:rPr>
                    <w:t>3</w:t>
                  </w:r>
                  <w:r w:rsidRPr="001358F7">
                    <w:rPr>
                      <w:sz w:val="22"/>
                      <w:szCs w:val="22"/>
                    </w:rPr>
                    <w:t>/сут.</w:t>
                  </w:r>
                </w:p>
                <w:p w:rsidR="0025602C" w:rsidRPr="003E3DBE" w:rsidRDefault="0025602C" w:rsidP="00BF3D3F">
                  <w:pPr>
                    <w:rPr>
                      <w:sz w:val="22"/>
                      <w:szCs w:val="22"/>
                    </w:rPr>
                  </w:pPr>
                </w:p>
              </w:txbxContent>
            </v:textbox>
          </v:rect>
        </w:pict>
      </w:r>
      <w:r w:rsidRPr="00F2501E">
        <w:rPr>
          <w:noProof/>
        </w:rPr>
        <w:pict>
          <v:rect id="_x0000_s1031" style="position:absolute;margin-left:-18pt;margin-top:365.7pt;width:135pt;height:1in;z-index:8">
            <v:textbox style="mso-next-textbox:#_x0000_s1031">
              <w:txbxContent>
                <w:p w:rsidR="0025602C" w:rsidRDefault="0025602C" w:rsidP="00BF3D3F">
                  <w:pPr>
                    <w:rPr>
                      <w:sz w:val="22"/>
                      <w:szCs w:val="22"/>
                    </w:rPr>
                  </w:pPr>
                  <w:r w:rsidRPr="003E3DBE">
                    <w:rPr>
                      <w:sz w:val="22"/>
                      <w:szCs w:val="22"/>
                    </w:rPr>
                    <w:t>Юго-западный водозабор. Насосная станция 2-го подъема</w:t>
                  </w:r>
                </w:p>
                <w:p w:rsidR="0025602C" w:rsidRPr="001358F7" w:rsidRDefault="0025602C" w:rsidP="003E3DBE">
                  <w:pPr>
                    <w:rPr>
                      <w:sz w:val="22"/>
                      <w:szCs w:val="22"/>
                    </w:rPr>
                  </w:pPr>
                  <w:r>
                    <w:t xml:space="preserve">14,1 </w:t>
                  </w:r>
                  <w:r w:rsidRPr="001358F7">
                    <w:rPr>
                      <w:sz w:val="22"/>
                      <w:szCs w:val="22"/>
                    </w:rPr>
                    <w:t>тыс. м</w:t>
                  </w:r>
                  <w:r w:rsidRPr="001358F7">
                    <w:rPr>
                      <w:sz w:val="22"/>
                      <w:szCs w:val="22"/>
                      <w:vertAlign w:val="superscript"/>
                    </w:rPr>
                    <w:t>3</w:t>
                  </w:r>
                  <w:r w:rsidRPr="001358F7">
                    <w:rPr>
                      <w:sz w:val="22"/>
                      <w:szCs w:val="22"/>
                    </w:rPr>
                    <w:t>/сут.</w:t>
                  </w:r>
                </w:p>
                <w:p w:rsidR="0025602C" w:rsidRPr="001358F7" w:rsidRDefault="0025602C" w:rsidP="00BF3D3F">
                  <w:pPr>
                    <w:rPr>
                      <w:sz w:val="22"/>
                      <w:szCs w:val="22"/>
                    </w:rPr>
                  </w:pPr>
                </w:p>
              </w:txbxContent>
            </v:textbox>
          </v:rect>
        </w:pict>
      </w:r>
      <w:r w:rsidRPr="00F2501E">
        <w:rPr>
          <w:noProof/>
        </w:rPr>
        <w:pict>
          <v:line id="_x0000_s1032" style="position:absolute;z-index:36" from="117pt,675pt" to="324pt,675pt">
            <v:stroke endarrow="block"/>
          </v:line>
        </w:pict>
      </w:r>
      <w:r w:rsidRPr="00F2501E">
        <w:rPr>
          <w:noProof/>
        </w:rPr>
        <w:pict>
          <v:line id="_x0000_s1033" style="position:absolute;z-index:35" from="117pt,585pt" to="324pt,585pt">
            <v:stroke endarrow="block"/>
          </v:line>
        </w:pict>
      </w:r>
      <w:r w:rsidRPr="00F2501E">
        <w:rPr>
          <w:noProof/>
        </w:rPr>
        <w:pict>
          <v:line id="_x0000_s1034" style="position:absolute;z-index:34" from="117pt,7in" to="324pt,7in">
            <v:stroke endarrow="block"/>
          </v:line>
        </w:pict>
      </w:r>
      <w:r w:rsidRPr="00F2501E">
        <w:rPr>
          <w:noProof/>
        </w:rPr>
        <w:pict>
          <v:line id="_x0000_s1035" style="position:absolute;z-index:33" from="369pt,342pt" to="369pt,5in">
            <v:stroke endarrow="block"/>
          </v:line>
        </w:pict>
      </w:r>
      <w:r w:rsidRPr="00F2501E">
        <w:rPr>
          <w:noProof/>
        </w:rPr>
        <w:pict>
          <v:line id="_x0000_s1036" style="position:absolute;z-index:32" from="279pt,468pt" to="324pt,468pt">
            <v:stroke endarrow="block"/>
          </v:line>
        </w:pict>
      </w:r>
      <w:r w:rsidRPr="00F2501E">
        <w:rPr>
          <w:noProof/>
        </w:rPr>
        <w:pict>
          <v:line id="_x0000_s1037" style="position:absolute;z-index:31" from="117pt,468pt" to="180pt,468pt">
            <v:stroke endarrow="block"/>
          </v:line>
        </w:pict>
      </w:r>
      <w:r w:rsidRPr="00F2501E">
        <w:rPr>
          <w:noProof/>
        </w:rPr>
        <w:pict>
          <v:line id="_x0000_s1038" style="position:absolute;z-index:30" from="117pt,414pt" to="324pt,414pt">
            <v:stroke endarrow="block"/>
          </v:line>
        </w:pict>
      </w:r>
      <w:r w:rsidRPr="00F2501E">
        <w:rPr>
          <w:noProof/>
        </w:rPr>
        <w:pict>
          <v:line id="_x0000_s1039" style="position:absolute;z-index:29" from="117pt,378pt" to="324pt,378pt">
            <v:stroke endarrow="block"/>
          </v:line>
        </w:pict>
      </w:r>
      <w:r w:rsidRPr="00F2501E">
        <w:rPr>
          <w:noProof/>
        </w:rPr>
        <w:pict>
          <v:line id="_x0000_s1040" style="position:absolute;z-index:28" from="369pt,338.7pt" to="369pt,338.7pt">
            <v:stroke endarrow="block"/>
          </v:line>
        </w:pict>
      </w:r>
      <w:r w:rsidRPr="00F2501E">
        <w:rPr>
          <w:noProof/>
        </w:rPr>
        <w:pict>
          <v:line id="_x0000_s1041" style="position:absolute;z-index:27" from="117pt,342pt" to="369pt,342pt">
            <v:stroke endarrow="block"/>
          </v:line>
        </w:pict>
      </w:r>
      <w:r w:rsidRPr="00F2501E">
        <w:rPr>
          <w:noProof/>
        </w:rPr>
        <w:pict>
          <v:line id="_x0000_s1042" style="position:absolute;z-index:26" from="279pt,311.7pt" to="324pt,311.7pt">
            <v:stroke endarrow="block"/>
          </v:line>
        </w:pict>
      </w:r>
      <w:r w:rsidRPr="00F2501E">
        <w:rPr>
          <w:noProof/>
        </w:rPr>
        <w:pict>
          <v:line id="_x0000_s1043" style="position:absolute;z-index:25" from="117pt,315pt" to="171pt,315pt">
            <v:stroke endarrow="block"/>
          </v:line>
        </w:pict>
      </w:r>
      <w:r w:rsidRPr="00F2501E">
        <w:rPr>
          <w:noProof/>
        </w:rPr>
        <w:pict>
          <v:rect id="_x0000_s1044" style="position:absolute;margin-left:324pt;margin-top:635.7pt;width:126pt;height:63pt;z-index:24">
            <v:textbox style="mso-next-textbox:#_x0000_s1044">
              <w:txbxContent>
                <w:p w:rsidR="0025602C" w:rsidRDefault="0025602C" w:rsidP="00BF3D3F">
                  <w:pPr>
                    <w:jc w:val="center"/>
                    <w:rPr>
                      <w:sz w:val="28"/>
                      <w:szCs w:val="28"/>
                    </w:rPr>
                  </w:pPr>
                </w:p>
                <w:p w:rsidR="0025602C" w:rsidRPr="001D24E9" w:rsidRDefault="0025602C" w:rsidP="00BF3D3F">
                  <w:pPr>
                    <w:jc w:val="center"/>
                    <w:rPr>
                      <w:sz w:val="28"/>
                      <w:szCs w:val="28"/>
                    </w:rPr>
                  </w:pPr>
                  <w:r w:rsidRPr="001D24E9">
                    <w:rPr>
                      <w:sz w:val="28"/>
                      <w:szCs w:val="28"/>
                    </w:rPr>
                    <w:t>Потребители</w:t>
                  </w:r>
                </w:p>
                <w:p w:rsidR="0025602C" w:rsidRDefault="0025602C" w:rsidP="00BF3D3F"/>
              </w:txbxContent>
            </v:textbox>
          </v:rect>
        </w:pict>
      </w:r>
      <w:r w:rsidRPr="00F2501E">
        <w:rPr>
          <w:noProof/>
        </w:rPr>
        <w:pict>
          <v:rect id="_x0000_s1045" style="position:absolute;margin-left:324pt;margin-top:549pt;width:126pt;height:59.7pt;z-index:23">
            <v:textbox style="mso-next-textbox:#_x0000_s1045">
              <w:txbxContent>
                <w:p w:rsidR="0025602C" w:rsidRDefault="0025602C" w:rsidP="00BF3D3F">
                  <w:pPr>
                    <w:jc w:val="center"/>
                    <w:rPr>
                      <w:sz w:val="28"/>
                      <w:szCs w:val="28"/>
                    </w:rPr>
                  </w:pPr>
                </w:p>
                <w:p w:rsidR="0025602C" w:rsidRPr="001D24E9" w:rsidRDefault="0025602C" w:rsidP="00BF3D3F">
                  <w:pPr>
                    <w:jc w:val="center"/>
                    <w:rPr>
                      <w:sz w:val="28"/>
                      <w:szCs w:val="28"/>
                    </w:rPr>
                  </w:pPr>
                  <w:r w:rsidRPr="001D24E9">
                    <w:rPr>
                      <w:sz w:val="28"/>
                      <w:szCs w:val="28"/>
                    </w:rPr>
                    <w:t>Потребители</w:t>
                  </w:r>
                </w:p>
                <w:p w:rsidR="0025602C" w:rsidRDefault="0025602C" w:rsidP="00BF3D3F"/>
              </w:txbxContent>
            </v:textbox>
          </v:rect>
        </w:pict>
      </w:r>
      <w:r w:rsidRPr="00F2501E">
        <w:rPr>
          <w:noProof/>
        </w:rPr>
        <w:pict>
          <v:rect id="_x0000_s1046" style="position:absolute;margin-left:324pt;margin-top:491.7pt;width:126pt;height:27pt;z-index:22">
            <v:textbox style="mso-next-textbox:#_x0000_s1046">
              <w:txbxContent>
                <w:p w:rsidR="0025602C" w:rsidRPr="001D24E9" w:rsidRDefault="0025602C" w:rsidP="00BF3D3F">
                  <w:pPr>
                    <w:jc w:val="center"/>
                    <w:rPr>
                      <w:sz w:val="28"/>
                      <w:szCs w:val="28"/>
                    </w:rPr>
                  </w:pPr>
                  <w:r w:rsidRPr="001D24E9">
                    <w:rPr>
                      <w:sz w:val="28"/>
                      <w:szCs w:val="28"/>
                    </w:rPr>
                    <w:t>Потребители</w:t>
                  </w:r>
                </w:p>
                <w:p w:rsidR="0025602C" w:rsidRDefault="0025602C" w:rsidP="00BF3D3F"/>
              </w:txbxContent>
            </v:textbox>
          </v:rect>
        </w:pict>
      </w:r>
      <w:r w:rsidRPr="00F2501E">
        <w:rPr>
          <w:noProof/>
        </w:rPr>
        <w:pict>
          <v:rect id="_x0000_s1047" style="position:absolute;margin-left:324pt;margin-top:455.7pt;width:126pt;height:27pt;z-index:21">
            <v:textbox style="mso-next-textbox:#_x0000_s1047">
              <w:txbxContent>
                <w:p w:rsidR="0025602C" w:rsidRPr="001D24E9" w:rsidRDefault="0025602C" w:rsidP="00BF3D3F">
                  <w:pPr>
                    <w:jc w:val="center"/>
                    <w:rPr>
                      <w:sz w:val="28"/>
                      <w:szCs w:val="28"/>
                    </w:rPr>
                  </w:pPr>
                  <w:r w:rsidRPr="001D24E9">
                    <w:rPr>
                      <w:sz w:val="28"/>
                      <w:szCs w:val="28"/>
                    </w:rPr>
                    <w:t>Потребители</w:t>
                  </w:r>
                </w:p>
                <w:p w:rsidR="0025602C" w:rsidRDefault="0025602C" w:rsidP="00BF3D3F"/>
              </w:txbxContent>
            </v:textbox>
          </v:rect>
        </w:pict>
      </w:r>
      <w:r w:rsidRPr="00F2501E">
        <w:rPr>
          <w:noProof/>
        </w:rPr>
        <w:pict>
          <v:rect id="_x0000_s1048" style="position:absolute;margin-left:324pt;margin-top:401.7pt;width:126pt;height:27pt;z-index:19">
            <v:textbox style="mso-next-textbox:#_x0000_s1048">
              <w:txbxContent>
                <w:p w:rsidR="0025602C" w:rsidRPr="001D24E9" w:rsidRDefault="0025602C" w:rsidP="00BF3D3F">
                  <w:pPr>
                    <w:jc w:val="center"/>
                    <w:rPr>
                      <w:sz w:val="28"/>
                      <w:szCs w:val="28"/>
                    </w:rPr>
                  </w:pPr>
                  <w:r w:rsidRPr="001D24E9">
                    <w:rPr>
                      <w:sz w:val="28"/>
                      <w:szCs w:val="28"/>
                    </w:rPr>
                    <w:t>Потребители</w:t>
                  </w:r>
                </w:p>
                <w:p w:rsidR="0025602C" w:rsidRDefault="0025602C" w:rsidP="00BF3D3F"/>
              </w:txbxContent>
            </v:textbox>
          </v:rect>
        </w:pict>
      </w:r>
      <w:r w:rsidRPr="00F2501E">
        <w:rPr>
          <w:noProof/>
        </w:rPr>
        <w:pict>
          <v:rect id="_x0000_s1049" style="position:absolute;margin-left:324pt;margin-top:5in;width:126pt;height:27pt;z-index:18">
            <v:textbox style="mso-next-textbox:#_x0000_s1049">
              <w:txbxContent>
                <w:p w:rsidR="0025602C" w:rsidRPr="001D24E9" w:rsidRDefault="0025602C" w:rsidP="00BF3D3F">
                  <w:pPr>
                    <w:jc w:val="center"/>
                    <w:rPr>
                      <w:sz w:val="28"/>
                      <w:szCs w:val="28"/>
                    </w:rPr>
                  </w:pPr>
                  <w:r w:rsidRPr="001D24E9">
                    <w:rPr>
                      <w:sz w:val="28"/>
                      <w:szCs w:val="28"/>
                    </w:rPr>
                    <w:t>Потребители</w:t>
                  </w:r>
                </w:p>
                <w:p w:rsidR="0025602C" w:rsidRDefault="0025602C" w:rsidP="00BF3D3F"/>
              </w:txbxContent>
            </v:textbox>
          </v:rect>
        </w:pict>
      </w:r>
      <w:r w:rsidRPr="00F2501E">
        <w:rPr>
          <w:noProof/>
        </w:rPr>
        <w:pict>
          <v:rect id="_x0000_s1050" style="position:absolute;margin-left:324pt;margin-top:297pt;width:126pt;height:36pt;z-index:17">
            <v:textbox style="mso-next-textbox:#_x0000_s1050">
              <w:txbxContent>
                <w:p w:rsidR="0025602C" w:rsidRPr="001D24E9" w:rsidRDefault="0025602C" w:rsidP="00BF3D3F">
                  <w:pPr>
                    <w:jc w:val="center"/>
                    <w:rPr>
                      <w:sz w:val="28"/>
                      <w:szCs w:val="28"/>
                    </w:rPr>
                  </w:pPr>
                  <w:r w:rsidRPr="001D24E9">
                    <w:rPr>
                      <w:sz w:val="28"/>
                      <w:szCs w:val="28"/>
                    </w:rPr>
                    <w:t>Потребители</w:t>
                  </w:r>
                </w:p>
                <w:p w:rsidR="0025602C" w:rsidRDefault="0025602C" w:rsidP="00BF3D3F"/>
              </w:txbxContent>
            </v:textbox>
          </v:rect>
        </w:pict>
      </w:r>
      <w:r w:rsidRPr="00F2501E">
        <w:rPr>
          <w:noProof/>
        </w:rPr>
        <w:pict>
          <v:rect id="_x0000_s1051" style="position:absolute;margin-left:171pt;margin-top:297pt;width:108pt;height:36pt;z-index:16">
            <v:textbox style="mso-next-textbox:#_x0000_s1051">
              <w:txbxContent>
                <w:p w:rsidR="0025602C" w:rsidRDefault="0025602C" w:rsidP="00BF3D3F">
                  <w:r>
                    <w:t>ПНС в ЦТП</w:t>
                  </w:r>
                </w:p>
              </w:txbxContent>
            </v:textbox>
          </v:rect>
        </w:pict>
      </w:r>
      <w:r w:rsidRPr="00F2501E">
        <w:rPr>
          <w:noProof/>
        </w:rPr>
        <w:pict>
          <v:rect id="_x0000_s1052" style="position:absolute;margin-left:-18pt;margin-top:239.7pt;width:135pt;height:108pt;z-index:7">
            <v:textbox style="mso-next-textbox:#_x0000_s1052">
              <w:txbxContent>
                <w:p w:rsidR="0025602C" w:rsidRDefault="0025602C" w:rsidP="00BF3D3F">
                  <w:pPr>
                    <w:rPr>
                      <w:sz w:val="22"/>
                      <w:szCs w:val="22"/>
                    </w:rPr>
                  </w:pPr>
                  <w:r w:rsidRPr="003E3DBE">
                    <w:rPr>
                      <w:sz w:val="22"/>
                      <w:szCs w:val="22"/>
                    </w:rPr>
                    <w:t>Южный водозабор. Насосная станция 2-го подъема</w:t>
                  </w:r>
                </w:p>
                <w:p w:rsidR="0025602C" w:rsidRPr="001358F7" w:rsidRDefault="0025602C" w:rsidP="003E3DBE">
                  <w:pPr>
                    <w:rPr>
                      <w:sz w:val="22"/>
                      <w:szCs w:val="22"/>
                    </w:rPr>
                  </w:pPr>
                  <w:r>
                    <w:t>13,6</w:t>
                  </w:r>
                  <w:r w:rsidRPr="001358F7">
                    <w:rPr>
                      <w:b/>
                      <w:sz w:val="28"/>
                      <w:szCs w:val="28"/>
                    </w:rPr>
                    <w:t xml:space="preserve"> </w:t>
                  </w:r>
                  <w:r w:rsidRPr="001358F7">
                    <w:rPr>
                      <w:sz w:val="22"/>
                      <w:szCs w:val="22"/>
                    </w:rPr>
                    <w:t>тыс. м</w:t>
                  </w:r>
                  <w:r w:rsidRPr="001358F7">
                    <w:rPr>
                      <w:sz w:val="22"/>
                      <w:szCs w:val="22"/>
                      <w:vertAlign w:val="superscript"/>
                    </w:rPr>
                    <w:t>3</w:t>
                  </w:r>
                  <w:r w:rsidRPr="001358F7">
                    <w:rPr>
                      <w:sz w:val="22"/>
                      <w:szCs w:val="22"/>
                    </w:rPr>
                    <w:t>/сут.</w:t>
                  </w:r>
                </w:p>
                <w:p w:rsidR="0025602C" w:rsidRPr="001358F7" w:rsidRDefault="0025602C" w:rsidP="00BF3D3F">
                  <w:pPr>
                    <w:rPr>
                      <w:sz w:val="22"/>
                      <w:szCs w:val="22"/>
                    </w:rPr>
                  </w:pPr>
                </w:p>
              </w:txbxContent>
            </v:textbox>
          </v:rect>
        </w:pict>
      </w:r>
      <w:r w:rsidRPr="00F2501E">
        <w:rPr>
          <w:noProof/>
        </w:rPr>
        <w:pict>
          <v:rect id="_x0000_s1053" style="position:absolute;margin-left:-18pt;margin-top:545.7pt;width:135pt;height:1in;z-index:10">
            <v:textbox style="mso-next-textbox:#_x0000_s1053">
              <w:txbxContent>
                <w:p w:rsidR="0025602C" w:rsidRDefault="0025602C" w:rsidP="00BF3D3F">
                  <w:pPr>
                    <w:rPr>
                      <w:sz w:val="22"/>
                      <w:szCs w:val="22"/>
                    </w:rPr>
                  </w:pPr>
                  <w:r w:rsidRPr="003E3DBE">
                    <w:rPr>
                      <w:sz w:val="22"/>
                      <w:szCs w:val="22"/>
                    </w:rPr>
                    <w:t>Водозабор ОАО</w:t>
                  </w:r>
                  <w:r w:rsidRPr="00725D88">
                    <w:rPr>
                      <w:spacing w:val="-6"/>
                      <w:sz w:val="28"/>
                      <w:szCs w:val="28"/>
                    </w:rPr>
                    <w:t xml:space="preserve"> </w:t>
                  </w:r>
                  <w:r w:rsidRPr="00725D88">
                    <w:rPr>
                      <w:spacing w:val="-6"/>
                    </w:rPr>
                    <w:t>ОАО </w:t>
                  </w:r>
                  <w:r w:rsidRPr="00725D88">
                    <w:t>«Завод им. В.А.Дектярёва»</w:t>
                  </w:r>
                  <w:r>
                    <w:rPr>
                      <w:sz w:val="22"/>
                      <w:szCs w:val="22"/>
                    </w:rPr>
                    <w:t xml:space="preserve"> </w:t>
                  </w:r>
                  <w:r w:rsidRPr="003E3DBE">
                    <w:rPr>
                      <w:sz w:val="22"/>
                      <w:szCs w:val="22"/>
                    </w:rPr>
                    <w:t>. Насосная станция 2-го подъема. М-н Заря</w:t>
                  </w:r>
                </w:p>
                <w:p w:rsidR="0025602C" w:rsidRDefault="0025602C" w:rsidP="003E3DBE">
                  <w:r>
                    <w:t xml:space="preserve">6,9 </w:t>
                  </w:r>
                  <w:r w:rsidRPr="001358F7">
                    <w:rPr>
                      <w:sz w:val="22"/>
                      <w:szCs w:val="22"/>
                    </w:rPr>
                    <w:t>тыс. м</w:t>
                  </w:r>
                  <w:r w:rsidRPr="001358F7">
                    <w:rPr>
                      <w:sz w:val="22"/>
                      <w:szCs w:val="22"/>
                      <w:vertAlign w:val="superscript"/>
                    </w:rPr>
                    <w:t>3</w:t>
                  </w:r>
                  <w:r w:rsidRPr="001358F7">
                    <w:rPr>
                      <w:sz w:val="22"/>
                      <w:szCs w:val="22"/>
                    </w:rPr>
                    <w:t>/сут.</w:t>
                  </w:r>
                </w:p>
                <w:p w:rsidR="0025602C" w:rsidRPr="003E3DBE" w:rsidRDefault="0025602C" w:rsidP="00BF3D3F">
                  <w:pPr>
                    <w:rPr>
                      <w:sz w:val="22"/>
                      <w:szCs w:val="22"/>
                    </w:rPr>
                  </w:pPr>
                </w:p>
              </w:txbxContent>
            </v:textbox>
          </v:rect>
        </w:pict>
      </w:r>
      <w:r w:rsidRPr="00F2501E">
        <w:rPr>
          <w:noProof/>
        </w:rPr>
        <w:pict>
          <v:rect id="_x0000_s1054" style="position:absolute;margin-left:-18pt;margin-top:635.7pt;width:135pt;height:1in;z-index:11">
            <v:textbox style="mso-next-textbox:#_x0000_s1054">
              <w:txbxContent>
                <w:p w:rsidR="0025602C" w:rsidRDefault="0025602C" w:rsidP="00BF3D3F">
                  <w:pPr>
                    <w:rPr>
                      <w:sz w:val="22"/>
                      <w:szCs w:val="22"/>
                    </w:rPr>
                  </w:pPr>
                  <w:r w:rsidRPr="003E3DBE">
                    <w:rPr>
                      <w:sz w:val="22"/>
                      <w:szCs w:val="22"/>
                    </w:rPr>
                    <w:t xml:space="preserve">Водозабор ОАО «Ковровхлебопродукт». </w:t>
                  </w:r>
                  <w:r>
                    <w:rPr>
                      <w:sz w:val="22"/>
                      <w:szCs w:val="22"/>
                    </w:rPr>
                    <w:t>М-н</w:t>
                  </w:r>
                  <w:r w:rsidRPr="003E3DBE">
                    <w:rPr>
                      <w:sz w:val="22"/>
                      <w:szCs w:val="22"/>
                    </w:rPr>
                    <w:t xml:space="preserve"> Чкалово</w:t>
                  </w:r>
                </w:p>
                <w:p w:rsidR="0025602C" w:rsidRPr="001358F7" w:rsidRDefault="0025602C" w:rsidP="003E3DBE">
                  <w:pPr>
                    <w:rPr>
                      <w:sz w:val="22"/>
                      <w:szCs w:val="22"/>
                    </w:rPr>
                  </w:pPr>
                  <w:r>
                    <w:rPr>
                      <w:sz w:val="22"/>
                      <w:szCs w:val="22"/>
                    </w:rPr>
                    <w:t xml:space="preserve">0,4 </w:t>
                  </w:r>
                  <w:r w:rsidRPr="001358F7">
                    <w:rPr>
                      <w:sz w:val="22"/>
                      <w:szCs w:val="22"/>
                    </w:rPr>
                    <w:t>тыс. м</w:t>
                  </w:r>
                  <w:r w:rsidRPr="001358F7">
                    <w:rPr>
                      <w:sz w:val="22"/>
                      <w:szCs w:val="22"/>
                      <w:vertAlign w:val="superscript"/>
                    </w:rPr>
                    <w:t>3</w:t>
                  </w:r>
                  <w:r w:rsidRPr="001358F7">
                    <w:rPr>
                      <w:sz w:val="22"/>
                      <w:szCs w:val="22"/>
                    </w:rPr>
                    <w:t>/сут.</w:t>
                  </w:r>
                </w:p>
                <w:p w:rsidR="0025602C" w:rsidRPr="003E3DBE" w:rsidRDefault="0025602C" w:rsidP="00BF3D3F">
                  <w:pPr>
                    <w:rPr>
                      <w:sz w:val="22"/>
                      <w:szCs w:val="22"/>
                    </w:rPr>
                  </w:pPr>
                </w:p>
              </w:txbxContent>
            </v:textbox>
          </v:rect>
        </w:pict>
      </w:r>
      <w:r w:rsidRPr="00F2501E">
        <w:rPr>
          <w:noProof/>
        </w:rPr>
        <w:pict>
          <v:rect id="_x0000_s1055" style="position:absolute;margin-left:324pt;margin-top:158.7pt;width:126pt;height:63pt;z-index:15">
            <v:textbox style="mso-next-textbox:#_x0000_s1055">
              <w:txbxContent>
                <w:p w:rsidR="0025602C" w:rsidRDefault="0025602C" w:rsidP="00BF3D3F">
                  <w:pPr>
                    <w:jc w:val="center"/>
                    <w:rPr>
                      <w:sz w:val="28"/>
                      <w:szCs w:val="28"/>
                    </w:rPr>
                  </w:pPr>
                </w:p>
                <w:p w:rsidR="0025602C" w:rsidRPr="001D24E9" w:rsidRDefault="0025602C" w:rsidP="00BF3D3F">
                  <w:pPr>
                    <w:jc w:val="center"/>
                    <w:rPr>
                      <w:sz w:val="28"/>
                      <w:szCs w:val="28"/>
                    </w:rPr>
                  </w:pPr>
                  <w:r w:rsidRPr="001D24E9">
                    <w:rPr>
                      <w:sz w:val="28"/>
                      <w:szCs w:val="28"/>
                    </w:rPr>
                    <w:t>Потребители</w:t>
                  </w:r>
                </w:p>
                <w:p w:rsidR="0025602C" w:rsidRDefault="0025602C" w:rsidP="00BF3D3F"/>
              </w:txbxContent>
            </v:textbox>
          </v:rect>
        </w:pict>
      </w:r>
      <w:r w:rsidRPr="00F2501E">
        <w:rPr>
          <w:noProof/>
        </w:rPr>
        <w:pict>
          <v:rect id="_x0000_s1056" style="position:absolute;margin-left:324pt;margin-top:77.7pt;width:126pt;height:63pt;z-index:14">
            <v:textbox style="mso-next-textbox:#_x0000_s1056">
              <w:txbxContent>
                <w:p w:rsidR="0025602C" w:rsidRDefault="0025602C" w:rsidP="00BF3D3F">
                  <w:pPr>
                    <w:jc w:val="center"/>
                    <w:rPr>
                      <w:sz w:val="28"/>
                      <w:szCs w:val="28"/>
                    </w:rPr>
                  </w:pPr>
                </w:p>
                <w:p w:rsidR="0025602C" w:rsidRPr="001D24E9" w:rsidRDefault="0025602C" w:rsidP="00BF3D3F">
                  <w:pPr>
                    <w:jc w:val="center"/>
                    <w:rPr>
                      <w:sz w:val="28"/>
                      <w:szCs w:val="28"/>
                    </w:rPr>
                  </w:pPr>
                  <w:r w:rsidRPr="001D24E9">
                    <w:rPr>
                      <w:sz w:val="28"/>
                      <w:szCs w:val="28"/>
                    </w:rPr>
                    <w:t>Потребители</w:t>
                  </w:r>
                </w:p>
                <w:p w:rsidR="0025602C" w:rsidRDefault="0025602C" w:rsidP="00BF3D3F"/>
              </w:txbxContent>
            </v:textbox>
          </v:rect>
        </w:pict>
      </w:r>
      <w:r w:rsidRPr="00F2501E">
        <w:rPr>
          <w:noProof/>
        </w:rPr>
        <w:pict>
          <v:rect id="_x0000_s1057" style="position:absolute;margin-left:-18pt;margin-top:158.7pt;width:135pt;height:63pt;z-index:6">
            <v:textbox style="mso-next-textbox:#_x0000_s1057">
              <w:txbxContent>
                <w:p w:rsidR="0025602C" w:rsidRDefault="0025602C" w:rsidP="00BF3D3F">
                  <w:pPr>
                    <w:rPr>
                      <w:sz w:val="22"/>
                      <w:szCs w:val="22"/>
                    </w:rPr>
                  </w:pPr>
                  <w:r w:rsidRPr="003E3DBE">
                    <w:rPr>
                      <w:sz w:val="22"/>
                      <w:szCs w:val="22"/>
                    </w:rPr>
                    <w:t>Скважина Дома-интерната для престарелых</w:t>
                  </w:r>
                </w:p>
                <w:p w:rsidR="0025602C" w:rsidRPr="001358F7" w:rsidRDefault="0025602C" w:rsidP="003E3DBE">
                  <w:pPr>
                    <w:rPr>
                      <w:sz w:val="22"/>
                      <w:szCs w:val="22"/>
                    </w:rPr>
                  </w:pPr>
                  <w:r>
                    <w:t xml:space="preserve">0,6 </w:t>
                  </w:r>
                  <w:r w:rsidRPr="001358F7">
                    <w:rPr>
                      <w:sz w:val="22"/>
                      <w:szCs w:val="22"/>
                    </w:rPr>
                    <w:t>тыс. м</w:t>
                  </w:r>
                  <w:r w:rsidRPr="001358F7">
                    <w:rPr>
                      <w:sz w:val="22"/>
                      <w:szCs w:val="22"/>
                      <w:vertAlign w:val="superscript"/>
                    </w:rPr>
                    <w:t>3</w:t>
                  </w:r>
                  <w:r w:rsidRPr="001358F7">
                    <w:rPr>
                      <w:sz w:val="22"/>
                      <w:szCs w:val="22"/>
                    </w:rPr>
                    <w:t>/сут.</w:t>
                  </w:r>
                </w:p>
                <w:p w:rsidR="0025602C" w:rsidRPr="001358F7" w:rsidRDefault="0025602C" w:rsidP="00BF3D3F">
                  <w:pPr>
                    <w:rPr>
                      <w:sz w:val="22"/>
                      <w:szCs w:val="22"/>
                    </w:rPr>
                  </w:pPr>
                </w:p>
              </w:txbxContent>
            </v:textbox>
          </v:rect>
        </w:pict>
      </w:r>
      <w:r w:rsidRPr="00F2501E">
        <w:rPr>
          <w:noProof/>
        </w:rPr>
        <w:pict>
          <v:rect id="_x0000_s1058" style="position:absolute;margin-left:-18pt;margin-top:77.7pt;width:135pt;height:63pt;z-index:5">
            <v:textbox style="mso-next-textbox:#_x0000_s1058">
              <w:txbxContent>
                <w:p w:rsidR="0025602C" w:rsidRDefault="0025602C" w:rsidP="00BF3D3F">
                  <w:pPr>
                    <w:rPr>
                      <w:sz w:val="22"/>
                      <w:szCs w:val="22"/>
                    </w:rPr>
                  </w:pPr>
                  <w:r w:rsidRPr="003E3DBE">
                    <w:rPr>
                      <w:sz w:val="22"/>
                      <w:szCs w:val="22"/>
                    </w:rPr>
                    <w:t>Центральная насосная станция</w:t>
                  </w:r>
                </w:p>
                <w:p w:rsidR="0025602C" w:rsidRDefault="0025602C" w:rsidP="003E3DBE">
                  <w:r>
                    <w:t xml:space="preserve">1,5 </w:t>
                  </w:r>
                  <w:r w:rsidRPr="001358F7">
                    <w:rPr>
                      <w:sz w:val="22"/>
                      <w:szCs w:val="22"/>
                    </w:rPr>
                    <w:t>тыс. м</w:t>
                  </w:r>
                  <w:r w:rsidRPr="001358F7">
                    <w:rPr>
                      <w:sz w:val="22"/>
                      <w:szCs w:val="22"/>
                      <w:vertAlign w:val="superscript"/>
                    </w:rPr>
                    <w:t>3</w:t>
                  </w:r>
                  <w:r w:rsidRPr="001358F7">
                    <w:rPr>
                      <w:sz w:val="22"/>
                      <w:szCs w:val="22"/>
                    </w:rPr>
                    <w:t>/сут.</w:t>
                  </w:r>
                </w:p>
                <w:p w:rsidR="0025602C" w:rsidRPr="003E3DBE" w:rsidRDefault="0025602C" w:rsidP="00BF3D3F">
                  <w:pPr>
                    <w:rPr>
                      <w:sz w:val="22"/>
                      <w:szCs w:val="22"/>
                    </w:rPr>
                  </w:pPr>
                </w:p>
              </w:txbxContent>
            </v:textbox>
          </v:rect>
        </w:pict>
      </w:r>
      <w:r>
        <w:rPr>
          <w:sz w:val="28"/>
          <w:szCs w:val="28"/>
        </w:rPr>
      </w:r>
      <w:r>
        <w:rPr>
          <w:sz w:val="28"/>
          <w:szCs w:val="28"/>
        </w:rPr>
        <w:pict>
          <v:group id="_x0000_s1059" editas="canvas" style="width:459pt;height:279pt;mso-position-horizontal-relative:char;mso-position-vertical-relative:line" coordorigin="2279,2836" coordsize="7200,4320">
            <o:lock v:ext="edit" aspectratio="t"/>
            <v:shape id="_x0000_s1060" type="#_x0000_t75" style="position:absolute;left:2279;top:2836;width:7200;height:4320" o:preferrelative="f">
              <v:fill o:detectmouseclick="t"/>
              <v:path o:extrusionok="t" o:connecttype="none"/>
              <o:lock v:ext="edit" text="t"/>
            </v:shape>
            <v:rect id="_x0000_s1061" style="position:absolute;left:4961;top:6599;width:1694;height:557">
              <v:textbox style="mso-next-textbox:#_x0000_s1061">
                <w:txbxContent>
                  <w:p w:rsidR="0025602C" w:rsidRDefault="0025602C" w:rsidP="00BF3D3F">
                    <w:pPr>
                      <w:jc w:val="center"/>
                    </w:pPr>
                    <w:r>
                      <w:t>Повысительные насосные станции</w:t>
                    </w:r>
                  </w:p>
                </w:txbxContent>
              </v:textbox>
            </v:rect>
            <v:rect id="_x0000_s1062" style="position:absolute;left:7361;top:6599;width:1977;height:557">
              <v:textbox style="mso-next-textbox:#_x0000_s1062">
                <w:txbxContent>
                  <w:p w:rsidR="0025602C" w:rsidRPr="001D24E9" w:rsidRDefault="0025602C" w:rsidP="00BF3D3F">
                    <w:pPr>
                      <w:jc w:val="center"/>
                      <w:rPr>
                        <w:sz w:val="28"/>
                        <w:szCs w:val="28"/>
                      </w:rPr>
                    </w:pPr>
                    <w:r w:rsidRPr="001D24E9">
                      <w:rPr>
                        <w:sz w:val="28"/>
                        <w:szCs w:val="28"/>
                      </w:rPr>
                      <w:t>Потребители</w:t>
                    </w:r>
                  </w:p>
                  <w:p w:rsidR="0025602C" w:rsidRDefault="0025602C" w:rsidP="00BF3D3F"/>
                </w:txbxContent>
              </v:textbox>
            </v:rect>
            <v:line id="_x0000_s1063" style="position:absolute" from="4114,2836" to="4820,2836">
              <v:stroke endarrow="block"/>
            </v:line>
            <v:line id="_x0000_s1064" style="position:absolute" from="6655,2836" to="7361,2836">
              <v:stroke endarrow="block"/>
            </v:line>
            <v:line id="_x0000_s1065" style="position:absolute" from="4114,4537" to="7361,4537">
              <v:stroke endarrow="block"/>
            </v:line>
            <v:line id="_x0000_s1066" style="position:absolute;flip:y" from="4114,3393" to="7361,4230">
              <v:stroke endarrow="block"/>
            </v:line>
            <v:line id="_x0000_s1067" style="position:absolute" from="4114,5623" to="7361,5623">
              <v:stroke endarrow="block"/>
            </v:line>
            <v:line id="_x0000_s1068" style="position:absolute" from="4114,6877" to="4961,6877">
              <v:stroke endarrow="block"/>
            </v:line>
            <v:line id="_x0000_s1069" style="position:absolute" from="6655,6877" to="7361,6877">
              <v:stroke endarrow="block"/>
            </v:line>
            <w10:anchorlock/>
          </v:group>
        </w:pict>
      </w:r>
    </w:p>
    <w:p w:rsidR="005F096B" w:rsidRPr="00104009" w:rsidRDefault="005F096B" w:rsidP="00BF3D3F">
      <w:pPr>
        <w:rPr>
          <w:sz w:val="28"/>
          <w:szCs w:val="28"/>
        </w:rPr>
      </w:pPr>
    </w:p>
    <w:p w:rsidR="005F096B" w:rsidRPr="00104009" w:rsidRDefault="005F096B" w:rsidP="00BF3D3F">
      <w:pPr>
        <w:rPr>
          <w:sz w:val="28"/>
          <w:szCs w:val="28"/>
        </w:rPr>
      </w:pPr>
    </w:p>
    <w:p w:rsidR="005F096B" w:rsidRPr="00104009" w:rsidRDefault="005F096B" w:rsidP="00BF3D3F">
      <w:pPr>
        <w:rPr>
          <w:sz w:val="28"/>
          <w:szCs w:val="28"/>
        </w:rPr>
      </w:pPr>
    </w:p>
    <w:p w:rsidR="005F096B" w:rsidRPr="00104009" w:rsidRDefault="005F096B" w:rsidP="00BF3D3F">
      <w:pPr>
        <w:rPr>
          <w:sz w:val="28"/>
          <w:szCs w:val="28"/>
        </w:rPr>
      </w:pPr>
    </w:p>
    <w:p w:rsidR="005F096B" w:rsidRPr="00104009" w:rsidRDefault="005F096B" w:rsidP="00BF3D3F">
      <w:pPr>
        <w:rPr>
          <w:sz w:val="28"/>
          <w:szCs w:val="28"/>
        </w:rPr>
      </w:pPr>
    </w:p>
    <w:p w:rsidR="005F096B" w:rsidRPr="00104009" w:rsidRDefault="005F096B" w:rsidP="00BF3D3F">
      <w:pPr>
        <w:rPr>
          <w:sz w:val="28"/>
          <w:szCs w:val="28"/>
        </w:rPr>
      </w:pPr>
    </w:p>
    <w:p w:rsidR="005F096B" w:rsidRPr="00104009" w:rsidRDefault="005F096B" w:rsidP="00BF3D3F">
      <w:pPr>
        <w:rPr>
          <w:sz w:val="28"/>
          <w:szCs w:val="28"/>
        </w:rPr>
      </w:pPr>
    </w:p>
    <w:p w:rsidR="005F096B" w:rsidRPr="00104009" w:rsidRDefault="005F096B" w:rsidP="00BF3D3F">
      <w:pPr>
        <w:rPr>
          <w:sz w:val="28"/>
          <w:szCs w:val="28"/>
        </w:rPr>
      </w:pPr>
    </w:p>
    <w:p w:rsidR="005F096B" w:rsidRPr="00104009" w:rsidRDefault="005F096B" w:rsidP="00BF3D3F">
      <w:pPr>
        <w:rPr>
          <w:sz w:val="28"/>
          <w:szCs w:val="28"/>
        </w:rPr>
      </w:pPr>
    </w:p>
    <w:p w:rsidR="005F096B" w:rsidRPr="00104009" w:rsidRDefault="005F096B" w:rsidP="00BF3D3F">
      <w:pPr>
        <w:rPr>
          <w:sz w:val="28"/>
          <w:szCs w:val="28"/>
        </w:rPr>
      </w:pPr>
    </w:p>
    <w:p w:rsidR="005F096B" w:rsidRPr="00104009" w:rsidRDefault="005F096B" w:rsidP="00BF3D3F">
      <w:pPr>
        <w:rPr>
          <w:sz w:val="28"/>
          <w:szCs w:val="28"/>
        </w:rPr>
      </w:pPr>
    </w:p>
    <w:p w:rsidR="005F096B" w:rsidRPr="00104009" w:rsidRDefault="005F096B" w:rsidP="00BF3D3F">
      <w:pPr>
        <w:rPr>
          <w:sz w:val="28"/>
          <w:szCs w:val="28"/>
        </w:rPr>
      </w:pPr>
    </w:p>
    <w:p w:rsidR="005F096B" w:rsidRPr="00104009" w:rsidRDefault="005F096B" w:rsidP="00BF3D3F">
      <w:pPr>
        <w:rPr>
          <w:sz w:val="28"/>
          <w:szCs w:val="28"/>
        </w:rPr>
      </w:pPr>
    </w:p>
    <w:p w:rsidR="005F096B" w:rsidRPr="00104009" w:rsidRDefault="005F096B" w:rsidP="00BF3D3F">
      <w:pPr>
        <w:rPr>
          <w:sz w:val="28"/>
          <w:szCs w:val="28"/>
        </w:rPr>
      </w:pPr>
    </w:p>
    <w:p w:rsidR="005F096B" w:rsidRPr="00104009" w:rsidRDefault="005F096B" w:rsidP="00BF3D3F">
      <w:pPr>
        <w:rPr>
          <w:sz w:val="28"/>
          <w:szCs w:val="28"/>
        </w:rPr>
      </w:pPr>
    </w:p>
    <w:p w:rsidR="005F096B" w:rsidRPr="00104009" w:rsidRDefault="005F096B" w:rsidP="00BF3D3F">
      <w:pPr>
        <w:rPr>
          <w:sz w:val="28"/>
          <w:szCs w:val="28"/>
        </w:rPr>
      </w:pPr>
    </w:p>
    <w:p w:rsidR="005F096B" w:rsidRPr="00104009" w:rsidRDefault="005F096B" w:rsidP="00BF3D3F">
      <w:pPr>
        <w:rPr>
          <w:sz w:val="28"/>
          <w:szCs w:val="28"/>
        </w:rPr>
      </w:pPr>
    </w:p>
    <w:p w:rsidR="005F096B" w:rsidRPr="00104009" w:rsidRDefault="005F096B" w:rsidP="00BF3D3F">
      <w:pPr>
        <w:rPr>
          <w:sz w:val="28"/>
          <w:szCs w:val="28"/>
        </w:rPr>
      </w:pPr>
    </w:p>
    <w:p w:rsidR="005F096B" w:rsidRPr="00104009" w:rsidRDefault="005F096B" w:rsidP="00BF3D3F">
      <w:pPr>
        <w:rPr>
          <w:sz w:val="28"/>
          <w:szCs w:val="28"/>
        </w:rPr>
      </w:pPr>
    </w:p>
    <w:p w:rsidR="005F096B" w:rsidRDefault="005F096B" w:rsidP="00BF3D3F">
      <w:pPr>
        <w:rPr>
          <w:sz w:val="28"/>
          <w:szCs w:val="28"/>
        </w:rPr>
      </w:pPr>
    </w:p>
    <w:p w:rsidR="005F096B" w:rsidRDefault="005F096B" w:rsidP="00BF3D3F">
      <w:pPr>
        <w:rPr>
          <w:sz w:val="28"/>
          <w:szCs w:val="28"/>
        </w:rPr>
      </w:pPr>
    </w:p>
    <w:p w:rsidR="005F096B" w:rsidRDefault="005F096B" w:rsidP="00BF3D3F">
      <w:pPr>
        <w:rPr>
          <w:sz w:val="28"/>
          <w:szCs w:val="28"/>
        </w:rPr>
      </w:pPr>
    </w:p>
    <w:p w:rsidR="005F096B" w:rsidRDefault="005F096B" w:rsidP="004A0F04">
      <w:pPr>
        <w:rPr>
          <w:sz w:val="28"/>
          <w:szCs w:val="28"/>
        </w:rPr>
      </w:pPr>
    </w:p>
    <w:p w:rsidR="005F096B" w:rsidRPr="002163A8" w:rsidRDefault="005F096B" w:rsidP="00767D01">
      <w:pPr>
        <w:jc w:val="both"/>
        <w:rPr>
          <w:b/>
          <w:sz w:val="28"/>
          <w:szCs w:val="28"/>
        </w:rPr>
      </w:pPr>
      <w:r>
        <w:lastRenderedPageBreak/>
        <w:t xml:space="preserve">              </w:t>
      </w:r>
      <w:r w:rsidRPr="002163A8">
        <w:rPr>
          <w:b/>
        </w:rPr>
        <w:t xml:space="preserve"> </w:t>
      </w:r>
      <w:r w:rsidRPr="002163A8">
        <w:rPr>
          <w:b/>
          <w:sz w:val="28"/>
          <w:szCs w:val="28"/>
        </w:rPr>
        <w:t xml:space="preserve"> Анализ структуры водоснабжения </w:t>
      </w:r>
    </w:p>
    <w:p w:rsidR="005F096B" w:rsidRPr="00AD4FE3" w:rsidRDefault="005F096B" w:rsidP="00AD4FE3">
      <w:pPr>
        <w:pStyle w:val="131256"/>
        <w:rPr>
          <w:spacing w:val="-8"/>
          <w:sz w:val="28"/>
          <w:szCs w:val="28"/>
        </w:rPr>
      </w:pPr>
      <w:r w:rsidRPr="00AD4FE3">
        <w:rPr>
          <w:spacing w:val="-8"/>
          <w:sz w:val="28"/>
          <w:szCs w:val="28"/>
        </w:rPr>
        <w:t xml:space="preserve">В системе городского водопровода эксплуатируются </w:t>
      </w:r>
      <w:r w:rsidRPr="00283B33">
        <w:rPr>
          <w:spacing w:val="-8"/>
          <w:sz w:val="28"/>
          <w:szCs w:val="28"/>
        </w:rPr>
        <w:t>60 а</w:t>
      </w:r>
      <w:r w:rsidRPr="00AD4FE3">
        <w:rPr>
          <w:spacing w:val="-8"/>
          <w:sz w:val="28"/>
          <w:szCs w:val="28"/>
        </w:rPr>
        <w:t>ртезианских скважин, расположенных в различных районах города. Скважины подают воду непосредственно в сеть без очистки и обеззараживания.</w:t>
      </w:r>
    </w:p>
    <w:p w:rsidR="005F096B" w:rsidRPr="00AD4FE3" w:rsidRDefault="005F096B" w:rsidP="00AD4FE3">
      <w:pPr>
        <w:pStyle w:val="131256"/>
        <w:rPr>
          <w:spacing w:val="-8"/>
          <w:sz w:val="28"/>
          <w:szCs w:val="28"/>
        </w:rPr>
      </w:pPr>
      <w:r w:rsidRPr="00AD4FE3">
        <w:rPr>
          <w:spacing w:val="-8"/>
          <w:sz w:val="28"/>
          <w:szCs w:val="28"/>
        </w:rPr>
        <w:t>Краткая характеристика водозаборов приведена ниже, в таблице 1.</w:t>
      </w:r>
    </w:p>
    <w:p w:rsidR="005F096B" w:rsidRPr="00AD4FE3" w:rsidRDefault="005F096B" w:rsidP="00AD4FE3">
      <w:pPr>
        <w:pStyle w:val="a6"/>
        <w:spacing w:before="120"/>
        <w:rPr>
          <w:sz w:val="28"/>
          <w:szCs w:val="28"/>
        </w:rPr>
      </w:pPr>
      <w:r w:rsidRPr="00AD4FE3">
        <w:rPr>
          <w:sz w:val="28"/>
          <w:szCs w:val="28"/>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3726"/>
        <w:gridCol w:w="1601"/>
        <w:gridCol w:w="1797"/>
        <w:gridCol w:w="246"/>
        <w:gridCol w:w="2039"/>
      </w:tblGrid>
      <w:tr w:rsidR="005F096B" w:rsidRPr="00AD4FE3" w:rsidTr="00D42E81">
        <w:trPr>
          <w:cantSplit/>
          <w:trHeight w:val="20"/>
          <w:jc w:val="center"/>
        </w:trPr>
        <w:tc>
          <w:tcPr>
            <w:tcW w:w="293" w:type="pct"/>
            <w:vMerge w:val="restart"/>
            <w:vAlign w:val="center"/>
          </w:tcPr>
          <w:p w:rsidR="005F096B" w:rsidRPr="00AD4FE3" w:rsidRDefault="005F096B" w:rsidP="00D42E81">
            <w:pPr>
              <w:pStyle w:val="21"/>
              <w:ind w:left="-113" w:right="-113"/>
              <w:jc w:val="center"/>
              <w:rPr>
                <w:b/>
                <w:sz w:val="28"/>
                <w:szCs w:val="28"/>
              </w:rPr>
            </w:pPr>
            <w:r w:rsidRPr="00AD4FE3">
              <w:rPr>
                <w:b/>
                <w:sz w:val="28"/>
                <w:szCs w:val="28"/>
              </w:rPr>
              <w:t>№ п/п</w:t>
            </w:r>
          </w:p>
        </w:tc>
        <w:tc>
          <w:tcPr>
            <w:tcW w:w="1864" w:type="pct"/>
            <w:vMerge w:val="restart"/>
            <w:vAlign w:val="center"/>
          </w:tcPr>
          <w:p w:rsidR="005F096B" w:rsidRPr="00AD4FE3" w:rsidRDefault="005F096B" w:rsidP="00D42E81">
            <w:pPr>
              <w:pStyle w:val="21"/>
              <w:ind w:left="-113" w:right="-113"/>
              <w:jc w:val="center"/>
              <w:rPr>
                <w:b/>
                <w:sz w:val="28"/>
                <w:szCs w:val="28"/>
              </w:rPr>
            </w:pPr>
            <w:r w:rsidRPr="00AD4FE3">
              <w:rPr>
                <w:b/>
                <w:sz w:val="28"/>
                <w:szCs w:val="28"/>
              </w:rPr>
              <w:t>Наименование водозабора</w:t>
            </w:r>
          </w:p>
        </w:tc>
        <w:tc>
          <w:tcPr>
            <w:tcW w:w="801" w:type="pct"/>
            <w:vMerge w:val="restart"/>
            <w:vAlign w:val="center"/>
          </w:tcPr>
          <w:p w:rsidR="005F096B" w:rsidRPr="00AD4FE3" w:rsidRDefault="005F096B" w:rsidP="00D42E81">
            <w:pPr>
              <w:pStyle w:val="21"/>
              <w:ind w:left="-113" w:right="-113"/>
              <w:jc w:val="center"/>
              <w:rPr>
                <w:b/>
                <w:sz w:val="28"/>
                <w:szCs w:val="28"/>
              </w:rPr>
            </w:pPr>
            <w:r w:rsidRPr="00AD4FE3">
              <w:rPr>
                <w:b/>
                <w:sz w:val="28"/>
                <w:szCs w:val="28"/>
              </w:rPr>
              <w:t>Количество скважин</w:t>
            </w:r>
          </w:p>
        </w:tc>
        <w:tc>
          <w:tcPr>
            <w:tcW w:w="2043" w:type="pct"/>
            <w:gridSpan w:val="3"/>
            <w:vAlign w:val="center"/>
          </w:tcPr>
          <w:p w:rsidR="005F096B" w:rsidRPr="00AD4FE3" w:rsidRDefault="005F096B" w:rsidP="00D42E81">
            <w:pPr>
              <w:pStyle w:val="21"/>
              <w:ind w:left="-113" w:right="-113"/>
              <w:jc w:val="center"/>
              <w:rPr>
                <w:b/>
                <w:sz w:val="28"/>
                <w:szCs w:val="28"/>
              </w:rPr>
            </w:pPr>
            <w:r w:rsidRPr="00AD4FE3">
              <w:rPr>
                <w:b/>
                <w:sz w:val="28"/>
                <w:szCs w:val="28"/>
              </w:rPr>
              <w:t>Производительность, тыс. м</w:t>
            </w:r>
            <w:r w:rsidRPr="00AD4FE3">
              <w:rPr>
                <w:b/>
                <w:sz w:val="28"/>
                <w:szCs w:val="28"/>
                <w:vertAlign w:val="superscript"/>
              </w:rPr>
              <w:t>3</w:t>
            </w:r>
            <w:r w:rsidRPr="00AD4FE3">
              <w:rPr>
                <w:b/>
                <w:sz w:val="28"/>
                <w:szCs w:val="28"/>
              </w:rPr>
              <w:t>/сут.</w:t>
            </w:r>
          </w:p>
        </w:tc>
      </w:tr>
      <w:tr w:rsidR="005F096B" w:rsidRPr="00AD4FE3" w:rsidTr="00D42E81">
        <w:trPr>
          <w:cantSplit/>
          <w:trHeight w:val="20"/>
          <w:jc w:val="center"/>
        </w:trPr>
        <w:tc>
          <w:tcPr>
            <w:tcW w:w="293" w:type="pct"/>
            <w:vMerge/>
            <w:vAlign w:val="center"/>
          </w:tcPr>
          <w:p w:rsidR="005F096B" w:rsidRPr="00AD4FE3" w:rsidRDefault="005F096B" w:rsidP="00D42E81">
            <w:pPr>
              <w:pStyle w:val="21"/>
              <w:ind w:left="-113" w:right="-113"/>
              <w:jc w:val="center"/>
              <w:rPr>
                <w:b/>
                <w:sz w:val="28"/>
                <w:szCs w:val="28"/>
              </w:rPr>
            </w:pPr>
          </w:p>
        </w:tc>
        <w:tc>
          <w:tcPr>
            <w:tcW w:w="1864" w:type="pct"/>
            <w:vMerge/>
            <w:vAlign w:val="center"/>
          </w:tcPr>
          <w:p w:rsidR="005F096B" w:rsidRPr="00AD4FE3" w:rsidRDefault="005F096B" w:rsidP="00D42E81">
            <w:pPr>
              <w:pStyle w:val="21"/>
              <w:ind w:left="-113" w:right="-113"/>
              <w:jc w:val="center"/>
              <w:rPr>
                <w:b/>
                <w:sz w:val="28"/>
                <w:szCs w:val="28"/>
              </w:rPr>
            </w:pPr>
          </w:p>
        </w:tc>
        <w:tc>
          <w:tcPr>
            <w:tcW w:w="801" w:type="pct"/>
            <w:vMerge/>
            <w:vAlign w:val="center"/>
          </w:tcPr>
          <w:p w:rsidR="005F096B" w:rsidRPr="00AD4FE3" w:rsidRDefault="005F096B" w:rsidP="00D42E81">
            <w:pPr>
              <w:pStyle w:val="21"/>
              <w:ind w:left="-113" w:right="-113"/>
              <w:jc w:val="center"/>
              <w:rPr>
                <w:b/>
                <w:sz w:val="28"/>
                <w:szCs w:val="28"/>
              </w:rPr>
            </w:pPr>
          </w:p>
        </w:tc>
        <w:tc>
          <w:tcPr>
            <w:tcW w:w="899" w:type="pct"/>
            <w:vAlign w:val="center"/>
          </w:tcPr>
          <w:p w:rsidR="005F096B" w:rsidRPr="00AD4FE3" w:rsidRDefault="005F096B" w:rsidP="00D42E81">
            <w:pPr>
              <w:pStyle w:val="21"/>
              <w:ind w:left="-113" w:right="-113"/>
              <w:jc w:val="center"/>
              <w:rPr>
                <w:b/>
                <w:sz w:val="28"/>
                <w:szCs w:val="28"/>
              </w:rPr>
            </w:pPr>
            <w:r w:rsidRPr="00AD4FE3">
              <w:rPr>
                <w:b/>
                <w:sz w:val="28"/>
                <w:szCs w:val="28"/>
              </w:rPr>
              <w:t>Фактическая</w:t>
            </w:r>
          </w:p>
        </w:tc>
        <w:tc>
          <w:tcPr>
            <w:tcW w:w="1144" w:type="pct"/>
            <w:gridSpan w:val="2"/>
            <w:vAlign w:val="center"/>
          </w:tcPr>
          <w:p w:rsidR="005F096B" w:rsidRPr="00AD4FE3" w:rsidRDefault="005F096B" w:rsidP="00D42E81">
            <w:pPr>
              <w:pStyle w:val="21"/>
              <w:ind w:left="-113" w:right="-113"/>
              <w:jc w:val="center"/>
              <w:rPr>
                <w:b/>
                <w:sz w:val="28"/>
                <w:szCs w:val="28"/>
              </w:rPr>
            </w:pPr>
            <w:r w:rsidRPr="00AD4FE3">
              <w:rPr>
                <w:b/>
                <w:sz w:val="28"/>
                <w:szCs w:val="28"/>
              </w:rPr>
              <w:t>Проектная</w:t>
            </w:r>
          </w:p>
        </w:tc>
      </w:tr>
      <w:tr w:rsidR="005F096B" w:rsidRPr="00AD4FE3" w:rsidTr="00D42E81">
        <w:trPr>
          <w:trHeight w:val="20"/>
          <w:jc w:val="center"/>
        </w:trPr>
        <w:tc>
          <w:tcPr>
            <w:tcW w:w="293" w:type="pct"/>
            <w:vAlign w:val="center"/>
          </w:tcPr>
          <w:p w:rsidR="005F096B" w:rsidRPr="00AD4FE3" w:rsidRDefault="005F096B" w:rsidP="00D42E81">
            <w:pPr>
              <w:pStyle w:val="21"/>
              <w:rPr>
                <w:sz w:val="28"/>
                <w:szCs w:val="28"/>
              </w:rPr>
            </w:pPr>
            <w:r w:rsidRPr="00AD4FE3">
              <w:rPr>
                <w:sz w:val="28"/>
                <w:szCs w:val="28"/>
              </w:rPr>
              <w:t>1</w:t>
            </w:r>
          </w:p>
        </w:tc>
        <w:tc>
          <w:tcPr>
            <w:tcW w:w="1864" w:type="pct"/>
            <w:vAlign w:val="center"/>
          </w:tcPr>
          <w:p w:rsidR="005F096B" w:rsidRPr="00AD4FE3" w:rsidRDefault="005F096B" w:rsidP="00D42E81">
            <w:pPr>
              <w:pStyle w:val="21"/>
              <w:rPr>
                <w:sz w:val="28"/>
                <w:szCs w:val="28"/>
              </w:rPr>
            </w:pPr>
            <w:r w:rsidRPr="00AD4FE3">
              <w:rPr>
                <w:sz w:val="28"/>
                <w:szCs w:val="28"/>
              </w:rPr>
              <w:t>Северный</w:t>
            </w:r>
          </w:p>
        </w:tc>
        <w:tc>
          <w:tcPr>
            <w:tcW w:w="801" w:type="pct"/>
            <w:vAlign w:val="center"/>
          </w:tcPr>
          <w:p w:rsidR="005F096B" w:rsidRPr="00EA6247" w:rsidRDefault="005F096B" w:rsidP="00D42E81">
            <w:pPr>
              <w:pStyle w:val="21"/>
              <w:jc w:val="center"/>
              <w:rPr>
                <w:sz w:val="28"/>
                <w:szCs w:val="28"/>
              </w:rPr>
            </w:pPr>
            <w:r w:rsidRPr="00EA6247">
              <w:rPr>
                <w:sz w:val="28"/>
                <w:szCs w:val="28"/>
              </w:rPr>
              <w:t>6</w:t>
            </w:r>
          </w:p>
        </w:tc>
        <w:tc>
          <w:tcPr>
            <w:tcW w:w="899" w:type="pct"/>
            <w:vAlign w:val="center"/>
          </w:tcPr>
          <w:p w:rsidR="005F096B" w:rsidRPr="00AD4FE3" w:rsidRDefault="005F096B" w:rsidP="00D42E81">
            <w:pPr>
              <w:pStyle w:val="21"/>
              <w:jc w:val="center"/>
              <w:rPr>
                <w:sz w:val="28"/>
                <w:szCs w:val="28"/>
              </w:rPr>
            </w:pPr>
            <w:r w:rsidRPr="00AD4FE3">
              <w:rPr>
                <w:sz w:val="28"/>
                <w:szCs w:val="28"/>
              </w:rPr>
              <w:t>7,1</w:t>
            </w:r>
          </w:p>
        </w:tc>
        <w:tc>
          <w:tcPr>
            <w:tcW w:w="1144" w:type="pct"/>
            <w:gridSpan w:val="2"/>
            <w:vAlign w:val="center"/>
          </w:tcPr>
          <w:p w:rsidR="005F096B" w:rsidRPr="00AD4FE3" w:rsidRDefault="005F096B" w:rsidP="00D42E81">
            <w:pPr>
              <w:pStyle w:val="21"/>
              <w:jc w:val="center"/>
              <w:rPr>
                <w:sz w:val="28"/>
                <w:szCs w:val="28"/>
              </w:rPr>
            </w:pPr>
            <w:r w:rsidRPr="00AD4FE3">
              <w:rPr>
                <w:sz w:val="28"/>
                <w:szCs w:val="28"/>
              </w:rPr>
              <w:t>15</w:t>
            </w:r>
          </w:p>
        </w:tc>
      </w:tr>
      <w:tr w:rsidR="005F096B" w:rsidRPr="00AD4FE3" w:rsidTr="00D42E81">
        <w:trPr>
          <w:trHeight w:val="20"/>
          <w:jc w:val="center"/>
        </w:trPr>
        <w:tc>
          <w:tcPr>
            <w:tcW w:w="293" w:type="pct"/>
            <w:vAlign w:val="center"/>
          </w:tcPr>
          <w:p w:rsidR="005F096B" w:rsidRPr="00AD4FE3" w:rsidRDefault="005F096B" w:rsidP="00D42E81">
            <w:pPr>
              <w:pStyle w:val="21"/>
              <w:rPr>
                <w:sz w:val="28"/>
                <w:szCs w:val="28"/>
              </w:rPr>
            </w:pPr>
            <w:r w:rsidRPr="00AD4FE3">
              <w:rPr>
                <w:sz w:val="28"/>
                <w:szCs w:val="28"/>
              </w:rPr>
              <w:t>2</w:t>
            </w:r>
          </w:p>
        </w:tc>
        <w:tc>
          <w:tcPr>
            <w:tcW w:w="1864" w:type="pct"/>
            <w:vAlign w:val="center"/>
          </w:tcPr>
          <w:p w:rsidR="005F096B" w:rsidRPr="00AD4FE3" w:rsidRDefault="005F096B" w:rsidP="00D42E81">
            <w:pPr>
              <w:pStyle w:val="21"/>
              <w:rPr>
                <w:sz w:val="28"/>
                <w:szCs w:val="28"/>
              </w:rPr>
            </w:pPr>
            <w:r w:rsidRPr="00AD4FE3">
              <w:rPr>
                <w:sz w:val="28"/>
                <w:szCs w:val="28"/>
              </w:rPr>
              <w:t>Южный</w:t>
            </w:r>
          </w:p>
        </w:tc>
        <w:tc>
          <w:tcPr>
            <w:tcW w:w="801" w:type="pct"/>
            <w:vAlign w:val="center"/>
          </w:tcPr>
          <w:p w:rsidR="005F096B" w:rsidRPr="00EA6247" w:rsidRDefault="005F096B" w:rsidP="00D42E81">
            <w:pPr>
              <w:pStyle w:val="21"/>
              <w:jc w:val="center"/>
              <w:rPr>
                <w:sz w:val="28"/>
                <w:szCs w:val="28"/>
              </w:rPr>
            </w:pPr>
            <w:r w:rsidRPr="00EA6247">
              <w:rPr>
                <w:sz w:val="28"/>
                <w:szCs w:val="28"/>
              </w:rPr>
              <w:t>9</w:t>
            </w:r>
          </w:p>
        </w:tc>
        <w:tc>
          <w:tcPr>
            <w:tcW w:w="899" w:type="pct"/>
            <w:vAlign w:val="center"/>
          </w:tcPr>
          <w:p w:rsidR="005F096B" w:rsidRPr="00AD4FE3" w:rsidRDefault="005F096B" w:rsidP="00D42E81">
            <w:pPr>
              <w:pStyle w:val="21"/>
              <w:jc w:val="center"/>
              <w:rPr>
                <w:sz w:val="28"/>
                <w:szCs w:val="28"/>
              </w:rPr>
            </w:pPr>
            <w:r w:rsidRPr="00AD4FE3">
              <w:rPr>
                <w:sz w:val="28"/>
                <w:szCs w:val="28"/>
              </w:rPr>
              <w:t>13,6</w:t>
            </w:r>
          </w:p>
        </w:tc>
        <w:tc>
          <w:tcPr>
            <w:tcW w:w="1144" w:type="pct"/>
            <w:gridSpan w:val="2"/>
            <w:vAlign w:val="center"/>
          </w:tcPr>
          <w:p w:rsidR="005F096B" w:rsidRPr="00AD4FE3" w:rsidRDefault="005F096B" w:rsidP="00D42E81">
            <w:pPr>
              <w:pStyle w:val="21"/>
              <w:jc w:val="center"/>
              <w:rPr>
                <w:sz w:val="28"/>
                <w:szCs w:val="28"/>
              </w:rPr>
            </w:pPr>
            <w:r w:rsidRPr="00AD4FE3">
              <w:rPr>
                <w:sz w:val="28"/>
                <w:szCs w:val="28"/>
              </w:rPr>
              <w:t>20</w:t>
            </w:r>
          </w:p>
        </w:tc>
      </w:tr>
      <w:tr w:rsidR="005F096B" w:rsidRPr="00AD4FE3" w:rsidTr="00D42E81">
        <w:trPr>
          <w:trHeight w:val="20"/>
          <w:jc w:val="center"/>
        </w:trPr>
        <w:tc>
          <w:tcPr>
            <w:tcW w:w="293" w:type="pct"/>
            <w:vAlign w:val="center"/>
          </w:tcPr>
          <w:p w:rsidR="005F096B" w:rsidRPr="00AD4FE3" w:rsidRDefault="005F096B" w:rsidP="00D42E81">
            <w:pPr>
              <w:pStyle w:val="21"/>
              <w:rPr>
                <w:sz w:val="28"/>
                <w:szCs w:val="28"/>
              </w:rPr>
            </w:pPr>
            <w:r w:rsidRPr="00AD4FE3">
              <w:rPr>
                <w:sz w:val="28"/>
                <w:szCs w:val="28"/>
              </w:rPr>
              <w:t>3</w:t>
            </w:r>
          </w:p>
        </w:tc>
        <w:tc>
          <w:tcPr>
            <w:tcW w:w="1864" w:type="pct"/>
            <w:vAlign w:val="center"/>
          </w:tcPr>
          <w:p w:rsidR="005F096B" w:rsidRPr="00AD4FE3" w:rsidRDefault="005F096B" w:rsidP="00D42E81">
            <w:pPr>
              <w:pStyle w:val="21"/>
              <w:rPr>
                <w:sz w:val="28"/>
                <w:szCs w:val="28"/>
              </w:rPr>
            </w:pPr>
            <w:r w:rsidRPr="00AD4FE3">
              <w:rPr>
                <w:sz w:val="28"/>
                <w:szCs w:val="28"/>
              </w:rPr>
              <w:t>Юго-западный</w:t>
            </w:r>
          </w:p>
        </w:tc>
        <w:tc>
          <w:tcPr>
            <w:tcW w:w="801" w:type="pct"/>
            <w:vAlign w:val="center"/>
          </w:tcPr>
          <w:p w:rsidR="005F096B" w:rsidRPr="00EA6247" w:rsidRDefault="005F096B" w:rsidP="00D42E81">
            <w:pPr>
              <w:pStyle w:val="21"/>
              <w:jc w:val="center"/>
              <w:rPr>
                <w:sz w:val="28"/>
                <w:szCs w:val="28"/>
              </w:rPr>
            </w:pPr>
            <w:r w:rsidRPr="00EA6247">
              <w:rPr>
                <w:sz w:val="28"/>
                <w:szCs w:val="28"/>
              </w:rPr>
              <w:t>8</w:t>
            </w:r>
          </w:p>
        </w:tc>
        <w:tc>
          <w:tcPr>
            <w:tcW w:w="899" w:type="pct"/>
            <w:vAlign w:val="center"/>
          </w:tcPr>
          <w:p w:rsidR="005F096B" w:rsidRPr="00AD4FE3" w:rsidRDefault="005F096B" w:rsidP="00D42E81">
            <w:pPr>
              <w:pStyle w:val="21"/>
              <w:jc w:val="center"/>
              <w:rPr>
                <w:sz w:val="28"/>
                <w:szCs w:val="28"/>
              </w:rPr>
            </w:pPr>
            <w:r w:rsidRPr="00AD4FE3">
              <w:rPr>
                <w:sz w:val="28"/>
                <w:szCs w:val="28"/>
              </w:rPr>
              <w:t>14,1</w:t>
            </w:r>
          </w:p>
        </w:tc>
        <w:tc>
          <w:tcPr>
            <w:tcW w:w="1144" w:type="pct"/>
            <w:gridSpan w:val="2"/>
            <w:vAlign w:val="center"/>
          </w:tcPr>
          <w:p w:rsidR="005F096B" w:rsidRPr="00AD4FE3" w:rsidRDefault="005F096B" w:rsidP="00D42E81">
            <w:pPr>
              <w:pStyle w:val="21"/>
              <w:jc w:val="center"/>
              <w:rPr>
                <w:sz w:val="28"/>
                <w:szCs w:val="28"/>
              </w:rPr>
            </w:pPr>
            <w:r w:rsidRPr="00AD4FE3">
              <w:rPr>
                <w:sz w:val="28"/>
                <w:szCs w:val="28"/>
              </w:rPr>
              <w:t>50</w:t>
            </w:r>
          </w:p>
        </w:tc>
      </w:tr>
      <w:tr w:rsidR="005F096B" w:rsidRPr="00AD4FE3" w:rsidTr="00D42E81">
        <w:trPr>
          <w:trHeight w:val="20"/>
          <w:jc w:val="center"/>
        </w:trPr>
        <w:tc>
          <w:tcPr>
            <w:tcW w:w="293" w:type="pct"/>
            <w:vAlign w:val="center"/>
          </w:tcPr>
          <w:p w:rsidR="005F096B" w:rsidRPr="00AD4FE3" w:rsidRDefault="005F096B" w:rsidP="00D42E81">
            <w:pPr>
              <w:pStyle w:val="21"/>
              <w:rPr>
                <w:sz w:val="28"/>
                <w:szCs w:val="28"/>
              </w:rPr>
            </w:pPr>
            <w:r w:rsidRPr="00AD4FE3">
              <w:rPr>
                <w:sz w:val="28"/>
                <w:szCs w:val="28"/>
              </w:rPr>
              <w:t>4</w:t>
            </w:r>
          </w:p>
        </w:tc>
        <w:tc>
          <w:tcPr>
            <w:tcW w:w="1864" w:type="pct"/>
            <w:vAlign w:val="center"/>
          </w:tcPr>
          <w:p w:rsidR="005F096B" w:rsidRPr="00AD4FE3" w:rsidRDefault="005F096B" w:rsidP="00D42E81">
            <w:pPr>
              <w:pStyle w:val="21"/>
              <w:rPr>
                <w:sz w:val="28"/>
                <w:szCs w:val="28"/>
              </w:rPr>
            </w:pPr>
            <w:r w:rsidRPr="00AD4FE3">
              <w:rPr>
                <w:sz w:val="28"/>
                <w:szCs w:val="28"/>
              </w:rPr>
              <w:t>Центральная насосная станция</w:t>
            </w:r>
          </w:p>
        </w:tc>
        <w:tc>
          <w:tcPr>
            <w:tcW w:w="801" w:type="pct"/>
            <w:vAlign w:val="center"/>
          </w:tcPr>
          <w:p w:rsidR="005F096B" w:rsidRPr="00EA6247" w:rsidRDefault="005F096B" w:rsidP="00D42E81">
            <w:pPr>
              <w:pStyle w:val="21"/>
              <w:jc w:val="center"/>
              <w:rPr>
                <w:sz w:val="28"/>
                <w:szCs w:val="28"/>
              </w:rPr>
            </w:pPr>
            <w:r w:rsidRPr="00EA6247">
              <w:rPr>
                <w:sz w:val="28"/>
                <w:szCs w:val="28"/>
              </w:rPr>
              <w:t>1</w:t>
            </w:r>
          </w:p>
        </w:tc>
        <w:tc>
          <w:tcPr>
            <w:tcW w:w="899" w:type="pct"/>
            <w:vAlign w:val="center"/>
          </w:tcPr>
          <w:p w:rsidR="005F096B" w:rsidRPr="00AD4FE3" w:rsidRDefault="005F096B" w:rsidP="00D42E81">
            <w:pPr>
              <w:pStyle w:val="21"/>
              <w:jc w:val="center"/>
              <w:rPr>
                <w:sz w:val="28"/>
                <w:szCs w:val="28"/>
              </w:rPr>
            </w:pPr>
            <w:r w:rsidRPr="00AD4FE3">
              <w:rPr>
                <w:sz w:val="28"/>
                <w:szCs w:val="28"/>
              </w:rPr>
              <w:t>1,5</w:t>
            </w:r>
          </w:p>
        </w:tc>
        <w:tc>
          <w:tcPr>
            <w:tcW w:w="1144" w:type="pct"/>
            <w:gridSpan w:val="2"/>
            <w:vAlign w:val="center"/>
          </w:tcPr>
          <w:p w:rsidR="005F096B" w:rsidRPr="00AD4FE3" w:rsidRDefault="005F096B" w:rsidP="00D42E81">
            <w:pPr>
              <w:pStyle w:val="21"/>
              <w:jc w:val="center"/>
              <w:rPr>
                <w:sz w:val="28"/>
                <w:szCs w:val="28"/>
              </w:rPr>
            </w:pPr>
            <w:r w:rsidRPr="00AD4FE3">
              <w:rPr>
                <w:sz w:val="28"/>
                <w:szCs w:val="28"/>
              </w:rPr>
              <w:t>3,5</w:t>
            </w:r>
          </w:p>
        </w:tc>
      </w:tr>
      <w:tr w:rsidR="005F096B" w:rsidRPr="00AD4FE3" w:rsidTr="00D42E81">
        <w:trPr>
          <w:trHeight w:val="20"/>
          <w:jc w:val="center"/>
        </w:trPr>
        <w:tc>
          <w:tcPr>
            <w:tcW w:w="293" w:type="pct"/>
            <w:vAlign w:val="center"/>
          </w:tcPr>
          <w:p w:rsidR="005F096B" w:rsidRPr="00AD4FE3" w:rsidRDefault="005F096B" w:rsidP="00D42E81">
            <w:pPr>
              <w:pStyle w:val="21"/>
              <w:rPr>
                <w:sz w:val="28"/>
                <w:szCs w:val="28"/>
              </w:rPr>
            </w:pPr>
            <w:r w:rsidRPr="00AD4FE3">
              <w:rPr>
                <w:sz w:val="28"/>
                <w:szCs w:val="28"/>
              </w:rPr>
              <w:t>5</w:t>
            </w:r>
          </w:p>
        </w:tc>
        <w:tc>
          <w:tcPr>
            <w:tcW w:w="1864" w:type="pct"/>
            <w:vAlign w:val="center"/>
          </w:tcPr>
          <w:p w:rsidR="005F096B" w:rsidRPr="00AD4FE3" w:rsidRDefault="005F096B" w:rsidP="00D42E81">
            <w:pPr>
              <w:pStyle w:val="21"/>
              <w:rPr>
                <w:sz w:val="28"/>
                <w:szCs w:val="28"/>
              </w:rPr>
            </w:pPr>
            <w:r w:rsidRPr="00AD4FE3">
              <w:rPr>
                <w:sz w:val="28"/>
                <w:szCs w:val="28"/>
              </w:rPr>
              <w:t>Дом-интернат для престарелых</w:t>
            </w:r>
          </w:p>
        </w:tc>
        <w:tc>
          <w:tcPr>
            <w:tcW w:w="801" w:type="pct"/>
            <w:vAlign w:val="center"/>
          </w:tcPr>
          <w:p w:rsidR="005F096B" w:rsidRPr="00EA6247" w:rsidRDefault="005F096B" w:rsidP="00D42E81">
            <w:pPr>
              <w:pStyle w:val="21"/>
              <w:jc w:val="center"/>
              <w:rPr>
                <w:sz w:val="28"/>
                <w:szCs w:val="28"/>
              </w:rPr>
            </w:pPr>
            <w:r w:rsidRPr="00EA6247">
              <w:rPr>
                <w:sz w:val="28"/>
                <w:szCs w:val="28"/>
              </w:rPr>
              <w:t>1</w:t>
            </w:r>
          </w:p>
        </w:tc>
        <w:tc>
          <w:tcPr>
            <w:tcW w:w="899" w:type="pct"/>
            <w:vAlign w:val="center"/>
          </w:tcPr>
          <w:p w:rsidR="005F096B" w:rsidRPr="00AD4FE3" w:rsidRDefault="005F096B" w:rsidP="00D42E81">
            <w:pPr>
              <w:pStyle w:val="21"/>
              <w:jc w:val="center"/>
              <w:rPr>
                <w:sz w:val="28"/>
                <w:szCs w:val="28"/>
              </w:rPr>
            </w:pPr>
            <w:r w:rsidRPr="00AD4FE3">
              <w:rPr>
                <w:sz w:val="28"/>
                <w:szCs w:val="28"/>
              </w:rPr>
              <w:t>0,6</w:t>
            </w:r>
          </w:p>
        </w:tc>
        <w:tc>
          <w:tcPr>
            <w:tcW w:w="1144" w:type="pct"/>
            <w:gridSpan w:val="2"/>
            <w:vAlign w:val="center"/>
          </w:tcPr>
          <w:p w:rsidR="005F096B" w:rsidRPr="00AD4FE3" w:rsidRDefault="005F096B" w:rsidP="00D42E81">
            <w:pPr>
              <w:pStyle w:val="21"/>
              <w:jc w:val="center"/>
              <w:rPr>
                <w:sz w:val="28"/>
                <w:szCs w:val="28"/>
              </w:rPr>
            </w:pPr>
            <w:r w:rsidRPr="00AD4FE3">
              <w:rPr>
                <w:sz w:val="28"/>
                <w:szCs w:val="28"/>
              </w:rPr>
              <w:t>3,5</w:t>
            </w:r>
          </w:p>
        </w:tc>
      </w:tr>
      <w:tr w:rsidR="005F096B" w:rsidRPr="00AD4FE3" w:rsidTr="00D42E81">
        <w:trPr>
          <w:trHeight w:val="20"/>
          <w:jc w:val="center"/>
        </w:trPr>
        <w:tc>
          <w:tcPr>
            <w:tcW w:w="293" w:type="pct"/>
            <w:vAlign w:val="center"/>
          </w:tcPr>
          <w:p w:rsidR="005F096B" w:rsidRPr="00AD4FE3" w:rsidRDefault="005F096B" w:rsidP="00D42E81">
            <w:pPr>
              <w:pStyle w:val="21"/>
              <w:rPr>
                <w:sz w:val="28"/>
                <w:szCs w:val="28"/>
              </w:rPr>
            </w:pPr>
            <w:r w:rsidRPr="00AD4FE3">
              <w:rPr>
                <w:sz w:val="28"/>
                <w:szCs w:val="28"/>
              </w:rPr>
              <w:t>6</w:t>
            </w:r>
          </w:p>
        </w:tc>
        <w:tc>
          <w:tcPr>
            <w:tcW w:w="1864" w:type="pct"/>
            <w:vAlign w:val="center"/>
          </w:tcPr>
          <w:p w:rsidR="005F096B" w:rsidRPr="00AD4FE3" w:rsidRDefault="005F096B" w:rsidP="00D42E81">
            <w:pPr>
              <w:pStyle w:val="21"/>
              <w:rPr>
                <w:sz w:val="28"/>
                <w:szCs w:val="28"/>
              </w:rPr>
            </w:pPr>
            <w:r w:rsidRPr="00AD4FE3">
              <w:rPr>
                <w:sz w:val="28"/>
                <w:szCs w:val="28"/>
              </w:rPr>
              <w:t>Скважина на улице Мичурина</w:t>
            </w:r>
          </w:p>
        </w:tc>
        <w:tc>
          <w:tcPr>
            <w:tcW w:w="801" w:type="pct"/>
            <w:vAlign w:val="center"/>
          </w:tcPr>
          <w:p w:rsidR="005F096B" w:rsidRPr="00283B33" w:rsidRDefault="005F096B" w:rsidP="00D42E81">
            <w:pPr>
              <w:pStyle w:val="21"/>
              <w:jc w:val="center"/>
              <w:rPr>
                <w:sz w:val="28"/>
                <w:szCs w:val="28"/>
              </w:rPr>
            </w:pPr>
            <w:r w:rsidRPr="00283B33">
              <w:rPr>
                <w:sz w:val="28"/>
                <w:szCs w:val="28"/>
              </w:rPr>
              <w:t>1</w:t>
            </w:r>
          </w:p>
        </w:tc>
        <w:tc>
          <w:tcPr>
            <w:tcW w:w="2043" w:type="pct"/>
            <w:gridSpan w:val="3"/>
            <w:vAlign w:val="center"/>
          </w:tcPr>
          <w:p w:rsidR="005F096B" w:rsidRPr="00AD4FE3" w:rsidRDefault="005F096B" w:rsidP="00D42E81">
            <w:pPr>
              <w:pStyle w:val="21"/>
              <w:jc w:val="center"/>
              <w:rPr>
                <w:sz w:val="28"/>
                <w:szCs w:val="28"/>
              </w:rPr>
            </w:pPr>
            <w:r w:rsidRPr="00AD4FE3">
              <w:rPr>
                <w:sz w:val="28"/>
                <w:szCs w:val="28"/>
              </w:rPr>
              <w:t>резервная</w:t>
            </w:r>
          </w:p>
        </w:tc>
      </w:tr>
      <w:tr w:rsidR="005F096B" w:rsidRPr="00AD4FE3" w:rsidTr="00D42E81">
        <w:trPr>
          <w:trHeight w:val="20"/>
          <w:jc w:val="center"/>
        </w:trPr>
        <w:tc>
          <w:tcPr>
            <w:tcW w:w="293" w:type="pct"/>
            <w:vAlign w:val="center"/>
          </w:tcPr>
          <w:p w:rsidR="005F096B" w:rsidRPr="00AD4FE3" w:rsidRDefault="005F096B" w:rsidP="00D42E81">
            <w:pPr>
              <w:pStyle w:val="21"/>
              <w:rPr>
                <w:sz w:val="28"/>
                <w:szCs w:val="28"/>
              </w:rPr>
            </w:pPr>
            <w:r w:rsidRPr="00AD4FE3">
              <w:rPr>
                <w:sz w:val="28"/>
                <w:szCs w:val="28"/>
              </w:rPr>
              <w:t>7</w:t>
            </w:r>
          </w:p>
        </w:tc>
        <w:tc>
          <w:tcPr>
            <w:tcW w:w="1864" w:type="pct"/>
            <w:vAlign w:val="center"/>
          </w:tcPr>
          <w:p w:rsidR="005F096B" w:rsidRPr="00AD4FE3" w:rsidRDefault="005F096B" w:rsidP="00D42E81">
            <w:pPr>
              <w:pStyle w:val="21"/>
              <w:rPr>
                <w:sz w:val="28"/>
                <w:szCs w:val="28"/>
              </w:rPr>
            </w:pPr>
            <w:r w:rsidRPr="00AD4FE3">
              <w:rPr>
                <w:sz w:val="28"/>
                <w:szCs w:val="28"/>
              </w:rPr>
              <w:t>Заречная слободка</w:t>
            </w:r>
          </w:p>
        </w:tc>
        <w:tc>
          <w:tcPr>
            <w:tcW w:w="801" w:type="pct"/>
            <w:vAlign w:val="center"/>
          </w:tcPr>
          <w:p w:rsidR="005F096B" w:rsidRPr="00283B33" w:rsidRDefault="005F096B" w:rsidP="00D42E81">
            <w:pPr>
              <w:pStyle w:val="21"/>
              <w:jc w:val="center"/>
              <w:rPr>
                <w:sz w:val="28"/>
                <w:szCs w:val="28"/>
              </w:rPr>
            </w:pPr>
            <w:r w:rsidRPr="00283B33">
              <w:rPr>
                <w:sz w:val="28"/>
                <w:szCs w:val="28"/>
              </w:rPr>
              <w:t>1</w:t>
            </w:r>
          </w:p>
        </w:tc>
        <w:tc>
          <w:tcPr>
            <w:tcW w:w="2043" w:type="pct"/>
            <w:gridSpan w:val="3"/>
            <w:vAlign w:val="center"/>
          </w:tcPr>
          <w:p w:rsidR="005F096B" w:rsidRPr="00AD4FE3" w:rsidRDefault="00767D01" w:rsidP="00D42E81">
            <w:pPr>
              <w:pStyle w:val="21"/>
              <w:jc w:val="center"/>
              <w:rPr>
                <w:sz w:val="28"/>
                <w:szCs w:val="28"/>
              </w:rPr>
            </w:pPr>
            <w:r>
              <w:rPr>
                <w:sz w:val="28"/>
                <w:szCs w:val="28"/>
              </w:rPr>
              <w:t>р</w:t>
            </w:r>
            <w:r w:rsidR="005F096B" w:rsidRPr="00AD4FE3">
              <w:rPr>
                <w:sz w:val="28"/>
                <w:szCs w:val="28"/>
              </w:rPr>
              <w:t>езервная</w:t>
            </w:r>
          </w:p>
        </w:tc>
      </w:tr>
      <w:tr w:rsidR="005F096B" w:rsidRPr="00AD4FE3" w:rsidTr="00D42E81">
        <w:trPr>
          <w:trHeight w:val="20"/>
          <w:jc w:val="center"/>
        </w:trPr>
        <w:tc>
          <w:tcPr>
            <w:tcW w:w="293" w:type="pct"/>
            <w:vAlign w:val="center"/>
          </w:tcPr>
          <w:p w:rsidR="005F096B" w:rsidRPr="00AD4FE3" w:rsidRDefault="005F096B" w:rsidP="00D42E81">
            <w:pPr>
              <w:pStyle w:val="21"/>
              <w:rPr>
                <w:sz w:val="28"/>
                <w:szCs w:val="28"/>
              </w:rPr>
            </w:pPr>
            <w:r w:rsidRPr="00AD4FE3">
              <w:rPr>
                <w:sz w:val="28"/>
                <w:szCs w:val="28"/>
              </w:rPr>
              <w:t>8</w:t>
            </w:r>
          </w:p>
        </w:tc>
        <w:tc>
          <w:tcPr>
            <w:tcW w:w="1864" w:type="pct"/>
            <w:vAlign w:val="center"/>
          </w:tcPr>
          <w:p w:rsidR="005F096B" w:rsidRPr="00AD4FE3" w:rsidRDefault="005F096B" w:rsidP="00D42E81">
            <w:pPr>
              <w:pStyle w:val="21"/>
              <w:rPr>
                <w:sz w:val="28"/>
                <w:szCs w:val="28"/>
              </w:rPr>
            </w:pPr>
            <w:r w:rsidRPr="00AD4FE3">
              <w:rPr>
                <w:sz w:val="28"/>
                <w:szCs w:val="28"/>
              </w:rPr>
              <w:t>Ул. Димитрова</w:t>
            </w:r>
          </w:p>
        </w:tc>
        <w:tc>
          <w:tcPr>
            <w:tcW w:w="801" w:type="pct"/>
            <w:vAlign w:val="center"/>
          </w:tcPr>
          <w:p w:rsidR="005F096B" w:rsidRPr="00EA6247" w:rsidRDefault="005F096B" w:rsidP="00D42E81">
            <w:pPr>
              <w:pStyle w:val="21"/>
              <w:jc w:val="center"/>
              <w:rPr>
                <w:sz w:val="28"/>
                <w:szCs w:val="28"/>
              </w:rPr>
            </w:pPr>
            <w:r w:rsidRPr="00EA6247">
              <w:rPr>
                <w:sz w:val="28"/>
                <w:szCs w:val="28"/>
              </w:rPr>
              <w:t>10</w:t>
            </w:r>
          </w:p>
        </w:tc>
        <w:tc>
          <w:tcPr>
            <w:tcW w:w="1022" w:type="pct"/>
            <w:gridSpan w:val="2"/>
            <w:vAlign w:val="center"/>
          </w:tcPr>
          <w:p w:rsidR="005F096B" w:rsidRPr="00AD4FE3" w:rsidRDefault="005F096B" w:rsidP="00D42E81">
            <w:pPr>
              <w:pStyle w:val="21"/>
              <w:jc w:val="center"/>
              <w:rPr>
                <w:sz w:val="28"/>
                <w:szCs w:val="28"/>
              </w:rPr>
            </w:pPr>
            <w:r w:rsidRPr="00AD4FE3">
              <w:rPr>
                <w:sz w:val="28"/>
                <w:szCs w:val="28"/>
              </w:rPr>
              <w:t>8,1</w:t>
            </w:r>
          </w:p>
        </w:tc>
        <w:tc>
          <w:tcPr>
            <w:tcW w:w="1021" w:type="pct"/>
            <w:vAlign w:val="center"/>
          </w:tcPr>
          <w:p w:rsidR="005F096B" w:rsidRPr="00AD4FE3" w:rsidRDefault="005F096B" w:rsidP="00D42E81">
            <w:pPr>
              <w:pStyle w:val="21"/>
              <w:jc w:val="center"/>
              <w:rPr>
                <w:sz w:val="28"/>
                <w:szCs w:val="28"/>
              </w:rPr>
            </w:pPr>
            <w:r w:rsidRPr="00AD4FE3">
              <w:rPr>
                <w:sz w:val="28"/>
                <w:szCs w:val="28"/>
              </w:rPr>
              <w:t>10,0</w:t>
            </w:r>
          </w:p>
        </w:tc>
      </w:tr>
      <w:tr w:rsidR="005F096B" w:rsidRPr="00AD4FE3" w:rsidTr="00D42E81">
        <w:trPr>
          <w:trHeight w:val="20"/>
          <w:jc w:val="center"/>
        </w:trPr>
        <w:tc>
          <w:tcPr>
            <w:tcW w:w="293" w:type="pct"/>
            <w:vAlign w:val="center"/>
          </w:tcPr>
          <w:p w:rsidR="005F096B" w:rsidRPr="00AD4FE3" w:rsidRDefault="005F096B" w:rsidP="00D42E81">
            <w:pPr>
              <w:pStyle w:val="21"/>
              <w:rPr>
                <w:sz w:val="28"/>
                <w:szCs w:val="28"/>
              </w:rPr>
            </w:pPr>
            <w:r w:rsidRPr="00AD4FE3">
              <w:rPr>
                <w:sz w:val="28"/>
                <w:szCs w:val="28"/>
              </w:rPr>
              <w:t>9</w:t>
            </w:r>
          </w:p>
        </w:tc>
        <w:tc>
          <w:tcPr>
            <w:tcW w:w="1864" w:type="pct"/>
            <w:vAlign w:val="center"/>
          </w:tcPr>
          <w:p w:rsidR="005F096B" w:rsidRPr="00AD4FE3" w:rsidRDefault="005F096B" w:rsidP="00D42E81">
            <w:pPr>
              <w:pStyle w:val="21"/>
              <w:rPr>
                <w:sz w:val="28"/>
                <w:szCs w:val="28"/>
              </w:rPr>
            </w:pPr>
            <w:r w:rsidRPr="00AD4FE3">
              <w:rPr>
                <w:sz w:val="28"/>
                <w:szCs w:val="28"/>
              </w:rPr>
              <w:t>Ул. Муромская</w:t>
            </w:r>
          </w:p>
        </w:tc>
        <w:tc>
          <w:tcPr>
            <w:tcW w:w="801" w:type="pct"/>
            <w:vAlign w:val="center"/>
          </w:tcPr>
          <w:p w:rsidR="005F096B" w:rsidRPr="00EA6247" w:rsidRDefault="005F096B" w:rsidP="00D42E81">
            <w:pPr>
              <w:pStyle w:val="21"/>
              <w:jc w:val="center"/>
              <w:rPr>
                <w:sz w:val="28"/>
                <w:szCs w:val="28"/>
              </w:rPr>
            </w:pPr>
            <w:r w:rsidRPr="00EA6247">
              <w:rPr>
                <w:sz w:val="28"/>
                <w:szCs w:val="28"/>
              </w:rPr>
              <w:t>8</w:t>
            </w:r>
          </w:p>
        </w:tc>
        <w:tc>
          <w:tcPr>
            <w:tcW w:w="1022" w:type="pct"/>
            <w:gridSpan w:val="2"/>
            <w:vAlign w:val="center"/>
          </w:tcPr>
          <w:p w:rsidR="005F096B" w:rsidRPr="00AD4FE3" w:rsidRDefault="005F096B" w:rsidP="00D42E81">
            <w:pPr>
              <w:pStyle w:val="21"/>
              <w:jc w:val="center"/>
              <w:rPr>
                <w:sz w:val="28"/>
                <w:szCs w:val="28"/>
              </w:rPr>
            </w:pPr>
            <w:r w:rsidRPr="00AD4FE3">
              <w:rPr>
                <w:sz w:val="28"/>
                <w:szCs w:val="28"/>
              </w:rPr>
              <w:t>8,3</w:t>
            </w:r>
          </w:p>
        </w:tc>
        <w:tc>
          <w:tcPr>
            <w:tcW w:w="1021" w:type="pct"/>
            <w:vAlign w:val="center"/>
          </w:tcPr>
          <w:p w:rsidR="005F096B" w:rsidRPr="00AD4FE3" w:rsidRDefault="005F096B" w:rsidP="00D42E81">
            <w:pPr>
              <w:pStyle w:val="21"/>
              <w:jc w:val="center"/>
              <w:rPr>
                <w:sz w:val="28"/>
                <w:szCs w:val="28"/>
              </w:rPr>
            </w:pPr>
            <w:r w:rsidRPr="00AD4FE3">
              <w:rPr>
                <w:sz w:val="28"/>
                <w:szCs w:val="28"/>
              </w:rPr>
              <w:t>14,0</w:t>
            </w:r>
          </w:p>
        </w:tc>
      </w:tr>
      <w:tr w:rsidR="005F096B" w:rsidRPr="00AD4FE3" w:rsidTr="00D42E81">
        <w:trPr>
          <w:trHeight w:val="20"/>
          <w:jc w:val="center"/>
        </w:trPr>
        <w:tc>
          <w:tcPr>
            <w:tcW w:w="293" w:type="pct"/>
            <w:vAlign w:val="center"/>
          </w:tcPr>
          <w:p w:rsidR="005F096B" w:rsidRPr="00AD4FE3" w:rsidRDefault="005F096B" w:rsidP="00D42E81">
            <w:pPr>
              <w:pStyle w:val="21"/>
              <w:rPr>
                <w:sz w:val="28"/>
                <w:szCs w:val="28"/>
              </w:rPr>
            </w:pPr>
            <w:r w:rsidRPr="00AD4FE3">
              <w:rPr>
                <w:sz w:val="28"/>
                <w:szCs w:val="28"/>
              </w:rPr>
              <w:t>10</w:t>
            </w:r>
          </w:p>
        </w:tc>
        <w:tc>
          <w:tcPr>
            <w:tcW w:w="1864" w:type="pct"/>
            <w:vAlign w:val="center"/>
          </w:tcPr>
          <w:p w:rsidR="005F096B" w:rsidRPr="00AD4FE3" w:rsidRDefault="005F096B" w:rsidP="00D42E81">
            <w:pPr>
              <w:pStyle w:val="21"/>
              <w:rPr>
                <w:sz w:val="28"/>
                <w:szCs w:val="28"/>
              </w:rPr>
            </w:pPr>
            <w:r w:rsidRPr="00AD4FE3">
              <w:rPr>
                <w:sz w:val="28"/>
                <w:szCs w:val="28"/>
              </w:rPr>
              <w:t>Ул. Элеваторная</w:t>
            </w:r>
          </w:p>
        </w:tc>
        <w:tc>
          <w:tcPr>
            <w:tcW w:w="801" w:type="pct"/>
            <w:vAlign w:val="center"/>
          </w:tcPr>
          <w:p w:rsidR="005F096B" w:rsidRPr="00EA6247" w:rsidRDefault="005F096B" w:rsidP="00D42E81">
            <w:pPr>
              <w:pStyle w:val="21"/>
              <w:jc w:val="center"/>
              <w:rPr>
                <w:sz w:val="28"/>
                <w:szCs w:val="28"/>
              </w:rPr>
            </w:pPr>
            <w:r w:rsidRPr="00EA6247">
              <w:rPr>
                <w:sz w:val="28"/>
                <w:szCs w:val="28"/>
              </w:rPr>
              <w:t>2</w:t>
            </w:r>
          </w:p>
        </w:tc>
        <w:tc>
          <w:tcPr>
            <w:tcW w:w="1022" w:type="pct"/>
            <w:gridSpan w:val="2"/>
            <w:vAlign w:val="center"/>
          </w:tcPr>
          <w:p w:rsidR="005F096B" w:rsidRPr="00AD4FE3" w:rsidRDefault="005F096B" w:rsidP="00D42E81">
            <w:pPr>
              <w:pStyle w:val="21"/>
              <w:jc w:val="center"/>
              <w:rPr>
                <w:sz w:val="28"/>
                <w:szCs w:val="28"/>
              </w:rPr>
            </w:pPr>
            <w:r w:rsidRPr="00AD4FE3">
              <w:rPr>
                <w:sz w:val="28"/>
                <w:szCs w:val="28"/>
              </w:rPr>
              <w:t>0,4</w:t>
            </w:r>
          </w:p>
        </w:tc>
        <w:tc>
          <w:tcPr>
            <w:tcW w:w="1021" w:type="pct"/>
            <w:vAlign w:val="center"/>
          </w:tcPr>
          <w:p w:rsidR="005F096B" w:rsidRPr="00AD4FE3" w:rsidRDefault="005F096B" w:rsidP="00D42E81">
            <w:pPr>
              <w:pStyle w:val="21"/>
              <w:jc w:val="center"/>
              <w:rPr>
                <w:sz w:val="28"/>
                <w:szCs w:val="28"/>
              </w:rPr>
            </w:pPr>
            <w:r w:rsidRPr="00AD4FE3">
              <w:rPr>
                <w:sz w:val="28"/>
                <w:szCs w:val="28"/>
              </w:rPr>
              <w:t>0,5</w:t>
            </w:r>
          </w:p>
        </w:tc>
      </w:tr>
      <w:tr w:rsidR="005F096B" w:rsidRPr="00AD4FE3" w:rsidTr="00D42E81">
        <w:trPr>
          <w:trHeight w:val="20"/>
          <w:jc w:val="center"/>
        </w:trPr>
        <w:tc>
          <w:tcPr>
            <w:tcW w:w="293" w:type="pct"/>
            <w:vAlign w:val="center"/>
          </w:tcPr>
          <w:p w:rsidR="005F096B" w:rsidRPr="00AD4FE3" w:rsidRDefault="005F096B" w:rsidP="00D42E81">
            <w:pPr>
              <w:pStyle w:val="21"/>
              <w:rPr>
                <w:sz w:val="28"/>
                <w:szCs w:val="28"/>
              </w:rPr>
            </w:pPr>
            <w:r w:rsidRPr="00AD4FE3">
              <w:rPr>
                <w:sz w:val="28"/>
                <w:szCs w:val="28"/>
              </w:rPr>
              <w:t>11</w:t>
            </w:r>
          </w:p>
        </w:tc>
        <w:tc>
          <w:tcPr>
            <w:tcW w:w="1864" w:type="pct"/>
            <w:vAlign w:val="center"/>
          </w:tcPr>
          <w:p w:rsidR="005F096B" w:rsidRPr="00AD4FE3" w:rsidRDefault="005F096B" w:rsidP="00D42E81">
            <w:pPr>
              <w:pStyle w:val="21"/>
              <w:rPr>
                <w:sz w:val="28"/>
                <w:szCs w:val="28"/>
              </w:rPr>
            </w:pPr>
            <w:r w:rsidRPr="00AD4FE3">
              <w:rPr>
                <w:sz w:val="28"/>
                <w:szCs w:val="28"/>
              </w:rPr>
              <w:t>Ул. Труда, 4</w:t>
            </w:r>
          </w:p>
        </w:tc>
        <w:tc>
          <w:tcPr>
            <w:tcW w:w="801" w:type="pct"/>
            <w:vAlign w:val="center"/>
          </w:tcPr>
          <w:p w:rsidR="005F096B" w:rsidRPr="00EA6247" w:rsidRDefault="005F096B" w:rsidP="00D42E81">
            <w:pPr>
              <w:pStyle w:val="21"/>
              <w:jc w:val="center"/>
              <w:rPr>
                <w:sz w:val="28"/>
                <w:szCs w:val="28"/>
              </w:rPr>
            </w:pPr>
            <w:r w:rsidRPr="00EA6247">
              <w:rPr>
                <w:sz w:val="28"/>
                <w:szCs w:val="28"/>
              </w:rPr>
              <w:t>8</w:t>
            </w:r>
          </w:p>
        </w:tc>
        <w:tc>
          <w:tcPr>
            <w:tcW w:w="1022" w:type="pct"/>
            <w:gridSpan w:val="2"/>
            <w:vAlign w:val="center"/>
          </w:tcPr>
          <w:p w:rsidR="005F096B" w:rsidRPr="00AD4FE3" w:rsidRDefault="005F096B" w:rsidP="00D42E81">
            <w:pPr>
              <w:pStyle w:val="21"/>
              <w:jc w:val="center"/>
              <w:rPr>
                <w:sz w:val="28"/>
                <w:szCs w:val="28"/>
              </w:rPr>
            </w:pPr>
            <w:r w:rsidRPr="00AD4FE3">
              <w:rPr>
                <w:sz w:val="28"/>
                <w:szCs w:val="28"/>
              </w:rPr>
              <w:t>6,9</w:t>
            </w:r>
          </w:p>
        </w:tc>
        <w:tc>
          <w:tcPr>
            <w:tcW w:w="1021" w:type="pct"/>
            <w:vAlign w:val="center"/>
          </w:tcPr>
          <w:p w:rsidR="005F096B" w:rsidRPr="00AD4FE3" w:rsidRDefault="005F096B" w:rsidP="00D42E81">
            <w:pPr>
              <w:pStyle w:val="21"/>
              <w:jc w:val="center"/>
              <w:rPr>
                <w:sz w:val="28"/>
                <w:szCs w:val="28"/>
              </w:rPr>
            </w:pPr>
          </w:p>
        </w:tc>
      </w:tr>
      <w:tr w:rsidR="005F096B" w:rsidRPr="00AD4FE3" w:rsidTr="00D42E81">
        <w:trPr>
          <w:trHeight w:val="20"/>
          <w:jc w:val="center"/>
        </w:trPr>
        <w:tc>
          <w:tcPr>
            <w:tcW w:w="293" w:type="pct"/>
            <w:vAlign w:val="center"/>
          </w:tcPr>
          <w:p w:rsidR="005F096B" w:rsidRPr="00AD4FE3" w:rsidRDefault="005F096B" w:rsidP="00D42E81">
            <w:pPr>
              <w:pStyle w:val="21"/>
              <w:rPr>
                <w:sz w:val="28"/>
                <w:szCs w:val="28"/>
              </w:rPr>
            </w:pPr>
            <w:r w:rsidRPr="00AD4FE3">
              <w:rPr>
                <w:sz w:val="28"/>
                <w:szCs w:val="28"/>
              </w:rPr>
              <w:t>12</w:t>
            </w:r>
          </w:p>
        </w:tc>
        <w:tc>
          <w:tcPr>
            <w:tcW w:w="1864" w:type="pct"/>
            <w:vAlign w:val="center"/>
          </w:tcPr>
          <w:p w:rsidR="005F096B" w:rsidRPr="00AD4FE3" w:rsidRDefault="005F096B" w:rsidP="00D42E81">
            <w:pPr>
              <w:pStyle w:val="21"/>
              <w:rPr>
                <w:sz w:val="28"/>
                <w:szCs w:val="28"/>
              </w:rPr>
            </w:pPr>
            <w:r w:rsidRPr="00AD4FE3">
              <w:rPr>
                <w:sz w:val="28"/>
                <w:szCs w:val="28"/>
              </w:rPr>
              <w:t>Ул. Крупской, 55</w:t>
            </w:r>
          </w:p>
        </w:tc>
        <w:tc>
          <w:tcPr>
            <w:tcW w:w="801" w:type="pct"/>
            <w:vAlign w:val="center"/>
          </w:tcPr>
          <w:p w:rsidR="005F096B" w:rsidRPr="00EA6247" w:rsidRDefault="005F096B" w:rsidP="00D42E81">
            <w:pPr>
              <w:pStyle w:val="21"/>
              <w:jc w:val="center"/>
              <w:rPr>
                <w:sz w:val="28"/>
                <w:szCs w:val="28"/>
              </w:rPr>
            </w:pPr>
            <w:r w:rsidRPr="00EA6247">
              <w:rPr>
                <w:sz w:val="28"/>
                <w:szCs w:val="28"/>
              </w:rPr>
              <w:t>5</w:t>
            </w:r>
          </w:p>
        </w:tc>
        <w:tc>
          <w:tcPr>
            <w:tcW w:w="1022" w:type="pct"/>
            <w:gridSpan w:val="2"/>
            <w:vAlign w:val="center"/>
          </w:tcPr>
          <w:p w:rsidR="005F096B" w:rsidRPr="00AD4FE3" w:rsidRDefault="005F096B" w:rsidP="00D42E81">
            <w:pPr>
              <w:pStyle w:val="21"/>
              <w:jc w:val="center"/>
              <w:rPr>
                <w:sz w:val="28"/>
                <w:szCs w:val="28"/>
              </w:rPr>
            </w:pPr>
            <w:r w:rsidRPr="00AD4FE3">
              <w:rPr>
                <w:sz w:val="28"/>
                <w:szCs w:val="28"/>
              </w:rPr>
              <w:t>3,8</w:t>
            </w:r>
          </w:p>
        </w:tc>
        <w:tc>
          <w:tcPr>
            <w:tcW w:w="1021" w:type="pct"/>
            <w:vAlign w:val="center"/>
          </w:tcPr>
          <w:p w:rsidR="005F096B" w:rsidRPr="00AD4FE3" w:rsidRDefault="005F096B" w:rsidP="00D42E81">
            <w:pPr>
              <w:pStyle w:val="21"/>
              <w:jc w:val="center"/>
              <w:rPr>
                <w:sz w:val="28"/>
                <w:szCs w:val="28"/>
              </w:rPr>
            </w:pPr>
            <w:r w:rsidRPr="00AD4FE3">
              <w:rPr>
                <w:sz w:val="28"/>
                <w:szCs w:val="28"/>
              </w:rPr>
              <w:t>4,2</w:t>
            </w:r>
          </w:p>
        </w:tc>
      </w:tr>
      <w:tr w:rsidR="005F096B" w:rsidRPr="00AD4FE3" w:rsidTr="00D42E81">
        <w:trPr>
          <w:trHeight w:val="20"/>
          <w:jc w:val="center"/>
        </w:trPr>
        <w:tc>
          <w:tcPr>
            <w:tcW w:w="293" w:type="pct"/>
            <w:vAlign w:val="center"/>
          </w:tcPr>
          <w:p w:rsidR="005F096B" w:rsidRPr="00AD4FE3" w:rsidRDefault="005F096B" w:rsidP="00D42E81">
            <w:pPr>
              <w:pStyle w:val="21"/>
              <w:rPr>
                <w:sz w:val="28"/>
                <w:szCs w:val="28"/>
              </w:rPr>
            </w:pPr>
            <w:r w:rsidRPr="00AD4FE3">
              <w:rPr>
                <w:sz w:val="28"/>
                <w:szCs w:val="28"/>
              </w:rPr>
              <w:t xml:space="preserve">13  </w:t>
            </w:r>
          </w:p>
        </w:tc>
        <w:tc>
          <w:tcPr>
            <w:tcW w:w="1864" w:type="pct"/>
            <w:vAlign w:val="center"/>
          </w:tcPr>
          <w:p w:rsidR="005F096B" w:rsidRPr="00AD4FE3" w:rsidRDefault="005F096B" w:rsidP="00D42E81">
            <w:pPr>
              <w:pStyle w:val="21"/>
              <w:rPr>
                <w:sz w:val="28"/>
                <w:szCs w:val="28"/>
              </w:rPr>
            </w:pPr>
            <w:r w:rsidRPr="00AD4FE3">
              <w:rPr>
                <w:sz w:val="28"/>
                <w:szCs w:val="28"/>
              </w:rPr>
              <w:t>Ул. Волго-Донская, 21а</w:t>
            </w:r>
          </w:p>
        </w:tc>
        <w:tc>
          <w:tcPr>
            <w:tcW w:w="801" w:type="pct"/>
            <w:vAlign w:val="center"/>
          </w:tcPr>
          <w:p w:rsidR="005F096B" w:rsidRPr="00EA6247" w:rsidRDefault="005F096B" w:rsidP="00D42E81">
            <w:pPr>
              <w:pStyle w:val="21"/>
              <w:jc w:val="center"/>
              <w:rPr>
                <w:sz w:val="28"/>
                <w:szCs w:val="28"/>
              </w:rPr>
            </w:pPr>
            <w:r w:rsidRPr="00EA6247">
              <w:rPr>
                <w:sz w:val="28"/>
                <w:szCs w:val="28"/>
              </w:rPr>
              <w:t>1</w:t>
            </w:r>
          </w:p>
        </w:tc>
        <w:tc>
          <w:tcPr>
            <w:tcW w:w="1022" w:type="pct"/>
            <w:gridSpan w:val="2"/>
            <w:vAlign w:val="center"/>
          </w:tcPr>
          <w:p w:rsidR="005F096B" w:rsidRPr="00AD4FE3" w:rsidRDefault="005F096B" w:rsidP="00D42E81">
            <w:pPr>
              <w:pStyle w:val="21"/>
              <w:jc w:val="center"/>
              <w:rPr>
                <w:sz w:val="28"/>
                <w:szCs w:val="28"/>
              </w:rPr>
            </w:pPr>
            <w:r w:rsidRPr="00AD4FE3">
              <w:rPr>
                <w:sz w:val="28"/>
                <w:szCs w:val="28"/>
              </w:rPr>
              <w:t>0,3</w:t>
            </w:r>
          </w:p>
        </w:tc>
        <w:tc>
          <w:tcPr>
            <w:tcW w:w="1021" w:type="pct"/>
            <w:vAlign w:val="center"/>
          </w:tcPr>
          <w:p w:rsidR="005F096B" w:rsidRPr="00AD4FE3" w:rsidRDefault="005F096B" w:rsidP="00D42E81">
            <w:pPr>
              <w:pStyle w:val="21"/>
              <w:jc w:val="center"/>
              <w:rPr>
                <w:sz w:val="28"/>
                <w:szCs w:val="28"/>
              </w:rPr>
            </w:pPr>
            <w:r w:rsidRPr="00AD4FE3">
              <w:rPr>
                <w:sz w:val="28"/>
                <w:szCs w:val="28"/>
              </w:rPr>
              <w:t>0,7</w:t>
            </w:r>
          </w:p>
        </w:tc>
      </w:tr>
      <w:tr w:rsidR="005F096B" w:rsidRPr="00AD4FE3" w:rsidTr="00D42E81">
        <w:trPr>
          <w:trHeight w:val="20"/>
          <w:jc w:val="center"/>
        </w:trPr>
        <w:tc>
          <w:tcPr>
            <w:tcW w:w="293" w:type="pct"/>
            <w:vAlign w:val="center"/>
          </w:tcPr>
          <w:p w:rsidR="005F096B" w:rsidRPr="00AD4FE3" w:rsidRDefault="005F096B" w:rsidP="00D42E81">
            <w:pPr>
              <w:pStyle w:val="21"/>
              <w:rPr>
                <w:sz w:val="28"/>
                <w:szCs w:val="28"/>
              </w:rPr>
            </w:pPr>
            <w:r w:rsidRPr="00AD4FE3">
              <w:rPr>
                <w:sz w:val="28"/>
                <w:szCs w:val="28"/>
              </w:rPr>
              <w:t>14</w:t>
            </w:r>
          </w:p>
        </w:tc>
        <w:tc>
          <w:tcPr>
            <w:tcW w:w="1864" w:type="pct"/>
            <w:vAlign w:val="center"/>
          </w:tcPr>
          <w:p w:rsidR="005F096B" w:rsidRPr="00AD4FE3" w:rsidRDefault="005F096B" w:rsidP="00D42E81">
            <w:pPr>
              <w:pStyle w:val="21"/>
              <w:rPr>
                <w:sz w:val="28"/>
                <w:szCs w:val="28"/>
              </w:rPr>
            </w:pPr>
            <w:r w:rsidRPr="00AD4FE3">
              <w:rPr>
                <w:sz w:val="28"/>
                <w:szCs w:val="28"/>
              </w:rPr>
              <w:t>Ул. Набережная, 22а</w:t>
            </w:r>
          </w:p>
        </w:tc>
        <w:tc>
          <w:tcPr>
            <w:tcW w:w="801" w:type="pct"/>
            <w:vAlign w:val="center"/>
          </w:tcPr>
          <w:p w:rsidR="005F096B" w:rsidRPr="00EA6247" w:rsidRDefault="005F096B" w:rsidP="00D42E81">
            <w:pPr>
              <w:pStyle w:val="21"/>
              <w:jc w:val="center"/>
              <w:rPr>
                <w:sz w:val="28"/>
                <w:szCs w:val="28"/>
              </w:rPr>
            </w:pPr>
            <w:r w:rsidRPr="00EA6247">
              <w:rPr>
                <w:sz w:val="28"/>
                <w:szCs w:val="28"/>
              </w:rPr>
              <w:t>1</w:t>
            </w:r>
          </w:p>
        </w:tc>
        <w:tc>
          <w:tcPr>
            <w:tcW w:w="1022" w:type="pct"/>
            <w:gridSpan w:val="2"/>
            <w:vAlign w:val="center"/>
          </w:tcPr>
          <w:p w:rsidR="005F096B" w:rsidRPr="00AD4FE3" w:rsidRDefault="005F096B" w:rsidP="00D42E81">
            <w:pPr>
              <w:pStyle w:val="21"/>
              <w:jc w:val="center"/>
              <w:rPr>
                <w:sz w:val="28"/>
                <w:szCs w:val="28"/>
              </w:rPr>
            </w:pPr>
            <w:r w:rsidRPr="00AD4FE3">
              <w:rPr>
                <w:sz w:val="28"/>
                <w:szCs w:val="28"/>
              </w:rPr>
              <w:t>0,6</w:t>
            </w:r>
          </w:p>
        </w:tc>
        <w:tc>
          <w:tcPr>
            <w:tcW w:w="1021" w:type="pct"/>
            <w:vAlign w:val="center"/>
          </w:tcPr>
          <w:p w:rsidR="005F096B" w:rsidRPr="00AD4FE3" w:rsidRDefault="005F096B" w:rsidP="00D42E81">
            <w:pPr>
              <w:pStyle w:val="21"/>
              <w:jc w:val="center"/>
              <w:rPr>
                <w:sz w:val="28"/>
                <w:szCs w:val="28"/>
              </w:rPr>
            </w:pPr>
            <w:r w:rsidRPr="00AD4FE3">
              <w:rPr>
                <w:sz w:val="28"/>
                <w:szCs w:val="28"/>
              </w:rPr>
              <w:t>6,0</w:t>
            </w:r>
          </w:p>
        </w:tc>
      </w:tr>
    </w:tbl>
    <w:p w:rsidR="005F096B" w:rsidRPr="00BB55D1" w:rsidRDefault="005F096B" w:rsidP="00AD4FE3">
      <w:pPr>
        <w:pStyle w:val="131256"/>
        <w:rPr>
          <w:spacing w:val="-8"/>
          <w:sz w:val="28"/>
          <w:szCs w:val="28"/>
        </w:rPr>
      </w:pPr>
      <w:r w:rsidRPr="00BB55D1">
        <w:rPr>
          <w:spacing w:val="-8"/>
          <w:sz w:val="28"/>
          <w:szCs w:val="28"/>
        </w:rPr>
        <w:t>Северный водозабор с проектной мощностью 15 тыс. куб. м/сут. Фактическая производительность составляет 7,1 тыс. куб. м/сут. На данном водозаборе эксплуатируются 6 артезианских скважин, введенных в эксплуатацию с 1959г. по 1972 г. На протяжении ряда лет на Северном водозаборе осуществляется добыча подземных вод, превышающая утвержденные запасы в 1,7 раза. Это может привести к истощению подземного запаса водоносного горизонта либо к чрезмерному понижению уровня вод и ухудшению их качества.</w:t>
      </w:r>
    </w:p>
    <w:p w:rsidR="005F096B" w:rsidRPr="00BB55D1" w:rsidRDefault="005F096B" w:rsidP="00AD4FE3">
      <w:pPr>
        <w:pStyle w:val="131256"/>
        <w:rPr>
          <w:spacing w:val="-8"/>
          <w:sz w:val="28"/>
          <w:szCs w:val="28"/>
        </w:rPr>
      </w:pPr>
      <w:r w:rsidRPr="00BB55D1">
        <w:rPr>
          <w:spacing w:val="-8"/>
          <w:sz w:val="28"/>
          <w:szCs w:val="28"/>
        </w:rPr>
        <w:t>Южная насосная станция с проектной мощностью 20 тыс. куб. м/сут. Фактическая мощность составляет 13,6 тыс. куб. м/сут. На ЮНС эксплуатируются 9 артезианских скважин, введенных в эксплуатацию с 1958г. по 1969г. Большая часть оборудования морально и физически устарела и требует замены.</w:t>
      </w:r>
    </w:p>
    <w:p w:rsidR="005F096B" w:rsidRPr="00BB55D1" w:rsidRDefault="005F096B" w:rsidP="00AD4FE3">
      <w:pPr>
        <w:pStyle w:val="131256"/>
        <w:rPr>
          <w:spacing w:val="-8"/>
          <w:sz w:val="28"/>
          <w:szCs w:val="28"/>
        </w:rPr>
      </w:pPr>
      <w:r w:rsidRPr="00BB55D1">
        <w:rPr>
          <w:spacing w:val="-8"/>
          <w:sz w:val="28"/>
          <w:szCs w:val="28"/>
        </w:rPr>
        <w:t xml:space="preserve">Юго-Западный водозабор с проектной мощностью 50 тыс. куб.м/сут. Фактическая мощность составляет 14,1 тыс. куб.м/сут. На водозаборе эксплуатируются 7 артезианских скважин, введенных в эксплуатацию в 1977 году. Увеличение пропускной способности ЮЗВЗ за счет ввода в эксплуатацию 4-х </w:t>
      </w:r>
      <w:r w:rsidRPr="00BB55D1">
        <w:rPr>
          <w:spacing w:val="-8"/>
          <w:sz w:val="28"/>
          <w:szCs w:val="28"/>
        </w:rPr>
        <w:lastRenderedPageBreak/>
        <w:t>зарезервированных скважин решит проблему снабжения водой  южной части города Коврова, особенно при перспективе  строительства нового жилого сектора.</w:t>
      </w:r>
    </w:p>
    <w:p w:rsidR="005F096B" w:rsidRPr="00BB55D1" w:rsidRDefault="005F096B" w:rsidP="00AD4FE3">
      <w:pPr>
        <w:pStyle w:val="131256"/>
        <w:rPr>
          <w:spacing w:val="-8"/>
          <w:sz w:val="28"/>
          <w:szCs w:val="28"/>
        </w:rPr>
      </w:pPr>
      <w:r w:rsidRPr="00BB55D1">
        <w:rPr>
          <w:spacing w:val="-8"/>
          <w:sz w:val="28"/>
          <w:szCs w:val="28"/>
        </w:rPr>
        <w:t>Центральная насосная станция с проектной мощностью 3,5 тыс куб. м/сут. Фактическая мощность составляет 1,5 тыс.куб. м/сут. На ЦНС эксплуатируется 1 артезианская скважина, введенная в действие в 1899 году. Из-за изношенного и устаревшего оборудования наблюдается тенденция снижения подачи воды.</w:t>
      </w:r>
    </w:p>
    <w:p w:rsidR="005F096B" w:rsidRPr="00BB55D1" w:rsidRDefault="005F096B" w:rsidP="00AD4FE3">
      <w:pPr>
        <w:pStyle w:val="131256"/>
        <w:rPr>
          <w:spacing w:val="-6"/>
          <w:sz w:val="28"/>
          <w:szCs w:val="28"/>
        </w:rPr>
      </w:pPr>
      <w:r w:rsidRPr="00BB55D1">
        <w:rPr>
          <w:sz w:val="28"/>
          <w:szCs w:val="28"/>
        </w:rPr>
        <w:t xml:space="preserve">Собственные системы водоснабжения имеют такие промышленные предприятия, как ОАО «Завод имени В.А.Дегтярева», ОАО «Ковровский механический завод», ОАО «Ковровхлебопродукт», ОАО «Ковровский электромеханический завод», ООО ПК «Никос», ОАО «ДСК», использующие воды скважин для хозяйственно-питьевых и технических нужд. </w:t>
      </w:r>
    </w:p>
    <w:p w:rsidR="005F096B" w:rsidRPr="00BB55D1" w:rsidRDefault="005F096B" w:rsidP="00AD4FE3">
      <w:pPr>
        <w:pStyle w:val="131256"/>
        <w:rPr>
          <w:spacing w:val="-6"/>
          <w:sz w:val="28"/>
          <w:szCs w:val="28"/>
        </w:rPr>
      </w:pPr>
      <w:r w:rsidRPr="00BB55D1">
        <w:rPr>
          <w:spacing w:val="-6"/>
          <w:sz w:val="28"/>
          <w:szCs w:val="28"/>
        </w:rPr>
        <w:t>Принципиальная схема водоснабжения города следующая: вода из скважин насосами I подъема подается в резервуары чистой воды, откуда насосами II подъема подается в сеть города. Протяженность водопроводных сетей – 294,5км. В этом количестве не учтена протяженность сетей, не стоящих на балансе</w:t>
      </w:r>
      <w:r w:rsidRPr="00BB55D1">
        <w:rPr>
          <w:b/>
          <w:sz w:val="28"/>
          <w:szCs w:val="28"/>
        </w:rPr>
        <w:t xml:space="preserve"> </w:t>
      </w:r>
      <w:r w:rsidRPr="00BB55D1">
        <w:rPr>
          <w:sz w:val="28"/>
          <w:szCs w:val="28"/>
        </w:rPr>
        <w:t>МУП «Водоканал»</w:t>
      </w:r>
      <w:r w:rsidRPr="00BB55D1">
        <w:rPr>
          <w:spacing w:val="-6"/>
          <w:sz w:val="28"/>
          <w:szCs w:val="28"/>
        </w:rPr>
        <w:t>. Протяженность бесхозяйных водопроводных сетей составляет 42,6 км.</w:t>
      </w:r>
    </w:p>
    <w:p w:rsidR="005F096B" w:rsidRPr="00AD4FE3" w:rsidRDefault="005F096B" w:rsidP="00AD4FE3">
      <w:pPr>
        <w:ind w:firstLine="570"/>
        <w:rPr>
          <w:sz w:val="28"/>
          <w:szCs w:val="28"/>
        </w:rPr>
      </w:pPr>
      <w:r w:rsidRPr="00AD4FE3">
        <w:rPr>
          <w:sz w:val="28"/>
          <w:szCs w:val="28"/>
        </w:rPr>
        <w:t>На распределительной сети водопровода в местах плотной застройки расположены 16 сетевых насосных станций для обеспечения необходимых напоров, в т.ч.:</w:t>
      </w:r>
    </w:p>
    <w:p w:rsidR="005F096B" w:rsidRPr="00AD4FE3" w:rsidRDefault="005F096B" w:rsidP="00AD4FE3">
      <w:pPr>
        <w:ind w:firstLine="570"/>
        <w:rPr>
          <w:sz w:val="28"/>
          <w:szCs w:val="28"/>
        </w:rPr>
      </w:pPr>
      <w:r w:rsidRPr="00AD4FE3">
        <w:rPr>
          <w:sz w:val="28"/>
          <w:szCs w:val="28"/>
        </w:rPr>
        <w:t>- ПНС на ул.С.Лазо,</w:t>
      </w:r>
    </w:p>
    <w:p w:rsidR="005F096B" w:rsidRPr="00AD4FE3" w:rsidRDefault="005F096B" w:rsidP="00AD4FE3">
      <w:pPr>
        <w:rPr>
          <w:sz w:val="28"/>
          <w:szCs w:val="28"/>
        </w:rPr>
      </w:pPr>
      <w:r>
        <w:rPr>
          <w:sz w:val="28"/>
          <w:szCs w:val="28"/>
        </w:rPr>
        <w:t xml:space="preserve">        </w:t>
      </w:r>
      <w:r w:rsidRPr="00AD4FE3">
        <w:rPr>
          <w:sz w:val="28"/>
          <w:szCs w:val="28"/>
        </w:rPr>
        <w:t>- ПНС на ул.Свердлова,</w:t>
      </w:r>
    </w:p>
    <w:p w:rsidR="005F096B" w:rsidRPr="00AD4FE3" w:rsidRDefault="005F096B" w:rsidP="00AD4FE3">
      <w:pPr>
        <w:ind w:firstLine="570"/>
        <w:rPr>
          <w:sz w:val="28"/>
          <w:szCs w:val="28"/>
        </w:rPr>
      </w:pPr>
      <w:r w:rsidRPr="00AD4FE3">
        <w:rPr>
          <w:sz w:val="28"/>
          <w:szCs w:val="28"/>
        </w:rPr>
        <w:t>- ПНС на ул.Строителей,39,</w:t>
      </w:r>
    </w:p>
    <w:p w:rsidR="005F096B" w:rsidRPr="00AD4FE3" w:rsidRDefault="005F096B" w:rsidP="00AD4FE3">
      <w:pPr>
        <w:ind w:firstLine="570"/>
        <w:rPr>
          <w:sz w:val="28"/>
          <w:szCs w:val="28"/>
        </w:rPr>
      </w:pPr>
      <w:r w:rsidRPr="00AD4FE3">
        <w:rPr>
          <w:sz w:val="28"/>
          <w:szCs w:val="28"/>
        </w:rPr>
        <w:t>- ПНС на ул.Островского,</w:t>
      </w:r>
    </w:p>
    <w:p w:rsidR="005F096B" w:rsidRPr="00AD4FE3" w:rsidRDefault="005F096B" w:rsidP="00AD4FE3">
      <w:pPr>
        <w:ind w:firstLine="570"/>
        <w:rPr>
          <w:sz w:val="28"/>
          <w:szCs w:val="28"/>
        </w:rPr>
      </w:pPr>
      <w:r w:rsidRPr="00AD4FE3">
        <w:rPr>
          <w:sz w:val="28"/>
          <w:szCs w:val="28"/>
        </w:rPr>
        <w:t>- ПНС 623кв.,</w:t>
      </w:r>
    </w:p>
    <w:p w:rsidR="005F096B" w:rsidRPr="00AD4FE3" w:rsidRDefault="005F096B" w:rsidP="00AD4FE3">
      <w:pPr>
        <w:ind w:firstLine="570"/>
        <w:rPr>
          <w:sz w:val="28"/>
          <w:szCs w:val="28"/>
        </w:rPr>
      </w:pPr>
      <w:r w:rsidRPr="00AD4FE3">
        <w:rPr>
          <w:sz w:val="28"/>
          <w:szCs w:val="28"/>
        </w:rPr>
        <w:t>- ПНС на ул.З.Космодемьянской,</w:t>
      </w:r>
    </w:p>
    <w:p w:rsidR="005F096B" w:rsidRPr="00AD4FE3" w:rsidRDefault="005F096B" w:rsidP="00AD4FE3">
      <w:pPr>
        <w:ind w:firstLine="570"/>
        <w:rPr>
          <w:sz w:val="28"/>
          <w:szCs w:val="28"/>
        </w:rPr>
      </w:pPr>
      <w:r w:rsidRPr="00AD4FE3">
        <w:rPr>
          <w:sz w:val="28"/>
          <w:szCs w:val="28"/>
        </w:rPr>
        <w:t>- ЦТП-2 на ул.Строителей,41,</w:t>
      </w:r>
    </w:p>
    <w:p w:rsidR="005F096B" w:rsidRPr="00AD4FE3" w:rsidRDefault="005F096B" w:rsidP="00AD4FE3">
      <w:pPr>
        <w:ind w:firstLine="570"/>
        <w:rPr>
          <w:sz w:val="28"/>
          <w:szCs w:val="28"/>
        </w:rPr>
      </w:pPr>
      <w:r w:rsidRPr="00AD4FE3">
        <w:rPr>
          <w:sz w:val="28"/>
          <w:szCs w:val="28"/>
        </w:rPr>
        <w:t>- ЦТП «Пушкинский-1»,</w:t>
      </w:r>
    </w:p>
    <w:p w:rsidR="005F096B" w:rsidRPr="00AD4FE3" w:rsidRDefault="005F096B" w:rsidP="00AD4FE3">
      <w:pPr>
        <w:ind w:firstLine="570"/>
        <w:rPr>
          <w:sz w:val="28"/>
          <w:szCs w:val="28"/>
        </w:rPr>
      </w:pPr>
      <w:r w:rsidRPr="00AD4FE3">
        <w:rPr>
          <w:sz w:val="28"/>
          <w:szCs w:val="28"/>
        </w:rPr>
        <w:t>- ЦТП «Пушкинский-2»,</w:t>
      </w:r>
    </w:p>
    <w:p w:rsidR="005F096B" w:rsidRPr="00AD4FE3" w:rsidRDefault="005F096B" w:rsidP="00AD4FE3">
      <w:pPr>
        <w:ind w:firstLine="570"/>
        <w:rPr>
          <w:sz w:val="28"/>
          <w:szCs w:val="28"/>
        </w:rPr>
      </w:pPr>
      <w:r w:rsidRPr="00AD4FE3">
        <w:rPr>
          <w:sz w:val="28"/>
          <w:szCs w:val="28"/>
        </w:rPr>
        <w:t>- ЦТП на ул.Чернышевского,</w:t>
      </w:r>
    </w:p>
    <w:p w:rsidR="005F096B" w:rsidRPr="00AD4FE3" w:rsidRDefault="005F096B" w:rsidP="00AD4FE3">
      <w:pPr>
        <w:ind w:firstLine="570"/>
        <w:rPr>
          <w:sz w:val="28"/>
          <w:szCs w:val="28"/>
        </w:rPr>
      </w:pPr>
      <w:r w:rsidRPr="00AD4FE3">
        <w:rPr>
          <w:sz w:val="28"/>
          <w:szCs w:val="28"/>
        </w:rPr>
        <w:t>- ЦТП на ул.Грибоедова,</w:t>
      </w:r>
    </w:p>
    <w:p w:rsidR="005F096B" w:rsidRPr="00AD4FE3" w:rsidRDefault="005F096B" w:rsidP="00AD4FE3">
      <w:pPr>
        <w:ind w:firstLine="570"/>
        <w:rPr>
          <w:sz w:val="28"/>
          <w:szCs w:val="28"/>
        </w:rPr>
      </w:pPr>
      <w:r w:rsidRPr="00AD4FE3">
        <w:rPr>
          <w:sz w:val="28"/>
          <w:szCs w:val="28"/>
        </w:rPr>
        <w:t>- ЦТП-4 на ул.Строителей,15,</w:t>
      </w:r>
    </w:p>
    <w:p w:rsidR="005F096B" w:rsidRPr="00AD4FE3" w:rsidRDefault="005F096B" w:rsidP="00AD4FE3">
      <w:pPr>
        <w:ind w:firstLine="570"/>
        <w:rPr>
          <w:sz w:val="28"/>
          <w:szCs w:val="28"/>
        </w:rPr>
      </w:pPr>
      <w:r w:rsidRPr="00AD4FE3">
        <w:rPr>
          <w:sz w:val="28"/>
          <w:szCs w:val="28"/>
        </w:rPr>
        <w:t>- ПНС на ул.Ранжева,7,</w:t>
      </w:r>
    </w:p>
    <w:p w:rsidR="005F096B" w:rsidRPr="00AD4FE3" w:rsidRDefault="005F096B" w:rsidP="00AD4FE3">
      <w:pPr>
        <w:ind w:firstLine="570"/>
        <w:rPr>
          <w:sz w:val="28"/>
          <w:szCs w:val="28"/>
        </w:rPr>
      </w:pPr>
      <w:r w:rsidRPr="00AD4FE3">
        <w:rPr>
          <w:sz w:val="28"/>
          <w:szCs w:val="28"/>
        </w:rPr>
        <w:t>- ЦТП на ул.Киркиж,</w:t>
      </w:r>
    </w:p>
    <w:p w:rsidR="005F096B" w:rsidRPr="00AD4FE3" w:rsidRDefault="005F096B" w:rsidP="00AD4FE3">
      <w:pPr>
        <w:ind w:firstLine="570"/>
        <w:rPr>
          <w:sz w:val="28"/>
          <w:szCs w:val="28"/>
        </w:rPr>
      </w:pPr>
      <w:r w:rsidRPr="00AD4FE3">
        <w:rPr>
          <w:sz w:val="28"/>
          <w:szCs w:val="28"/>
        </w:rPr>
        <w:t>- ЦТП на ул.Сосновая,</w:t>
      </w:r>
    </w:p>
    <w:p w:rsidR="005F096B" w:rsidRPr="00AD4FE3" w:rsidRDefault="005F096B" w:rsidP="00AD4FE3">
      <w:pPr>
        <w:ind w:firstLine="570"/>
        <w:rPr>
          <w:sz w:val="28"/>
          <w:szCs w:val="28"/>
        </w:rPr>
      </w:pPr>
      <w:r w:rsidRPr="00AD4FE3">
        <w:rPr>
          <w:sz w:val="28"/>
          <w:szCs w:val="28"/>
        </w:rPr>
        <w:t xml:space="preserve">- ПНС на пр.Ленина,49. </w:t>
      </w:r>
    </w:p>
    <w:p w:rsidR="005F096B" w:rsidRPr="00AD4FE3" w:rsidRDefault="005F096B" w:rsidP="00AD4FE3">
      <w:pPr>
        <w:ind w:firstLine="570"/>
        <w:rPr>
          <w:spacing w:val="-6"/>
          <w:sz w:val="28"/>
          <w:szCs w:val="28"/>
        </w:rPr>
      </w:pPr>
      <w:r w:rsidRPr="00AD4FE3">
        <w:rPr>
          <w:sz w:val="28"/>
          <w:szCs w:val="28"/>
        </w:rPr>
        <w:t>Насосные водопроводные станции имеют износ – 90 %</w:t>
      </w:r>
    </w:p>
    <w:p w:rsidR="005F096B" w:rsidRPr="00AD4FE3" w:rsidRDefault="005F096B" w:rsidP="00AD4FE3">
      <w:pPr>
        <w:pStyle w:val="131256"/>
        <w:rPr>
          <w:spacing w:val="-6"/>
          <w:sz w:val="28"/>
          <w:szCs w:val="28"/>
        </w:rPr>
      </w:pPr>
      <w:r w:rsidRPr="00AD4FE3">
        <w:rPr>
          <w:spacing w:val="-6"/>
          <w:sz w:val="28"/>
          <w:szCs w:val="28"/>
        </w:rPr>
        <w:t>Сведения о расходах воды, поданной в водопроводные сети города от водозаборов Муниципального предприятия «Производственное управление водопроводно-канализационного хозяйства».</w:t>
      </w:r>
    </w:p>
    <w:p w:rsidR="005F096B" w:rsidRPr="00AD4FE3" w:rsidRDefault="005F096B" w:rsidP="00AD4FE3">
      <w:pPr>
        <w:pStyle w:val="5"/>
        <w:rPr>
          <w:b w:val="0"/>
          <w:sz w:val="28"/>
          <w:szCs w:val="28"/>
        </w:rPr>
      </w:pPr>
      <w:r w:rsidRPr="00AD4FE3">
        <w:rPr>
          <w:b w:val="0"/>
          <w:sz w:val="28"/>
          <w:szCs w:val="28"/>
        </w:rPr>
        <w:lastRenderedPageBreak/>
        <w:t>Сведения о расходах</w:t>
      </w:r>
      <w:r>
        <w:rPr>
          <w:b w:val="0"/>
          <w:sz w:val="28"/>
          <w:szCs w:val="28"/>
        </w:rPr>
        <w:t xml:space="preserve"> воды, поданной в город за 2012</w:t>
      </w:r>
      <w:r w:rsidRPr="00AD4FE3">
        <w:rPr>
          <w:b w:val="0"/>
          <w:sz w:val="28"/>
          <w:szCs w:val="28"/>
        </w:rPr>
        <w:t xml:space="preserve"> год</w:t>
      </w:r>
    </w:p>
    <w:p w:rsidR="005F096B" w:rsidRPr="00AD4FE3" w:rsidRDefault="005F096B" w:rsidP="00AD4FE3">
      <w:pPr>
        <w:pStyle w:val="6"/>
        <w:rPr>
          <w:sz w:val="28"/>
          <w:szCs w:val="28"/>
        </w:rPr>
      </w:pPr>
      <w:r w:rsidRPr="00AD4FE3">
        <w:rPr>
          <w:sz w:val="28"/>
          <w:szCs w:val="28"/>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6781"/>
        <w:gridCol w:w="2711"/>
      </w:tblGrid>
      <w:tr w:rsidR="005F096B" w:rsidRPr="00AD4FE3" w:rsidTr="00D42E81">
        <w:trPr>
          <w:trHeight w:val="20"/>
          <w:jc w:val="center"/>
        </w:trPr>
        <w:tc>
          <w:tcPr>
            <w:tcW w:w="252" w:type="pct"/>
            <w:vAlign w:val="center"/>
          </w:tcPr>
          <w:p w:rsidR="005F096B" w:rsidRPr="00AD4FE3" w:rsidRDefault="005F096B" w:rsidP="00D42E81">
            <w:pPr>
              <w:pStyle w:val="21"/>
              <w:ind w:left="-113" w:right="-113"/>
              <w:jc w:val="center"/>
              <w:rPr>
                <w:b/>
                <w:sz w:val="28"/>
                <w:szCs w:val="28"/>
              </w:rPr>
            </w:pPr>
            <w:r w:rsidRPr="00AD4FE3">
              <w:rPr>
                <w:b/>
                <w:sz w:val="28"/>
                <w:szCs w:val="28"/>
              </w:rPr>
              <w:t>№ п/п</w:t>
            </w:r>
          </w:p>
        </w:tc>
        <w:tc>
          <w:tcPr>
            <w:tcW w:w="3392" w:type="pct"/>
            <w:vAlign w:val="center"/>
          </w:tcPr>
          <w:p w:rsidR="005F096B" w:rsidRPr="00AD4FE3" w:rsidRDefault="005F096B" w:rsidP="00D42E81">
            <w:pPr>
              <w:pStyle w:val="21"/>
              <w:ind w:left="-113" w:right="-113"/>
              <w:jc w:val="center"/>
              <w:rPr>
                <w:b/>
                <w:sz w:val="28"/>
                <w:szCs w:val="28"/>
              </w:rPr>
            </w:pPr>
            <w:r w:rsidRPr="00AD4FE3">
              <w:rPr>
                <w:b/>
                <w:sz w:val="28"/>
                <w:szCs w:val="28"/>
              </w:rPr>
              <w:t>Наименование потребителей</w:t>
            </w:r>
          </w:p>
        </w:tc>
        <w:tc>
          <w:tcPr>
            <w:tcW w:w="1356" w:type="pct"/>
            <w:vAlign w:val="center"/>
          </w:tcPr>
          <w:p w:rsidR="005F096B" w:rsidRPr="00AD4FE3" w:rsidRDefault="005F096B" w:rsidP="00D42E81">
            <w:pPr>
              <w:pStyle w:val="21"/>
              <w:ind w:left="-113" w:right="-113"/>
              <w:jc w:val="center"/>
              <w:rPr>
                <w:b/>
                <w:sz w:val="28"/>
                <w:szCs w:val="28"/>
              </w:rPr>
            </w:pPr>
            <w:r w:rsidRPr="00AD4FE3">
              <w:rPr>
                <w:b/>
                <w:sz w:val="28"/>
                <w:szCs w:val="28"/>
              </w:rPr>
              <w:t xml:space="preserve">Расход воды, </w:t>
            </w:r>
            <w:r w:rsidRPr="00AD4FE3">
              <w:rPr>
                <w:b/>
                <w:sz w:val="28"/>
                <w:szCs w:val="28"/>
              </w:rPr>
              <w:br/>
              <w:t>тыс. м</w:t>
            </w:r>
            <w:r w:rsidRPr="00AD4FE3">
              <w:rPr>
                <w:b/>
                <w:sz w:val="28"/>
                <w:szCs w:val="28"/>
                <w:vertAlign w:val="superscript"/>
              </w:rPr>
              <w:t>3</w:t>
            </w:r>
            <w:r w:rsidRPr="00AD4FE3">
              <w:rPr>
                <w:b/>
                <w:sz w:val="28"/>
                <w:szCs w:val="28"/>
              </w:rPr>
              <w:t>/сут.</w:t>
            </w:r>
          </w:p>
        </w:tc>
      </w:tr>
      <w:tr w:rsidR="005F096B" w:rsidRPr="00AD4FE3" w:rsidTr="00D42E81">
        <w:trPr>
          <w:trHeight w:val="20"/>
          <w:jc w:val="center"/>
        </w:trPr>
        <w:tc>
          <w:tcPr>
            <w:tcW w:w="252" w:type="pct"/>
            <w:vAlign w:val="center"/>
          </w:tcPr>
          <w:p w:rsidR="005F096B" w:rsidRPr="00AD4FE3" w:rsidRDefault="005F096B" w:rsidP="00D42E81">
            <w:pPr>
              <w:pStyle w:val="21"/>
              <w:rPr>
                <w:sz w:val="28"/>
                <w:szCs w:val="28"/>
              </w:rPr>
            </w:pPr>
            <w:r w:rsidRPr="00AD4FE3">
              <w:rPr>
                <w:sz w:val="28"/>
                <w:szCs w:val="28"/>
              </w:rPr>
              <w:t>1.</w:t>
            </w:r>
          </w:p>
        </w:tc>
        <w:tc>
          <w:tcPr>
            <w:tcW w:w="3392" w:type="pct"/>
            <w:vAlign w:val="center"/>
          </w:tcPr>
          <w:p w:rsidR="005F096B" w:rsidRPr="00AD4FE3" w:rsidRDefault="005F096B" w:rsidP="00D42E81">
            <w:pPr>
              <w:pStyle w:val="21"/>
              <w:rPr>
                <w:sz w:val="28"/>
                <w:szCs w:val="28"/>
              </w:rPr>
            </w:pPr>
            <w:r w:rsidRPr="00AD4FE3">
              <w:rPr>
                <w:sz w:val="28"/>
                <w:szCs w:val="28"/>
              </w:rPr>
              <w:t>Население</w:t>
            </w:r>
          </w:p>
        </w:tc>
        <w:tc>
          <w:tcPr>
            <w:tcW w:w="1356" w:type="pct"/>
            <w:vAlign w:val="center"/>
          </w:tcPr>
          <w:p w:rsidR="005F096B" w:rsidRPr="00AD4FE3" w:rsidRDefault="005F096B" w:rsidP="00D42E81">
            <w:pPr>
              <w:pStyle w:val="21"/>
              <w:jc w:val="center"/>
              <w:rPr>
                <w:sz w:val="28"/>
                <w:szCs w:val="28"/>
              </w:rPr>
            </w:pPr>
            <w:r w:rsidRPr="00AD4FE3">
              <w:rPr>
                <w:sz w:val="28"/>
                <w:szCs w:val="28"/>
              </w:rPr>
              <w:t>26,6</w:t>
            </w:r>
          </w:p>
        </w:tc>
      </w:tr>
      <w:tr w:rsidR="005F096B" w:rsidRPr="00AD4FE3" w:rsidTr="00D42E81">
        <w:trPr>
          <w:cantSplit/>
          <w:trHeight w:val="20"/>
          <w:jc w:val="center"/>
        </w:trPr>
        <w:tc>
          <w:tcPr>
            <w:tcW w:w="252" w:type="pct"/>
            <w:vAlign w:val="center"/>
          </w:tcPr>
          <w:p w:rsidR="005F096B" w:rsidRPr="00AD4FE3" w:rsidRDefault="005F096B" w:rsidP="00D42E81">
            <w:pPr>
              <w:pStyle w:val="21"/>
              <w:rPr>
                <w:sz w:val="28"/>
                <w:szCs w:val="28"/>
              </w:rPr>
            </w:pPr>
            <w:r w:rsidRPr="00AD4FE3">
              <w:rPr>
                <w:sz w:val="28"/>
                <w:szCs w:val="28"/>
              </w:rPr>
              <w:t>2.</w:t>
            </w:r>
          </w:p>
        </w:tc>
        <w:tc>
          <w:tcPr>
            <w:tcW w:w="3392" w:type="pct"/>
            <w:vAlign w:val="center"/>
          </w:tcPr>
          <w:p w:rsidR="005F096B" w:rsidRPr="00AD4FE3" w:rsidRDefault="005F096B" w:rsidP="00D42E81">
            <w:pPr>
              <w:pStyle w:val="21"/>
              <w:rPr>
                <w:sz w:val="28"/>
                <w:szCs w:val="28"/>
              </w:rPr>
            </w:pPr>
            <w:r w:rsidRPr="00AD4FE3">
              <w:rPr>
                <w:sz w:val="28"/>
                <w:szCs w:val="28"/>
              </w:rPr>
              <w:t>Бюджетные организации</w:t>
            </w:r>
          </w:p>
        </w:tc>
        <w:tc>
          <w:tcPr>
            <w:tcW w:w="1356" w:type="pct"/>
            <w:vAlign w:val="center"/>
          </w:tcPr>
          <w:p w:rsidR="005F096B" w:rsidRPr="00AD4FE3" w:rsidRDefault="005F096B" w:rsidP="00D42E81">
            <w:pPr>
              <w:pStyle w:val="21"/>
              <w:jc w:val="center"/>
              <w:rPr>
                <w:sz w:val="28"/>
                <w:szCs w:val="28"/>
              </w:rPr>
            </w:pPr>
            <w:r w:rsidRPr="00AD4FE3">
              <w:rPr>
                <w:sz w:val="28"/>
                <w:szCs w:val="28"/>
              </w:rPr>
              <w:t>3,2</w:t>
            </w:r>
          </w:p>
        </w:tc>
      </w:tr>
      <w:tr w:rsidR="005F096B" w:rsidRPr="00AD4FE3" w:rsidTr="00D42E81">
        <w:trPr>
          <w:cantSplit/>
          <w:trHeight w:val="20"/>
          <w:jc w:val="center"/>
        </w:trPr>
        <w:tc>
          <w:tcPr>
            <w:tcW w:w="252" w:type="pct"/>
            <w:vAlign w:val="center"/>
          </w:tcPr>
          <w:p w:rsidR="005F096B" w:rsidRPr="00AD4FE3" w:rsidRDefault="005F096B" w:rsidP="00D42E81">
            <w:pPr>
              <w:pStyle w:val="21"/>
              <w:rPr>
                <w:sz w:val="28"/>
                <w:szCs w:val="28"/>
              </w:rPr>
            </w:pPr>
            <w:r w:rsidRPr="00AD4FE3">
              <w:rPr>
                <w:sz w:val="28"/>
                <w:szCs w:val="28"/>
              </w:rPr>
              <w:t>3.</w:t>
            </w:r>
          </w:p>
        </w:tc>
        <w:tc>
          <w:tcPr>
            <w:tcW w:w="3392" w:type="pct"/>
            <w:vAlign w:val="center"/>
          </w:tcPr>
          <w:p w:rsidR="005F096B" w:rsidRPr="00AD4FE3" w:rsidRDefault="005F096B" w:rsidP="00D42E81">
            <w:pPr>
              <w:pStyle w:val="21"/>
              <w:rPr>
                <w:sz w:val="28"/>
                <w:szCs w:val="28"/>
              </w:rPr>
            </w:pPr>
            <w:r w:rsidRPr="00AD4FE3">
              <w:rPr>
                <w:sz w:val="28"/>
                <w:szCs w:val="28"/>
              </w:rPr>
              <w:t>Предприятия и строительные организации</w:t>
            </w:r>
          </w:p>
        </w:tc>
        <w:tc>
          <w:tcPr>
            <w:tcW w:w="1356" w:type="pct"/>
            <w:vAlign w:val="center"/>
          </w:tcPr>
          <w:p w:rsidR="005F096B" w:rsidRPr="00AD4FE3" w:rsidRDefault="005F096B" w:rsidP="00D42E81">
            <w:pPr>
              <w:pStyle w:val="21"/>
              <w:jc w:val="center"/>
              <w:rPr>
                <w:sz w:val="28"/>
                <w:szCs w:val="28"/>
              </w:rPr>
            </w:pPr>
            <w:r w:rsidRPr="00AD4FE3">
              <w:rPr>
                <w:sz w:val="28"/>
                <w:szCs w:val="28"/>
              </w:rPr>
              <w:t>15,8</w:t>
            </w:r>
          </w:p>
        </w:tc>
      </w:tr>
      <w:tr w:rsidR="005F096B" w:rsidRPr="0047101D" w:rsidTr="00D42E81">
        <w:trPr>
          <w:trHeight w:val="20"/>
          <w:jc w:val="center"/>
        </w:trPr>
        <w:tc>
          <w:tcPr>
            <w:tcW w:w="252" w:type="pct"/>
            <w:vAlign w:val="center"/>
          </w:tcPr>
          <w:p w:rsidR="005F096B" w:rsidRPr="0047101D" w:rsidRDefault="005F096B" w:rsidP="00D42E81">
            <w:pPr>
              <w:pStyle w:val="21"/>
              <w:rPr>
                <w:sz w:val="28"/>
                <w:szCs w:val="28"/>
              </w:rPr>
            </w:pPr>
            <w:r w:rsidRPr="0047101D">
              <w:rPr>
                <w:sz w:val="28"/>
                <w:szCs w:val="28"/>
              </w:rPr>
              <w:t>4.</w:t>
            </w:r>
          </w:p>
        </w:tc>
        <w:tc>
          <w:tcPr>
            <w:tcW w:w="3392" w:type="pct"/>
            <w:vAlign w:val="center"/>
          </w:tcPr>
          <w:p w:rsidR="005F096B" w:rsidRPr="0047101D" w:rsidRDefault="005F096B" w:rsidP="00D42E81">
            <w:pPr>
              <w:pStyle w:val="21"/>
              <w:rPr>
                <w:sz w:val="28"/>
                <w:szCs w:val="28"/>
              </w:rPr>
            </w:pPr>
            <w:r w:rsidRPr="0047101D">
              <w:rPr>
                <w:sz w:val="28"/>
                <w:szCs w:val="28"/>
              </w:rPr>
              <w:t>Прочие потребители</w:t>
            </w:r>
          </w:p>
        </w:tc>
        <w:tc>
          <w:tcPr>
            <w:tcW w:w="1356" w:type="pct"/>
            <w:vAlign w:val="center"/>
          </w:tcPr>
          <w:p w:rsidR="005F096B" w:rsidRPr="0047101D" w:rsidRDefault="005F096B" w:rsidP="00D42E81">
            <w:pPr>
              <w:pStyle w:val="21"/>
              <w:jc w:val="center"/>
              <w:rPr>
                <w:sz w:val="28"/>
                <w:szCs w:val="28"/>
              </w:rPr>
            </w:pPr>
            <w:r w:rsidRPr="0047101D">
              <w:rPr>
                <w:sz w:val="28"/>
                <w:szCs w:val="28"/>
              </w:rPr>
              <w:t>2,1</w:t>
            </w:r>
          </w:p>
        </w:tc>
      </w:tr>
      <w:tr w:rsidR="005F096B" w:rsidRPr="0047101D" w:rsidTr="00D42E81">
        <w:trPr>
          <w:trHeight w:val="20"/>
          <w:jc w:val="center"/>
        </w:trPr>
        <w:tc>
          <w:tcPr>
            <w:tcW w:w="3644" w:type="pct"/>
            <w:gridSpan w:val="2"/>
            <w:vAlign w:val="center"/>
          </w:tcPr>
          <w:p w:rsidR="005F096B" w:rsidRPr="0047101D" w:rsidRDefault="005F096B" w:rsidP="00D42E81">
            <w:pPr>
              <w:pStyle w:val="21"/>
              <w:jc w:val="center"/>
              <w:rPr>
                <w:b/>
                <w:i/>
                <w:sz w:val="28"/>
                <w:szCs w:val="28"/>
              </w:rPr>
            </w:pPr>
            <w:r w:rsidRPr="0047101D">
              <w:rPr>
                <w:b/>
                <w:i/>
                <w:sz w:val="28"/>
                <w:szCs w:val="28"/>
              </w:rPr>
              <w:t>Всего:</w:t>
            </w:r>
          </w:p>
        </w:tc>
        <w:tc>
          <w:tcPr>
            <w:tcW w:w="1356" w:type="pct"/>
            <w:vAlign w:val="center"/>
          </w:tcPr>
          <w:p w:rsidR="005F096B" w:rsidRPr="0047101D" w:rsidRDefault="005F096B" w:rsidP="00D42E81">
            <w:pPr>
              <w:pStyle w:val="21"/>
              <w:jc w:val="center"/>
              <w:rPr>
                <w:b/>
                <w:i/>
                <w:sz w:val="28"/>
                <w:szCs w:val="28"/>
              </w:rPr>
            </w:pPr>
            <w:r w:rsidRPr="0047101D">
              <w:rPr>
                <w:b/>
                <w:i/>
                <w:sz w:val="28"/>
                <w:szCs w:val="28"/>
              </w:rPr>
              <w:t>47,7</w:t>
            </w:r>
          </w:p>
        </w:tc>
      </w:tr>
    </w:tbl>
    <w:p w:rsidR="005F096B" w:rsidRPr="0047101D" w:rsidRDefault="005F096B" w:rsidP="00AD4FE3">
      <w:pPr>
        <w:ind w:right="474" w:hanging="540"/>
        <w:rPr>
          <w:sz w:val="28"/>
          <w:szCs w:val="28"/>
        </w:rPr>
      </w:pPr>
      <w:r w:rsidRPr="0047101D">
        <w:rPr>
          <w:sz w:val="28"/>
          <w:szCs w:val="28"/>
        </w:rPr>
        <w:t xml:space="preserve">         </w:t>
      </w:r>
      <w:r>
        <w:rPr>
          <w:sz w:val="28"/>
          <w:szCs w:val="28"/>
        </w:rPr>
        <w:t xml:space="preserve">        Что составляет 73% от выработки.</w:t>
      </w:r>
    </w:p>
    <w:p w:rsidR="005F096B" w:rsidRPr="00AD4FE3" w:rsidRDefault="005F096B" w:rsidP="00E36ECD">
      <w:pPr>
        <w:ind w:right="-60" w:hanging="540"/>
        <w:jc w:val="both"/>
        <w:rPr>
          <w:sz w:val="28"/>
          <w:szCs w:val="28"/>
        </w:rPr>
      </w:pPr>
      <w:r w:rsidRPr="0047101D">
        <w:rPr>
          <w:sz w:val="28"/>
          <w:szCs w:val="28"/>
        </w:rPr>
        <w:t xml:space="preserve">              </w:t>
      </w:r>
      <w:r>
        <w:rPr>
          <w:sz w:val="28"/>
          <w:szCs w:val="28"/>
        </w:rPr>
        <w:t xml:space="preserve">   </w:t>
      </w:r>
      <w:r w:rsidRPr="0047101D">
        <w:rPr>
          <w:sz w:val="28"/>
          <w:szCs w:val="28"/>
        </w:rPr>
        <w:t>На предприятиях города контроль качества воды</w:t>
      </w:r>
      <w:r w:rsidRPr="00AD4FE3">
        <w:rPr>
          <w:sz w:val="28"/>
          <w:szCs w:val="28"/>
        </w:rPr>
        <w:t xml:space="preserve"> проводится в соответствии с разработанными и утвержденными «Рабочими программами производственного контроля качества воды». Выполнение требований «Рабочих программ» находится под постоянным контролем Роспотребнадзора.  Контроль осуществляется по микробиологическим, органолептическим. Обобщенным и химическим показателям. По анализам аккредитованных лабораторий питьевая вода в скважинах  г. Коврова соответствует качеству  - питьевая вода согласно СанПиН 2.1.4.1074-01 «Питьевая вода. Гигиенические требования к качеству воды централизованных систем питьевого водоснабжения. Контроль качества». </w:t>
      </w:r>
    </w:p>
    <w:p w:rsidR="005F096B" w:rsidRPr="00AD4FE3" w:rsidRDefault="005F096B" w:rsidP="00BB55D1">
      <w:pPr>
        <w:pStyle w:val="131256"/>
        <w:ind w:right="-60" w:hanging="540"/>
        <w:rPr>
          <w:sz w:val="28"/>
          <w:szCs w:val="28"/>
        </w:rPr>
      </w:pPr>
      <w:r w:rsidRPr="00AD4FE3">
        <w:rPr>
          <w:sz w:val="28"/>
          <w:szCs w:val="28"/>
        </w:rPr>
        <w:t xml:space="preserve">              В воде, подаваемой в город от Северного водозабора, в течение ряда лет фиксируется повышенная жесткость до 9мг-экв/л (норма 7мг-экв/л).</w:t>
      </w:r>
    </w:p>
    <w:p w:rsidR="005F096B" w:rsidRPr="00AD4FE3" w:rsidRDefault="005F096B" w:rsidP="004A0F04">
      <w:pPr>
        <w:pStyle w:val="131256"/>
        <w:ind w:firstLine="0"/>
        <w:rPr>
          <w:sz w:val="28"/>
          <w:szCs w:val="28"/>
        </w:rPr>
      </w:pPr>
      <w:r>
        <w:rPr>
          <w:sz w:val="28"/>
          <w:szCs w:val="28"/>
        </w:rPr>
        <w:t xml:space="preserve">      </w:t>
      </w:r>
      <w:r w:rsidRPr="00AD4FE3">
        <w:rPr>
          <w:sz w:val="28"/>
          <w:szCs w:val="28"/>
        </w:rPr>
        <w:t xml:space="preserve">На протяжении ряда лет на Южном и Северном водозаборах </w:t>
      </w:r>
      <w:r w:rsidRPr="009521DB">
        <w:rPr>
          <w:sz w:val="28"/>
          <w:szCs w:val="28"/>
        </w:rPr>
        <w:t>МУП «Водоканал»</w:t>
      </w:r>
      <w:r>
        <w:rPr>
          <w:b/>
          <w:sz w:val="28"/>
          <w:szCs w:val="28"/>
        </w:rPr>
        <w:t xml:space="preserve"> </w:t>
      </w:r>
      <w:r w:rsidRPr="00AD4FE3">
        <w:rPr>
          <w:sz w:val="28"/>
          <w:szCs w:val="28"/>
        </w:rPr>
        <w:t>г.Коврова осуществляется добыча подземных вод, превышающая утвержденные запасы в 1,6 и 1,7 раза, соответственно. Это может привести к истощению подземного водоносного горизонта, либо к чрезмерному понижению уровня его вод и ухудшению их качества.</w:t>
      </w:r>
    </w:p>
    <w:p w:rsidR="005F096B" w:rsidRDefault="005F096B" w:rsidP="004A0F04">
      <w:pPr>
        <w:pStyle w:val="131256"/>
        <w:ind w:firstLine="0"/>
        <w:rPr>
          <w:sz w:val="28"/>
          <w:szCs w:val="28"/>
        </w:rPr>
      </w:pPr>
      <w:r>
        <w:rPr>
          <w:sz w:val="28"/>
          <w:szCs w:val="28"/>
        </w:rPr>
        <w:t xml:space="preserve">     </w:t>
      </w:r>
      <w:r w:rsidRPr="00AD4FE3">
        <w:rPr>
          <w:sz w:val="28"/>
          <w:szCs w:val="28"/>
        </w:rPr>
        <w:t xml:space="preserve">Таким образом, трудность решения проблемы обеспечения населения г. Коврова чистой питьевой водой обусловлена ухудшением качества питьевой воды, аварийным состоянием водопроводных сетей и недостаточной очисткой воды системами водоподготовки. Степень износа водопроводных сетей 74%, требуют замены 60% сетей со </w:t>
      </w:r>
      <w:r>
        <w:rPr>
          <w:sz w:val="28"/>
          <w:szCs w:val="28"/>
        </w:rPr>
        <w:t>степенью износа 90-100%. За 2012</w:t>
      </w:r>
      <w:r w:rsidRPr="00AD4FE3">
        <w:rPr>
          <w:sz w:val="28"/>
          <w:szCs w:val="28"/>
        </w:rPr>
        <w:t xml:space="preserve"> год на водопроводных сетях было ликвидировано 143 аварии с разрывом трубопроводов. В значительной степени проблема обеспечения населения г. Коврова качественной питьевой водой  обусловлена использованием устаревших технологий и оборудования, которое имеет высокую степень физического и морального износа.</w:t>
      </w:r>
    </w:p>
    <w:p w:rsidR="005F096B" w:rsidRDefault="005F096B" w:rsidP="004A0F04">
      <w:pPr>
        <w:pStyle w:val="131256"/>
        <w:ind w:firstLine="0"/>
        <w:rPr>
          <w:sz w:val="28"/>
          <w:szCs w:val="28"/>
        </w:rPr>
      </w:pPr>
    </w:p>
    <w:p w:rsidR="005F096B" w:rsidRPr="00BA7349" w:rsidRDefault="005F096B" w:rsidP="00BA7349">
      <w:pPr>
        <w:pStyle w:val="131256"/>
        <w:jc w:val="center"/>
        <w:rPr>
          <w:b/>
          <w:sz w:val="28"/>
          <w:szCs w:val="28"/>
        </w:rPr>
      </w:pPr>
      <w:r w:rsidRPr="00D95E58">
        <w:rPr>
          <w:b/>
          <w:sz w:val="28"/>
          <w:szCs w:val="28"/>
        </w:rPr>
        <w:t>3. ПЕРСПЕКТИВЫ РАЗВИТИЯ МУНИЦИПАЛЬНОГО ОБРАЗОВАНИЯ Г. КОВРОВ  И ПРОГНОЗ СПРОСА  НА УСЛУГИ ВОДОСНАБЖЕНИЯ. ПЕРСПЕКТИВНАЯ СХЕМА ВОДОСНАБЖЕНИЯ</w:t>
      </w:r>
    </w:p>
    <w:p w:rsidR="005F096B" w:rsidRPr="00660B11" w:rsidRDefault="005F096B" w:rsidP="00A255A0">
      <w:pPr>
        <w:pStyle w:val="131256"/>
        <w:rPr>
          <w:sz w:val="28"/>
          <w:szCs w:val="28"/>
        </w:rPr>
      </w:pPr>
      <w:r w:rsidRPr="00660B11">
        <w:rPr>
          <w:sz w:val="28"/>
          <w:szCs w:val="28"/>
        </w:rPr>
        <w:t>Основными потребителями системы водоснабжения МО г. Ковров являются:</w:t>
      </w:r>
    </w:p>
    <w:p w:rsidR="005F096B" w:rsidRPr="00660B11" w:rsidRDefault="005F096B" w:rsidP="0081789D">
      <w:pPr>
        <w:pStyle w:val="131256"/>
        <w:numPr>
          <w:ilvl w:val="0"/>
          <w:numId w:val="2"/>
        </w:numPr>
        <w:tabs>
          <w:tab w:val="clear" w:pos="1069"/>
          <w:tab w:val="num" w:pos="0"/>
        </w:tabs>
        <w:spacing w:before="0"/>
        <w:ind w:left="368" w:hanging="357"/>
        <w:rPr>
          <w:sz w:val="28"/>
          <w:szCs w:val="28"/>
        </w:rPr>
      </w:pPr>
      <w:r w:rsidRPr="00660B11">
        <w:rPr>
          <w:sz w:val="28"/>
          <w:szCs w:val="28"/>
        </w:rPr>
        <w:lastRenderedPageBreak/>
        <w:t>жилищно-коммунальный сектор;</w:t>
      </w:r>
    </w:p>
    <w:p w:rsidR="005F096B" w:rsidRPr="00660B11" w:rsidRDefault="005F096B" w:rsidP="0081789D">
      <w:pPr>
        <w:pStyle w:val="131256"/>
        <w:numPr>
          <w:ilvl w:val="0"/>
          <w:numId w:val="2"/>
        </w:numPr>
        <w:tabs>
          <w:tab w:val="clear" w:pos="1069"/>
          <w:tab w:val="num" w:pos="0"/>
        </w:tabs>
        <w:spacing w:before="0"/>
        <w:ind w:left="368" w:hanging="357"/>
        <w:rPr>
          <w:sz w:val="28"/>
          <w:szCs w:val="28"/>
        </w:rPr>
      </w:pPr>
      <w:r w:rsidRPr="00660B11">
        <w:rPr>
          <w:sz w:val="28"/>
          <w:szCs w:val="28"/>
        </w:rPr>
        <w:t>промышленный сектор;</w:t>
      </w:r>
    </w:p>
    <w:p w:rsidR="005F096B" w:rsidRPr="00660B11" w:rsidRDefault="005F096B" w:rsidP="0081789D">
      <w:pPr>
        <w:pStyle w:val="131256"/>
        <w:numPr>
          <w:ilvl w:val="0"/>
          <w:numId w:val="2"/>
        </w:numPr>
        <w:tabs>
          <w:tab w:val="clear" w:pos="1069"/>
          <w:tab w:val="num" w:pos="0"/>
        </w:tabs>
        <w:spacing w:before="0"/>
        <w:ind w:left="368" w:hanging="357"/>
        <w:rPr>
          <w:sz w:val="28"/>
          <w:szCs w:val="28"/>
        </w:rPr>
      </w:pPr>
      <w:r w:rsidRPr="00660B11">
        <w:rPr>
          <w:sz w:val="28"/>
          <w:szCs w:val="28"/>
        </w:rPr>
        <w:t>мелко промышленные и прочие потребители;</w:t>
      </w:r>
    </w:p>
    <w:p w:rsidR="005F096B" w:rsidRPr="00660B11" w:rsidRDefault="005F096B" w:rsidP="0081789D">
      <w:pPr>
        <w:pStyle w:val="131256"/>
        <w:numPr>
          <w:ilvl w:val="0"/>
          <w:numId w:val="2"/>
        </w:numPr>
        <w:tabs>
          <w:tab w:val="clear" w:pos="1069"/>
          <w:tab w:val="num" w:pos="0"/>
        </w:tabs>
        <w:spacing w:before="0"/>
        <w:ind w:left="368" w:hanging="357"/>
        <w:rPr>
          <w:sz w:val="28"/>
          <w:szCs w:val="28"/>
        </w:rPr>
      </w:pPr>
      <w:r w:rsidRPr="00660B11">
        <w:rPr>
          <w:sz w:val="28"/>
          <w:szCs w:val="28"/>
        </w:rPr>
        <w:t>полив территории и зеленых насаждений общего пользования.</w:t>
      </w:r>
    </w:p>
    <w:p w:rsidR="005F096B" w:rsidRPr="0081789D" w:rsidRDefault="005F096B" w:rsidP="00A255A0">
      <w:pPr>
        <w:pStyle w:val="131256"/>
        <w:spacing w:before="240"/>
        <w:rPr>
          <w:sz w:val="28"/>
          <w:szCs w:val="28"/>
        </w:rPr>
      </w:pPr>
      <w:r w:rsidRPr="00660B11">
        <w:rPr>
          <w:b/>
          <w:sz w:val="28"/>
          <w:szCs w:val="28"/>
        </w:rPr>
        <w:t xml:space="preserve"> </w:t>
      </w:r>
      <w:r w:rsidRPr="0081789D">
        <w:rPr>
          <w:sz w:val="28"/>
          <w:szCs w:val="28"/>
        </w:rPr>
        <w:t>Население</w:t>
      </w:r>
    </w:p>
    <w:p w:rsidR="005F096B" w:rsidRPr="0081789D" w:rsidRDefault="005F096B" w:rsidP="00A255A0">
      <w:pPr>
        <w:pStyle w:val="131256"/>
        <w:spacing w:before="240"/>
        <w:rPr>
          <w:sz w:val="28"/>
          <w:szCs w:val="28"/>
        </w:rPr>
      </w:pPr>
      <w:r w:rsidRPr="0081789D">
        <w:rPr>
          <w:sz w:val="28"/>
          <w:szCs w:val="28"/>
        </w:rPr>
        <w:t>По данным о существующем положении водопотребления за 2012 год</w:t>
      </w:r>
      <w:r w:rsidRPr="0081789D">
        <w:rPr>
          <w:color w:val="FF0000"/>
          <w:sz w:val="28"/>
          <w:szCs w:val="28"/>
        </w:rPr>
        <w:t xml:space="preserve"> </w:t>
      </w:r>
      <w:r w:rsidRPr="0081789D">
        <w:rPr>
          <w:sz w:val="28"/>
          <w:szCs w:val="28"/>
        </w:rPr>
        <w:t>по г. Коврову расход воды на хозяйственно-питьевые нужды с учетом неучтенных расходов составил 17439,5 тыс. м3/год, в том числе:</w:t>
      </w:r>
    </w:p>
    <w:p w:rsidR="005F096B" w:rsidRPr="0081789D" w:rsidRDefault="005F096B" w:rsidP="00BB55D1">
      <w:pPr>
        <w:pStyle w:val="131256"/>
        <w:spacing w:before="0"/>
        <w:rPr>
          <w:sz w:val="28"/>
          <w:szCs w:val="28"/>
        </w:rPr>
      </w:pPr>
      <w:r w:rsidRPr="0081789D">
        <w:rPr>
          <w:sz w:val="28"/>
          <w:szCs w:val="28"/>
        </w:rPr>
        <w:t>- население- 9709,8 тыс м3/год;</w:t>
      </w:r>
    </w:p>
    <w:p w:rsidR="005F096B" w:rsidRPr="0081789D" w:rsidRDefault="005F096B" w:rsidP="00BB55D1">
      <w:pPr>
        <w:pStyle w:val="131256"/>
        <w:spacing w:before="0"/>
        <w:rPr>
          <w:sz w:val="28"/>
          <w:szCs w:val="28"/>
        </w:rPr>
      </w:pPr>
      <w:r w:rsidRPr="0081789D">
        <w:rPr>
          <w:sz w:val="28"/>
          <w:szCs w:val="28"/>
        </w:rPr>
        <w:t>- прочие потребители- 5884,57  тыс.м3/год</w:t>
      </w:r>
    </w:p>
    <w:p w:rsidR="005F096B" w:rsidRPr="0081789D" w:rsidRDefault="005F096B" w:rsidP="00BB55D1">
      <w:pPr>
        <w:pStyle w:val="131256"/>
        <w:spacing w:before="0"/>
        <w:rPr>
          <w:sz w:val="28"/>
          <w:szCs w:val="28"/>
        </w:rPr>
      </w:pPr>
      <w:r w:rsidRPr="0081789D">
        <w:rPr>
          <w:sz w:val="28"/>
          <w:szCs w:val="28"/>
        </w:rPr>
        <w:t>- неучтенные расходы-  1845,13 тыс.м3/год.</w:t>
      </w:r>
    </w:p>
    <w:p w:rsidR="005F096B" w:rsidRPr="0081789D" w:rsidRDefault="005F096B" w:rsidP="00BB55D1">
      <w:pPr>
        <w:pStyle w:val="131256"/>
        <w:spacing w:before="0"/>
        <w:rPr>
          <w:sz w:val="28"/>
          <w:szCs w:val="28"/>
        </w:rPr>
      </w:pPr>
      <w:r w:rsidRPr="0081789D">
        <w:rPr>
          <w:sz w:val="28"/>
          <w:szCs w:val="28"/>
        </w:rPr>
        <w:t>По данным генплана на расчетный срок – 2025 год – численность населения г. Коврова составит 160 тыс.чел.</w:t>
      </w:r>
    </w:p>
    <w:p w:rsidR="005F096B" w:rsidRPr="0081789D" w:rsidRDefault="005F096B" w:rsidP="00BB55D1">
      <w:pPr>
        <w:pStyle w:val="131256"/>
        <w:rPr>
          <w:sz w:val="28"/>
          <w:szCs w:val="28"/>
        </w:rPr>
      </w:pPr>
      <w:r w:rsidRPr="0081789D">
        <w:t>Подсчет расходов воды для нужд населения приведен в таблице 3.</w:t>
      </w:r>
    </w:p>
    <w:p w:rsidR="005F096B" w:rsidRPr="0081789D" w:rsidRDefault="005F096B" w:rsidP="00A255A0">
      <w:pPr>
        <w:pStyle w:val="5"/>
        <w:rPr>
          <w:b w:val="0"/>
          <w:sz w:val="28"/>
          <w:szCs w:val="28"/>
        </w:rPr>
      </w:pPr>
      <w:r w:rsidRPr="0081789D">
        <w:rPr>
          <w:b w:val="0"/>
          <w:sz w:val="28"/>
          <w:szCs w:val="28"/>
        </w:rPr>
        <w:t>Расходы воды на хозяйственно-бытовые нужды населения</w:t>
      </w:r>
    </w:p>
    <w:p w:rsidR="005F096B" w:rsidRPr="0081789D" w:rsidRDefault="005F096B" w:rsidP="00A255A0">
      <w:pPr>
        <w:pStyle w:val="6"/>
        <w:rPr>
          <w:sz w:val="28"/>
          <w:szCs w:val="28"/>
        </w:rPr>
      </w:pPr>
      <w:r w:rsidRPr="0081789D">
        <w:rPr>
          <w:sz w:val="28"/>
          <w:szCs w:val="28"/>
        </w:rPr>
        <w:t>Таблица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3"/>
        <w:gridCol w:w="1361"/>
        <w:gridCol w:w="1361"/>
        <w:gridCol w:w="1361"/>
        <w:gridCol w:w="1359"/>
      </w:tblGrid>
      <w:tr w:rsidR="005F096B" w:rsidRPr="0081789D" w:rsidTr="006F3294">
        <w:trPr>
          <w:cantSplit/>
          <w:trHeight w:val="20"/>
          <w:jc w:val="center"/>
        </w:trPr>
        <w:tc>
          <w:tcPr>
            <w:tcW w:w="2277" w:type="pct"/>
            <w:vMerge w:val="restart"/>
            <w:vAlign w:val="center"/>
          </w:tcPr>
          <w:p w:rsidR="005F096B" w:rsidRPr="0081789D" w:rsidRDefault="005F096B" w:rsidP="006F3294">
            <w:pPr>
              <w:pStyle w:val="3"/>
              <w:ind w:left="-113" w:right="-113"/>
              <w:jc w:val="center"/>
              <w:rPr>
                <w:sz w:val="28"/>
                <w:szCs w:val="28"/>
              </w:rPr>
            </w:pPr>
            <w:r w:rsidRPr="0081789D">
              <w:rPr>
                <w:sz w:val="28"/>
                <w:szCs w:val="28"/>
              </w:rPr>
              <w:t>Степень благоустройства районов жилой застройки</w:t>
            </w:r>
          </w:p>
        </w:tc>
        <w:tc>
          <w:tcPr>
            <w:tcW w:w="1361" w:type="pct"/>
            <w:gridSpan w:val="2"/>
            <w:vAlign w:val="center"/>
          </w:tcPr>
          <w:p w:rsidR="005F096B" w:rsidRPr="0081789D" w:rsidRDefault="005F096B" w:rsidP="006F3294">
            <w:pPr>
              <w:pStyle w:val="3"/>
              <w:ind w:left="-113" w:right="-113"/>
              <w:jc w:val="center"/>
              <w:rPr>
                <w:sz w:val="28"/>
                <w:szCs w:val="28"/>
              </w:rPr>
            </w:pPr>
            <w:r w:rsidRPr="0081789D">
              <w:rPr>
                <w:sz w:val="28"/>
                <w:szCs w:val="28"/>
              </w:rPr>
              <w:t>2015 год</w:t>
            </w:r>
          </w:p>
        </w:tc>
        <w:tc>
          <w:tcPr>
            <w:tcW w:w="1362" w:type="pct"/>
            <w:gridSpan w:val="2"/>
            <w:vAlign w:val="center"/>
          </w:tcPr>
          <w:p w:rsidR="005F096B" w:rsidRPr="0081789D" w:rsidRDefault="005F096B" w:rsidP="006F3294">
            <w:pPr>
              <w:pStyle w:val="3"/>
              <w:ind w:left="-113" w:right="-113"/>
              <w:jc w:val="center"/>
              <w:rPr>
                <w:sz w:val="28"/>
                <w:szCs w:val="28"/>
              </w:rPr>
            </w:pPr>
            <w:r w:rsidRPr="0081789D">
              <w:rPr>
                <w:sz w:val="28"/>
                <w:szCs w:val="28"/>
              </w:rPr>
              <w:t>2025 год</w:t>
            </w:r>
          </w:p>
        </w:tc>
      </w:tr>
      <w:tr w:rsidR="005F096B" w:rsidRPr="0081789D" w:rsidTr="006F3294">
        <w:trPr>
          <w:cantSplit/>
          <w:trHeight w:val="20"/>
          <w:jc w:val="center"/>
        </w:trPr>
        <w:tc>
          <w:tcPr>
            <w:tcW w:w="2277" w:type="pct"/>
            <w:vMerge/>
            <w:vAlign w:val="center"/>
          </w:tcPr>
          <w:p w:rsidR="005F096B" w:rsidRPr="0081789D" w:rsidRDefault="005F096B" w:rsidP="006F3294">
            <w:pPr>
              <w:pStyle w:val="3"/>
              <w:ind w:left="-113" w:right="-113"/>
              <w:jc w:val="center"/>
              <w:rPr>
                <w:sz w:val="28"/>
                <w:szCs w:val="28"/>
              </w:rPr>
            </w:pPr>
          </w:p>
        </w:tc>
        <w:tc>
          <w:tcPr>
            <w:tcW w:w="681" w:type="pct"/>
            <w:vAlign w:val="center"/>
          </w:tcPr>
          <w:p w:rsidR="005F096B" w:rsidRPr="0081789D" w:rsidRDefault="005F096B" w:rsidP="006F3294">
            <w:pPr>
              <w:pStyle w:val="3"/>
              <w:ind w:left="-113" w:right="-113"/>
              <w:jc w:val="center"/>
              <w:rPr>
                <w:sz w:val="28"/>
                <w:szCs w:val="28"/>
              </w:rPr>
            </w:pPr>
            <w:r w:rsidRPr="0081789D">
              <w:rPr>
                <w:sz w:val="28"/>
                <w:szCs w:val="28"/>
              </w:rPr>
              <w:t>кол-во населения,</w:t>
            </w:r>
            <w:r w:rsidRPr="0081789D">
              <w:rPr>
                <w:sz w:val="28"/>
                <w:szCs w:val="28"/>
              </w:rPr>
              <w:br/>
              <w:t>тыс.ч.</w:t>
            </w:r>
          </w:p>
        </w:tc>
        <w:tc>
          <w:tcPr>
            <w:tcW w:w="681" w:type="pct"/>
            <w:vAlign w:val="center"/>
          </w:tcPr>
          <w:p w:rsidR="005F096B" w:rsidRPr="0081789D" w:rsidRDefault="005F096B" w:rsidP="006F3294">
            <w:pPr>
              <w:pStyle w:val="3"/>
              <w:ind w:left="-113" w:right="-113"/>
              <w:jc w:val="center"/>
              <w:rPr>
                <w:sz w:val="28"/>
                <w:szCs w:val="28"/>
              </w:rPr>
            </w:pPr>
            <w:r w:rsidRPr="0081789D">
              <w:rPr>
                <w:sz w:val="28"/>
                <w:szCs w:val="28"/>
              </w:rPr>
              <w:t>расход воды,</w:t>
            </w:r>
            <w:r w:rsidRPr="0081789D">
              <w:rPr>
                <w:sz w:val="28"/>
                <w:szCs w:val="28"/>
              </w:rPr>
              <w:br/>
              <w:t>тыс.м</w:t>
            </w:r>
            <w:r w:rsidRPr="0081789D">
              <w:rPr>
                <w:sz w:val="28"/>
                <w:szCs w:val="28"/>
                <w:vertAlign w:val="superscript"/>
              </w:rPr>
              <w:t>3</w:t>
            </w:r>
            <w:r w:rsidRPr="0081789D">
              <w:rPr>
                <w:sz w:val="28"/>
                <w:szCs w:val="28"/>
              </w:rPr>
              <w:t>/сут.</w:t>
            </w:r>
          </w:p>
        </w:tc>
        <w:tc>
          <w:tcPr>
            <w:tcW w:w="681" w:type="pct"/>
            <w:vAlign w:val="center"/>
          </w:tcPr>
          <w:p w:rsidR="005F096B" w:rsidRPr="0081789D" w:rsidRDefault="005F096B" w:rsidP="006F3294">
            <w:pPr>
              <w:pStyle w:val="3"/>
              <w:ind w:left="-113" w:right="-113"/>
              <w:jc w:val="center"/>
              <w:rPr>
                <w:sz w:val="28"/>
                <w:szCs w:val="28"/>
              </w:rPr>
            </w:pPr>
            <w:r w:rsidRPr="0081789D">
              <w:rPr>
                <w:sz w:val="28"/>
                <w:szCs w:val="28"/>
              </w:rPr>
              <w:t>кол-во населения,</w:t>
            </w:r>
            <w:r w:rsidRPr="0081789D">
              <w:rPr>
                <w:sz w:val="28"/>
                <w:szCs w:val="28"/>
              </w:rPr>
              <w:br/>
              <w:t>тыс.ч.</w:t>
            </w:r>
          </w:p>
        </w:tc>
        <w:tc>
          <w:tcPr>
            <w:tcW w:w="681" w:type="pct"/>
            <w:vAlign w:val="center"/>
          </w:tcPr>
          <w:p w:rsidR="005F096B" w:rsidRPr="0081789D" w:rsidRDefault="005F096B" w:rsidP="006F3294">
            <w:pPr>
              <w:pStyle w:val="3"/>
              <w:ind w:left="-113" w:right="-113"/>
              <w:jc w:val="center"/>
              <w:rPr>
                <w:sz w:val="28"/>
                <w:szCs w:val="28"/>
              </w:rPr>
            </w:pPr>
            <w:r w:rsidRPr="0081789D">
              <w:rPr>
                <w:sz w:val="28"/>
                <w:szCs w:val="28"/>
              </w:rPr>
              <w:t>расход воды,</w:t>
            </w:r>
            <w:r w:rsidRPr="0081789D">
              <w:rPr>
                <w:sz w:val="28"/>
                <w:szCs w:val="28"/>
              </w:rPr>
              <w:br/>
              <w:t>тыс.м</w:t>
            </w:r>
            <w:r w:rsidRPr="0081789D">
              <w:rPr>
                <w:sz w:val="28"/>
                <w:szCs w:val="28"/>
                <w:vertAlign w:val="superscript"/>
              </w:rPr>
              <w:t>3</w:t>
            </w:r>
            <w:r w:rsidRPr="0081789D">
              <w:rPr>
                <w:sz w:val="28"/>
                <w:szCs w:val="28"/>
              </w:rPr>
              <w:t>/сут.</w:t>
            </w:r>
          </w:p>
        </w:tc>
      </w:tr>
      <w:tr w:rsidR="005F096B" w:rsidRPr="0081789D" w:rsidTr="006F3294">
        <w:trPr>
          <w:trHeight w:val="20"/>
          <w:jc w:val="center"/>
        </w:trPr>
        <w:tc>
          <w:tcPr>
            <w:tcW w:w="2277" w:type="pct"/>
            <w:vAlign w:val="center"/>
          </w:tcPr>
          <w:p w:rsidR="005F096B" w:rsidRPr="0081789D" w:rsidRDefault="005F096B" w:rsidP="006F3294">
            <w:pPr>
              <w:pStyle w:val="3"/>
              <w:rPr>
                <w:sz w:val="28"/>
                <w:szCs w:val="28"/>
              </w:rPr>
            </w:pPr>
            <w:r w:rsidRPr="0081789D">
              <w:rPr>
                <w:sz w:val="28"/>
                <w:szCs w:val="28"/>
              </w:rPr>
              <w:t>Застройка зданиями, оборудованными внутренним водопроводом, канализацией:</w:t>
            </w:r>
          </w:p>
        </w:tc>
        <w:tc>
          <w:tcPr>
            <w:tcW w:w="681" w:type="pct"/>
            <w:vAlign w:val="center"/>
          </w:tcPr>
          <w:p w:rsidR="005F096B" w:rsidRPr="0081789D" w:rsidRDefault="005F096B" w:rsidP="006F3294">
            <w:pPr>
              <w:pStyle w:val="3"/>
              <w:jc w:val="center"/>
              <w:rPr>
                <w:sz w:val="28"/>
                <w:szCs w:val="28"/>
              </w:rPr>
            </w:pPr>
          </w:p>
        </w:tc>
        <w:tc>
          <w:tcPr>
            <w:tcW w:w="681" w:type="pct"/>
            <w:vAlign w:val="center"/>
          </w:tcPr>
          <w:p w:rsidR="005F096B" w:rsidRPr="0081789D" w:rsidRDefault="005F096B" w:rsidP="006F3294">
            <w:pPr>
              <w:pStyle w:val="3"/>
              <w:jc w:val="center"/>
              <w:rPr>
                <w:sz w:val="28"/>
                <w:szCs w:val="28"/>
              </w:rPr>
            </w:pPr>
          </w:p>
        </w:tc>
        <w:tc>
          <w:tcPr>
            <w:tcW w:w="681" w:type="pct"/>
            <w:vAlign w:val="center"/>
          </w:tcPr>
          <w:p w:rsidR="005F096B" w:rsidRPr="0081789D" w:rsidRDefault="005F096B" w:rsidP="006F3294">
            <w:pPr>
              <w:pStyle w:val="3"/>
              <w:jc w:val="center"/>
              <w:rPr>
                <w:sz w:val="28"/>
                <w:szCs w:val="28"/>
              </w:rPr>
            </w:pPr>
          </w:p>
        </w:tc>
        <w:tc>
          <w:tcPr>
            <w:tcW w:w="681" w:type="pct"/>
            <w:vAlign w:val="center"/>
          </w:tcPr>
          <w:p w:rsidR="005F096B" w:rsidRPr="0081789D" w:rsidRDefault="005F096B" w:rsidP="006F3294">
            <w:pPr>
              <w:pStyle w:val="3"/>
              <w:jc w:val="center"/>
              <w:rPr>
                <w:sz w:val="28"/>
                <w:szCs w:val="28"/>
              </w:rPr>
            </w:pPr>
          </w:p>
        </w:tc>
      </w:tr>
      <w:tr w:rsidR="005F096B" w:rsidRPr="0081789D" w:rsidTr="006F3294">
        <w:trPr>
          <w:trHeight w:val="20"/>
          <w:jc w:val="center"/>
        </w:trPr>
        <w:tc>
          <w:tcPr>
            <w:tcW w:w="2277" w:type="pct"/>
            <w:vAlign w:val="center"/>
          </w:tcPr>
          <w:p w:rsidR="005F096B" w:rsidRPr="0081789D" w:rsidRDefault="005F096B" w:rsidP="006F3294">
            <w:pPr>
              <w:pStyle w:val="3"/>
              <w:rPr>
                <w:sz w:val="28"/>
                <w:szCs w:val="28"/>
              </w:rPr>
            </w:pPr>
            <w:r w:rsidRPr="0081789D">
              <w:rPr>
                <w:sz w:val="28"/>
                <w:szCs w:val="28"/>
              </w:rPr>
              <w:t>- с централизованным горячим водоснабжением;</w:t>
            </w:r>
          </w:p>
        </w:tc>
        <w:tc>
          <w:tcPr>
            <w:tcW w:w="681" w:type="pct"/>
            <w:vAlign w:val="center"/>
          </w:tcPr>
          <w:p w:rsidR="005F096B" w:rsidRPr="0081789D" w:rsidRDefault="005F096B" w:rsidP="006F3294">
            <w:pPr>
              <w:pStyle w:val="3"/>
              <w:jc w:val="center"/>
              <w:rPr>
                <w:sz w:val="28"/>
                <w:szCs w:val="28"/>
              </w:rPr>
            </w:pPr>
            <w:r w:rsidRPr="0081789D">
              <w:rPr>
                <w:sz w:val="28"/>
                <w:szCs w:val="28"/>
              </w:rPr>
              <w:t>71</w:t>
            </w:r>
          </w:p>
        </w:tc>
        <w:tc>
          <w:tcPr>
            <w:tcW w:w="681" w:type="pct"/>
            <w:vAlign w:val="center"/>
          </w:tcPr>
          <w:p w:rsidR="005F096B" w:rsidRPr="0081789D" w:rsidRDefault="005F096B" w:rsidP="006F3294">
            <w:pPr>
              <w:pStyle w:val="3"/>
              <w:jc w:val="center"/>
              <w:rPr>
                <w:sz w:val="28"/>
                <w:szCs w:val="28"/>
              </w:rPr>
            </w:pPr>
            <w:r w:rsidRPr="0081789D">
              <w:rPr>
                <w:sz w:val="28"/>
                <w:szCs w:val="28"/>
              </w:rPr>
              <w:t>17,5</w:t>
            </w:r>
          </w:p>
        </w:tc>
        <w:tc>
          <w:tcPr>
            <w:tcW w:w="681" w:type="pct"/>
            <w:vAlign w:val="center"/>
          </w:tcPr>
          <w:p w:rsidR="005F096B" w:rsidRPr="0081789D" w:rsidRDefault="005F096B" w:rsidP="006F3294">
            <w:pPr>
              <w:pStyle w:val="3"/>
              <w:jc w:val="center"/>
              <w:rPr>
                <w:sz w:val="28"/>
                <w:szCs w:val="28"/>
              </w:rPr>
            </w:pPr>
            <w:r w:rsidRPr="0081789D">
              <w:rPr>
                <w:sz w:val="28"/>
                <w:szCs w:val="28"/>
              </w:rPr>
              <w:t>112</w:t>
            </w:r>
          </w:p>
        </w:tc>
        <w:tc>
          <w:tcPr>
            <w:tcW w:w="681" w:type="pct"/>
            <w:vAlign w:val="center"/>
          </w:tcPr>
          <w:p w:rsidR="005F096B" w:rsidRPr="0081789D" w:rsidRDefault="005F096B" w:rsidP="006F3294">
            <w:pPr>
              <w:pStyle w:val="3"/>
              <w:jc w:val="center"/>
              <w:rPr>
                <w:sz w:val="28"/>
                <w:szCs w:val="28"/>
              </w:rPr>
            </w:pPr>
            <w:r w:rsidRPr="0081789D">
              <w:rPr>
                <w:sz w:val="28"/>
                <w:szCs w:val="28"/>
              </w:rPr>
              <w:t>33,6</w:t>
            </w:r>
          </w:p>
        </w:tc>
      </w:tr>
      <w:tr w:rsidR="005F096B" w:rsidRPr="0081789D" w:rsidTr="006F3294">
        <w:trPr>
          <w:trHeight w:val="20"/>
          <w:jc w:val="center"/>
        </w:trPr>
        <w:tc>
          <w:tcPr>
            <w:tcW w:w="2277" w:type="pct"/>
            <w:vAlign w:val="center"/>
          </w:tcPr>
          <w:p w:rsidR="005F096B" w:rsidRPr="0081789D" w:rsidRDefault="005F096B" w:rsidP="006F3294">
            <w:pPr>
              <w:pStyle w:val="3"/>
              <w:rPr>
                <w:sz w:val="28"/>
                <w:szCs w:val="28"/>
              </w:rPr>
            </w:pPr>
            <w:r w:rsidRPr="0081789D">
              <w:rPr>
                <w:sz w:val="28"/>
                <w:szCs w:val="28"/>
              </w:rPr>
              <w:t>- тоже с ванными и местными водонагревателями;</w:t>
            </w:r>
          </w:p>
        </w:tc>
        <w:tc>
          <w:tcPr>
            <w:tcW w:w="681" w:type="pct"/>
            <w:vAlign w:val="center"/>
          </w:tcPr>
          <w:p w:rsidR="005F096B" w:rsidRPr="0081789D" w:rsidRDefault="005F096B" w:rsidP="006F3294">
            <w:pPr>
              <w:pStyle w:val="3"/>
              <w:jc w:val="center"/>
              <w:rPr>
                <w:sz w:val="28"/>
                <w:szCs w:val="28"/>
              </w:rPr>
            </w:pPr>
            <w:r w:rsidRPr="0081789D">
              <w:rPr>
                <w:sz w:val="28"/>
                <w:szCs w:val="28"/>
              </w:rPr>
              <w:t>56</w:t>
            </w:r>
          </w:p>
        </w:tc>
        <w:tc>
          <w:tcPr>
            <w:tcW w:w="681" w:type="pct"/>
            <w:vAlign w:val="center"/>
          </w:tcPr>
          <w:p w:rsidR="005F096B" w:rsidRPr="0081789D" w:rsidRDefault="005F096B" w:rsidP="006F3294">
            <w:pPr>
              <w:pStyle w:val="3"/>
              <w:jc w:val="center"/>
              <w:rPr>
                <w:sz w:val="28"/>
                <w:szCs w:val="28"/>
              </w:rPr>
            </w:pPr>
            <w:r w:rsidRPr="0081789D">
              <w:rPr>
                <w:sz w:val="28"/>
                <w:szCs w:val="28"/>
              </w:rPr>
              <w:t>13,1</w:t>
            </w:r>
          </w:p>
        </w:tc>
        <w:tc>
          <w:tcPr>
            <w:tcW w:w="681" w:type="pct"/>
            <w:vAlign w:val="center"/>
          </w:tcPr>
          <w:p w:rsidR="005F096B" w:rsidRPr="0081789D" w:rsidRDefault="005F096B" w:rsidP="006F3294">
            <w:pPr>
              <w:pStyle w:val="3"/>
              <w:jc w:val="center"/>
              <w:rPr>
                <w:sz w:val="28"/>
                <w:szCs w:val="28"/>
              </w:rPr>
            </w:pPr>
            <w:r w:rsidRPr="0081789D">
              <w:rPr>
                <w:sz w:val="28"/>
                <w:szCs w:val="28"/>
              </w:rPr>
              <w:t>28</w:t>
            </w:r>
          </w:p>
        </w:tc>
        <w:tc>
          <w:tcPr>
            <w:tcW w:w="681" w:type="pct"/>
            <w:vAlign w:val="center"/>
          </w:tcPr>
          <w:p w:rsidR="005F096B" w:rsidRPr="0081789D" w:rsidRDefault="005F096B" w:rsidP="006F3294">
            <w:pPr>
              <w:pStyle w:val="3"/>
              <w:jc w:val="center"/>
              <w:rPr>
                <w:sz w:val="28"/>
                <w:szCs w:val="28"/>
              </w:rPr>
            </w:pPr>
            <w:r w:rsidRPr="0081789D">
              <w:rPr>
                <w:sz w:val="28"/>
                <w:szCs w:val="28"/>
              </w:rPr>
              <w:t>5,6</w:t>
            </w:r>
          </w:p>
        </w:tc>
      </w:tr>
      <w:tr w:rsidR="005F096B" w:rsidRPr="0081789D" w:rsidTr="006F3294">
        <w:trPr>
          <w:trHeight w:val="20"/>
          <w:jc w:val="center"/>
        </w:trPr>
        <w:tc>
          <w:tcPr>
            <w:tcW w:w="2277" w:type="pct"/>
            <w:vAlign w:val="center"/>
          </w:tcPr>
          <w:p w:rsidR="005F096B" w:rsidRPr="0081789D" w:rsidRDefault="005F096B" w:rsidP="006F3294">
            <w:pPr>
              <w:pStyle w:val="3"/>
              <w:rPr>
                <w:sz w:val="28"/>
                <w:szCs w:val="28"/>
              </w:rPr>
            </w:pPr>
            <w:r w:rsidRPr="0081789D">
              <w:rPr>
                <w:sz w:val="28"/>
                <w:szCs w:val="28"/>
              </w:rPr>
              <w:t>- тоже без ванн.</w:t>
            </w:r>
          </w:p>
        </w:tc>
        <w:tc>
          <w:tcPr>
            <w:tcW w:w="681" w:type="pct"/>
            <w:vAlign w:val="center"/>
          </w:tcPr>
          <w:p w:rsidR="005F096B" w:rsidRPr="0081789D" w:rsidRDefault="005F096B" w:rsidP="006F3294">
            <w:pPr>
              <w:pStyle w:val="3"/>
              <w:jc w:val="center"/>
              <w:rPr>
                <w:sz w:val="28"/>
                <w:szCs w:val="28"/>
              </w:rPr>
            </w:pPr>
            <w:r w:rsidRPr="0081789D">
              <w:rPr>
                <w:sz w:val="28"/>
                <w:szCs w:val="28"/>
              </w:rPr>
              <w:t>16</w:t>
            </w:r>
          </w:p>
        </w:tc>
        <w:tc>
          <w:tcPr>
            <w:tcW w:w="681" w:type="pct"/>
            <w:vAlign w:val="center"/>
          </w:tcPr>
          <w:p w:rsidR="005F096B" w:rsidRPr="0081789D" w:rsidRDefault="005F096B" w:rsidP="006F3294">
            <w:pPr>
              <w:pStyle w:val="3"/>
              <w:jc w:val="center"/>
              <w:rPr>
                <w:sz w:val="28"/>
                <w:szCs w:val="28"/>
              </w:rPr>
            </w:pPr>
            <w:r w:rsidRPr="0081789D">
              <w:rPr>
                <w:sz w:val="28"/>
                <w:szCs w:val="28"/>
              </w:rPr>
              <w:t>1,7</w:t>
            </w:r>
          </w:p>
        </w:tc>
        <w:tc>
          <w:tcPr>
            <w:tcW w:w="681" w:type="pct"/>
            <w:vAlign w:val="center"/>
          </w:tcPr>
          <w:p w:rsidR="005F096B" w:rsidRPr="0081789D" w:rsidRDefault="005F096B" w:rsidP="006F3294">
            <w:pPr>
              <w:pStyle w:val="3"/>
              <w:jc w:val="center"/>
              <w:rPr>
                <w:sz w:val="28"/>
                <w:szCs w:val="28"/>
              </w:rPr>
            </w:pPr>
            <w:r w:rsidRPr="0081789D">
              <w:rPr>
                <w:sz w:val="28"/>
                <w:szCs w:val="28"/>
              </w:rPr>
              <w:t>20</w:t>
            </w:r>
          </w:p>
        </w:tc>
        <w:tc>
          <w:tcPr>
            <w:tcW w:w="681" w:type="pct"/>
            <w:vAlign w:val="center"/>
          </w:tcPr>
          <w:p w:rsidR="005F096B" w:rsidRPr="0081789D" w:rsidRDefault="005F096B" w:rsidP="006F3294">
            <w:pPr>
              <w:pStyle w:val="3"/>
              <w:jc w:val="center"/>
              <w:rPr>
                <w:sz w:val="28"/>
                <w:szCs w:val="28"/>
              </w:rPr>
            </w:pPr>
            <w:r w:rsidRPr="0081789D">
              <w:rPr>
                <w:sz w:val="28"/>
                <w:szCs w:val="28"/>
              </w:rPr>
              <w:t>3,0</w:t>
            </w:r>
          </w:p>
        </w:tc>
      </w:tr>
      <w:tr w:rsidR="005F096B" w:rsidRPr="0081789D" w:rsidTr="006F3294">
        <w:trPr>
          <w:trHeight w:val="20"/>
          <w:jc w:val="center"/>
        </w:trPr>
        <w:tc>
          <w:tcPr>
            <w:tcW w:w="2277" w:type="pct"/>
            <w:vAlign w:val="center"/>
          </w:tcPr>
          <w:p w:rsidR="005F096B" w:rsidRPr="0081789D" w:rsidRDefault="005F096B" w:rsidP="006F3294">
            <w:pPr>
              <w:pStyle w:val="3"/>
              <w:rPr>
                <w:sz w:val="28"/>
                <w:szCs w:val="28"/>
              </w:rPr>
            </w:pPr>
            <w:r w:rsidRPr="0081789D">
              <w:rPr>
                <w:sz w:val="28"/>
                <w:szCs w:val="28"/>
              </w:rPr>
              <w:t>Застройка зданиями с водопользованием из водоразборных колонок</w:t>
            </w:r>
          </w:p>
        </w:tc>
        <w:tc>
          <w:tcPr>
            <w:tcW w:w="681" w:type="pct"/>
            <w:vAlign w:val="center"/>
          </w:tcPr>
          <w:p w:rsidR="005F096B" w:rsidRPr="0081789D" w:rsidRDefault="005F096B" w:rsidP="006F3294">
            <w:pPr>
              <w:pStyle w:val="3"/>
              <w:jc w:val="center"/>
              <w:rPr>
                <w:sz w:val="28"/>
                <w:szCs w:val="28"/>
              </w:rPr>
            </w:pPr>
            <w:r w:rsidRPr="0081789D">
              <w:rPr>
                <w:sz w:val="28"/>
                <w:szCs w:val="28"/>
              </w:rPr>
              <w:t>2,0</w:t>
            </w:r>
          </w:p>
        </w:tc>
        <w:tc>
          <w:tcPr>
            <w:tcW w:w="681" w:type="pct"/>
            <w:vAlign w:val="center"/>
          </w:tcPr>
          <w:p w:rsidR="005F096B" w:rsidRPr="0081789D" w:rsidRDefault="005F096B" w:rsidP="006F3294">
            <w:pPr>
              <w:pStyle w:val="3"/>
              <w:jc w:val="center"/>
              <w:rPr>
                <w:sz w:val="28"/>
                <w:szCs w:val="28"/>
              </w:rPr>
            </w:pPr>
            <w:r w:rsidRPr="0081789D">
              <w:rPr>
                <w:sz w:val="28"/>
                <w:szCs w:val="28"/>
              </w:rPr>
              <w:t>0,1</w:t>
            </w:r>
          </w:p>
        </w:tc>
        <w:tc>
          <w:tcPr>
            <w:tcW w:w="681" w:type="pct"/>
            <w:vAlign w:val="center"/>
          </w:tcPr>
          <w:p w:rsidR="005F096B" w:rsidRPr="0081789D" w:rsidRDefault="005F096B" w:rsidP="006F3294">
            <w:pPr>
              <w:pStyle w:val="3"/>
              <w:jc w:val="center"/>
              <w:rPr>
                <w:sz w:val="28"/>
                <w:szCs w:val="28"/>
              </w:rPr>
            </w:pPr>
            <w:r w:rsidRPr="0081789D">
              <w:rPr>
                <w:sz w:val="28"/>
                <w:szCs w:val="28"/>
              </w:rPr>
              <w:t>-</w:t>
            </w:r>
          </w:p>
        </w:tc>
        <w:tc>
          <w:tcPr>
            <w:tcW w:w="681" w:type="pct"/>
            <w:vAlign w:val="center"/>
          </w:tcPr>
          <w:p w:rsidR="005F096B" w:rsidRPr="0081789D" w:rsidRDefault="005F096B" w:rsidP="006F3294">
            <w:pPr>
              <w:pStyle w:val="3"/>
              <w:jc w:val="center"/>
              <w:rPr>
                <w:sz w:val="28"/>
                <w:szCs w:val="28"/>
              </w:rPr>
            </w:pPr>
            <w:r w:rsidRPr="0081789D">
              <w:rPr>
                <w:sz w:val="28"/>
                <w:szCs w:val="28"/>
              </w:rPr>
              <w:t>-</w:t>
            </w:r>
          </w:p>
        </w:tc>
      </w:tr>
      <w:tr w:rsidR="005F096B" w:rsidRPr="0081789D" w:rsidTr="006F3294">
        <w:trPr>
          <w:trHeight w:val="20"/>
          <w:jc w:val="center"/>
        </w:trPr>
        <w:tc>
          <w:tcPr>
            <w:tcW w:w="2277" w:type="pct"/>
            <w:vAlign w:val="center"/>
          </w:tcPr>
          <w:p w:rsidR="005F096B" w:rsidRPr="0081789D" w:rsidRDefault="005F096B" w:rsidP="006F3294">
            <w:pPr>
              <w:pStyle w:val="3"/>
              <w:jc w:val="center"/>
              <w:rPr>
                <w:i/>
                <w:sz w:val="28"/>
                <w:szCs w:val="28"/>
              </w:rPr>
            </w:pPr>
            <w:r w:rsidRPr="0081789D">
              <w:rPr>
                <w:i/>
                <w:sz w:val="28"/>
                <w:szCs w:val="28"/>
              </w:rPr>
              <w:t>Итого</w:t>
            </w:r>
          </w:p>
        </w:tc>
        <w:tc>
          <w:tcPr>
            <w:tcW w:w="681" w:type="pct"/>
            <w:vAlign w:val="center"/>
          </w:tcPr>
          <w:p w:rsidR="005F096B" w:rsidRPr="0081789D" w:rsidRDefault="005F096B" w:rsidP="006F3294">
            <w:pPr>
              <w:pStyle w:val="3"/>
              <w:jc w:val="center"/>
              <w:rPr>
                <w:i/>
                <w:sz w:val="28"/>
                <w:szCs w:val="28"/>
              </w:rPr>
            </w:pPr>
            <w:r w:rsidRPr="0081789D">
              <w:rPr>
                <w:i/>
                <w:sz w:val="28"/>
                <w:szCs w:val="28"/>
              </w:rPr>
              <w:t>145</w:t>
            </w:r>
          </w:p>
        </w:tc>
        <w:tc>
          <w:tcPr>
            <w:tcW w:w="681" w:type="pct"/>
            <w:vAlign w:val="center"/>
          </w:tcPr>
          <w:p w:rsidR="005F096B" w:rsidRPr="0081789D" w:rsidRDefault="005F096B" w:rsidP="006F3294">
            <w:pPr>
              <w:pStyle w:val="3"/>
              <w:jc w:val="center"/>
              <w:rPr>
                <w:i/>
                <w:sz w:val="28"/>
                <w:szCs w:val="28"/>
              </w:rPr>
            </w:pPr>
            <w:r w:rsidRPr="0081789D">
              <w:rPr>
                <w:i/>
                <w:sz w:val="28"/>
                <w:szCs w:val="28"/>
              </w:rPr>
              <w:t>32,4</w:t>
            </w:r>
          </w:p>
        </w:tc>
        <w:tc>
          <w:tcPr>
            <w:tcW w:w="681" w:type="pct"/>
            <w:vAlign w:val="center"/>
          </w:tcPr>
          <w:p w:rsidR="005F096B" w:rsidRPr="0081789D" w:rsidRDefault="005F096B" w:rsidP="006F3294">
            <w:pPr>
              <w:pStyle w:val="3"/>
              <w:jc w:val="center"/>
              <w:rPr>
                <w:i/>
                <w:sz w:val="28"/>
                <w:szCs w:val="28"/>
              </w:rPr>
            </w:pPr>
            <w:r w:rsidRPr="0081789D">
              <w:rPr>
                <w:i/>
                <w:sz w:val="28"/>
                <w:szCs w:val="28"/>
              </w:rPr>
              <w:t>160</w:t>
            </w:r>
          </w:p>
        </w:tc>
        <w:tc>
          <w:tcPr>
            <w:tcW w:w="681" w:type="pct"/>
            <w:vAlign w:val="center"/>
          </w:tcPr>
          <w:p w:rsidR="005F096B" w:rsidRPr="0081789D" w:rsidRDefault="005F096B" w:rsidP="006F3294">
            <w:pPr>
              <w:pStyle w:val="3"/>
              <w:jc w:val="center"/>
              <w:rPr>
                <w:i/>
                <w:sz w:val="28"/>
                <w:szCs w:val="28"/>
              </w:rPr>
            </w:pPr>
            <w:r w:rsidRPr="0081789D">
              <w:rPr>
                <w:i/>
                <w:sz w:val="28"/>
                <w:szCs w:val="28"/>
              </w:rPr>
              <w:t>42,2</w:t>
            </w:r>
          </w:p>
        </w:tc>
      </w:tr>
    </w:tbl>
    <w:p w:rsidR="005F096B" w:rsidRPr="0081789D" w:rsidRDefault="005F096B" w:rsidP="00A255A0">
      <w:pPr>
        <w:pStyle w:val="131256"/>
        <w:spacing w:before="240"/>
        <w:rPr>
          <w:sz w:val="28"/>
          <w:szCs w:val="28"/>
        </w:rPr>
      </w:pPr>
      <w:r w:rsidRPr="0081789D">
        <w:rPr>
          <w:sz w:val="28"/>
          <w:szCs w:val="28"/>
        </w:rPr>
        <w:t>Коэффициент суточной неравномерности для определения максимальных расходов принят 1,2. результаты расчетов сведены в таблицу 4.</w:t>
      </w:r>
    </w:p>
    <w:p w:rsidR="005F096B" w:rsidRPr="0081789D" w:rsidRDefault="005F096B" w:rsidP="00A255A0">
      <w:pPr>
        <w:pStyle w:val="131256"/>
        <w:spacing w:before="240"/>
        <w:rPr>
          <w:sz w:val="28"/>
          <w:szCs w:val="28"/>
        </w:rPr>
      </w:pPr>
    </w:p>
    <w:p w:rsidR="005F096B" w:rsidRPr="0081789D" w:rsidRDefault="005F096B" w:rsidP="00A255A0">
      <w:pPr>
        <w:pStyle w:val="131256"/>
        <w:spacing w:before="240"/>
        <w:rPr>
          <w:sz w:val="28"/>
          <w:szCs w:val="28"/>
        </w:rPr>
      </w:pPr>
    </w:p>
    <w:p w:rsidR="005F096B" w:rsidRDefault="005F096B" w:rsidP="00BB55D1">
      <w:pPr>
        <w:pStyle w:val="131256"/>
        <w:spacing w:before="240"/>
        <w:jc w:val="center"/>
        <w:rPr>
          <w:sz w:val="28"/>
          <w:szCs w:val="28"/>
        </w:rPr>
      </w:pPr>
    </w:p>
    <w:p w:rsidR="005F096B" w:rsidRPr="0081789D" w:rsidRDefault="005F096B" w:rsidP="00BB55D1">
      <w:pPr>
        <w:pStyle w:val="131256"/>
        <w:spacing w:before="240"/>
        <w:jc w:val="center"/>
        <w:rPr>
          <w:sz w:val="28"/>
          <w:szCs w:val="28"/>
        </w:rPr>
      </w:pPr>
      <w:r w:rsidRPr="0081789D">
        <w:rPr>
          <w:sz w:val="28"/>
          <w:szCs w:val="28"/>
        </w:rPr>
        <w:lastRenderedPageBreak/>
        <w:t>Расходы воды на хозяйственно-бытовые нужды населения в сутки максимального водопотребления</w:t>
      </w:r>
    </w:p>
    <w:p w:rsidR="005F096B" w:rsidRPr="0081789D" w:rsidRDefault="005F096B" w:rsidP="00A255A0">
      <w:pPr>
        <w:pStyle w:val="a6"/>
        <w:rPr>
          <w:sz w:val="28"/>
          <w:szCs w:val="28"/>
        </w:rPr>
      </w:pPr>
      <w:r w:rsidRPr="0081789D">
        <w:rPr>
          <w:sz w:val="28"/>
          <w:szCs w:val="28"/>
        </w:rPr>
        <w:t>Таблица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7"/>
        <w:gridCol w:w="3016"/>
        <w:gridCol w:w="3016"/>
      </w:tblGrid>
      <w:tr w:rsidR="005F096B" w:rsidRPr="0081789D" w:rsidTr="006F3294">
        <w:trPr>
          <w:cantSplit/>
        </w:trPr>
        <w:tc>
          <w:tcPr>
            <w:tcW w:w="3147" w:type="dxa"/>
            <w:vMerge w:val="restart"/>
            <w:vAlign w:val="center"/>
          </w:tcPr>
          <w:p w:rsidR="005F096B" w:rsidRPr="0081789D" w:rsidRDefault="005F096B" w:rsidP="006F3294">
            <w:pPr>
              <w:pStyle w:val="3"/>
              <w:ind w:left="-113" w:right="-113"/>
              <w:jc w:val="center"/>
              <w:rPr>
                <w:sz w:val="28"/>
                <w:szCs w:val="28"/>
              </w:rPr>
            </w:pPr>
            <w:r w:rsidRPr="0081789D">
              <w:rPr>
                <w:sz w:val="28"/>
                <w:szCs w:val="28"/>
              </w:rPr>
              <w:t>Степень водопотребления</w:t>
            </w:r>
          </w:p>
        </w:tc>
        <w:tc>
          <w:tcPr>
            <w:tcW w:w="6032" w:type="dxa"/>
            <w:gridSpan w:val="2"/>
            <w:vAlign w:val="center"/>
          </w:tcPr>
          <w:p w:rsidR="005F096B" w:rsidRPr="0081789D" w:rsidRDefault="005F096B" w:rsidP="006F3294">
            <w:pPr>
              <w:pStyle w:val="3"/>
              <w:ind w:left="-113" w:right="-113"/>
              <w:jc w:val="center"/>
              <w:rPr>
                <w:sz w:val="28"/>
                <w:szCs w:val="28"/>
              </w:rPr>
            </w:pPr>
            <w:r w:rsidRPr="0081789D">
              <w:rPr>
                <w:sz w:val="28"/>
                <w:szCs w:val="28"/>
              </w:rPr>
              <w:t>Расчетный суточный расход воды на хозяйственно-питьевые нужды, тыс. м</w:t>
            </w:r>
            <w:r w:rsidRPr="0081789D">
              <w:rPr>
                <w:sz w:val="28"/>
                <w:szCs w:val="28"/>
                <w:vertAlign w:val="superscript"/>
              </w:rPr>
              <w:t>3</w:t>
            </w:r>
            <w:r w:rsidRPr="0081789D">
              <w:rPr>
                <w:sz w:val="28"/>
                <w:szCs w:val="28"/>
              </w:rPr>
              <w:t>/сут.</w:t>
            </w:r>
          </w:p>
        </w:tc>
      </w:tr>
      <w:tr w:rsidR="005F096B" w:rsidRPr="0081789D" w:rsidTr="006F3294">
        <w:trPr>
          <w:cantSplit/>
        </w:trPr>
        <w:tc>
          <w:tcPr>
            <w:tcW w:w="3147" w:type="dxa"/>
            <w:vMerge/>
            <w:vAlign w:val="center"/>
          </w:tcPr>
          <w:p w:rsidR="005F096B" w:rsidRPr="0081789D" w:rsidRDefault="005F096B" w:rsidP="006F3294">
            <w:pPr>
              <w:pStyle w:val="3"/>
              <w:ind w:left="-113" w:right="-113"/>
              <w:jc w:val="center"/>
              <w:rPr>
                <w:sz w:val="28"/>
                <w:szCs w:val="28"/>
              </w:rPr>
            </w:pPr>
          </w:p>
        </w:tc>
        <w:tc>
          <w:tcPr>
            <w:tcW w:w="3016" w:type="dxa"/>
            <w:vAlign w:val="center"/>
          </w:tcPr>
          <w:p w:rsidR="005F096B" w:rsidRPr="0081789D" w:rsidRDefault="005F096B" w:rsidP="006F3294">
            <w:pPr>
              <w:pStyle w:val="3"/>
              <w:ind w:left="-113" w:right="-113"/>
              <w:jc w:val="center"/>
              <w:rPr>
                <w:sz w:val="28"/>
                <w:szCs w:val="28"/>
              </w:rPr>
            </w:pPr>
            <w:r w:rsidRPr="0081789D">
              <w:rPr>
                <w:sz w:val="28"/>
                <w:szCs w:val="28"/>
              </w:rPr>
              <w:t>1-ая очередь</w:t>
            </w:r>
          </w:p>
        </w:tc>
        <w:tc>
          <w:tcPr>
            <w:tcW w:w="3016" w:type="dxa"/>
            <w:vAlign w:val="center"/>
          </w:tcPr>
          <w:p w:rsidR="005F096B" w:rsidRPr="0081789D" w:rsidRDefault="005F096B" w:rsidP="006F3294">
            <w:pPr>
              <w:pStyle w:val="3"/>
              <w:ind w:left="-113" w:right="-113"/>
              <w:jc w:val="center"/>
              <w:rPr>
                <w:sz w:val="28"/>
                <w:szCs w:val="28"/>
              </w:rPr>
            </w:pPr>
            <w:r w:rsidRPr="0081789D">
              <w:rPr>
                <w:sz w:val="28"/>
                <w:szCs w:val="28"/>
              </w:rPr>
              <w:t>Расчетный срок</w:t>
            </w:r>
          </w:p>
        </w:tc>
      </w:tr>
      <w:tr w:rsidR="005F096B" w:rsidRPr="0081789D" w:rsidTr="006F3294">
        <w:tc>
          <w:tcPr>
            <w:tcW w:w="3147" w:type="dxa"/>
            <w:vAlign w:val="center"/>
          </w:tcPr>
          <w:p w:rsidR="005F096B" w:rsidRPr="0081789D" w:rsidRDefault="005F096B" w:rsidP="006F3294">
            <w:pPr>
              <w:pStyle w:val="3"/>
              <w:rPr>
                <w:sz w:val="28"/>
                <w:szCs w:val="28"/>
              </w:rPr>
            </w:pPr>
            <w:r w:rsidRPr="0081789D">
              <w:rPr>
                <w:sz w:val="28"/>
                <w:szCs w:val="28"/>
              </w:rPr>
              <w:t>Средняя</w:t>
            </w:r>
          </w:p>
        </w:tc>
        <w:tc>
          <w:tcPr>
            <w:tcW w:w="3016" w:type="dxa"/>
            <w:vAlign w:val="center"/>
          </w:tcPr>
          <w:p w:rsidR="005F096B" w:rsidRPr="0081789D" w:rsidRDefault="005F096B" w:rsidP="006F3294">
            <w:pPr>
              <w:pStyle w:val="3"/>
              <w:jc w:val="center"/>
              <w:rPr>
                <w:sz w:val="28"/>
                <w:szCs w:val="28"/>
              </w:rPr>
            </w:pPr>
            <w:r w:rsidRPr="0081789D">
              <w:rPr>
                <w:sz w:val="28"/>
                <w:szCs w:val="28"/>
              </w:rPr>
              <w:t>32,4</w:t>
            </w:r>
          </w:p>
        </w:tc>
        <w:tc>
          <w:tcPr>
            <w:tcW w:w="3016" w:type="dxa"/>
            <w:vAlign w:val="center"/>
          </w:tcPr>
          <w:p w:rsidR="005F096B" w:rsidRPr="0081789D" w:rsidRDefault="005F096B" w:rsidP="006F3294">
            <w:pPr>
              <w:pStyle w:val="3"/>
              <w:jc w:val="center"/>
              <w:rPr>
                <w:sz w:val="28"/>
                <w:szCs w:val="28"/>
              </w:rPr>
            </w:pPr>
            <w:r w:rsidRPr="0081789D">
              <w:rPr>
                <w:sz w:val="28"/>
                <w:szCs w:val="28"/>
              </w:rPr>
              <w:t>42,2</w:t>
            </w:r>
          </w:p>
        </w:tc>
      </w:tr>
      <w:tr w:rsidR="005F096B" w:rsidRPr="0081789D" w:rsidTr="006F3294">
        <w:tc>
          <w:tcPr>
            <w:tcW w:w="3147" w:type="dxa"/>
            <w:vAlign w:val="center"/>
          </w:tcPr>
          <w:p w:rsidR="005F096B" w:rsidRPr="0081789D" w:rsidRDefault="005F096B" w:rsidP="006F3294">
            <w:pPr>
              <w:pStyle w:val="3"/>
              <w:rPr>
                <w:sz w:val="28"/>
                <w:szCs w:val="28"/>
              </w:rPr>
            </w:pPr>
            <w:r w:rsidRPr="0081789D">
              <w:rPr>
                <w:sz w:val="28"/>
                <w:szCs w:val="28"/>
              </w:rPr>
              <w:t>Максимальная</w:t>
            </w:r>
          </w:p>
        </w:tc>
        <w:tc>
          <w:tcPr>
            <w:tcW w:w="3016" w:type="dxa"/>
            <w:vAlign w:val="center"/>
          </w:tcPr>
          <w:p w:rsidR="005F096B" w:rsidRPr="0081789D" w:rsidRDefault="005F096B" w:rsidP="006F3294">
            <w:pPr>
              <w:pStyle w:val="3"/>
              <w:jc w:val="center"/>
              <w:rPr>
                <w:sz w:val="28"/>
                <w:szCs w:val="28"/>
              </w:rPr>
            </w:pPr>
            <w:r w:rsidRPr="0081789D">
              <w:rPr>
                <w:sz w:val="28"/>
                <w:szCs w:val="28"/>
              </w:rPr>
              <w:t>38,9</w:t>
            </w:r>
          </w:p>
        </w:tc>
        <w:tc>
          <w:tcPr>
            <w:tcW w:w="3016" w:type="dxa"/>
            <w:vAlign w:val="center"/>
          </w:tcPr>
          <w:p w:rsidR="005F096B" w:rsidRPr="0081789D" w:rsidRDefault="005F096B" w:rsidP="006F3294">
            <w:pPr>
              <w:pStyle w:val="3"/>
              <w:jc w:val="center"/>
              <w:rPr>
                <w:sz w:val="28"/>
                <w:szCs w:val="28"/>
              </w:rPr>
            </w:pPr>
            <w:r w:rsidRPr="0081789D">
              <w:rPr>
                <w:sz w:val="28"/>
                <w:szCs w:val="28"/>
              </w:rPr>
              <w:t>50,6</w:t>
            </w:r>
          </w:p>
        </w:tc>
      </w:tr>
    </w:tbl>
    <w:p w:rsidR="005F096B" w:rsidRPr="0081789D" w:rsidRDefault="005F096B" w:rsidP="0081789D">
      <w:pPr>
        <w:pStyle w:val="131256"/>
        <w:spacing w:before="0"/>
        <w:ind w:firstLine="0"/>
        <w:rPr>
          <w:sz w:val="28"/>
          <w:szCs w:val="28"/>
        </w:rPr>
      </w:pPr>
    </w:p>
    <w:p w:rsidR="005F096B" w:rsidRPr="0081789D" w:rsidRDefault="005F096B" w:rsidP="0081789D">
      <w:pPr>
        <w:pStyle w:val="131256"/>
        <w:spacing w:before="0"/>
        <w:rPr>
          <w:sz w:val="28"/>
          <w:szCs w:val="28"/>
        </w:rPr>
      </w:pPr>
      <w:r w:rsidRPr="0081789D">
        <w:rPr>
          <w:sz w:val="28"/>
          <w:szCs w:val="28"/>
        </w:rPr>
        <w:t xml:space="preserve">                  Поливка улиц, зеленых насаждений</w:t>
      </w:r>
    </w:p>
    <w:p w:rsidR="005F096B" w:rsidRPr="0081789D" w:rsidRDefault="005F096B" w:rsidP="0081789D">
      <w:pPr>
        <w:pStyle w:val="131256"/>
        <w:rPr>
          <w:sz w:val="28"/>
          <w:szCs w:val="28"/>
        </w:rPr>
      </w:pPr>
      <w:r w:rsidRPr="0081789D">
        <w:rPr>
          <w:sz w:val="28"/>
          <w:szCs w:val="28"/>
        </w:rPr>
        <w:t>Согласно генплана, удельное среднесуточное за поливочный с</w:t>
      </w:r>
      <w:bookmarkStart w:id="2" w:name="OCRUncertain028"/>
      <w:r w:rsidRPr="0081789D">
        <w:rPr>
          <w:sz w:val="28"/>
          <w:szCs w:val="28"/>
        </w:rPr>
        <w:t>е</w:t>
      </w:r>
      <w:bookmarkEnd w:id="2"/>
      <w:r w:rsidRPr="0081789D">
        <w:rPr>
          <w:sz w:val="28"/>
          <w:szCs w:val="28"/>
        </w:rPr>
        <w:t>зон потребление воды на поливку в расчете на одного жителя принято (согласно СНиП 2.04.02-84*): первая очередь – 50 л/сут.; расчетный срок – 60 л/сут. Расходы воды на поливку рассчитаны и приведены в таблице ниже.</w:t>
      </w:r>
    </w:p>
    <w:p w:rsidR="005F096B" w:rsidRPr="0081789D" w:rsidRDefault="005F096B" w:rsidP="00A255A0">
      <w:pPr>
        <w:pStyle w:val="5"/>
        <w:rPr>
          <w:b w:val="0"/>
          <w:sz w:val="28"/>
          <w:szCs w:val="28"/>
        </w:rPr>
      </w:pPr>
      <w:r w:rsidRPr="0081789D">
        <w:rPr>
          <w:b w:val="0"/>
          <w:sz w:val="28"/>
          <w:szCs w:val="28"/>
        </w:rPr>
        <w:t>Расходы воды на поливку</w:t>
      </w:r>
    </w:p>
    <w:p w:rsidR="005F096B" w:rsidRPr="0081789D" w:rsidRDefault="005F096B" w:rsidP="00A255A0">
      <w:pPr>
        <w:pStyle w:val="a6"/>
        <w:rPr>
          <w:sz w:val="28"/>
          <w:szCs w:val="28"/>
        </w:rPr>
      </w:pPr>
      <w:r w:rsidRPr="0081789D">
        <w:rPr>
          <w:sz w:val="28"/>
          <w:szCs w:val="28"/>
        </w:rPr>
        <w:t>Таблица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0"/>
        <w:gridCol w:w="5735"/>
      </w:tblGrid>
      <w:tr w:rsidR="005F096B" w:rsidRPr="0081789D" w:rsidTr="006F3294">
        <w:trPr>
          <w:jc w:val="center"/>
        </w:trPr>
        <w:tc>
          <w:tcPr>
            <w:tcW w:w="2131" w:type="pct"/>
            <w:vAlign w:val="center"/>
          </w:tcPr>
          <w:p w:rsidR="005F096B" w:rsidRPr="0081789D" w:rsidRDefault="005F096B" w:rsidP="006F3294">
            <w:pPr>
              <w:pStyle w:val="3"/>
              <w:jc w:val="center"/>
              <w:rPr>
                <w:sz w:val="28"/>
                <w:szCs w:val="28"/>
              </w:rPr>
            </w:pPr>
            <w:r w:rsidRPr="0081789D">
              <w:rPr>
                <w:sz w:val="28"/>
                <w:szCs w:val="28"/>
              </w:rPr>
              <w:t>Очередь проектирования</w:t>
            </w:r>
          </w:p>
        </w:tc>
        <w:tc>
          <w:tcPr>
            <w:tcW w:w="2869" w:type="pct"/>
            <w:vAlign w:val="center"/>
          </w:tcPr>
          <w:p w:rsidR="005F096B" w:rsidRPr="0081789D" w:rsidRDefault="005F096B" w:rsidP="006F3294">
            <w:pPr>
              <w:pStyle w:val="3"/>
              <w:jc w:val="center"/>
              <w:rPr>
                <w:sz w:val="28"/>
                <w:szCs w:val="28"/>
              </w:rPr>
            </w:pPr>
            <w:r w:rsidRPr="0081789D">
              <w:rPr>
                <w:sz w:val="28"/>
                <w:szCs w:val="28"/>
              </w:rPr>
              <w:t>Расчетные расходы воды на поливку,</w:t>
            </w:r>
          </w:p>
          <w:p w:rsidR="005F096B" w:rsidRPr="0081789D" w:rsidRDefault="005F096B" w:rsidP="006F3294">
            <w:pPr>
              <w:pStyle w:val="3"/>
              <w:jc w:val="center"/>
              <w:rPr>
                <w:sz w:val="28"/>
                <w:szCs w:val="28"/>
              </w:rPr>
            </w:pPr>
            <w:r w:rsidRPr="0081789D">
              <w:rPr>
                <w:sz w:val="28"/>
                <w:szCs w:val="28"/>
              </w:rPr>
              <w:t>тыс. м</w:t>
            </w:r>
            <w:r w:rsidRPr="0081789D">
              <w:rPr>
                <w:sz w:val="28"/>
                <w:szCs w:val="28"/>
                <w:vertAlign w:val="superscript"/>
              </w:rPr>
              <w:t>3</w:t>
            </w:r>
            <w:r w:rsidRPr="0081789D">
              <w:rPr>
                <w:sz w:val="28"/>
                <w:szCs w:val="28"/>
              </w:rPr>
              <w:t>/сут.</w:t>
            </w:r>
          </w:p>
        </w:tc>
      </w:tr>
      <w:tr w:rsidR="005F096B" w:rsidRPr="0081789D" w:rsidTr="006F3294">
        <w:trPr>
          <w:jc w:val="center"/>
        </w:trPr>
        <w:tc>
          <w:tcPr>
            <w:tcW w:w="2131" w:type="pct"/>
            <w:vAlign w:val="center"/>
          </w:tcPr>
          <w:p w:rsidR="005F096B" w:rsidRPr="0081789D" w:rsidRDefault="005F096B" w:rsidP="006F3294">
            <w:pPr>
              <w:pStyle w:val="3"/>
              <w:rPr>
                <w:sz w:val="28"/>
                <w:szCs w:val="28"/>
              </w:rPr>
            </w:pPr>
            <w:r w:rsidRPr="0081789D">
              <w:rPr>
                <w:sz w:val="28"/>
                <w:szCs w:val="28"/>
              </w:rPr>
              <w:t>Первая очередь – 2015г.</w:t>
            </w:r>
          </w:p>
        </w:tc>
        <w:tc>
          <w:tcPr>
            <w:tcW w:w="2869" w:type="pct"/>
            <w:vAlign w:val="center"/>
          </w:tcPr>
          <w:p w:rsidR="005F096B" w:rsidRPr="0081789D" w:rsidRDefault="005F096B" w:rsidP="006F3294">
            <w:pPr>
              <w:pStyle w:val="3"/>
              <w:jc w:val="center"/>
              <w:rPr>
                <w:sz w:val="28"/>
                <w:szCs w:val="28"/>
              </w:rPr>
            </w:pPr>
            <w:r w:rsidRPr="0081789D">
              <w:rPr>
                <w:sz w:val="28"/>
                <w:szCs w:val="28"/>
              </w:rPr>
              <w:t>7,9</w:t>
            </w:r>
          </w:p>
        </w:tc>
      </w:tr>
      <w:tr w:rsidR="005F096B" w:rsidRPr="0081789D" w:rsidTr="006F3294">
        <w:trPr>
          <w:jc w:val="center"/>
        </w:trPr>
        <w:tc>
          <w:tcPr>
            <w:tcW w:w="2131" w:type="pct"/>
            <w:vAlign w:val="center"/>
          </w:tcPr>
          <w:p w:rsidR="005F096B" w:rsidRPr="0081789D" w:rsidRDefault="005F096B" w:rsidP="006F3294">
            <w:pPr>
              <w:pStyle w:val="3"/>
              <w:rPr>
                <w:sz w:val="28"/>
                <w:szCs w:val="28"/>
              </w:rPr>
            </w:pPr>
            <w:r w:rsidRPr="0081789D">
              <w:rPr>
                <w:sz w:val="28"/>
                <w:szCs w:val="28"/>
              </w:rPr>
              <w:t>Расчетный срок – 2025г.</w:t>
            </w:r>
          </w:p>
        </w:tc>
        <w:tc>
          <w:tcPr>
            <w:tcW w:w="2869" w:type="pct"/>
            <w:vAlign w:val="center"/>
          </w:tcPr>
          <w:p w:rsidR="005F096B" w:rsidRPr="0081789D" w:rsidRDefault="005F096B" w:rsidP="006F3294">
            <w:pPr>
              <w:pStyle w:val="3"/>
              <w:jc w:val="center"/>
              <w:rPr>
                <w:sz w:val="28"/>
                <w:szCs w:val="28"/>
              </w:rPr>
            </w:pPr>
            <w:r w:rsidRPr="0081789D">
              <w:rPr>
                <w:sz w:val="28"/>
                <w:szCs w:val="28"/>
              </w:rPr>
              <w:t>9,6</w:t>
            </w:r>
          </w:p>
        </w:tc>
      </w:tr>
    </w:tbl>
    <w:p w:rsidR="005F096B" w:rsidRPr="0081789D" w:rsidRDefault="005F096B" w:rsidP="00A255A0">
      <w:pPr>
        <w:pStyle w:val="131256"/>
        <w:spacing w:before="240"/>
        <w:rPr>
          <w:sz w:val="28"/>
          <w:szCs w:val="28"/>
        </w:rPr>
      </w:pPr>
      <w:r w:rsidRPr="0081789D">
        <w:rPr>
          <w:sz w:val="28"/>
          <w:szCs w:val="28"/>
        </w:rPr>
        <w:t>Промышленность</w:t>
      </w:r>
    </w:p>
    <w:p w:rsidR="005F096B" w:rsidRPr="0081789D" w:rsidRDefault="005F096B" w:rsidP="00A255A0">
      <w:pPr>
        <w:pStyle w:val="131256"/>
        <w:rPr>
          <w:sz w:val="28"/>
          <w:szCs w:val="28"/>
        </w:rPr>
      </w:pPr>
      <w:r w:rsidRPr="0081789D">
        <w:rPr>
          <w:sz w:val="28"/>
          <w:szCs w:val="28"/>
        </w:rPr>
        <w:t>Согласно утвержденному генплану, прогнозные потребные расходы воды определены на основании анализа существующего водопотребления данных предприятий с учетом максимального внедрения оборотных систем водоснабжения и последовательного использования воды и составляют: на 1-ую очередь – 54 тыс. м</w:t>
      </w:r>
      <w:r w:rsidRPr="0081789D">
        <w:rPr>
          <w:sz w:val="28"/>
          <w:szCs w:val="28"/>
          <w:vertAlign w:val="superscript"/>
        </w:rPr>
        <w:t>3</w:t>
      </w:r>
      <w:r w:rsidRPr="0081789D">
        <w:rPr>
          <w:sz w:val="28"/>
          <w:szCs w:val="28"/>
        </w:rPr>
        <w:t>/сут., расчетный срок – 62 тыс. м</w:t>
      </w:r>
      <w:r w:rsidRPr="0081789D">
        <w:rPr>
          <w:sz w:val="28"/>
          <w:szCs w:val="28"/>
          <w:vertAlign w:val="superscript"/>
        </w:rPr>
        <w:t>3</w:t>
      </w:r>
      <w:r w:rsidRPr="0081789D">
        <w:rPr>
          <w:sz w:val="28"/>
          <w:szCs w:val="28"/>
        </w:rPr>
        <w:t>/сут. Прогнозные расходы предлагается подавать: из системы муниципального водопровода: первая очередь – 5,0 тыс. м</w:t>
      </w:r>
      <w:r w:rsidRPr="0081789D">
        <w:rPr>
          <w:sz w:val="28"/>
          <w:szCs w:val="28"/>
          <w:vertAlign w:val="superscript"/>
        </w:rPr>
        <w:t>3</w:t>
      </w:r>
      <w:r w:rsidRPr="0081789D">
        <w:rPr>
          <w:sz w:val="28"/>
          <w:szCs w:val="28"/>
        </w:rPr>
        <w:t>/сут., расчетный срок – 8,0 тыс. м</w:t>
      </w:r>
      <w:r w:rsidRPr="0081789D">
        <w:rPr>
          <w:sz w:val="28"/>
          <w:szCs w:val="28"/>
          <w:vertAlign w:val="superscript"/>
        </w:rPr>
        <w:t>3</w:t>
      </w:r>
      <w:r w:rsidRPr="0081789D">
        <w:rPr>
          <w:sz w:val="28"/>
          <w:szCs w:val="28"/>
        </w:rPr>
        <w:t>/сут. за счет собственных водозаборов промпредприятий, максимального внедрения оборотного и повторно-последовательного водоснабжения, использования поверхностных источников водоснабжения. Первая очередь – 49,0 тыс. м</w:t>
      </w:r>
      <w:r w:rsidRPr="0081789D">
        <w:rPr>
          <w:sz w:val="28"/>
          <w:szCs w:val="28"/>
          <w:vertAlign w:val="superscript"/>
        </w:rPr>
        <w:t>3</w:t>
      </w:r>
      <w:r w:rsidRPr="0081789D">
        <w:rPr>
          <w:sz w:val="28"/>
          <w:szCs w:val="28"/>
        </w:rPr>
        <w:t>/сут., расчетный срок – 54,0 тыс. м</w:t>
      </w:r>
      <w:r w:rsidRPr="0081789D">
        <w:rPr>
          <w:sz w:val="28"/>
          <w:szCs w:val="28"/>
          <w:vertAlign w:val="superscript"/>
        </w:rPr>
        <w:t>3</w:t>
      </w:r>
      <w:r w:rsidRPr="0081789D">
        <w:rPr>
          <w:sz w:val="28"/>
          <w:szCs w:val="28"/>
        </w:rPr>
        <w:t>/сут.</w:t>
      </w:r>
    </w:p>
    <w:p w:rsidR="005F096B" w:rsidRPr="0081789D" w:rsidRDefault="005F096B" w:rsidP="00A255A0">
      <w:pPr>
        <w:pStyle w:val="5"/>
        <w:rPr>
          <w:b w:val="0"/>
          <w:sz w:val="28"/>
          <w:szCs w:val="28"/>
        </w:rPr>
      </w:pPr>
      <w:r w:rsidRPr="0081789D">
        <w:rPr>
          <w:b w:val="0"/>
          <w:sz w:val="28"/>
          <w:szCs w:val="28"/>
        </w:rPr>
        <w:t>Суммарные суточные расходы воды</w:t>
      </w:r>
    </w:p>
    <w:p w:rsidR="005F096B" w:rsidRPr="0081789D" w:rsidRDefault="005F096B" w:rsidP="00A255A0">
      <w:pPr>
        <w:pStyle w:val="a6"/>
        <w:rPr>
          <w:sz w:val="28"/>
          <w:szCs w:val="28"/>
        </w:rPr>
      </w:pPr>
      <w:r w:rsidRPr="0081789D">
        <w:rPr>
          <w:sz w:val="28"/>
          <w:szCs w:val="28"/>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5"/>
        <w:gridCol w:w="1034"/>
        <w:gridCol w:w="1831"/>
        <w:gridCol w:w="1034"/>
        <w:gridCol w:w="1831"/>
      </w:tblGrid>
      <w:tr w:rsidR="005F096B" w:rsidRPr="0081789D" w:rsidTr="006F3294">
        <w:trPr>
          <w:cantSplit/>
        </w:trPr>
        <w:tc>
          <w:tcPr>
            <w:tcW w:w="2197" w:type="pct"/>
            <w:vMerge w:val="restart"/>
            <w:vAlign w:val="center"/>
          </w:tcPr>
          <w:p w:rsidR="005F096B" w:rsidRPr="0081789D" w:rsidRDefault="005F096B" w:rsidP="006F3294">
            <w:pPr>
              <w:pStyle w:val="3"/>
              <w:ind w:left="-113" w:right="-113"/>
              <w:jc w:val="center"/>
              <w:rPr>
                <w:sz w:val="28"/>
                <w:szCs w:val="28"/>
              </w:rPr>
            </w:pPr>
            <w:r w:rsidRPr="0081789D">
              <w:rPr>
                <w:sz w:val="28"/>
                <w:szCs w:val="28"/>
              </w:rPr>
              <w:t>Наименование потребителя</w:t>
            </w:r>
          </w:p>
        </w:tc>
        <w:tc>
          <w:tcPr>
            <w:tcW w:w="2803" w:type="pct"/>
            <w:gridSpan w:val="4"/>
            <w:vAlign w:val="center"/>
          </w:tcPr>
          <w:p w:rsidR="005F096B" w:rsidRPr="0081789D" w:rsidRDefault="005F096B" w:rsidP="006F3294">
            <w:pPr>
              <w:pStyle w:val="3"/>
              <w:ind w:left="-113" w:right="-113"/>
              <w:jc w:val="center"/>
              <w:rPr>
                <w:sz w:val="28"/>
                <w:szCs w:val="28"/>
              </w:rPr>
            </w:pPr>
            <w:r w:rsidRPr="0081789D">
              <w:rPr>
                <w:sz w:val="28"/>
                <w:szCs w:val="28"/>
              </w:rPr>
              <w:t>Суточные расходы воды, тыс. м</w:t>
            </w:r>
            <w:r w:rsidRPr="0081789D">
              <w:rPr>
                <w:sz w:val="28"/>
                <w:szCs w:val="28"/>
                <w:vertAlign w:val="superscript"/>
              </w:rPr>
              <w:t>3</w:t>
            </w:r>
            <w:r w:rsidRPr="0081789D">
              <w:rPr>
                <w:sz w:val="28"/>
                <w:szCs w:val="28"/>
              </w:rPr>
              <w:t>/сут.</w:t>
            </w:r>
          </w:p>
        </w:tc>
      </w:tr>
      <w:tr w:rsidR="005F096B" w:rsidRPr="0081789D" w:rsidTr="006F3294">
        <w:trPr>
          <w:cantSplit/>
        </w:trPr>
        <w:tc>
          <w:tcPr>
            <w:tcW w:w="2197" w:type="pct"/>
            <w:vMerge/>
            <w:vAlign w:val="center"/>
          </w:tcPr>
          <w:p w:rsidR="005F096B" w:rsidRPr="0081789D" w:rsidRDefault="005F096B" w:rsidP="006F3294">
            <w:pPr>
              <w:pStyle w:val="3"/>
              <w:ind w:left="-113" w:right="-113"/>
              <w:jc w:val="center"/>
              <w:rPr>
                <w:sz w:val="28"/>
                <w:szCs w:val="28"/>
              </w:rPr>
            </w:pPr>
          </w:p>
        </w:tc>
        <w:tc>
          <w:tcPr>
            <w:tcW w:w="1401" w:type="pct"/>
            <w:gridSpan w:val="2"/>
            <w:vAlign w:val="center"/>
          </w:tcPr>
          <w:p w:rsidR="005F096B" w:rsidRPr="0081789D" w:rsidRDefault="005F096B" w:rsidP="006F3294">
            <w:pPr>
              <w:pStyle w:val="3"/>
              <w:ind w:left="-113" w:right="-113"/>
              <w:jc w:val="center"/>
              <w:rPr>
                <w:sz w:val="28"/>
                <w:szCs w:val="28"/>
              </w:rPr>
            </w:pPr>
            <w:r w:rsidRPr="0081789D">
              <w:rPr>
                <w:sz w:val="28"/>
                <w:szCs w:val="28"/>
              </w:rPr>
              <w:t>Первая очередь</w:t>
            </w:r>
          </w:p>
        </w:tc>
        <w:tc>
          <w:tcPr>
            <w:tcW w:w="1402" w:type="pct"/>
            <w:gridSpan w:val="2"/>
            <w:vAlign w:val="center"/>
          </w:tcPr>
          <w:p w:rsidR="005F096B" w:rsidRPr="0081789D" w:rsidRDefault="005F096B" w:rsidP="006F3294">
            <w:pPr>
              <w:pStyle w:val="3"/>
              <w:ind w:left="-113" w:right="-113"/>
              <w:jc w:val="center"/>
              <w:rPr>
                <w:sz w:val="28"/>
                <w:szCs w:val="28"/>
              </w:rPr>
            </w:pPr>
            <w:r w:rsidRPr="0081789D">
              <w:rPr>
                <w:sz w:val="28"/>
                <w:szCs w:val="28"/>
              </w:rPr>
              <w:t>Расчетный срок</w:t>
            </w:r>
          </w:p>
        </w:tc>
      </w:tr>
      <w:tr w:rsidR="005F096B" w:rsidRPr="0081789D" w:rsidTr="006F3294">
        <w:trPr>
          <w:cantSplit/>
        </w:trPr>
        <w:tc>
          <w:tcPr>
            <w:tcW w:w="2197" w:type="pct"/>
            <w:vMerge/>
            <w:vAlign w:val="center"/>
          </w:tcPr>
          <w:p w:rsidR="005F096B" w:rsidRPr="0081789D" w:rsidRDefault="005F096B" w:rsidP="006F3294">
            <w:pPr>
              <w:pStyle w:val="3"/>
              <w:ind w:left="-113" w:right="-113"/>
              <w:jc w:val="center"/>
              <w:rPr>
                <w:sz w:val="28"/>
                <w:szCs w:val="28"/>
              </w:rPr>
            </w:pPr>
          </w:p>
        </w:tc>
        <w:tc>
          <w:tcPr>
            <w:tcW w:w="537" w:type="pct"/>
            <w:vAlign w:val="center"/>
          </w:tcPr>
          <w:p w:rsidR="005F096B" w:rsidRPr="0081789D" w:rsidRDefault="005F096B" w:rsidP="006F3294">
            <w:pPr>
              <w:pStyle w:val="3"/>
              <w:ind w:left="-113" w:right="-113"/>
              <w:jc w:val="center"/>
              <w:rPr>
                <w:sz w:val="28"/>
                <w:szCs w:val="28"/>
              </w:rPr>
            </w:pPr>
            <w:r w:rsidRPr="0081789D">
              <w:rPr>
                <w:sz w:val="28"/>
                <w:szCs w:val="28"/>
              </w:rPr>
              <w:t>Средний</w:t>
            </w:r>
          </w:p>
        </w:tc>
        <w:tc>
          <w:tcPr>
            <w:tcW w:w="865" w:type="pct"/>
            <w:vAlign w:val="center"/>
          </w:tcPr>
          <w:p w:rsidR="005F096B" w:rsidRPr="0081789D" w:rsidRDefault="005F096B" w:rsidP="006F3294">
            <w:pPr>
              <w:pStyle w:val="3"/>
              <w:ind w:left="-113" w:right="-113"/>
              <w:jc w:val="center"/>
              <w:rPr>
                <w:sz w:val="28"/>
                <w:szCs w:val="28"/>
              </w:rPr>
            </w:pPr>
            <w:r w:rsidRPr="0081789D">
              <w:rPr>
                <w:sz w:val="28"/>
                <w:szCs w:val="28"/>
              </w:rPr>
              <w:t>Максимальный</w:t>
            </w:r>
          </w:p>
        </w:tc>
        <w:tc>
          <w:tcPr>
            <w:tcW w:w="527" w:type="pct"/>
            <w:vAlign w:val="center"/>
          </w:tcPr>
          <w:p w:rsidR="005F096B" w:rsidRPr="0081789D" w:rsidRDefault="005F096B" w:rsidP="006F3294">
            <w:pPr>
              <w:pStyle w:val="3"/>
              <w:ind w:left="-113" w:right="-113"/>
              <w:jc w:val="center"/>
              <w:rPr>
                <w:sz w:val="28"/>
                <w:szCs w:val="28"/>
              </w:rPr>
            </w:pPr>
            <w:r w:rsidRPr="0081789D">
              <w:rPr>
                <w:sz w:val="28"/>
                <w:szCs w:val="28"/>
              </w:rPr>
              <w:t>Средний</w:t>
            </w:r>
          </w:p>
        </w:tc>
        <w:tc>
          <w:tcPr>
            <w:tcW w:w="875" w:type="pct"/>
            <w:vAlign w:val="center"/>
          </w:tcPr>
          <w:p w:rsidR="005F096B" w:rsidRPr="0081789D" w:rsidRDefault="005F096B" w:rsidP="006F3294">
            <w:pPr>
              <w:pStyle w:val="3"/>
              <w:ind w:left="-113" w:right="-113"/>
              <w:jc w:val="center"/>
              <w:rPr>
                <w:sz w:val="28"/>
                <w:szCs w:val="28"/>
              </w:rPr>
            </w:pPr>
            <w:r w:rsidRPr="0081789D">
              <w:rPr>
                <w:sz w:val="28"/>
                <w:szCs w:val="28"/>
              </w:rPr>
              <w:t>Максимальный</w:t>
            </w:r>
          </w:p>
        </w:tc>
      </w:tr>
      <w:tr w:rsidR="005F096B" w:rsidRPr="0081789D" w:rsidTr="006F3294">
        <w:tc>
          <w:tcPr>
            <w:tcW w:w="2197" w:type="pct"/>
            <w:vAlign w:val="center"/>
          </w:tcPr>
          <w:p w:rsidR="005F096B" w:rsidRPr="0081789D" w:rsidRDefault="005F096B" w:rsidP="006F3294">
            <w:pPr>
              <w:pStyle w:val="3"/>
              <w:rPr>
                <w:sz w:val="28"/>
                <w:szCs w:val="28"/>
              </w:rPr>
            </w:pPr>
            <w:r w:rsidRPr="0081789D">
              <w:rPr>
                <w:sz w:val="28"/>
                <w:szCs w:val="28"/>
              </w:rPr>
              <w:t>население</w:t>
            </w:r>
          </w:p>
        </w:tc>
        <w:tc>
          <w:tcPr>
            <w:tcW w:w="537" w:type="pct"/>
            <w:vAlign w:val="center"/>
          </w:tcPr>
          <w:p w:rsidR="005F096B" w:rsidRPr="0081789D" w:rsidRDefault="005F096B" w:rsidP="006F3294">
            <w:pPr>
              <w:pStyle w:val="3"/>
              <w:jc w:val="center"/>
              <w:rPr>
                <w:sz w:val="28"/>
                <w:szCs w:val="28"/>
              </w:rPr>
            </w:pPr>
            <w:r w:rsidRPr="0081789D">
              <w:rPr>
                <w:sz w:val="28"/>
                <w:szCs w:val="28"/>
              </w:rPr>
              <w:t>32,4</w:t>
            </w:r>
          </w:p>
        </w:tc>
        <w:tc>
          <w:tcPr>
            <w:tcW w:w="865" w:type="pct"/>
            <w:vAlign w:val="center"/>
          </w:tcPr>
          <w:p w:rsidR="005F096B" w:rsidRPr="0081789D" w:rsidRDefault="005F096B" w:rsidP="006F3294">
            <w:pPr>
              <w:pStyle w:val="3"/>
              <w:jc w:val="center"/>
              <w:rPr>
                <w:sz w:val="28"/>
                <w:szCs w:val="28"/>
              </w:rPr>
            </w:pPr>
            <w:r w:rsidRPr="0081789D">
              <w:rPr>
                <w:sz w:val="28"/>
                <w:szCs w:val="28"/>
              </w:rPr>
              <w:t>38,9</w:t>
            </w:r>
          </w:p>
        </w:tc>
        <w:tc>
          <w:tcPr>
            <w:tcW w:w="527" w:type="pct"/>
            <w:vAlign w:val="center"/>
          </w:tcPr>
          <w:p w:rsidR="005F096B" w:rsidRPr="0081789D" w:rsidRDefault="005F096B" w:rsidP="006F3294">
            <w:pPr>
              <w:pStyle w:val="3"/>
              <w:jc w:val="center"/>
              <w:rPr>
                <w:sz w:val="28"/>
                <w:szCs w:val="28"/>
              </w:rPr>
            </w:pPr>
            <w:r w:rsidRPr="0081789D">
              <w:rPr>
                <w:sz w:val="28"/>
                <w:szCs w:val="28"/>
              </w:rPr>
              <w:t>42,2</w:t>
            </w:r>
          </w:p>
        </w:tc>
        <w:tc>
          <w:tcPr>
            <w:tcW w:w="875" w:type="pct"/>
            <w:vAlign w:val="center"/>
          </w:tcPr>
          <w:p w:rsidR="005F096B" w:rsidRPr="0081789D" w:rsidRDefault="005F096B" w:rsidP="006F3294">
            <w:pPr>
              <w:pStyle w:val="3"/>
              <w:jc w:val="center"/>
              <w:rPr>
                <w:sz w:val="28"/>
                <w:szCs w:val="28"/>
              </w:rPr>
            </w:pPr>
            <w:r w:rsidRPr="0081789D">
              <w:rPr>
                <w:sz w:val="28"/>
                <w:szCs w:val="28"/>
              </w:rPr>
              <w:t>50,6</w:t>
            </w:r>
          </w:p>
        </w:tc>
      </w:tr>
      <w:tr w:rsidR="005F096B" w:rsidRPr="0081789D" w:rsidTr="006F3294">
        <w:tc>
          <w:tcPr>
            <w:tcW w:w="2197" w:type="pct"/>
            <w:vAlign w:val="center"/>
          </w:tcPr>
          <w:p w:rsidR="005F096B" w:rsidRPr="0081789D" w:rsidRDefault="005F096B" w:rsidP="006F3294">
            <w:pPr>
              <w:pStyle w:val="3"/>
              <w:rPr>
                <w:sz w:val="28"/>
                <w:szCs w:val="28"/>
              </w:rPr>
            </w:pPr>
            <w:r w:rsidRPr="0081789D">
              <w:rPr>
                <w:sz w:val="28"/>
                <w:szCs w:val="28"/>
              </w:rPr>
              <w:t>промышленность</w:t>
            </w:r>
          </w:p>
        </w:tc>
        <w:tc>
          <w:tcPr>
            <w:tcW w:w="537" w:type="pct"/>
            <w:vAlign w:val="center"/>
          </w:tcPr>
          <w:p w:rsidR="005F096B" w:rsidRPr="0081789D" w:rsidRDefault="005F096B" w:rsidP="006F3294">
            <w:pPr>
              <w:pStyle w:val="3"/>
              <w:jc w:val="center"/>
              <w:rPr>
                <w:sz w:val="28"/>
                <w:szCs w:val="28"/>
              </w:rPr>
            </w:pPr>
            <w:r w:rsidRPr="0081789D">
              <w:rPr>
                <w:sz w:val="28"/>
                <w:szCs w:val="28"/>
              </w:rPr>
              <w:t>5,0</w:t>
            </w:r>
          </w:p>
        </w:tc>
        <w:tc>
          <w:tcPr>
            <w:tcW w:w="865" w:type="pct"/>
            <w:vAlign w:val="center"/>
          </w:tcPr>
          <w:p w:rsidR="005F096B" w:rsidRPr="0081789D" w:rsidRDefault="005F096B" w:rsidP="006F3294">
            <w:pPr>
              <w:pStyle w:val="3"/>
              <w:jc w:val="center"/>
              <w:rPr>
                <w:sz w:val="28"/>
                <w:szCs w:val="28"/>
              </w:rPr>
            </w:pPr>
            <w:r w:rsidRPr="0081789D">
              <w:rPr>
                <w:sz w:val="28"/>
                <w:szCs w:val="28"/>
              </w:rPr>
              <w:t>5,0</w:t>
            </w:r>
          </w:p>
        </w:tc>
        <w:tc>
          <w:tcPr>
            <w:tcW w:w="527" w:type="pct"/>
            <w:vAlign w:val="center"/>
          </w:tcPr>
          <w:p w:rsidR="005F096B" w:rsidRPr="0081789D" w:rsidRDefault="005F096B" w:rsidP="006F3294">
            <w:pPr>
              <w:pStyle w:val="3"/>
              <w:jc w:val="center"/>
              <w:rPr>
                <w:sz w:val="28"/>
                <w:szCs w:val="28"/>
              </w:rPr>
            </w:pPr>
            <w:r w:rsidRPr="0081789D">
              <w:rPr>
                <w:sz w:val="28"/>
                <w:szCs w:val="28"/>
              </w:rPr>
              <w:t>8,0</w:t>
            </w:r>
          </w:p>
        </w:tc>
        <w:tc>
          <w:tcPr>
            <w:tcW w:w="875" w:type="pct"/>
            <w:vAlign w:val="center"/>
          </w:tcPr>
          <w:p w:rsidR="005F096B" w:rsidRPr="0081789D" w:rsidRDefault="005F096B" w:rsidP="006F3294">
            <w:pPr>
              <w:pStyle w:val="3"/>
              <w:jc w:val="center"/>
              <w:rPr>
                <w:sz w:val="28"/>
                <w:szCs w:val="28"/>
              </w:rPr>
            </w:pPr>
            <w:r w:rsidRPr="0081789D">
              <w:rPr>
                <w:sz w:val="28"/>
                <w:szCs w:val="28"/>
              </w:rPr>
              <w:t>8,0</w:t>
            </w:r>
          </w:p>
        </w:tc>
      </w:tr>
      <w:tr w:rsidR="005F096B" w:rsidRPr="0081789D" w:rsidTr="006F3294">
        <w:tc>
          <w:tcPr>
            <w:tcW w:w="2197" w:type="pct"/>
            <w:vAlign w:val="center"/>
          </w:tcPr>
          <w:p w:rsidR="005F096B" w:rsidRPr="0081789D" w:rsidRDefault="005F096B" w:rsidP="006F3294">
            <w:pPr>
              <w:pStyle w:val="3"/>
              <w:rPr>
                <w:sz w:val="28"/>
                <w:szCs w:val="28"/>
              </w:rPr>
            </w:pPr>
            <w:r w:rsidRPr="0081789D">
              <w:rPr>
                <w:sz w:val="28"/>
                <w:szCs w:val="28"/>
              </w:rPr>
              <w:t>поливка улиц и зеленых насаждений</w:t>
            </w:r>
          </w:p>
        </w:tc>
        <w:tc>
          <w:tcPr>
            <w:tcW w:w="537" w:type="pct"/>
            <w:vAlign w:val="center"/>
          </w:tcPr>
          <w:p w:rsidR="005F096B" w:rsidRPr="0081789D" w:rsidRDefault="005F096B" w:rsidP="006F3294">
            <w:pPr>
              <w:pStyle w:val="3"/>
              <w:jc w:val="center"/>
              <w:rPr>
                <w:sz w:val="28"/>
                <w:szCs w:val="28"/>
              </w:rPr>
            </w:pPr>
            <w:r w:rsidRPr="0081789D">
              <w:rPr>
                <w:sz w:val="28"/>
                <w:szCs w:val="28"/>
              </w:rPr>
              <w:t>7,9</w:t>
            </w:r>
          </w:p>
        </w:tc>
        <w:tc>
          <w:tcPr>
            <w:tcW w:w="865" w:type="pct"/>
            <w:vAlign w:val="center"/>
          </w:tcPr>
          <w:p w:rsidR="005F096B" w:rsidRPr="0081789D" w:rsidRDefault="005F096B" w:rsidP="006F3294">
            <w:pPr>
              <w:pStyle w:val="3"/>
              <w:jc w:val="center"/>
              <w:rPr>
                <w:sz w:val="28"/>
                <w:szCs w:val="28"/>
              </w:rPr>
            </w:pPr>
            <w:r w:rsidRPr="0081789D">
              <w:rPr>
                <w:sz w:val="28"/>
                <w:szCs w:val="28"/>
              </w:rPr>
              <w:t>7,9</w:t>
            </w:r>
          </w:p>
        </w:tc>
        <w:tc>
          <w:tcPr>
            <w:tcW w:w="527" w:type="pct"/>
            <w:vAlign w:val="center"/>
          </w:tcPr>
          <w:p w:rsidR="005F096B" w:rsidRPr="0081789D" w:rsidRDefault="005F096B" w:rsidP="006F3294">
            <w:pPr>
              <w:pStyle w:val="3"/>
              <w:jc w:val="center"/>
              <w:rPr>
                <w:sz w:val="28"/>
                <w:szCs w:val="28"/>
              </w:rPr>
            </w:pPr>
            <w:r w:rsidRPr="0081789D">
              <w:rPr>
                <w:sz w:val="28"/>
                <w:szCs w:val="28"/>
              </w:rPr>
              <w:t>9,6</w:t>
            </w:r>
          </w:p>
        </w:tc>
        <w:tc>
          <w:tcPr>
            <w:tcW w:w="875" w:type="pct"/>
            <w:vAlign w:val="center"/>
          </w:tcPr>
          <w:p w:rsidR="005F096B" w:rsidRPr="0081789D" w:rsidRDefault="005F096B" w:rsidP="006F3294">
            <w:pPr>
              <w:pStyle w:val="3"/>
              <w:jc w:val="center"/>
              <w:rPr>
                <w:sz w:val="28"/>
                <w:szCs w:val="28"/>
              </w:rPr>
            </w:pPr>
            <w:r w:rsidRPr="0081789D">
              <w:rPr>
                <w:sz w:val="28"/>
                <w:szCs w:val="28"/>
              </w:rPr>
              <w:t>9,6</w:t>
            </w:r>
          </w:p>
        </w:tc>
      </w:tr>
      <w:tr w:rsidR="005F096B" w:rsidRPr="0081789D" w:rsidTr="006F3294">
        <w:tc>
          <w:tcPr>
            <w:tcW w:w="2197" w:type="pct"/>
            <w:vAlign w:val="center"/>
          </w:tcPr>
          <w:p w:rsidR="005F096B" w:rsidRPr="0081789D" w:rsidRDefault="005F096B" w:rsidP="006F3294">
            <w:pPr>
              <w:pStyle w:val="3"/>
              <w:rPr>
                <w:sz w:val="28"/>
                <w:szCs w:val="28"/>
              </w:rPr>
            </w:pPr>
            <w:r w:rsidRPr="0081789D">
              <w:rPr>
                <w:sz w:val="28"/>
                <w:szCs w:val="28"/>
              </w:rPr>
              <w:lastRenderedPageBreak/>
              <w:t>неучтенные расходы (10%)</w:t>
            </w:r>
          </w:p>
        </w:tc>
        <w:tc>
          <w:tcPr>
            <w:tcW w:w="537" w:type="pct"/>
            <w:vAlign w:val="center"/>
          </w:tcPr>
          <w:p w:rsidR="005F096B" w:rsidRPr="0081789D" w:rsidRDefault="005F096B" w:rsidP="006F3294">
            <w:pPr>
              <w:pStyle w:val="3"/>
              <w:jc w:val="center"/>
              <w:rPr>
                <w:sz w:val="28"/>
                <w:szCs w:val="28"/>
              </w:rPr>
            </w:pPr>
            <w:r w:rsidRPr="0081789D">
              <w:rPr>
                <w:sz w:val="28"/>
                <w:szCs w:val="28"/>
              </w:rPr>
              <w:t>3,2</w:t>
            </w:r>
          </w:p>
        </w:tc>
        <w:tc>
          <w:tcPr>
            <w:tcW w:w="865" w:type="pct"/>
            <w:vAlign w:val="center"/>
          </w:tcPr>
          <w:p w:rsidR="005F096B" w:rsidRPr="0081789D" w:rsidRDefault="005F096B" w:rsidP="006F3294">
            <w:pPr>
              <w:pStyle w:val="3"/>
              <w:jc w:val="center"/>
              <w:rPr>
                <w:sz w:val="28"/>
                <w:szCs w:val="28"/>
              </w:rPr>
            </w:pPr>
            <w:r w:rsidRPr="0081789D">
              <w:rPr>
                <w:sz w:val="28"/>
                <w:szCs w:val="28"/>
              </w:rPr>
              <w:t>3,8</w:t>
            </w:r>
          </w:p>
        </w:tc>
        <w:tc>
          <w:tcPr>
            <w:tcW w:w="527" w:type="pct"/>
            <w:vAlign w:val="center"/>
          </w:tcPr>
          <w:p w:rsidR="005F096B" w:rsidRPr="0081789D" w:rsidRDefault="005F096B" w:rsidP="006F3294">
            <w:pPr>
              <w:pStyle w:val="3"/>
              <w:jc w:val="center"/>
              <w:rPr>
                <w:sz w:val="28"/>
                <w:szCs w:val="28"/>
              </w:rPr>
            </w:pPr>
            <w:r w:rsidRPr="0081789D">
              <w:rPr>
                <w:sz w:val="28"/>
                <w:szCs w:val="28"/>
              </w:rPr>
              <w:t>4,2</w:t>
            </w:r>
          </w:p>
        </w:tc>
        <w:tc>
          <w:tcPr>
            <w:tcW w:w="875" w:type="pct"/>
            <w:vAlign w:val="center"/>
          </w:tcPr>
          <w:p w:rsidR="005F096B" w:rsidRPr="0081789D" w:rsidRDefault="005F096B" w:rsidP="006F3294">
            <w:pPr>
              <w:pStyle w:val="3"/>
              <w:jc w:val="center"/>
              <w:rPr>
                <w:sz w:val="28"/>
                <w:szCs w:val="28"/>
              </w:rPr>
            </w:pPr>
            <w:r w:rsidRPr="0081789D">
              <w:rPr>
                <w:sz w:val="28"/>
                <w:szCs w:val="28"/>
              </w:rPr>
              <w:t>5,1</w:t>
            </w:r>
          </w:p>
        </w:tc>
      </w:tr>
      <w:tr w:rsidR="005F096B" w:rsidRPr="0081789D" w:rsidTr="006F3294">
        <w:tc>
          <w:tcPr>
            <w:tcW w:w="2197" w:type="pct"/>
            <w:vAlign w:val="center"/>
          </w:tcPr>
          <w:p w:rsidR="005F096B" w:rsidRPr="0081789D" w:rsidRDefault="005F096B" w:rsidP="006F3294">
            <w:pPr>
              <w:pStyle w:val="3"/>
              <w:jc w:val="center"/>
              <w:rPr>
                <w:i/>
                <w:sz w:val="28"/>
                <w:szCs w:val="28"/>
              </w:rPr>
            </w:pPr>
            <w:r w:rsidRPr="0081789D">
              <w:rPr>
                <w:i/>
                <w:sz w:val="28"/>
                <w:szCs w:val="28"/>
              </w:rPr>
              <w:t>Всего</w:t>
            </w:r>
          </w:p>
        </w:tc>
        <w:tc>
          <w:tcPr>
            <w:tcW w:w="537" w:type="pct"/>
            <w:vAlign w:val="center"/>
          </w:tcPr>
          <w:p w:rsidR="005F096B" w:rsidRPr="0081789D" w:rsidRDefault="005F096B" w:rsidP="006F3294">
            <w:pPr>
              <w:pStyle w:val="3"/>
              <w:jc w:val="center"/>
              <w:rPr>
                <w:i/>
                <w:sz w:val="28"/>
                <w:szCs w:val="28"/>
              </w:rPr>
            </w:pPr>
            <w:r w:rsidRPr="0081789D">
              <w:rPr>
                <w:i/>
                <w:sz w:val="28"/>
                <w:szCs w:val="28"/>
              </w:rPr>
              <w:t>48,50</w:t>
            </w:r>
          </w:p>
        </w:tc>
        <w:tc>
          <w:tcPr>
            <w:tcW w:w="865" w:type="pct"/>
            <w:vAlign w:val="center"/>
          </w:tcPr>
          <w:p w:rsidR="005F096B" w:rsidRPr="0081789D" w:rsidRDefault="005F096B" w:rsidP="006F3294">
            <w:pPr>
              <w:pStyle w:val="3"/>
              <w:jc w:val="center"/>
              <w:rPr>
                <w:i/>
                <w:sz w:val="28"/>
                <w:szCs w:val="28"/>
              </w:rPr>
            </w:pPr>
            <w:r w:rsidRPr="0081789D">
              <w:rPr>
                <w:i/>
                <w:sz w:val="28"/>
                <w:szCs w:val="28"/>
              </w:rPr>
              <w:t>55,60</w:t>
            </w:r>
          </w:p>
        </w:tc>
        <w:tc>
          <w:tcPr>
            <w:tcW w:w="527" w:type="pct"/>
            <w:vAlign w:val="center"/>
          </w:tcPr>
          <w:p w:rsidR="005F096B" w:rsidRPr="0081789D" w:rsidRDefault="005F096B" w:rsidP="006F3294">
            <w:pPr>
              <w:pStyle w:val="3"/>
              <w:jc w:val="center"/>
              <w:rPr>
                <w:i/>
                <w:sz w:val="28"/>
                <w:szCs w:val="28"/>
              </w:rPr>
            </w:pPr>
            <w:r w:rsidRPr="0081789D">
              <w:rPr>
                <w:i/>
                <w:sz w:val="28"/>
                <w:szCs w:val="28"/>
              </w:rPr>
              <w:t>64,00</w:t>
            </w:r>
          </w:p>
        </w:tc>
        <w:tc>
          <w:tcPr>
            <w:tcW w:w="875" w:type="pct"/>
            <w:vAlign w:val="center"/>
          </w:tcPr>
          <w:p w:rsidR="005F096B" w:rsidRPr="0081789D" w:rsidRDefault="005F096B" w:rsidP="006F3294">
            <w:pPr>
              <w:pStyle w:val="3"/>
              <w:jc w:val="center"/>
              <w:rPr>
                <w:i/>
                <w:sz w:val="28"/>
                <w:szCs w:val="28"/>
              </w:rPr>
            </w:pPr>
            <w:r w:rsidRPr="0081789D">
              <w:rPr>
                <w:i/>
                <w:sz w:val="28"/>
                <w:szCs w:val="28"/>
              </w:rPr>
              <w:t>73,30</w:t>
            </w:r>
          </w:p>
        </w:tc>
      </w:tr>
    </w:tbl>
    <w:p w:rsidR="005F096B" w:rsidRPr="0081789D" w:rsidRDefault="005F096B" w:rsidP="00A255A0">
      <w:pPr>
        <w:pStyle w:val="5"/>
        <w:rPr>
          <w:b w:val="0"/>
          <w:sz w:val="28"/>
          <w:szCs w:val="28"/>
        </w:rPr>
      </w:pPr>
      <w:r w:rsidRPr="0081789D">
        <w:rPr>
          <w:b w:val="0"/>
          <w:sz w:val="28"/>
          <w:szCs w:val="28"/>
        </w:rPr>
        <w:t>Пожарные расходы воды</w:t>
      </w:r>
    </w:p>
    <w:p w:rsidR="005F096B" w:rsidRPr="0081789D" w:rsidRDefault="005F096B" w:rsidP="00A255A0">
      <w:pPr>
        <w:pStyle w:val="131256"/>
        <w:rPr>
          <w:sz w:val="28"/>
          <w:szCs w:val="28"/>
        </w:rPr>
      </w:pPr>
      <w:r w:rsidRPr="0081789D">
        <w:rPr>
          <w:sz w:val="28"/>
          <w:szCs w:val="28"/>
        </w:rPr>
        <w:t>Система водоснабжения принимается хозяйственно-питьевая, противопожарная низкого давления с тушением пожаров с помощью автонасосов.</w:t>
      </w:r>
    </w:p>
    <w:p w:rsidR="005F096B" w:rsidRPr="0081789D" w:rsidRDefault="005F096B" w:rsidP="00A255A0">
      <w:pPr>
        <w:pStyle w:val="131256"/>
        <w:rPr>
          <w:sz w:val="28"/>
          <w:szCs w:val="28"/>
        </w:rPr>
      </w:pPr>
      <w:r w:rsidRPr="0081789D">
        <w:rPr>
          <w:sz w:val="28"/>
          <w:szCs w:val="28"/>
        </w:rPr>
        <w:t>В соответствии со СНиП 2.04.02-84* и СНиП 2.04.01-85* на первую очередь и расчетный срок принимаются:</w:t>
      </w:r>
    </w:p>
    <w:p w:rsidR="005F096B" w:rsidRPr="0081789D" w:rsidRDefault="005F096B" w:rsidP="00A255A0">
      <w:pPr>
        <w:pStyle w:val="a6"/>
        <w:spacing w:before="240"/>
        <w:rPr>
          <w:sz w:val="28"/>
          <w:szCs w:val="28"/>
        </w:rPr>
      </w:pPr>
      <w:r w:rsidRPr="0081789D">
        <w:rPr>
          <w:sz w:val="28"/>
          <w:szCs w:val="28"/>
        </w:rPr>
        <w:t>Таблица 7</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2"/>
        <w:gridCol w:w="3165"/>
      </w:tblGrid>
      <w:tr w:rsidR="005F096B" w:rsidRPr="0081789D" w:rsidTr="006F3294">
        <w:trPr>
          <w:jc w:val="center"/>
        </w:trPr>
        <w:tc>
          <w:tcPr>
            <w:tcW w:w="3296" w:type="pct"/>
            <w:vAlign w:val="center"/>
          </w:tcPr>
          <w:p w:rsidR="005F096B" w:rsidRPr="0081789D" w:rsidRDefault="005F096B" w:rsidP="006F3294">
            <w:pPr>
              <w:pStyle w:val="3"/>
              <w:jc w:val="center"/>
              <w:rPr>
                <w:sz w:val="28"/>
                <w:szCs w:val="28"/>
              </w:rPr>
            </w:pPr>
            <w:r w:rsidRPr="0081789D">
              <w:rPr>
                <w:sz w:val="28"/>
                <w:szCs w:val="28"/>
              </w:rPr>
              <w:t>Наименование</w:t>
            </w:r>
          </w:p>
        </w:tc>
        <w:tc>
          <w:tcPr>
            <w:tcW w:w="1704" w:type="pct"/>
            <w:vAlign w:val="center"/>
          </w:tcPr>
          <w:p w:rsidR="005F096B" w:rsidRPr="0081789D" w:rsidRDefault="005F096B" w:rsidP="006F3294">
            <w:pPr>
              <w:pStyle w:val="3"/>
              <w:jc w:val="center"/>
              <w:rPr>
                <w:sz w:val="28"/>
                <w:szCs w:val="28"/>
              </w:rPr>
            </w:pPr>
            <w:r w:rsidRPr="0081789D">
              <w:rPr>
                <w:sz w:val="28"/>
                <w:szCs w:val="28"/>
              </w:rPr>
              <w:t>Принятая величина</w:t>
            </w:r>
          </w:p>
        </w:tc>
      </w:tr>
      <w:tr w:rsidR="005F096B" w:rsidRPr="0081789D" w:rsidTr="006F3294">
        <w:trPr>
          <w:jc w:val="center"/>
        </w:trPr>
        <w:tc>
          <w:tcPr>
            <w:tcW w:w="3296" w:type="pct"/>
            <w:vAlign w:val="center"/>
          </w:tcPr>
          <w:p w:rsidR="005F096B" w:rsidRPr="0081789D" w:rsidRDefault="005F096B" w:rsidP="006F3294">
            <w:pPr>
              <w:pStyle w:val="3"/>
              <w:rPr>
                <w:sz w:val="28"/>
                <w:szCs w:val="28"/>
              </w:rPr>
            </w:pPr>
            <w:r w:rsidRPr="0081789D">
              <w:rPr>
                <w:sz w:val="28"/>
                <w:szCs w:val="28"/>
              </w:rPr>
              <w:t>количество одновременных наружных пожаров в городе</w:t>
            </w:r>
          </w:p>
        </w:tc>
        <w:tc>
          <w:tcPr>
            <w:tcW w:w="1704" w:type="pct"/>
            <w:vAlign w:val="center"/>
          </w:tcPr>
          <w:p w:rsidR="005F096B" w:rsidRPr="0081789D" w:rsidRDefault="005F096B" w:rsidP="006F3294">
            <w:pPr>
              <w:pStyle w:val="3"/>
              <w:jc w:val="center"/>
              <w:rPr>
                <w:sz w:val="28"/>
                <w:szCs w:val="28"/>
              </w:rPr>
            </w:pPr>
            <w:r w:rsidRPr="0081789D">
              <w:rPr>
                <w:sz w:val="28"/>
                <w:szCs w:val="28"/>
              </w:rPr>
              <w:t>3</w:t>
            </w:r>
          </w:p>
        </w:tc>
      </w:tr>
      <w:tr w:rsidR="005F096B" w:rsidRPr="0081789D" w:rsidTr="006F3294">
        <w:trPr>
          <w:jc w:val="center"/>
        </w:trPr>
        <w:tc>
          <w:tcPr>
            <w:tcW w:w="3296" w:type="pct"/>
            <w:vAlign w:val="center"/>
          </w:tcPr>
          <w:p w:rsidR="005F096B" w:rsidRPr="0081789D" w:rsidRDefault="005F096B" w:rsidP="006F3294">
            <w:pPr>
              <w:pStyle w:val="3"/>
              <w:rPr>
                <w:sz w:val="28"/>
                <w:szCs w:val="28"/>
              </w:rPr>
            </w:pPr>
            <w:r w:rsidRPr="0081789D">
              <w:rPr>
                <w:sz w:val="28"/>
                <w:szCs w:val="28"/>
              </w:rPr>
              <w:t>расход воды на один наружный пожар</w:t>
            </w:r>
          </w:p>
        </w:tc>
        <w:tc>
          <w:tcPr>
            <w:tcW w:w="1704" w:type="pct"/>
            <w:vAlign w:val="center"/>
          </w:tcPr>
          <w:p w:rsidR="005F096B" w:rsidRPr="0081789D" w:rsidRDefault="005F096B" w:rsidP="006F3294">
            <w:pPr>
              <w:pStyle w:val="3"/>
              <w:jc w:val="center"/>
              <w:rPr>
                <w:sz w:val="28"/>
                <w:szCs w:val="28"/>
              </w:rPr>
            </w:pPr>
            <w:r w:rsidRPr="0081789D">
              <w:rPr>
                <w:sz w:val="28"/>
                <w:szCs w:val="28"/>
              </w:rPr>
              <w:t>40 л/с</w:t>
            </w:r>
          </w:p>
        </w:tc>
      </w:tr>
      <w:tr w:rsidR="005F096B" w:rsidRPr="0081789D" w:rsidTr="006F3294">
        <w:trPr>
          <w:jc w:val="center"/>
        </w:trPr>
        <w:tc>
          <w:tcPr>
            <w:tcW w:w="3296" w:type="pct"/>
            <w:vAlign w:val="center"/>
          </w:tcPr>
          <w:p w:rsidR="005F096B" w:rsidRPr="0081789D" w:rsidRDefault="005F096B" w:rsidP="006F3294">
            <w:pPr>
              <w:pStyle w:val="3"/>
              <w:rPr>
                <w:sz w:val="28"/>
                <w:szCs w:val="28"/>
              </w:rPr>
            </w:pPr>
            <w:r w:rsidRPr="0081789D">
              <w:rPr>
                <w:sz w:val="28"/>
                <w:szCs w:val="28"/>
              </w:rPr>
              <w:t>расход воды на внутренний пожар</w:t>
            </w:r>
          </w:p>
        </w:tc>
        <w:tc>
          <w:tcPr>
            <w:tcW w:w="1704" w:type="pct"/>
            <w:vAlign w:val="center"/>
          </w:tcPr>
          <w:p w:rsidR="005F096B" w:rsidRPr="0081789D" w:rsidRDefault="005F096B" w:rsidP="006F3294">
            <w:pPr>
              <w:pStyle w:val="3"/>
              <w:jc w:val="center"/>
              <w:rPr>
                <w:sz w:val="28"/>
                <w:szCs w:val="28"/>
              </w:rPr>
            </w:pPr>
            <w:r w:rsidRPr="0081789D">
              <w:rPr>
                <w:sz w:val="28"/>
                <w:szCs w:val="28"/>
              </w:rPr>
              <w:t>10 л/с</w:t>
            </w:r>
          </w:p>
        </w:tc>
      </w:tr>
    </w:tbl>
    <w:p w:rsidR="005F096B" w:rsidRPr="0081789D" w:rsidRDefault="005F096B" w:rsidP="00A255A0">
      <w:pPr>
        <w:pStyle w:val="131256"/>
        <w:spacing w:before="240"/>
        <w:rPr>
          <w:sz w:val="28"/>
          <w:szCs w:val="28"/>
        </w:rPr>
      </w:pPr>
      <w:r w:rsidRPr="0081789D">
        <w:rPr>
          <w:sz w:val="28"/>
          <w:szCs w:val="28"/>
        </w:rPr>
        <w:t>Трехчасовой пожарный запас воды намечается хранить в подземных резервуарах чистой воды. Этот запас составляет (40</w:t>
      </w:r>
      <w:r w:rsidRPr="0081789D">
        <w:rPr>
          <w:sz w:val="28"/>
          <w:szCs w:val="28"/>
          <w:rtl/>
        </w:rPr>
        <w:t>ּ</w:t>
      </w:r>
      <w:r w:rsidRPr="0081789D">
        <w:rPr>
          <w:sz w:val="28"/>
          <w:szCs w:val="28"/>
        </w:rPr>
        <w:t>3+10)</w:t>
      </w:r>
      <w:r w:rsidRPr="0081789D">
        <w:rPr>
          <w:sz w:val="28"/>
          <w:szCs w:val="28"/>
          <w:rtl/>
        </w:rPr>
        <w:t>ּ</w:t>
      </w:r>
      <w:r w:rsidRPr="0081789D">
        <w:rPr>
          <w:sz w:val="28"/>
          <w:szCs w:val="28"/>
        </w:rPr>
        <w:t>3</w:t>
      </w:r>
      <w:r w:rsidRPr="0081789D">
        <w:rPr>
          <w:sz w:val="28"/>
          <w:szCs w:val="28"/>
          <w:rtl/>
        </w:rPr>
        <w:t>ּ</w:t>
      </w:r>
      <w:r w:rsidRPr="0081789D">
        <w:rPr>
          <w:sz w:val="28"/>
          <w:szCs w:val="28"/>
        </w:rPr>
        <w:t>3.6=1,4 тыс. м</w:t>
      </w:r>
      <w:r w:rsidRPr="0081789D">
        <w:rPr>
          <w:sz w:val="28"/>
          <w:szCs w:val="28"/>
          <w:vertAlign w:val="superscript"/>
        </w:rPr>
        <w:t>3</w:t>
      </w:r>
      <w:r w:rsidRPr="0081789D">
        <w:rPr>
          <w:sz w:val="28"/>
          <w:szCs w:val="28"/>
        </w:rPr>
        <w:t>.</w:t>
      </w:r>
    </w:p>
    <w:p w:rsidR="005F096B" w:rsidRPr="0081789D" w:rsidRDefault="005F096B" w:rsidP="00A255A0">
      <w:pPr>
        <w:pStyle w:val="5"/>
        <w:rPr>
          <w:b w:val="0"/>
          <w:sz w:val="28"/>
          <w:szCs w:val="28"/>
        </w:rPr>
      </w:pPr>
      <w:r w:rsidRPr="0081789D">
        <w:rPr>
          <w:b w:val="0"/>
          <w:sz w:val="28"/>
          <w:szCs w:val="28"/>
        </w:rPr>
        <w:t>Источники водоснабжения</w:t>
      </w:r>
    </w:p>
    <w:p w:rsidR="005F096B" w:rsidRPr="0081789D" w:rsidRDefault="005F096B" w:rsidP="00A255A0">
      <w:pPr>
        <w:pStyle w:val="131256"/>
        <w:rPr>
          <w:sz w:val="28"/>
          <w:szCs w:val="28"/>
        </w:rPr>
      </w:pPr>
      <w:r w:rsidRPr="0081789D">
        <w:rPr>
          <w:sz w:val="28"/>
          <w:szCs w:val="28"/>
        </w:rPr>
        <w:t>В настоящее время водозабор МО г. Коврова состоит из сосредоточенных водозаборов, расположенных в черте города (за исключением Юго-западного). В воде, подаваемой в город от Северного водозабора, в течение ряда лет фиксируется повышенная жесткость до 9мг-экв/л при норме 7мг-экв/л.</w:t>
      </w:r>
    </w:p>
    <w:p w:rsidR="005F096B" w:rsidRPr="0081789D" w:rsidRDefault="005F096B" w:rsidP="00A255A0">
      <w:pPr>
        <w:pStyle w:val="131256"/>
        <w:rPr>
          <w:sz w:val="28"/>
          <w:szCs w:val="28"/>
        </w:rPr>
      </w:pPr>
      <w:r w:rsidRPr="0081789D">
        <w:rPr>
          <w:sz w:val="28"/>
          <w:szCs w:val="28"/>
        </w:rPr>
        <w:t>Запасы подземных вод составляют:</w:t>
      </w:r>
    </w:p>
    <w:p w:rsidR="005F096B" w:rsidRPr="0081789D" w:rsidRDefault="005F096B" w:rsidP="00A255A0">
      <w:pPr>
        <w:pStyle w:val="131256"/>
        <w:rPr>
          <w:sz w:val="28"/>
          <w:szCs w:val="28"/>
        </w:rPr>
      </w:pPr>
      <w:r w:rsidRPr="0081789D">
        <w:rPr>
          <w:sz w:val="28"/>
          <w:szCs w:val="28"/>
        </w:rPr>
        <w:t>Северный водозабор</w:t>
      </w:r>
      <w:r w:rsidRPr="0081789D">
        <w:rPr>
          <w:sz w:val="28"/>
          <w:szCs w:val="28"/>
        </w:rPr>
        <w:tab/>
      </w:r>
      <w:r w:rsidRPr="0081789D">
        <w:rPr>
          <w:sz w:val="28"/>
          <w:szCs w:val="28"/>
        </w:rPr>
        <w:tab/>
        <w:t>– 6,1 тыс. м</w:t>
      </w:r>
      <w:r w:rsidRPr="0081789D">
        <w:rPr>
          <w:sz w:val="28"/>
          <w:szCs w:val="28"/>
          <w:vertAlign w:val="superscript"/>
        </w:rPr>
        <w:t>3</w:t>
      </w:r>
      <w:r w:rsidRPr="0081789D">
        <w:rPr>
          <w:sz w:val="28"/>
          <w:szCs w:val="28"/>
        </w:rPr>
        <w:t>/сут.;</w:t>
      </w:r>
    </w:p>
    <w:p w:rsidR="005F096B" w:rsidRPr="0081789D" w:rsidRDefault="005F096B" w:rsidP="00A255A0">
      <w:pPr>
        <w:pStyle w:val="131256"/>
        <w:rPr>
          <w:sz w:val="28"/>
          <w:szCs w:val="28"/>
        </w:rPr>
      </w:pPr>
      <w:r w:rsidRPr="0081789D">
        <w:rPr>
          <w:sz w:val="28"/>
          <w:szCs w:val="28"/>
        </w:rPr>
        <w:t>Южный водозабор</w:t>
      </w:r>
      <w:r w:rsidRPr="0081789D">
        <w:rPr>
          <w:sz w:val="28"/>
          <w:szCs w:val="28"/>
        </w:rPr>
        <w:tab/>
      </w:r>
      <w:r w:rsidRPr="0081789D">
        <w:rPr>
          <w:sz w:val="28"/>
          <w:szCs w:val="28"/>
        </w:rPr>
        <w:tab/>
      </w:r>
      <w:r w:rsidRPr="0081789D">
        <w:rPr>
          <w:sz w:val="28"/>
          <w:szCs w:val="28"/>
        </w:rPr>
        <w:tab/>
        <w:t>– 12,3 тыс. м</w:t>
      </w:r>
      <w:r w:rsidRPr="0081789D">
        <w:rPr>
          <w:sz w:val="28"/>
          <w:szCs w:val="28"/>
          <w:vertAlign w:val="superscript"/>
        </w:rPr>
        <w:t>3</w:t>
      </w:r>
      <w:r w:rsidRPr="0081789D">
        <w:rPr>
          <w:sz w:val="28"/>
          <w:szCs w:val="28"/>
        </w:rPr>
        <w:t>/сут.;</w:t>
      </w:r>
    </w:p>
    <w:p w:rsidR="005F096B" w:rsidRPr="0081789D" w:rsidRDefault="005F096B" w:rsidP="00A255A0">
      <w:pPr>
        <w:pStyle w:val="131256"/>
        <w:rPr>
          <w:sz w:val="28"/>
          <w:szCs w:val="28"/>
        </w:rPr>
      </w:pPr>
      <w:r w:rsidRPr="0081789D">
        <w:rPr>
          <w:sz w:val="28"/>
          <w:szCs w:val="28"/>
        </w:rPr>
        <w:t>Юго-западный водозабор</w:t>
      </w:r>
      <w:r w:rsidRPr="0081789D">
        <w:rPr>
          <w:sz w:val="28"/>
          <w:szCs w:val="28"/>
        </w:rPr>
        <w:tab/>
        <w:t>– 41,6 тыс. м</w:t>
      </w:r>
      <w:r w:rsidRPr="0081789D">
        <w:rPr>
          <w:sz w:val="28"/>
          <w:szCs w:val="28"/>
          <w:vertAlign w:val="superscript"/>
        </w:rPr>
        <w:t>3</w:t>
      </w:r>
      <w:r w:rsidRPr="0081789D">
        <w:rPr>
          <w:sz w:val="28"/>
          <w:szCs w:val="28"/>
        </w:rPr>
        <w:t>/сут.;</w:t>
      </w:r>
    </w:p>
    <w:p w:rsidR="005F096B" w:rsidRPr="0081789D" w:rsidRDefault="005F096B" w:rsidP="00A255A0">
      <w:pPr>
        <w:pStyle w:val="131256"/>
        <w:rPr>
          <w:sz w:val="28"/>
          <w:szCs w:val="28"/>
        </w:rPr>
      </w:pPr>
      <w:r w:rsidRPr="0081789D">
        <w:rPr>
          <w:sz w:val="28"/>
          <w:szCs w:val="28"/>
        </w:rPr>
        <w:t>Дом-интернат для престарелых</w:t>
      </w:r>
      <w:r w:rsidRPr="0081789D">
        <w:rPr>
          <w:sz w:val="28"/>
          <w:szCs w:val="28"/>
        </w:rPr>
        <w:tab/>
        <w:t>– 0,36 тыс. м</w:t>
      </w:r>
      <w:r w:rsidRPr="0081789D">
        <w:rPr>
          <w:sz w:val="28"/>
          <w:szCs w:val="28"/>
          <w:vertAlign w:val="superscript"/>
        </w:rPr>
        <w:t>3</w:t>
      </w:r>
      <w:r w:rsidRPr="0081789D">
        <w:rPr>
          <w:sz w:val="28"/>
          <w:szCs w:val="28"/>
        </w:rPr>
        <w:t>/сут.;</w:t>
      </w:r>
    </w:p>
    <w:p w:rsidR="005F096B" w:rsidRPr="0081789D" w:rsidRDefault="005F096B" w:rsidP="00A255A0">
      <w:pPr>
        <w:pStyle w:val="131256"/>
        <w:rPr>
          <w:i/>
          <w:sz w:val="28"/>
          <w:szCs w:val="28"/>
        </w:rPr>
      </w:pPr>
      <w:r w:rsidRPr="0081789D">
        <w:rPr>
          <w:i/>
          <w:sz w:val="28"/>
          <w:szCs w:val="28"/>
        </w:rPr>
        <w:t>Итого:</w:t>
      </w:r>
      <w:r w:rsidRPr="0081789D">
        <w:rPr>
          <w:i/>
          <w:sz w:val="28"/>
          <w:szCs w:val="28"/>
        </w:rPr>
        <w:tab/>
      </w:r>
      <w:r w:rsidRPr="0081789D">
        <w:rPr>
          <w:i/>
          <w:sz w:val="28"/>
          <w:szCs w:val="28"/>
        </w:rPr>
        <w:tab/>
      </w:r>
      <w:r w:rsidRPr="0081789D">
        <w:rPr>
          <w:i/>
          <w:sz w:val="28"/>
          <w:szCs w:val="28"/>
        </w:rPr>
        <w:tab/>
      </w:r>
      <w:r w:rsidRPr="0081789D">
        <w:rPr>
          <w:i/>
          <w:sz w:val="28"/>
          <w:szCs w:val="28"/>
        </w:rPr>
        <w:tab/>
        <w:t>60,36 тыс. м</w:t>
      </w:r>
      <w:r w:rsidRPr="0081789D">
        <w:rPr>
          <w:i/>
          <w:sz w:val="28"/>
          <w:szCs w:val="28"/>
          <w:vertAlign w:val="superscript"/>
        </w:rPr>
        <w:t>3</w:t>
      </w:r>
      <w:r w:rsidRPr="0081789D">
        <w:rPr>
          <w:i/>
          <w:sz w:val="28"/>
          <w:szCs w:val="28"/>
        </w:rPr>
        <w:t>/сут.;</w:t>
      </w:r>
    </w:p>
    <w:p w:rsidR="005F096B" w:rsidRPr="0081789D" w:rsidRDefault="005F096B" w:rsidP="00A255A0">
      <w:pPr>
        <w:pStyle w:val="131256"/>
        <w:spacing w:before="240"/>
        <w:rPr>
          <w:sz w:val="28"/>
          <w:szCs w:val="28"/>
        </w:rPr>
      </w:pPr>
      <w:r w:rsidRPr="0081789D">
        <w:rPr>
          <w:sz w:val="28"/>
          <w:szCs w:val="28"/>
        </w:rPr>
        <w:t>На Юго-западном водозаборе проектом предусматривается довести добычу до утвержденных запасов (41,6 тыс. м</w:t>
      </w:r>
      <w:r w:rsidRPr="0081789D">
        <w:rPr>
          <w:sz w:val="28"/>
          <w:szCs w:val="28"/>
          <w:vertAlign w:val="superscript"/>
        </w:rPr>
        <w:t>3</w:t>
      </w:r>
      <w:r w:rsidRPr="0081789D">
        <w:rPr>
          <w:sz w:val="28"/>
          <w:szCs w:val="28"/>
        </w:rPr>
        <w:t xml:space="preserve">/сут.). Качество воды на этом водозаборе отвечает требованиям </w:t>
      </w:r>
      <w:r w:rsidRPr="0081789D">
        <w:rPr>
          <w:sz w:val="28"/>
          <w:szCs w:val="28"/>
        </w:rPr>
        <w:br/>
        <w:t>СанПиН 2.1.4.1074–01. При необходимости рекомендуется производить сезонное обеззараживание воды.</w:t>
      </w:r>
    </w:p>
    <w:p w:rsidR="005F096B" w:rsidRPr="0081789D" w:rsidRDefault="005F096B" w:rsidP="00A255A0">
      <w:pPr>
        <w:pStyle w:val="131256"/>
        <w:rPr>
          <w:sz w:val="28"/>
          <w:szCs w:val="28"/>
        </w:rPr>
      </w:pPr>
      <w:r w:rsidRPr="0081789D">
        <w:rPr>
          <w:sz w:val="28"/>
          <w:szCs w:val="28"/>
        </w:rPr>
        <w:t>По санитарно-техническому состоянию и расположению центральная скважина не отвечает санитарным нормам. Необходимо в будущем произвести ее тампонирование.</w:t>
      </w:r>
    </w:p>
    <w:p w:rsidR="005F096B" w:rsidRPr="0081789D" w:rsidRDefault="005F096B" w:rsidP="00A255A0">
      <w:pPr>
        <w:pStyle w:val="131256"/>
        <w:rPr>
          <w:sz w:val="28"/>
          <w:szCs w:val="28"/>
        </w:rPr>
      </w:pPr>
      <w:r w:rsidRPr="0081789D">
        <w:rPr>
          <w:sz w:val="28"/>
          <w:szCs w:val="28"/>
        </w:rPr>
        <w:lastRenderedPageBreak/>
        <w:t>В связи с тем, что на протяжении ряда лет на Южном и Северном водозаборах МУП «Водоканал»г.Коврова осуществляется добыча подземных вод, превышающая утвержденные запасы в 1,6 и 1,7 раза соответственно, проектом предусматривается сократить водоотбор до величины утвержденных запасов.</w:t>
      </w:r>
    </w:p>
    <w:p w:rsidR="005F096B" w:rsidRPr="0081789D" w:rsidRDefault="005F096B" w:rsidP="00A255A0">
      <w:pPr>
        <w:pStyle w:val="131256"/>
        <w:rPr>
          <w:sz w:val="28"/>
          <w:szCs w:val="28"/>
        </w:rPr>
      </w:pPr>
      <w:r w:rsidRPr="0081789D">
        <w:rPr>
          <w:sz w:val="28"/>
          <w:szCs w:val="28"/>
        </w:rPr>
        <w:t>Увеличение добычи на Юго-западном водозаборе компенсирует уменьшение забора воды на Северном и Южном водозаборах и повысит качество воды в северной части города.</w:t>
      </w:r>
    </w:p>
    <w:p w:rsidR="005F096B" w:rsidRPr="0081789D" w:rsidRDefault="005F096B" w:rsidP="00A255A0">
      <w:pPr>
        <w:pStyle w:val="131256"/>
        <w:rPr>
          <w:sz w:val="28"/>
          <w:szCs w:val="28"/>
        </w:rPr>
      </w:pPr>
      <w:r w:rsidRPr="0081789D">
        <w:rPr>
          <w:sz w:val="28"/>
          <w:szCs w:val="28"/>
        </w:rPr>
        <w:t>На расчетный срок покрытие потребных расходов для нужд водоснабжения г. Коврова намечается за счет Южного, Северного, Юго-западного водозаборов, скважины у дома-интерната и строительства нового, основанного на использовании подземных вод ассельско-клязьминского водоносного горизонта на «Клязьминском участке», расположенного в 15 км восточнее города на правом берегу р. Клязьмы. Запасы подземных вод на этом участке утверждены протоколом за № 8391 от 16.11.1979г. и составляют:</w:t>
      </w:r>
    </w:p>
    <w:p w:rsidR="005F096B" w:rsidRPr="0081789D" w:rsidRDefault="005F096B" w:rsidP="00A255A0">
      <w:pPr>
        <w:pStyle w:val="131256"/>
        <w:rPr>
          <w:sz w:val="28"/>
          <w:szCs w:val="28"/>
        </w:rPr>
      </w:pPr>
      <w:r w:rsidRPr="0081789D">
        <w:rPr>
          <w:sz w:val="28"/>
          <w:szCs w:val="28"/>
        </w:rPr>
        <w:t>категория А</w:t>
      </w:r>
      <w:r w:rsidRPr="0081789D">
        <w:rPr>
          <w:sz w:val="28"/>
          <w:szCs w:val="28"/>
        </w:rPr>
        <w:tab/>
      </w:r>
      <w:r w:rsidRPr="0081789D">
        <w:rPr>
          <w:sz w:val="28"/>
          <w:szCs w:val="28"/>
        </w:rPr>
        <w:tab/>
        <w:t>– 43,9 тыс. м</w:t>
      </w:r>
      <w:r w:rsidRPr="0081789D">
        <w:rPr>
          <w:sz w:val="28"/>
          <w:szCs w:val="28"/>
          <w:vertAlign w:val="superscript"/>
        </w:rPr>
        <w:t>3</w:t>
      </w:r>
      <w:r w:rsidRPr="0081789D">
        <w:rPr>
          <w:sz w:val="28"/>
          <w:szCs w:val="28"/>
        </w:rPr>
        <w:t>/сут.</w:t>
      </w:r>
    </w:p>
    <w:p w:rsidR="005F096B" w:rsidRPr="0081789D" w:rsidRDefault="005F096B" w:rsidP="00A255A0">
      <w:pPr>
        <w:pStyle w:val="131256"/>
        <w:rPr>
          <w:sz w:val="28"/>
          <w:szCs w:val="28"/>
        </w:rPr>
      </w:pPr>
      <w:r w:rsidRPr="0081789D">
        <w:rPr>
          <w:sz w:val="28"/>
          <w:szCs w:val="28"/>
        </w:rPr>
        <w:t>категория В</w:t>
      </w:r>
      <w:r w:rsidRPr="0081789D">
        <w:rPr>
          <w:sz w:val="28"/>
          <w:szCs w:val="28"/>
        </w:rPr>
        <w:tab/>
      </w:r>
      <w:r w:rsidRPr="0081789D">
        <w:rPr>
          <w:sz w:val="28"/>
          <w:szCs w:val="28"/>
        </w:rPr>
        <w:tab/>
        <w:t>– 40,4 тыс. м</w:t>
      </w:r>
      <w:r w:rsidRPr="0081789D">
        <w:rPr>
          <w:sz w:val="28"/>
          <w:szCs w:val="28"/>
          <w:vertAlign w:val="superscript"/>
        </w:rPr>
        <w:t>3</w:t>
      </w:r>
      <w:r w:rsidRPr="0081789D">
        <w:rPr>
          <w:sz w:val="28"/>
          <w:szCs w:val="28"/>
        </w:rPr>
        <w:t>/сут.</w:t>
      </w:r>
    </w:p>
    <w:p w:rsidR="005F096B" w:rsidRPr="0081789D" w:rsidRDefault="005F096B" w:rsidP="00A255A0">
      <w:pPr>
        <w:pStyle w:val="131256"/>
        <w:rPr>
          <w:i/>
          <w:sz w:val="28"/>
          <w:szCs w:val="28"/>
        </w:rPr>
      </w:pPr>
      <w:r w:rsidRPr="0081789D">
        <w:rPr>
          <w:i/>
          <w:sz w:val="28"/>
          <w:szCs w:val="28"/>
        </w:rPr>
        <w:t>Итого:</w:t>
      </w:r>
      <w:r w:rsidRPr="0081789D">
        <w:rPr>
          <w:i/>
          <w:sz w:val="28"/>
          <w:szCs w:val="28"/>
        </w:rPr>
        <w:tab/>
      </w:r>
      <w:r w:rsidRPr="0081789D">
        <w:rPr>
          <w:i/>
          <w:sz w:val="28"/>
          <w:szCs w:val="28"/>
        </w:rPr>
        <w:tab/>
        <w:t>84,3 тыс. м</w:t>
      </w:r>
      <w:r w:rsidRPr="0081789D">
        <w:rPr>
          <w:i/>
          <w:sz w:val="28"/>
          <w:szCs w:val="28"/>
          <w:vertAlign w:val="superscript"/>
        </w:rPr>
        <w:t>3</w:t>
      </w:r>
      <w:r w:rsidRPr="0081789D">
        <w:rPr>
          <w:i/>
          <w:sz w:val="28"/>
          <w:szCs w:val="28"/>
        </w:rPr>
        <w:t>/сут.</w:t>
      </w:r>
    </w:p>
    <w:p w:rsidR="005F096B" w:rsidRPr="0081789D" w:rsidRDefault="005F096B" w:rsidP="00A255A0">
      <w:pPr>
        <w:pStyle w:val="131256"/>
        <w:spacing w:before="240"/>
        <w:rPr>
          <w:sz w:val="28"/>
          <w:szCs w:val="28"/>
        </w:rPr>
      </w:pPr>
      <w:r w:rsidRPr="0081789D">
        <w:rPr>
          <w:sz w:val="28"/>
          <w:szCs w:val="28"/>
        </w:rPr>
        <w:t>Качество подземных вод на Клязьминском участке отвечает требованиям СанПиН 2.1.4.1074–01.</w:t>
      </w:r>
    </w:p>
    <w:p w:rsidR="005F096B" w:rsidRPr="0081789D" w:rsidRDefault="005F096B" w:rsidP="00A255A0">
      <w:pPr>
        <w:pStyle w:val="131256"/>
        <w:rPr>
          <w:sz w:val="28"/>
          <w:szCs w:val="28"/>
        </w:rPr>
      </w:pPr>
      <w:r w:rsidRPr="0081789D">
        <w:rPr>
          <w:sz w:val="28"/>
          <w:szCs w:val="28"/>
        </w:rPr>
        <w:t>В 1988г был разработан проект Клязьминского водозабора («Владимиргражданпроект»). В связи с тем, что за прошедшие 24 года претерпели изменения технологии строительства, появилось большое количество новых материалов, проект целесообразно доработать. По разработанному проекту ориентировочная стоимость строительства водозабора составит (в ценах 2004г) 1 008 млн.руб.</w:t>
      </w:r>
    </w:p>
    <w:p w:rsidR="005F096B" w:rsidRPr="0081789D" w:rsidRDefault="005F096B" w:rsidP="00A255A0">
      <w:pPr>
        <w:pStyle w:val="131256"/>
        <w:rPr>
          <w:sz w:val="28"/>
          <w:szCs w:val="28"/>
        </w:rPr>
      </w:pPr>
      <w:r w:rsidRPr="0081789D">
        <w:rPr>
          <w:sz w:val="28"/>
          <w:szCs w:val="28"/>
        </w:rPr>
        <w:t xml:space="preserve">На перспективу Южный водозабор предусматривается закрыть, т.к. согласно планировочной ситуации, сложившейся в городе, более целесообразно размещение на данной территории парковой зоны </w:t>
      </w:r>
    </w:p>
    <w:p w:rsidR="005F096B" w:rsidRPr="0081789D" w:rsidRDefault="005F096B" w:rsidP="0081789D">
      <w:pPr>
        <w:pStyle w:val="131256"/>
        <w:spacing w:before="0"/>
        <w:rPr>
          <w:sz w:val="28"/>
          <w:szCs w:val="28"/>
        </w:rPr>
      </w:pPr>
      <w:r w:rsidRPr="0081789D">
        <w:rPr>
          <w:sz w:val="28"/>
          <w:szCs w:val="28"/>
        </w:rPr>
        <w:t>Максимальные потребные расходы воды для городского муниципального хозяйственно-питьевого водопровода определены равными:</w:t>
      </w:r>
    </w:p>
    <w:p w:rsidR="005F096B" w:rsidRPr="0081789D" w:rsidRDefault="005F096B" w:rsidP="0081789D">
      <w:pPr>
        <w:pStyle w:val="131256"/>
        <w:numPr>
          <w:ilvl w:val="0"/>
          <w:numId w:val="3"/>
        </w:numPr>
        <w:spacing w:before="0"/>
        <w:rPr>
          <w:sz w:val="28"/>
          <w:szCs w:val="28"/>
        </w:rPr>
      </w:pPr>
      <w:r w:rsidRPr="0081789D">
        <w:rPr>
          <w:sz w:val="28"/>
          <w:szCs w:val="28"/>
        </w:rPr>
        <w:t>1-ая очередь – 55,6 тыс. м</w:t>
      </w:r>
      <w:r w:rsidRPr="0081789D">
        <w:rPr>
          <w:sz w:val="28"/>
          <w:szCs w:val="28"/>
          <w:vertAlign w:val="superscript"/>
        </w:rPr>
        <w:t>3</w:t>
      </w:r>
      <w:r w:rsidRPr="0081789D">
        <w:rPr>
          <w:sz w:val="28"/>
          <w:szCs w:val="28"/>
        </w:rPr>
        <w:t>/сут.;</w:t>
      </w:r>
    </w:p>
    <w:p w:rsidR="005F096B" w:rsidRPr="0081789D" w:rsidRDefault="005F096B" w:rsidP="0081789D">
      <w:pPr>
        <w:pStyle w:val="131256"/>
        <w:numPr>
          <w:ilvl w:val="0"/>
          <w:numId w:val="3"/>
        </w:numPr>
        <w:spacing w:before="0"/>
        <w:rPr>
          <w:sz w:val="28"/>
          <w:szCs w:val="28"/>
        </w:rPr>
      </w:pPr>
      <w:r w:rsidRPr="0081789D">
        <w:rPr>
          <w:sz w:val="28"/>
          <w:szCs w:val="28"/>
        </w:rPr>
        <w:t>расчетный срок – 73,3 тыс. м</w:t>
      </w:r>
      <w:r w:rsidRPr="0081789D">
        <w:rPr>
          <w:sz w:val="28"/>
          <w:szCs w:val="28"/>
          <w:vertAlign w:val="superscript"/>
        </w:rPr>
        <w:t>3</w:t>
      </w:r>
      <w:r w:rsidRPr="0081789D">
        <w:rPr>
          <w:sz w:val="28"/>
          <w:szCs w:val="28"/>
        </w:rPr>
        <w:t>/сут.</w:t>
      </w:r>
    </w:p>
    <w:p w:rsidR="005F096B" w:rsidRPr="0081789D" w:rsidRDefault="005F096B" w:rsidP="0081789D">
      <w:pPr>
        <w:pStyle w:val="131256"/>
        <w:spacing w:before="0"/>
        <w:rPr>
          <w:sz w:val="28"/>
          <w:szCs w:val="28"/>
        </w:rPr>
      </w:pPr>
      <w:r w:rsidRPr="0081789D">
        <w:rPr>
          <w:sz w:val="28"/>
          <w:szCs w:val="28"/>
        </w:rPr>
        <w:t>Покрытие данных расходов предусматривается:</w:t>
      </w:r>
    </w:p>
    <w:p w:rsidR="005F096B" w:rsidRPr="0081789D" w:rsidRDefault="005F096B" w:rsidP="0081789D">
      <w:pPr>
        <w:pStyle w:val="131256"/>
        <w:numPr>
          <w:ilvl w:val="0"/>
          <w:numId w:val="3"/>
        </w:numPr>
        <w:spacing w:before="0"/>
        <w:rPr>
          <w:sz w:val="28"/>
          <w:szCs w:val="28"/>
        </w:rPr>
      </w:pPr>
      <w:r w:rsidRPr="0081789D">
        <w:rPr>
          <w:sz w:val="28"/>
          <w:szCs w:val="28"/>
        </w:rPr>
        <w:t xml:space="preserve">на первую очередь – за счет существующих водозаборов; </w:t>
      </w:r>
    </w:p>
    <w:p w:rsidR="005F096B" w:rsidRPr="0081789D" w:rsidRDefault="005F096B" w:rsidP="0081789D">
      <w:pPr>
        <w:pStyle w:val="131256"/>
        <w:numPr>
          <w:ilvl w:val="0"/>
          <w:numId w:val="3"/>
        </w:numPr>
        <w:spacing w:before="0"/>
        <w:rPr>
          <w:sz w:val="28"/>
          <w:szCs w:val="28"/>
        </w:rPr>
      </w:pPr>
      <w:r w:rsidRPr="0081789D">
        <w:rPr>
          <w:sz w:val="28"/>
          <w:szCs w:val="28"/>
        </w:rPr>
        <w:t>на расчетный срок – за счет ряда существующих водозаборов и строительства нового (Клязьминского водозабора).</w:t>
      </w:r>
    </w:p>
    <w:p w:rsidR="005F096B" w:rsidRPr="0081789D" w:rsidRDefault="005F096B" w:rsidP="00A255A0">
      <w:pPr>
        <w:pStyle w:val="131256"/>
        <w:rPr>
          <w:sz w:val="28"/>
          <w:szCs w:val="28"/>
        </w:rPr>
      </w:pPr>
      <w:r w:rsidRPr="0081789D">
        <w:rPr>
          <w:sz w:val="28"/>
          <w:szCs w:val="28"/>
        </w:rPr>
        <w:t>Исходя из утвержденных запасов подземных вод, нужды городского муниципального хозяйственно-питьевого водопровода на первую очередь и расчетный срок будут полностью удовлетворены.</w:t>
      </w:r>
    </w:p>
    <w:p w:rsidR="005F096B" w:rsidRPr="00660B11" w:rsidRDefault="005F096B" w:rsidP="00334746">
      <w:pPr>
        <w:pStyle w:val="5"/>
        <w:jc w:val="left"/>
        <w:rPr>
          <w:sz w:val="28"/>
          <w:szCs w:val="28"/>
        </w:rPr>
      </w:pPr>
      <w:r w:rsidRPr="00660B11">
        <w:rPr>
          <w:sz w:val="28"/>
          <w:szCs w:val="28"/>
        </w:rPr>
        <w:lastRenderedPageBreak/>
        <w:t>Зоны санитарной охраны источников водоснабжения</w:t>
      </w:r>
    </w:p>
    <w:p w:rsidR="005F096B" w:rsidRPr="00660B11" w:rsidRDefault="005F096B" w:rsidP="00A255A0">
      <w:pPr>
        <w:pStyle w:val="131256"/>
        <w:rPr>
          <w:sz w:val="28"/>
          <w:szCs w:val="28"/>
        </w:rPr>
      </w:pPr>
      <w:r w:rsidRPr="00660B11">
        <w:rPr>
          <w:sz w:val="28"/>
          <w:szCs w:val="28"/>
        </w:rPr>
        <w:t>В целях предохранения источников водоснабжения от возможного загрязнения в соответствии с требованиями СанПиН 2.1.4.1110-02 предусматривается организация зон санитарной охраны из трех поясов:</w:t>
      </w:r>
    </w:p>
    <w:p w:rsidR="005F096B" w:rsidRPr="00660B11" w:rsidRDefault="005F096B" w:rsidP="00A255A0">
      <w:pPr>
        <w:pStyle w:val="131256"/>
        <w:rPr>
          <w:sz w:val="28"/>
          <w:szCs w:val="28"/>
        </w:rPr>
      </w:pPr>
      <w:r w:rsidRPr="00660B11">
        <w:rPr>
          <w:sz w:val="28"/>
          <w:szCs w:val="28"/>
        </w:rPr>
        <w:t>1-й пояс – радиус зоны санитарной охраны вокруг скважин принимается 30 м. Зона ограждается забором, в ней запрещается пребывание посторонних людей.</w:t>
      </w:r>
    </w:p>
    <w:p w:rsidR="005F096B" w:rsidRPr="00660B11" w:rsidRDefault="005F096B" w:rsidP="00A255A0">
      <w:pPr>
        <w:pStyle w:val="131256"/>
        <w:rPr>
          <w:sz w:val="28"/>
          <w:szCs w:val="28"/>
        </w:rPr>
      </w:pPr>
      <w:r w:rsidRPr="00660B11">
        <w:rPr>
          <w:sz w:val="28"/>
          <w:szCs w:val="28"/>
        </w:rPr>
        <w:t>2-й и 3-й пояса – положение расчетных границ зон санитарной охраны определяется расчетным путем, соответственно на 400 суток выживаемости бактерий в условиях подземного водозабора и срока амортизации, с учетом времени движения стойкого загрязнения от границы зон санитарной охраны.</w:t>
      </w:r>
    </w:p>
    <w:p w:rsidR="005F096B" w:rsidRPr="00660B11" w:rsidRDefault="005F096B" w:rsidP="00A255A0">
      <w:pPr>
        <w:pStyle w:val="131256"/>
        <w:rPr>
          <w:sz w:val="28"/>
          <w:szCs w:val="28"/>
        </w:rPr>
      </w:pPr>
      <w:r w:rsidRPr="00660B11">
        <w:rPr>
          <w:sz w:val="28"/>
          <w:szCs w:val="28"/>
        </w:rPr>
        <w:t>Границы зон определяются и обосновываются специальным проектом. На водозаборах должны быть проведены мероприятия по благоустройству зон санитарной охраны, в соответствии с требованиями СанПиН 2.1.4.1110-02.</w:t>
      </w:r>
    </w:p>
    <w:p w:rsidR="005F096B" w:rsidRDefault="005F096B" w:rsidP="005365A9">
      <w:pPr>
        <w:jc w:val="center"/>
        <w:rPr>
          <w:b/>
          <w:sz w:val="28"/>
          <w:szCs w:val="28"/>
        </w:rPr>
      </w:pPr>
      <w:r>
        <w:rPr>
          <w:b/>
          <w:sz w:val="28"/>
          <w:szCs w:val="28"/>
        </w:rPr>
        <w:t xml:space="preserve"> </w:t>
      </w:r>
    </w:p>
    <w:p w:rsidR="005F096B" w:rsidRDefault="005F096B" w:rsidP="005365A9">
      <w:pPr>
        <w:jc w:val="center"/>
        <w:rPr>
          <w:b/>
          <w:sz w:val="28"/>
          <w:szCs w:val="28"/>
        </w:rPr>
      </w:pPr>
      <w:r>
        <w:rPr>
          <w:b/>
          <w:sz w:val="28"/>
          <w:szCs w:val="28"/>
        </w:rPr>
        <w:t xml:space="preserve"> </w:t>
      </w:r>
    </w:p>
    <w:p w:rsidR="005F096B" w:rsidRDefault="005F096B" w:rsidP="005365A9">
      <w:pPr>
        <w:jc w:val="center"/>
        <w:rPr>
          <w:b/>
          <w:sz w:val="28"/>
          <w:szCs w:val="28"/>
        </w:rPr>
      </w:pPr>
    </w:p>
    <w:p w:rsidR="005F096B" w:rsidRDefault="005F096B" w:rsidP="005365A9">
      <w:pPr>
        <w:jc w:val="center"/>
        <w:rPr>
          <w:b/>
          <w:sz w:val="28"/>
          <w:szCs w:val="28"/>
        </w:rPr>
      </w:pPr>
    </w:p>
    <w:p w:rsidR="005F096B" w:rsidRDefault="005F096B" w:rsidP="005365A9">
      <w:pPr>
        <w:jc w:val="center"/>
        <w:rPr>
          <w:b/>
          <w:sz w:val="28"/>
          <w:szCs w:val="28"/>
        </w:rPr>
      </w:pPr>
    </w:p>
    <w:p w:rsidR="005F096B" w:rsidRDefault="005F096B" w:rsidP="005365A9">
      <w:pPr>
        <w:jc w:val="center"/>
        <w:rPr>
          <w:b/>
          <w:sz w:val="28"/>
          <w:szCs w:val="28"/>
        </w:rPr>
      </w:pPr>
    </w:p>
    <w:p w:rsidR="005F096B" w:rsidRDefault="005F096B" w:rsidP="005365A9">
      <w:pPr>
        <w:jc w:val="center"/>
        <w:rPr>
          <w:b/>
          <w:sz w:val="28"/>
          <w:szCs w:val="28"/>
        </w:rPr>
      </w:pPr>
    </w:p>
    <w:p w:rsidR="005F096B" w:rsidRDefault="005F096B" w:rsidP="005365A9">
      <w:pPr>
        <w:jc w:val="center"/>
        <w:rPr>
          <w:b/>
          <w:sz w:val="28"/>
          <w:szCs w:val="28"/>
        </w:rPr>
      </w:pPr>
    </w:p>
    <w:p w:rsidR="005F096B" w:rsidRDefault="005F096B" w:rsidP="005365A9">
      <w:pPr>
        <w:jc w:val="center"/>
        <w:rPr>
          <w:b/>
          <w:sz w:val="28"/>
          <w:szCs w:val="28"/>
        </w:rPr>
      </w:pPr>
    </w:p>
    <w:p w:rsidR="005F096B" w:rsidRDefault="005F096B" w:rsidP="005365A9">
      <w:pPr>
        <w:jc w:val="center"/>
        <w:rPr>
          <w:b/>
          <w:sz w:val="28"/>
          <w:szCs w:val="28"/>
        </w:rPr>
      </w:pPr>
    </w:p>
    <w:p w:rsidR="005F096B" w:rsidRDefault="005F096B" w:rsidP="005365A9">
      <w:pPr>
        <w:jc w:val="center"/>
        <w:rPr>
          <w:b/>
          <w:sz w:val="28"/>
          <w:szCs w:val="28"/>
        </w:rPr>
      </w:pPr>
    </w:p>
    <w:p w:rsidR="005F096B" w:rsidRDefault="005F096B" w:rsidP="005365A9">
      <w:pPr>
        <w:jc w:val="center"/>
        <w:rPr>
          <w:b/>
          <w:sz w:val="28"/>
          <w:szCs w:val="28"/>
        </w:rPr>
      </w:pPr>
    </w:p>
    <w:p w:rsidR="005F096B" w:rsidRDefault="005F096B" w:rsidP="005365A9">
      <w:pPr>
        <w:jc w:val="center"/>
        <w:rPr>
          <w:b/>
          <w:sz w:val="28"/>
          <w:szCs w:val="28"/>
        </w:rPr>
      </w:pPr>
    </w:p>
    <w:p w:rsidR="005F096B" w:rsidRDefault="005F096B" w:rsidP="005365A9">
      <w:pPr>
        <w:jc w:val="center"/>
        <w:rPr>
          <w:b/>
          <w:sz w:val="28"/>
          <w:szCs w:val="28"/>
        </w:rPr>
      </w:pPr>
    </w:p>
    <w:p w:rsidR="005F096B" w:rsidRDefault="005F096B" w:rsidP="005365A9">
      <w:pPr>
        <w:jc w:val="center"/>
        <w:rPr>
          <w:b/>
          <w:sz w:val="28"/>
          <w:szCs w:val="28"/>
        </w:rPr>
      </w:pPr>
    </w:p>
    <w:p w:rsidR="005F096B" w:rsidRDefault="005F096B" w:rsidP="005365A9">
      <w:pPr>
        <w:jc w:val="center"/>
        <w:rPr>
          <w:b/>
          <w:sz w:val="28"/>
          <w:szCs w:val="28"/>
        </w:rPr>
      </w:pPr>
    </w:p>
    <w:p w:rsidR="005F096B" w:rsidRDefault="005F096B" w:rsidP="005365A9">
      <w:pPr>
        <w:jc w:val="center"/>
        <w:rPr>
          <w:b/>
          <w:sz w:val="28"/>
          <w:szCs w:val="28"/>
        </w:rPr>
      </w:pPr>
    </w:p>
    <w:p w:rsidR="005F096B" w:rsidRDefault="005F096B" w:rsidP="005365A9">
      <w:pPr>
        <w:jc w:val="center"/>
        <w:rPr>
          <w:b/>
          <w:sz w:val="28"/>
          <w:szCs w:val="28"/>
        </w:rPr>
      </w:pPr>
    </w:p>
    <w:p w:rsidR="005F096B" w:rsidRDefault="005F096B" w:rsidP="005365A9">
      <w:pPr>
        <w:jc w:val="center"/>
        <w:rPr>
          <w:b/>
          <w:sz w:val="28"/>
          <w:szCs w:val="28"/>
        </w:rPr>
      </w:pPr>
    </w:p>
    <w:p w:rsidR="005F096B" w:rsidRDefault="005F096B" w:rsidP="005365A9">
      <w:pPr>
        <w:jc w:val="center"/>
        <w:rPr>
          <w:b/>
          <w:sz w:val="28"/>
          <w:szCs w:val="28"/>
        </w:rPr>
      </w:pPr>
    </w:p>
    <w:p w:rsidR="005F096B" w:rsidRDefault="005F096B" w:rsidP="005365A9">
      <w:pPr>
        <w:jc w:val="center"/>
        <w:rPr>
          <w:b/>
          <w:sz w:val="28"/>
          <w:szCs w:val="28"/>
        </w:rPr>
      </w:pPr>
    </w:p>
    <w:p w:rsidR="005F096B" w:rsidRDefault="005F096B" w:rsidP="005365A9">
      <w:pPr>
        <w:jc w:val="center"/>
        <w:rPr>
          <w:b/>
          <w:sz w:val="28"/>
          <w:szCs w:val="28"/>
        </w:rPr>
      </w:pPr>
    </w:p>
    <w:p w:rsidR="005F096B" w:rsidRDefault="005F096B" w:rsidP="005365A9">
      <w:pPr>
        <w:jc w:val="center"/>
        <w:rPr>
          <w:b/>
          <w:sz w:val="28"/>
          <w:szCs w:val="28"/>
        </w:rPr>
      </w:pPr>
    </w:p>
    <w:p w:rsidR="005F096B" w:rsidRDefault="005F096B" w:rsidP="005365A9">
      <w:pPr>
        <w:jc w:val="center"/>
        <w:rPr>
          <w:b/>
          <w:sz w:val="28"/>
          <w:szCs w:val="28"/>
        </w:rPr>
      </w:pPr>
    </w:p>
    <w:p w:rsidR="005F096B" w:rsidRDefault="005F096B" w:rsidP="005365A9">
      <w:pPr>
        <w:jc w:val="center"/>
        <w:rPr>
          <w:b/>
          <w:sz w:val="28"/>
          <w:szCs w:val="28"/>
        </w:rPr>
      </w:pPr>
    </w:p>
    <w:p w:rsidR="005F096B" w:rsidRDefault="005F096B" w:rsidP="005365A9">
      <w:pPr>
        <w:jc w:val="center"/>
        <w:rPr>
          <w:b/>
          <w:sz w:val="28"/>
          <w:szCs w:val="28"/>
        </w:rPr>
      </w:pPr>
    </w:p>
    <w:p w:rsidR="005F096B" w:rsidRDefault="005F096B" w:rsidP="005365A9">
      <w:pPr>
        <w:jc w:val="center"/>
        <w:rPr>
          <w:b/>
          <w:sz w:val="28"/>
          <w:szCs w:val="28"/>
        </w:rPr>
      </w:pPr>
    </w:p>
    <w:p w:rsidR="005F096B" w:rsidRDefault="005F096B" w:rsidP="005365A9">
      <w:pPr>
        <w:jc w:val="center"/>
        <w:rPr>
          <w:b/>
          <w:sz w:val="28"/>
          <w:szCs w:val="28"/>
        </w:rPr>
      </w:pPr>
    </w:p>
    <w:p w:rsidR="005F096B" w:rsidRDefault="005F096B" w:rsidP="005365A9">
      <w:pPr>
        <w:jc w:val="center"/>
        <w:rPr>
          <w:b/>
          <w:sz w:val="28"/>
          <w:szCs w:val="28"/>
        </w:rPr>
      </w:pPr>
    </w:p>
    <w:p w:rsidR="005F096B" w:rsidRDefault="005F096B" w:rsidP="005365A9">
      <w:pPr>
        <w:jc w:val="center"/>
        <w:rPr>
          <w:b/>
          <w:sz w:val="28"/>
          <w:szCs w:val="28"/>
        </w:rPr>
      </w:pPr>
    </w:p>
    <w:p w:rsidR="005F096B" w:rsidRDefault="005F096B" w:rsidP="005365A9">
      <w:pPr>
        <w:jc w:val="center"/>
        <w:rPr>
          <w:b/>
          <w:sz w:val="28"/>
          <w:szCs w:val="28"/>
        </w:rPr>
      </w:pPr>
      <w:r>
        <w:rPr>
          <w:b/>
          <w:sz w:val="28"/>
          <w:szCs w:val="28"/>
        </w:rPr>
        <w:t>Перспективная схема водоснабжения города Коврова</w:t>
      </w:r>
    </w:p>
    <w:p w:rsidR="005F096B" w:rsidRDefault="005F096B" w:rsidP="005365A9">
      <w:pPr>
        <w:jc w:val="center"/>
        <w:rPr>
          <w:b/>
          <w:sz w:val="28"/>
          <w:szCs w:val="28"/>
        </w:rPr>
      </w:pPr>
    </w:p>
    <w:p w:rsidR="005F096B" w:rsidRDefault="00F2501E" w:rsidP="005365A9">
      <w:pPr>
        <w:rPr>
          <w:sz w:val="28"/>
          <w:szCs w:val="28"/>
        </w:rPr>
      </w:pPr>
      <w:r w:rsidRPr="00F2501E">
        <w:rPr>
          <w:noProof/>
        </w:rPr>
        <w:pict>
          <v:rect id="_x0000_s1070" style="position:absolute;margin-left:306.05pt;margin-top:14.65pt;width:153pt;height:1in;z-index:46">
            <v:textbox style="mso-next-textbox:#_x0000_s1070">
              <w:txbxContent>
                <w:p w:rsidR="0025602C" w:rsidRDefault="0025602C" w:rsidP="005365A9">
                  <w:pPr>
                    <w:jc w:val="center"/>
                    <w:rPr>
                      <w:sz w:val="28"/>
                      <w:szCs w:val="28"/>
                    </w:rPr>
                  </w:pPr>
                </w:p>
                <w:p w:rsidR="0025602C" w:rsidRPr="0081789D" w:rsidRDefault="0025602C" w:rsidP="005365A9">
                  <w:pPr>
                    <w:jc w:val="center"/>
                    <w:rPr>
                      <w:sz w:val="28"/>
                      <w:szCs w:val="28"/>
                    </w:rPr>
                  </w:pPr>
                  <w:r w:rsidRPr="0081789D">
                    <w:rPr>
                      <w:sz w:val="28"/>
                      <w:szCs w:val="28"/>
                    </w:rPr>
                    <w:t>Потребители</w:t>
                  </w:r>
                </w:p>
              </w:txbxContent>
            </v:textbox>
          </v:rect>
        </w:pict>
      </w:r>
      <w:r w:rsidRPr="00F2501E">
        <w:rPr>
          <w:noProof/>
        </w:rPr>
        <w:pict>
          <v:rect id="_x0000_s1071" style="position:absolute;margin-left:-9pt;margin-top:7.1pt;width:162pt;height:99pt;z-index:37">
            <v:textbox style="mso-next-textbox:#_x0000_s1071">
              <w:txbxContent>
                <w:p w:rsidR="0025602C" w:rsidRDefault="0025602C" w:rsidP="005365A9">
                  <w:pPr>
                    <w:rPr>
                      <w:b/>
                      <w:sz w:val="28"/>
                      <w:szCs w:val="28"/>
                    </w:rPr>
                  </w:pPr>
                </w:p>
                <w:p w:rsidR="0025602C" w:rsidRPr="0081789D" w:rsidRDefault="0025602C" w:rsidP="005365A9">
                  <w:pPr>
                    <w:jc w:val="center"/>
                    <w:rPr>
                      <w:sz w:val="28"/>
                      <w:szCs w:val="28"/>
                    </w:rPr>
                  </w:pPr>
                  <w:r w:rsidRPr="0081789D">
                    <w:rPr>
                      <w:sz w:val="28"/>
                      <w:szCs w:val="28"/>
                    </w:rPr>
                    <w:t>Юго-западный водозабор</w:t>
                  </w:r>
                </w:p>
              </w:txbxContent>
            </v:textbox>
          </v:rect>
        </w:pict>
      </w:r>
    </w:p>
    <w:p w:rsidR="005F096B" w:rsidRPr="00104009" w:rsidRDefault="00F2501E" w:rsidP="005365A9">
      <w:pPr>
        <w:rPr>
          <w:sz w:val="28"/>
          <w:szCs w:val="28"/>
        </w:rPr>
      </w:pPr>
      <w:r w:rsidRPr="00F2501E">
        <w:rPr>
          <w:noProof/>
        </w:rPr>
        <w:pict>
          <v:rect id="_x0000_s1072" style="position:absolute;margin-left:306pt;margin-top:358.1pt;width:153pt;height:63pt;z-index:45">
            <v:textbox style="mso-next-textbox:#_x0000_s1072">
              <w:txbxContent>
                <w:p w:rsidR="0025602C" w:rsidRDefault="0025602C" w:rsidP="005365A9">
                  <w:pPr>
                    <w:jc w:val="center"/>
                    <w:rPr>
                      <w:b/>
                      <w:sz w:val="28"/>
                      <w:szCs w:val="28"/>
                    </w:rPr>
                  </w:pPr>
                </w:p>
                <w:p w:rsidR="0025602C" w:rsidRPr="0081789D" w:rsidRDefault="0025602C" w:rsidP="005365A9">
                  <w:pPr>
                    <w:jc w:val="center"/>
                    <w:rPr>
                      <w:sz w:val="28"/>
                      <w:szCs w:val="28"/>
                    </w:rPr>
                  </w:pPr>
                  <w:r w:rsidRPr="0081789D">
                    <w:rPr>
                      <w:sz w:val="28"/>
                      <w:szCs w:val="28"/>
                    </w:rPr>
                    <w:t>Потребители</w:t>
                  </w:r>
                </w:p>
                <w:p w:rsidR="0025602C" w:rsidRDefault="0025602C" w:rsidP="005365A9"/>
              </w:txbxContent>
            </v:textbox>
          </v:rect>
        </w:pict>
      </w:r>
      <w:r w:rsidRPr="00F2501E">
        <w:rPr>
          <w:noProof/>
        </w:rPr>
        <w:pict>
          <v:rect id="_x0000_s1073" style="position:absolute;margin-left:-9pt;margin-top:349.6pt;width:162pt;height:90pt;z-index:44">
            <v:textbox style="mso-next-textbox:#_x0000_s1073">
              <w:txbxContent>
                <w:p w:rsidR="0025602C" w:rsidRDefault="0025602C" w:rsidP="005365A9">
                  <w:pPr>
                    <w:jc w:val="center"/>
                    <w:rPr>
                      <w:b/>
                      <w:sz w:val="28"/>
                      <w:szCs w:val="28"/>
                    </w:rPr>
                  </w:pPr>
                </w:p>
                <w:p w:rsidR="0025602C" w:rsidRPr="0081789D" w:rsidRDefault="0025602C" w:rsidP="005365A9">
                  <w:pPr>
                    <w:jc w:val="center"/>
                    <w:rPr>
                      <w:sz w:val="28"/>
                      <w:szCs w:val="28"/>
                    </w:rPr>
                  </w:pPr>
                  <w:r w:rsidRPr="0081789D">
                    <w:rPr>
                      <w:sz w:val="28"/>
                      <w:szCs w:val="28"/>
                    </w:rPr>
                    <w:t>Водозабор ОАО «Ковровхлебопродукт»</w:t>
                  </w:r>
                </w:p>
                <w:p w:rsidR="0025602C" w:rsidRPr="0081789D" w:rsidRDefault="0025602C" w:rsidP="005365A9">
                  <w:pPr>
                    <w:jc w:val="center"/>
                    <w:rPr>
                      <w:sz w:val="28"/>
                      <w:szCs w:val="28"/>
                    </w:rPr>
                  </w:pPr>
                  <w:r w:rsidRPr="0081789D">
                    <w:rPr>
                      <w:sz w:val="28"/>
                      <w:szCs w:val="28"/>
                    </w:rPr>
                    <w:t>Пос. Чкалово</w:t>
                  </w:r>
                </w:p>
                <w:p w:rsidR="0025602C" w:rsidRDefault="0025602C" w:rsidP="005365A9"/>
              </w:txbxContent>
            </v:textbox>
          </v:rect>
        </w:pict>
      </w:r>
      <w:r w:rsidRPr="00F2501E">
        <w:rPr>
          <w:noProof/>
        </w:rPr>
        <w:pict>
          <v:rect id="_x0000_s1074" style="position:absolute;margin-left:-9pt;margin-top:241.1pt;width:162pt;height:90pt;z-index:43">
            <v:textbox style="mso-next-textbox:#_x0000_s1074">
              <w:txbxContent>
                <w:p w:rsidR="0025602C" w:rsidRDefault="0025602C" w:rsidP="005365A9">
                  <w:pPr>
                    <w:jc w:val="center"/>
                    <w:rPr>
                      <w:b/>
                      <w:sz w:val="28"/>
                      <w:szCs w:val="28"/>
                    </w:rPr>
                  </w:pPr>
                </w:p>
                <w:p w:rsidR="0025602C" w:rsidRPr="0081789D" w:rsidRDefault="0025602C" w:rsidP="005365A9">
                  <w:pPr>
                    <w:jc w:val="center"/>
                    <w:rPr>
                      <w:sz w:val="28"/>
                      <w:szCs w:val="28"/>
                    </w:rPr>
                  </w:pPr>
                  <w:r w:rsidRPr="0081789D">
                    <w:rPr>
                      <w:sz w:val="28"/>
                      <w:szCs w:val="28"/>
                    </w:rPr>
                    <w:t xml:space="preserve">Водозабор ОАО «ЗиД». Насосная станция 2-го подъема. </w:t>
                  </w:r>
                </w:p>
                <w:p w:rsidR="0025602C" w:rsidRPr="0081789D" w:rsidRDefault="0025602C" w:rsidP="005365A9">
                  <w:pPr>
                    <w:jc w:val="center"/>
                    <w:rPr>
                      <w:sz w:val="28"/>
                      <w:szCs w:val="28"/>
                    </w:rPr>
                  </w:pPr>
                  <w:r w:rsidRPr="0081789D">
                    <w:rPr>
                      <w:sz w:val="28"/>
                      <w:szCs w:val="28"/>
                    </w:rPr>
                    <w:t>М-н Заря</w:t>
                  </w:r>
                </w:p>
                <w:p w:rsidR="0025602C" w:rsidRDefault="0025602C" w:rsidP="005365A9"/>
              </w:txbxContent>
            </v:textbox>
          </v:rect>
        </w:pict>
      </w:r>
      <w:r w:rsidRPr="00F2501E">
        <w:rPr>
          <w:noProof/>
        </w:rPr>
        <w:pict>
          <v:line id="_x0000_s1075" style="position:absolute;z-index:42" from="153pt,34.6pt" to="180pt,34.6pt">
            <v:stroke endarrow="block"/>
          </v:line>
        </w:pict>
      </w:r>
      <w:r w:rsidRPr="00F2501E">
        <w:rPr>
          <w:noProof/>
        </w:rPr>
        <w:pict>
          <v:rect id="_x0000_s1076" style="position:absolute;margin-left:306pt;margin-top:124.6pt;width:153pt;height:1in;z-index:39">
            <v:textbox style="mso-next-textbox:#_x0000_s1076">
              <w:txbxContent>
                <w:p w:rsidR="0025602C" w:rsidRDefault="0025602C" w:rsidP="005365A9">
                  <w:pPr>
                    <w:jc w:val="center"/>
                    <w:rPr>
                      <w:sz w:val="28"/>
                      <w:szCs w:val="28"/>
                    </w:rPr>
                  </w:pPr>
                </w:p>
                <w:p w:rsidR="0025602C" w:rsidRPr="0081789D" w:rsidRDefault="0025602C" w:rsidP="005365A9">
                  <w:pPr>
                    <w:jc w:val="center"/>
                    <w:rPr>
                      <w:sz w:val="28"/>
                      <w:szCs w:val="28"/>
                    </w:rPr>
                  </w:pPr>
                  <w:r w:rsidRPr="0081789D">
                    <w:rPr>
                      <w:sz w:val="28"/>
                      <w:szCs w:val="28"/>
                    </w:rPr>
                    <w:t>Потребители</w:t>
                  </w:r>
                </w:p>
              </w:txbxContent>
            </v:textbox>
          </v:rect>
        </w:pict>
      </w:r>
      <w:r w:rsidRPr="00F2501E">
        <w:rPr>
          <w:noProof/>
        </w:rPr>
        <w:pict>
          <v:rect id="_x0000_s1077" style="position:absolute;margin-left:180pt;margin-top:133.6pt;width:99pt;height:36pt;z-index:41">
            <v:textbox style="mso-next-textbox:#_x0000_s1077">
              <w:txbxContent>
                <w:p w:rsidR="0025602C" w:rsidRPr="0081789D" w:rsidRDefault="0025602C" w:rsidP="005365A9">
                  <w:pPr>
                    <w:jc w:val="center"/>
                    <w:rPr>
                      <w:sz w:val="28"/>
                      <w:szCs w:val="28"/>
                    </w:rPr>
                  </w:pPr>
                  <w:r w:rsidRPr="0081789D">
                    <w:rPr>
                      <w:sz w:val="28"/>
                      <w:szCs w:val="28"/>
                    </w:rPr>
                    <w:t>ПНС</w:t>
                  </w:r>
                </w:p>
              </w:txbxContent>
            </v:textbox>
          </v:rect>
        </w:pict>
      </w:r>
      <w:r w:rsidRPr="00F2501E">
        <w:rPr>
          <w:noProof/>
        </w:rPr>
        <w:pict>
          <v:rect id="_x0000_s1078" style="position:absolute;margin-left:180pt;margin-top:16.1pt;width:99pt;height:36pt;z-index:40">
            <v:textbox style="mso-next-textbox:#_x0000_s1078">
              <w:txbxContent>
                <w:p w:rsidR="0025602C" w:rsidRPr="0081789D" w:rsidRDefault="0025602C" w:rsidP="005365A9">
                  <w:pPr>
                    <w:jc w:val="center"/>
                    <w:rPr>
                      <w:sz w:val="28"/>
                      <w:szCs w:val="28"/>
                    </w:rPr>
                  </w:pPr>
                  <w:r w:rsidRPr="0081789D">
                    <w:rPr>
                      <w:sz w:val="28"/>
                      <w:szCs w:val="28"/>
                    </w:rPr>
                    <w:t>ПНС</w:t>
                  </w:r>
                </w:p>
              </w:txbxContent>
            </v:textbox>
          </v:rect>
        </w:pict>
      </w:r>
      <w:r w:rsidRPr="00F2501E">
        <w:rPr>
          <w:noProof/>
        </w:rPr>
        <w:pict>
          <v:rect id="_x0000_s1079" style="position:absolute;margin-left:-9pt;margin-top:115.6pt;width:162pt;height:99pt;z-index:38">
            <v:textbox style="mso-next-textbox:#_x0000_s1079">
              <w:txbxContent>
                <w:p w:rsidR="0025602C" w:rsidRDefault="0025602C" w:rsidP="005365A9">
                  <w:pPr>
                    <w:jc w:val="center"/>
                    <w:rPr>
                      <w:b/>
                      <w:sz w:val="28"/>
                      <w:szCs w:val="28"/>
                    </w:rPr>
                  </w:pPr>
                </w:p>
                <w:p w:rsidR="0025602C" w:rsidRPr="0081789D" w:rsidRDefault="0025602C" w:rsidP="005365A9">
                  <w:pPr>
                    <w:jc w:val="center"/>
                    <w:rPr>
                      <w:sz w:val="28"/>
                      <w:szCs w:val="28"/>
                    </w:rPr>
                  </w:pPr>
                  <w:r w:rsidRPr="0081789D">
                    <w:rPr>
                      <w:sz w:val="28"/>
                      <w:szCs w:val="28"/>
                    </w:rPr>
                    <w:t>Клязьменский водозабор</w:t>
                  </w:r>
                </w:p>
              </w:txbxContent>
            </v:textbox>
          </v:rect>
        </w:pict>
      </w:r>
      <w:r w:rsidR="005F096B">
        <w:rPr>
          <w:sz w:val="28"/>
          <w:szCs w:val="28"/>
        </w:rPr>
        <w:t>Ю</w:t>
      </w:r>
      <w:r>
        <w:rPr>
          <w:sz w:val="28"/>
          <w:szCs w:val="28"/>
        </w:rPr>
      </w:r>
      <w:r>
        <w:rPr>
          <w:sz w:val="28"/>
          <w:szCs w:val="28"/>
        </w:rPr>
        <w:pict>
          <v:group id="_x0000_s1080" editas="canvas" style="width:459pt;height:6in;mso-position-horizontal-relative:char;mso-position-vertical-relative:line" coordorigin="2279,2846" coordsize="7200,6689">
            <o:lock v:ext="edit" aspectratio="t"/>
            <v:shape id="_x0000_s1081" type="#_x0000_t75" style="position:absolute;left:2279;top:2846;width:7200;height:6689" o:preferrelative="f">
              <v:fill o:detectmouseclick="t"/>
              <v:path o:extrusionok="t" o:connecttype="none"/>
              <o:lock v:ext="edit" text="t"/>
            </v:shape>
            <v:line id="_x0000_s1082" style="position:absolute" from="4454,5104" to="4877,5105">
              <v:stroke endarrow="block"/>
            </v:line>
            <v:line id="_x0000_s1083" style="position:absolute" from="6429,3317" to="6853,3318">
              <v:stroke endarrow="block"/>
            </v:line>
            <v:line id="_x0000_s1084" style="position:absolute" from="6430,5105" to="6854,5106">
              <v:stroke endarrow="block"/>
            </v:line>
            <v:line id="_x0000_s1085" style="position:absolute" from="4679,4518" to="4679,4518">
              <v:stroke endarrow="block"/>
            </v:line>
            <v:line id="_x0000_s1086" style="position:absolute;flip:y" from="5797,3938" to="7491,4915">
              <v:stroke endarrow="block"/>
            </v:line>
            <v:rect id="_x0000_s1087" style="position:absolute;left:6853;top:6338;width:2400;height:1107">
              <v:textbox style="mso-next-textbox:#_x0000_s1087">
                <w:txbxContent>
                  <w:p w:rsidR="0025602C" w:rsidRDefault="0025602C" w:rsidP="005365A9">
                    <w:pPr>
                      <w:jc w:val="center"/>
                      <w:rPr>
                        <w:b/>
                        <w:sz w:val="28"/>
                        <w:szCs w:val="28"/>
                      </w:rPr>
                    </w:pPr>
                  </w:p>
                  <w:p w:rsidR="0025602C" w:rsidRPr="0081789D" w:rsidRDefault="0025602C" w:rsidP="005365A9">
                    <w:pPr>
                      <w:jc w:val="center"/>
                      <w:rPr>
                        <w:sz w:val="28"/>
                        <w:szCs w:val="28"/>
                      </w:rPr>
                    </w:pPr>
                    <w:r w:rsidRPr="0081789D">
                      <w:rPr>
                        <w:sz w:val="28"/>
                        <w:szCs w:val="28"/>
                      </w:rPr>
                      <w:t>Потребители</w:t>
                    </w:r>
                  </w:p>
                </w:txbxContent>
              </v:textbox>
            </v:rect>
            <v:line id="_x0000_s1088" style="position:absolute" from="4454,7034" to="6853,7035">
              <v:stroke endarrow="block"/>
            </v:line>
            <v:line id="_x0000_s1089" style="position:absolute" from="4454,8699" to="6854,8700">
              <v:stroke endarrow="block"/>
            </v:line>
            <w10:anchorlock/>
          </v:group>
        </w:pict>
      </w:r>
    </w:p>
    <w:p w:rsidR="005F096B" w:rsidRPr="00660B11" w:rsidRDefault="005F096B" w:rsidP="00A255A0">
      <w:pPr>
        <w:rPr>
          <w:sz w:val="28"/>
          <w:szCs w:val="28"/>
        </w:rPr>
      </w:pPr>
    </w:p>
    <w:p w:rsidR="005F096B" w:rsidRDefault="005F096B" w:rsidP="00447177">
      <w:pPr>
        <w:rPr>
          <w:b/>
          <w:sz w:val="28"/>
          <w:szCs w:val="28"/>
        </w:rPr>
      </w:pPr>
    </w:p>
    <w:p w:rsidR="005F096B" w:rsidRDefault="005F096B" w:rsidP="009473B2">
      <w:pPr>
        <w:jc w:val="center"/>
        <w:rPr>
          <w:sz w:val="28"/>
          <w:szCs w:val="28"/>
        </w:rPr>
      </w:pPr>
    </w:p>
    <w:p w:rsidR="005F096B" w:rsidRDefault="005F096B" w:rsidP="00D95E58">
      <w:pPr>
        <w:jc w:val="center"/>
        <w:rPr>
          <w:b/>
          <w:sz w:val="28"/>
          <w:szCs w:val="28"/>
        </w:rPr>
      </w:pPr>
    </w:p>
    <w:p w:rsidR="005F096B" w:rsidRDefault="005F096B" w:rsidP="00D95E58">
      <w:pPr>
        <w:jc w:val="center"/>
        <w:rPr>
          <w:b/>
          <w:sz w:val="28"/>
          <w:szCs w:val="28"/>
        </w:rPr>
      </w:pPr>
    </w:p>
    <w:p w:rsidR="005F096B" w:rsidRDefault="005F096B" w:rsidP="00D95E58">
      <w:pPr>
        <w:jc w:val="center"/>
        <w:rPr>
          <w:b/>
          <w:sz w:val="28"/>
          <w:szCs w:val="28"/>
        </w:rPr>
      </w:pPr>
    </w:p>
    <w:p w:rsidR="005F096B" w:rsidRDefault="005F096B" w:rsidP="00D95E58">
      <w:pPr>
        <w:jc w:val="center"/>
        <w:rPr>
          <w:b/>
          <w:sz w:val="28"/>
          <w:szCs w:val="28"/>
        </w:rPr>
      </w:pPr>
    </w:p>
    <w:p w:rsidR="005F096B" w:rsidRDefault="005F096B" w:rsidP="00D95E58">
      <w:pPr>
        <w:jc w:val="center"/>
        <w:rPr>
          <w:b/>
          <w:sz w:val="28"/>
          <w:szCs w:val="28"/>
        </w:rPr>
      </w:pPr>
    </w:p>
    <w:p w:rsidR="005F096B" w:rsidRDefault="005F096B" w:rsidP="00D95E58">
      <w:pPr>
        <w:jc w:val="center"/>
        <w:rPr>
          <w:b/>
          <w:sz w:val="28"/>
          <w:szCs w:val="28"/>
        </w:rPr>
      </w:pPr>
    </w:p>
    <w:p w:rsidR="005F096B" w:rsidRDefault="005F096B" w:rsidP="00D95E58">
      <w:pPr>
        <w:jc w:val="center"/>
        <w:rPr>
          <w:b/>
          <w:sz w:val="28"/>
          <w:szCs w:val="28"/>
        </w:rPr>
      </w:pPr>
    </w:p>
    <w:p w:rsidR="005F096B" w:rsidRDefault="005F096B" w:rsidP="00D95E58">
      <w:pPr>
        <w:jc w:val="center"/>
        <w:rPr>
          <w:b/>
          <w:sz w:val="28"/>
          <w:szCs w:val="28"/>
        </w:rPr>
      </w:pPr>
    </w:p>
    <w:p w:rsidR="005F096B" w:rsidRDefault="005F096B" w:rsidP="00D95E58">
      <w:pPr>
        <w:jc w:val="center"/>
        <w:rPr>
          <w:b/>
          <w:sz w:val="28"/>
          <w:szCs w:val="28"/>
        </w:rPr>
      </w:pPr>
    </w:p>
    <w:p w:rsidR="005F096B" w:rsidRDefault="005F096B" w:rsidP="00D95E58">
      <w:pPr>
        <w:jc w:val="center"/>
        <w:rPr>
          <w:b/>
          <w:sz w:val="28"/>
          <w:szCs w:val="28"/>
        </w:rPr>
      </w:pPr>
    </w:p>
    <w:p w:rsidR="005F096B" w:rsidRDefault="005F096B" w:rsidP="00D95E58">
      <w:pPr>
        <w:jc w:val="center"/>
        <w:rPr>
          <w:b/>
          <w:sz w:val="28"/>
          <w:szCs w:val="28"/>
        </w:rPr>
      </w:pPr>
    </w:p>
    <w:p w:rsidR="005F096B" w:rsidRDefault="005F096B" w:rsidP="00D95E58">
      <w:pPr>
        <w:jc w:val="center"/>
        <w:rPr>
          <w:b/>
          <w:sz w:val="28"/>
          <w:szCs w:val="28"/>
        </w:rPr>
      </w:pPr>
    </w:p>
    <w:p w:rsidR="005F096B" w:rsidRDefault="00767D01" w:rsidP="009C37C2">
      <w:pPr>
        <w:jc w:val="center"/>
        <w:rPr>
          <w:b/>
          <w:sz w:val="28"/>
          <w:szCs w:val="28"/>
        </w:rPr>
      </w:pPr>
      <w:r>
        <w:rPr>
          <w:b/>
          <w:sz w:val="28"/>
          <w:szCs w:val="28"/>
        </w:rPr>
        <w:t>4</w:t>
      </w:r>
      <w:r w:rsidR="005F096B" w:rsidRPr="00D95E58">
        <w:rPr>
          <w:b/>
          <w:sz w:val="28"/>
          <w:szCs w:val="28"/>
        </w:rPr>
        <w:t>. СУЩЕСТВУЮЩЕЕ ПОЛОЖЕНИЕ В СФЕРЕ  ВОДООТВЕДЕНИЯ</w:t>
      </w:r>
    </w:p>
    <w:p w:rsidR="005F096B" w:rsidRPr="00660B11" w:rsidRDefault="005F096B" w:rsidP="00334746">
      <w:pPr>
        <w:pStyle w:val="131256"/>
        <w:ind w:firstLine="0"/>
        <w:jc w:val="left"/>
        <w:rPr>
          <w:b/>
          <w:spacing w:val="-8"/>
          <w:sz w:val="28"/>
          <w:szCs w:val="28"/>
        </w:rPr>
      </w:pPr>
      <w:r>
        <w:rPr>
          <w:b/>
          <w:spacing w:val="-8"/>
          <w:sz w:val="28"/>
          <w:szCs w:val="28"/>
        </w:rPr>
        <w:t>Анализ структуры</w:t>
      </w:r>
      <w:r w:rsidRPr="00660B11">
        <w:rPr>
          <w:b/>
          <w:spacing w:val="-8"/>
          <w:sz w:val="28"/>
          <w:szCs w:val="28"/>
        </w:rPr>
        <w:t xml:space="preserve"> водоотведения</w:t>
      </w:r>
    </w:p>
    <w:p w:rsidR="005F096B" w:rsidRPr="00660B11" w:rsidRDefault="005F096B" w:rsidP="00487BD0">
      <w:pPr>
        <w:pStyle w:val="131256"/>
        <w:rPr>
          <w:spacing w:val="-8"/>
          <w:sz w:val="28"/>
          <w:szCs w:val="28"/>
        </w:rPr>
      </w:pPr>
      <w:r w:rsidRPr="00660B11">
        <w:rPr>
          <w:spacing w:val="-8"/>
          <w:sz w:val="28"/>
          <w:szCs w:val="28"/>
        </w:rPr>
        <w:t xml:space="preserve">        </w:t>
      </w:r>
      <w:r w:rsidRPr="00660B11">
        <w:rPr>
          <w:sz w:val="28"/>
          <w:szCs w:val="28"/>
        </w:rPr>
        <w:t>В г.Ковров имеется централизованная система хозяйственно-бытовой канализации. В настоящее время система канализации города находится в ведении двух предприятий:</w:t>
      </w:r>
    </w:p>
    <w:p w:rsidR="005F096B" w:rsidRPr="00660B11" w:rsidRDefault="005F096B" w:rsidP="000C22B8">
      <w:pPr>
        <w:pStyle w:val="131256"/>
        <w:ind w:firstLine="0"/>
        <w:rPr>
          <w:sz w:val="28"/>
          <w:szCs w:val="28"/>
        </w:rPr>
      </w:pPr>
      <w:r>
        <w:rPr>
          <w:sz w:val="28"/>
          <w:szCs w:val="28"/>
        </w:rPr>
        <w:t xml:space="preserve">     - </w:t>
      </w:r>
      <w:r w:rsidRPr="00660B11">
        <w:rPr>
          <w:sz w:val="28"/>
          <w:szCs w:val="28"/>
        </w:rPr>
        <w:t>Муниципальное предприятие «Производственное управление водопроводно-канализационного хозяйства» отвечает за сети хозяйственно-бытовой канализации;</w:t>
      </w:r>
    </w:p>
    <w:p w:rsidR="005F096B" w:rsidRDefault="005F096B" w:rsidP="00E858D8">
      <w:pPr>
        <w:pStyle w:val="131256"/>
        <w:ind w:firstLine="0"/>
        <w:rPr>
          <w:sz w:val="28"/>
          <w:szCs w:val="28"/>
        </w:rPr>
      </w:pPr>
      <w:r>
        <w:rPr>
          <w:sz w:val="28"/>
          <w:szCs w:val="28"/>
        </w:rPr>
        <w:t xml:space="preserve">    - </w:t>
      </w:r>
      <w:r>
        <w:rPr>
          <w:spacing w:val="-6"/>
          <w:sz w:val="28"/>
          <w:szCs w:val="28"/>
        </w:rPr>
        <w:t>ОАО </w:t>
      </w:r>
      <w:r w:rsidR="00FA286B">
        <w:rPr>
          <w:sz w:val="28"/>
          <w:szCs w:val="28"/>
        </w:rPr>
        <w:t>«Завод им. В.А.Дег</w:t>
      </w:r>
      <w:r>
        <w:rPr>
          <w:sz w:val="28"/>
          <w:szCs w:val="28"/>
        </w:rPr>
        <w:t>тярёва»</w:t>
      </w:r>
      <w:r w:rsidRPr="00660B11">
        <w:rPr>
          <w:sz w:val="28"/>
          <w:szCs w:val="28"/>
        </w:rPr>
        <w:t xml:space="preserve"> обеспечивает очистку сточных вод всего города на очистных сооружениях биологической очистки.</w:t>
      </w:r>
    </w:p>
    <w:p w:rsidR="005F096B" w:rsidRPr="00660B11" w:rsidRDefault="005F096B" w:rsidP="000C22B8">
      <w:pPr>
        <w:pStyle w:val="131256"/>
        <w:ind w:left="360" w:firstLine="0"/>
        <w:rPr>
          <w:sz w:val="28"/>
          <w:szCs w:val="28"/>
        </w:rPr>
      </w:pPr>
    </w:p>
    <w:p w:rsidR="005F096B" w:rsidRPr="00660B11" w:rsidRDefault="005F096B" w:rsidP="007E18EC">
      <w:pPr>
        <w:pStyle w:val="131256"/>
        <w:rPr>
          <w:sz w:val="28"/>
          <w:szCs w:val="28"/>
        </w:rPr>
      </w:pPr>
      <w:r w:rsidRPr="00660B11">
        <w:rPr>
          <w:sz w:val="28"/>
          <w:szCs w:val="28"/>
        </w:rPr>
        <w:t xml:space="preserve">Принципиальная схема водоотведения города следующая: сточные воды от кварталов жилой застройки и промпредприятий собираются в два магистральных коллектора и поступают на главную насосную станцию, откуда перекачиваются по напорным трубопроводам на очистные сооружения, включающие блок механической и биологической очистки. Очистные сооружения сданы в эксплуатацию в 1980-1982гг. Проектная мощность составляет 69 тыс.м3/сут. </w:t>
      </w:r>
    </w:p>
    <w:p w:rsidR="005F096B" w:rsidRPr="00660B11" w:rsidRDefault="005F096B" w:rsidP="007E18EC">
      <w:pPr>
        <w:pStyle w:val="131256"/>
        <w:rPr>
          <w:sz w:val="28"/>
          <w:szCs w:val="28"/>
        </w:rPr>
      </w:pPr>
      <w:r w:rsidRPr="00660B11">
        <w:rPr>
          <w:sz w:val="28"/>
          <w:szCs w:val="28"/>
        </w:rPr>
        <w:t xml:space="preserve">Общая протяженность канализационной сети по городу 259,2 км. Диаметр труб сети 150-1500 мм. </w:t>
      </w:r>
    </w:p>
    <w:p w:rsidR="005F096B" w:rsidRPr="00660B11" w:rsidRDefault="005F096B" w:rsidP="007E18EC">
      <w:pPr>
        <w:pStyle w:val="131256"/>
        <w:rPr>
          <w:sz w:val="28"/>
          <w:szCs w:val="28"/>
        </w:rPr>
      </w:pPr>
      <w:r>
        <w:rPr>
          <w:sz w:val="28"/>
          <w:szCs w:val="28"/>
        </w:rPr>
        <w:t>На сети имеется три</w:t>
      </w:r>
      <w:r w:rsidRPr="00660B11">
        <w:rPr>
          <w:sz w:val="28"/>
          <w:szCs w:val="28"/>
        </w:rPr>
        <w:t xml:space="preserve"> насосных станций перекачки сточных вод производительностью 96,0 тыс.м3/сут, в том числе одна главная (ГКНС). Указанные станции принадлежат</w:t>
      </w:r>
      <w:r w:rsidRPr="009521DB">
        <w:rPr>
          <w:b/>
          <w:sz w:val="28"/>
          <w:szCs w:val="28"/>
        </w:rPr>
        <w:t xml:space="preserve"> </w:t>
      </w:r>
      <w:r w:rsidRPr="009521DB">
        <w:rPr>
          <w:sz w:val="28"/>
          <w:szCs w:val="28"/>
        </w:rPr>
        <w:t>МУП «Водоканал».</w:t>
      </w:r>
      <w:r w:rsidRPr="00660B11">
        <w:rPr>
          <w:sz w:val="28"/>
          <w:szCs w:val="28"/>
        </w:rPr>
        <w:t xml:space="preserve"> На юго-востоке города, в микрорайоне «Заря» расположена канализационная насосная </w:t>
      </w:r>
      <w:r>
        <w:rPr>
          <w:sz w:val="28"/>
          <w:szCs w:val="28"/>
        </w:rPr>
        <w:t xml:space="preserve">станция, принадлежащая </w:t>
      </w:r>
      <w:r>
        <w:rPr>
          <w:spacing w:val="-6"/>
          <w:sz w:val="28"/>
          <w:szCs w:val="28"/>
        </w:rPr>
        <w:t>ОАО </w:t>
      </w:r>
      <w:r w:rsidR="00D22933">
        <w:rPr>
          <w:sz w:val="28"/>
          <w:szCs w:val="28"/>
        </w:rPr>
        <w:t>«Завод им. В.А.Дег</w:t>
      </w:r>
      <w:r>
        <w:rPr>
          <w:sz w:val="28"/>
          <w:szCs w:val="28"/>
        </w:rPr>
        <w:t>тярёва»</w:t>
      </w:r>
      <w:r w:rsidRPr="00660B11">
        <w:rPr>
          <w:sz w:val="28"/>
          <w:szCs w:val="28"/>
        </w:rPr>
        <w:t>.</w:t>
      </w:r>
      <w:r w:rsidRPr="00061F52">
        <w:rPr>
          <w:sz w:val="28"/>
          <w:szCs w:val="28"/>
        </w:rPr>
        <w:t xml:space="preserve"> </w:t>
      </w:r>
      <w:r>
        <w:rPr>
          <w:sz w:val="28"/>
          <w:szCs w:val="28"/>
        </w:rPr>
        <w:t>На юге города Коврова расположена канализационная станция принадлежащая ОАО «НПО «Курганприбор».</w:t>
      </w:r>
    </w:p>
    <w:p w:rsidR="005F096B" w:rsidRPr="0047101D" w:rsidRDefault="005F096B" w:rsidP="007E18EC">
      <w:pPr>
        <w:pStyle w:val="5"/>
        <w:rPr>
          <w:b w:val="0"/>
          <w:sz w:val="28"/>
          <w:szCs w:val="28"/>
        </w:rPr>
      </w:pPr>
      <w:r w:rsidRPr="00660B11">
        <w:rPr>
          <w:b w:val="0"/>
          <w:sz w:val="28"/>
          <w:szCs w:val="28"/>
        </w:rPr>
        <w:t xml:space="preserve">Поступление стоков в сети городской канализации </w:t>
      </w:r>
      <w:r>
        <w:rPr>
          <w:b w:val="0"/>
          <w:sz w:val="28"/>
          <w:szCs w:val="28"/>
        </w:rPr>
        <w:t>за 2012</w:t>
      </w:r>
      <w:r w:rsidRPr="0047101D">
        <w:rPr>
          <w:b w:val="0"/>
          <w:sz w:val="28"/>
          <w:szCs w:val="28"/>
        </w:rPr>
        <w:t xml:space="preserve"> год</w:t>
      </w:r>
    </w:p>
    <w:p w:rsidR="005F096B" w:rsidRPr="00660B11" w:rsidRDefault="0025602C" w:rsidP="007E18EC">
      <w:pPr>
        <w:pStyle w:val="a6"/>
        <w:spacing w:before="120"/>
        <w:rPr>
          <w:sz w:val="28"/>
          <w:szCs w:val="28"/>
        </w:rPr>
      </w:pPr>
      <w:r>
        <w:rPr>
          <w:sz w:val="28"/>
          <w:szCs w:val="28"/>
        </w:rPr>
        <w:t>Таблица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4857"/>
        <w:gridCol w:w="4521"/>
      </w:tblGrid>
      <w:tr w:rsidR="005F096B" w:rsidRPr="00660B11" w:rsidTr="00D42E81">
        <w:trPr>
          <w:jc w:val="center"/>
        </w:trPr>
        <w:tc>
          <w:tcPr>
            <w:tcW w:w="292" w:type="pct"/>
            <w:vAlign w:val="center"/>
          </w:tcPr>
          <w:p w:rsidR="005F096B" w:rsidRPr="00660B11" w:rsidRDefault="005F096B" w:rsidP="00D42E81">
            <w:pPr>
              <w:pStyle w:val="3"/>
              <w:jc w:val="center"/>
              <w:rPr>
                <w:b/>
                <w:sz w:val="28"/>
                <w:szCs w:val="28"/>
              </w:rPr>
            </w:pPr>
            <w:r w:rsidRPr="00660B11">
              <w:rPr>
                <w:b/>
                <w:sz w:val="28"/>
                <w:szCs w:val="28"/>
              </w:rPr>
              <w:t>№ п/п</w:t>
            </w:r>
          </w:p>
        </w:tc>
        <w:tc>
          <w:tcPr>
            <w:tcW w:w="2438" w:type="pct"/>
            <w:vAlign w:val="center"/>
          </w:tcPr>
          <w:p w:rsidR="005F096B" w:rsidRPr="00660B11" w:rsidRDefault="005F096B" w:rsidP="00D42E81">
            <w:pPr>
              <w:pStyle w:val="3"/>
              <w:jc w:val="center"/>
              <w:rPr>
                <w:b/>
                <w:sz w:val="28"/>
                <w:szCs w:val="28"/>
              </w:rPr>
            </w:pPr>
            <w:r w:rsidRPr="00660B11">
              <w:rPr>
                <w:b/>
                <w:sz w:val="28"/>
                <w:szCs w:val="28"/>
              </w:rPr>
              <w:t>Типы сточных вод</w:t>
            </w:r>
          </w:p>
        </w:tc>
        <w:tc>
          <w:tcPr>
            <w:tcW w:w="2270" w:type="pct"/>
            <w:vAlign w:val="center"/>
          </w:tcPr>
          <w:p w:rsidR="005F096B" w:rsidRPr="00660B11" w:rsidRDefault="005F096B" w:rsidP="00D42E81">
            <w:pPr>
              <w:pStyle w:val="3"/>
              <w:jc w:val="center"/>
              <w:rPr>
                <w:b/>
                <w:sz w:val="28"/>
                <w:szCs w:val="28"/>
              </w:rPr>
            </w:pPr>
            <w:r w:rsidRPr="00660B11">
              <w:rPr>
                <w:b/>
                <w:sz w:val="28"/>
                <w:szCs w:val="28"/>
              </w:rPr>
              <w:t>Расход воды за год, тыс. м</w:t>
            </w:r>
            <w:r w:rsidRPr="00660B11">
              <w:rPr>
                <w:b/>
                <w:sz w:val="28"/>
                <w:szCs w:val="28"/>
                <w:vertAlign w:val="superscript"/>
              </w:rPr>
              <w:t>3</w:t>
            </w:r>
          </w:p>
        </w:tc>
      </w:tr>
      <w:tr w:rsidR="005F096B" w:rsidRPr="00660B11" w:rsidTr="00D42E81">
        <w:trPr>
          <w:jc w:val="center"/>
        </w:trPr>
        <w:tc>
          <w:tcPr>
            <w:tcW w:w="292" w:type="pct"/>
            <w:vAlign w:val="center"/>
          </w:tcPr>
          <w:p w:rsidR="005F096B" w:rsidRPr="00660B11" w:rsidRDefault="005F096B" w:rsidP="00D42E81">
            <w:pPr>
              <w:pStyle w:val="3"/>
              <w:rPr>
                <w:sz w:val="28"/>
                <w:szCs w:val="28"/>
              </w:rPr>
            </w:pPr>
            <w:r w:rsidRPr="00660B11">
              <w:rPr>
                <w:sz w:val="28"/>
                <w:szCs w:val="28"/>
              </w:rPr>
              <w:t>1.</w:t>
            </w:r>
          </w:p>
        </w:tc>
        <w:tc>
          <w:tcPr>
            <w:tcW w:w="2438" w:type="pct"/>
            <w:vAlign w:val="center"/>
          </w:tcPr>
          <w:p w:rsidR="005F096B" w:rsidRPr="00660B11" w:rsidRDefault="005F096B" w:rsidP="00D42E81">
            <w:pPr>
              <w:pStyle w:val="3"/>
              <w:rPr>
                <w:sz w:val="28"/>
                <w:szCs w:val="28"/>
              </w:rPr>
            </w:pPr>
            <w:r w:rsidRPr="00660B11">
              <w:rPr>
                <w:sz w:val="28"/>
                <w:szCs w:val="28"/>
              </w:rPr>
              <w:t>Стоки кварталов жилой застройки</w:t>
            </w:r>
          </w:p>
        </w:tc>
        <w:tc>
          <w:tcPr>
            <w:tcW w:w="2270" w:type="pct"/>
            <w:vAlign w:val="center"/>
          </w:tcPr>
          <w:p w:rsidR="005F096B" w:rsidRPr="00660B11" w:rsidRDefault="005F096B" w:rsidP="00D42E81">
            <w:pPr>
              <w:pStyle w:val="3"/>
              <w:jc w:val="center"/>
              <w:rPr>
                <w:sz w:val="28"/>
                <w:szCs w:val="28"/>
              </w:rPr>
            </w:pPr>
            <w:r w:rsidRPr="00660B11">
              <w:rPr>
                <w:sz w:val="28"/>
                <w:szCs w:val="28"/>
              </w:rPr>
              <w:t>9075,2</w:t>
            </w:r>
          </w:p>
        </w:tc>
      </w:tr>
      <w:tr w:rsidR="005F096B" w:rsidRPr="00660B11" w:rsidTr="00D42E81">
        <w:trPr>
          <w:jc w:val="center"/>
        </w:trPr>
        <w:tc>
          <w:tcPr>
            <w:tcW w:w="292" w:type="pct"/>
            <w:vAlign w:val="center"/>
          </w:tcPr>
          <w:p w:rsidR="005F096B" w:rsidRPr="00660B11" w:rsidRDefault="005F096B" w:rsidP="00D42E81">
            <w:pPr>
              <w:pStyle w:val="3"/>
              <w:rPr>
                <w:sz w:val="28"/>
                <w:szCs w:val="28"/>
              </w:rPr>
            </w:pPr>
            <w:r w:rsidRPr="00660B11">
              <w:rPr>
                <w:sz w:val="28"/>
                <w:szCs w:val="28"/>
              </w:rPr>
              <w:t>2.</w:t>
            </w:r>
          </w:p>
        </w:tc>
        <w:tc>
          <w:tcPr>
            <w:tcW w:w="2438" w:type="pct"/>
            <w:vAlign w:val="center"/>
          </w:tcPr>
          <w:p w:rsidR="005F096B" w:rsidRPr="00660B11" w:rsidRDefault="005F096B" w:rsidP="00D42E81">
            <w:pPr>
              <w:pStyle w:val="3"/>
              <w:rPr>
                <w:sz w:val="28"/>
                <w:szCs w:val="28"/>
              </w:rPr>
            </w:pPr>
            <w:r w:rsidRPr="00660B11">
              <w:rPr>
                <w:sz w:val="28"/>
                <w:szCs w:val="28"/>
              </w:rPr>
              <w:t>Промстоки</w:t>
            </w:r>
          </w:p>
        </w:tc>
        <w:tc>
          <w:tcPr>
            <w:tcW w:w="2270" w:type="pct"/>
            <w:vAlign w:val="center"/>
          </w:tcPr>
          <w:p w:rsidR="005F096B" w:rsidRPr="00660B11" w:rsidRDefault="005F096B" w:rsidP="00D42E81">
            <w:pPr>
              <w:pStyle w:val="3"/>
              <w:jc w:val="center"/>
              <w:rPr>
                <w:sz w:val="28"/>
                <w:szCs w:val="28"/>
              </w:rPr>
            </w:pPr>
            <w:r w:rsidRPr="00660B11">
              <w:rPr>
                <w:sz w:val="28"/>
                <w:szCs w:val="28"/>
              </w:rPr>
              <w:t>8641,9</w:t>
            </w:r>
          </w:p>
        </w:tc>
      </w:tr>
      <w:tr w:rsidR="005F096B" w:rsidRPr="00660B11" w:rsidTr="00D42E81">
        <w:trPr>
          <w:jc w:val="center"/>
        </w:trPr>
        <w:tc>
          <w:tcPr>
            <w:tcW w:w="2730" w:type="pct"/>
            <w:gridSpan w:val="2"/>
            <w:vAlign w:val="center"/>
          </w:tcPr>
          <w:p w:rsidR="005F096B" w:rsidRPr="00660B11" w:rsidRDefault="005F096B" w:rsidP="00D42E81">
            <w:pPr>
              <w:pStyle w:val="3"/>
              <w:jc w:val="center"/>
              <w:rPr>
                <w:b/>
                <w:i/>
                <w:sz w:val="28"/>
                <w:szCs w:val="28"/>
              </w:rPr>
            </w:pPr>
            <w:r w:rsidRPr="00660B11">
              <w:rPr>
                <w:b/>
                <w:i/>
                <w:sz w:val="28"/>
                <w:szCs w:val="28"/>
              </w:rPr>
              <w:t>Всего</w:t>
            </w:r>
          </w:p>
        </w:tc>
        <w:tc>
          <w:tcPr>
            <w:tcW w:w="2270" w:type="pct"/>
            <w:vAlign w:val="center"/>
          </w:tcPr>
          <w:p w:rsidR="005F096B" w:rsidRPr="00660B11" w:rsidRDefault="005F096B" w:rsidP="00D42E81">
            <w:pPr>
              <w:pStyle w:val="3"/>
              <w:jc w:val="center"/>
              <w:rPr>
                <w:b/>
                <w:i/>
                <w:sz w:val="28"/>
                <w:szCs w:val="28"/>
              </w:rPr>
            </w:pPr>
            <w:r w:rsidRPr="00660B11">
              <w:rPr>
                <w:b/>
                <w:i/>
                <w:sz w:val="28"/>
                <w:szCs w:val="28"/>
              </w:rPr>
              <w:t>17717,1</w:t>
            </w:r>
          </w:p>
        </w:tc>
      </w:tr>
    </w:tbl>
    <w:p w:rsidR="005F096B" w:rsidRPr="00660B11" w:rsidRDefault="005F096B" w:rsidP="007E18EC">
      <w:pPr>
        <w:pStyle w:val="131256"/>
        <w:spacing w:before="240"/>
        <w:rPr>
          <w:sz w:val="28"/>
          <w:szCs w:val="28"/>
        </w:rPr>
      </w:pPr>
      <w:r w:rsidRPr="00660B11">
        <w:rPr>
          <w:sz w:val="28"/>
          <w:szCs w:val="28"/>
        </w:rPr>
        <w:t>Фактическое количество очищаемых сточны</w:t>
      </w:r>
      <w:r>
        <w:rPr>
          <w:sz w:val="28"/>
          <w:szCs w:val="28"/>
        </w:rPr>
        <w:t>х вод на очистных сооружениях (по данным отчетности за 2012</w:t>
      </w:r>
      <w:r w:rsidRPr="00660B11">
        <w:rPr>
          <w:sz w:val="28"/>
          <w:szCs w:val="28"/>
        </w:rPr>
        <w:t xml:space="preserve"> год) составляет 48,54 тыс. м</w:t>
      </w:r>
      <w:r w:rsidRPr="00660B11">
        <w:rPr>
          <w:sz w:val="28"/>
          <w:szCs w:val="28"/>
          <w:vertAlign w:val="superscript"/>
        </w:rPr>
        <w:t>3</w:t>
      </w:r>
      <w:r w:rsidRPr="00660B11">
        <w:rPr>
          <w:sz w:val="28"/>
          <w:szCs w:val="28"/>
        </w:rPr>
        <w:t>/сут (17 717,1 тыс. м</w:t>
      </w:r>
      <w:r w:rsidRPr="00660B11">
        <w:rPr>
          <w:sz w:val="28"/>
          <w:szCs w:val="28"/>
          <w:vertAlign w:val="superscript"/>
        </w:rPr>
        <w:t>3</w:t>
      </w:r>
      <w:r w:rsidRPr="00660B11">
        <w:rPr>
          <w:sz w:val="28"/>
          <w:szCs w:val="28"/>
        </w:rPr>
        <w:t>/год). Проектная мощность очистных сооружений составляет 69 тыс. м</w:t>
      </w:r>
      <w:r w:rsidRPr="00660B11">
        <w:rPr>
          <w:sz w:val="28"/>
          <w:szCs w:val="28"/>
          <w:vertAlign w:val="superscript"/>
        </w:rPr>
        <w:t>3</w:t>
      </w:r>
      <w:r w:rsidRPr="00660B11">
        <w:rPr>
          <w:sz w:val="28"/>
          <w:szCs w:val="28"/>
        </w:rPr>
        <w:t>/сут.</w:t>
      </w:r>
    </w:p>
    <w:p w:rsidR="005F096B" w:rsidRPr="00660B11" w:rsidRDefault="005F096B" w:rsidP="007E18EC">
      <w:pPr>
        <w:pStyle w:val="131256"/>
        <w:rPr>
          <w:sz w:val="28"/>
          <w:szCs w:val="28"/>
        </w:rPr>
      </w:pPr>
      <w:r w:rsidRPr="00660B11">
        <w:rPr>
          <w:sz w:val="28"/>
          <w:szCs w:val="28"/>
        </w:rPr>
        <w:lastRenderedPageBreak/>
        <w:t>Усадебная застройка в основном не канализована и оборудована выгребами.</w:t>
      </w:r>
    </w:p>
    <w:p w:rsidR="005F096B" w:rsidRDefault="005F096B" w:rsidP="007E18EC">
      <w:pPr>
        <w:pStyle w:val="131256"/>
        <w:rPr>
          <w:b/>
          <w:sz w:val="28"/>
          <w:szCs w:val="28"/>
        </w:rPr>
      </w:pPr>
    </w:p>
    <w:p w:rsidR="005F096B" w:rsidRPr="00660B11" w:rsidRDefault="005F096B" w:rsidP="00334746">
      <w:pPr>
        <w:pStyle w:val="131256"/>
        <w:ind w:firstLine="0"/>
        <w:jc w:val="left"/>
        <w:rPr>
          <w:b/>
          <w:sz w:val="28"/>
          <w:szCs w:val="28"/>
        </w:rPr>
      </w:pPr>
      <w:r w:rsidRPr="00660B11">
        <w:rPr>
          <w:b/>
          <w:sz w:val="28"/>
          <w:szCs w:val="28"/>
        </w:rPr>
        <w:t>Анализ существующих проблем системы водоотведения</w:t>
      </w:r>
    </w:p>
    <w:p w:rsidR="005F096B" w:rsidRPr="00660B11" w:rsidRDefault="005F096B" w:rsidP="007E18EC">
      <w:pPr>
        <w:pStyle w:val="131256"/>
        <w:rPr>
          <w:sz w:val="28"/>
          <w:szCs w:val="28"/>
        </w:rPr>
      </w:pPr>
      <w:r w:rsidRPr="004B075D">
        <w:rPr>
          <w:sz w:val="28"/>
          <w:szCs w:val="28"/>
        </w:rPr>
        <w:t>В городе сложилось сложное положение с системой хозяйственно-бытовой канализации.  Большинство сетей имеют износ более 70%.  В 2012 году ликвидировано 15 аварий</w:t>
      </w:r>
      <w:r w:rsidRPr="00660B11">
        <w:rPr>
          <w:sz w:val="28"/>
          <w:szCs w:val="28"/>
        </w:rPr>
        <w:t xml:space="preserve"> на канализационных сетях города.</w:t>
      </w:r>
    </w:p>
    <w:p w:rsidR="005F096B" w:rsidRPr="00660B11" w:rsidRDefault="005F096B" w:rsidP="007E18EC">
      <w:pPr>
        <w:pStyle w:val="131256"/>
        <w:rPr>
          <w:sz w:val="28"/>
          <w:szCs w:val="28"/>
        </w:rPr>
      </w:pPr>
    </w:p>
    <w:p w:rsidR="005F096B" w:rsidRPr="00660B11" w:rsidRDefault="005F096B" w:rsidP="007E18EC">
      <w:pPr>
        <w:pStyle w:val="131256"/>
        <w:rPr>
          <w:sz w:val="28"/>
          <w:szCs w:val="28"/>
        </w:rPr>
      </w:pPr>
      <w:r w:rsidRPr="00660B11">
        <w:rPr>
          <w:sz w:val="28"/>
          <w:szCs w:val="28"/>
        </w:rPr>
        <w:t>Особо необходимо отметить:</w:t>
      </w:r>
    </w:p>
    <w:p w:rsidR="005F096B" w:rsidRPr="00660B11" w:rsidRDefault="005F096B" w:rsidP="007E18EC">
      <w:pPr>
        <w:pStyle w:val="131256"/>
        <w:numPr>
          <w:ilvl w:val="0"/>
          <w:numId w:val="4"/>
        </w:numPr>
        <w:tabs>
          <w:tab w:val="clear" w:pos="1429"/>
          <w:tab w:val="num" w:pos="-31"/>
        </w:tabs>
        <w:ind w:left="434"/>
        <w:rPr>
          <w:sz w:val="28"/>
          <w:szCs w:val="28"/>
        </w:rPr>
      </w:pPr>
      <w:r w:rsidRPr="00660B11">
        <w:rPr>
          <w:sz w:val="28"/>
          <w:szCs w:val="28"/>
        </w:rPr>
        <w:t>Коллектор, проложенной по ул.Набережная, перегружен.</w:t>
      </w:r>
    </w:p>
    <w:p w:rsidR="005F096B" w:rsidRPr="00660B11" w:rsidRDefault="005F096B" w:rsidP="007E18EC">
      <w:pPr>
        <w:pStyle w:val="131256"/>
        <w:numPr>
          <w:ilvl w:val="0"/>
          <w:numId w:val="4"/>
        </w:numPr>
        <w:tabs>
          <w:tab w:val="clear" w:pos="1429"/>
          <w:tab w:val="num" w:pos="-31"/>
        </w:tabs>
        <w:ind w:left="434"/>
        <w:rPr>
          <w:sz w:val="28"/>
          <w:szCs w:val="28"/>
        </w:rPr>
      </w:pPr>
      <w:r w:rsidRPr="00660B11">
        <w:rPr>
          <w:sz w:val="28"/>
          <w:szCs w:val="28"/>
        </w:rPr>
        <w:t>При эксплуатации магистральных канализационных коллекторов часто происходят аварийные сбросы в р.Клязьмы.</w:t>
      </w:r>
    </w:p>
    <w:p w:rsidR="005F096B" w:rsidRPr="00660B11" w:rsidRDefault="005F096B" w:rsidP="007E18EC">
      <w:pPr>
        <w:pStyle w:val="131256"/>
        <w:numPr>
          <w:ilvl w:val="0"/>
          <w:numId w:val="4"/>
        </w:numPr>
        <w:tabs>
          <w:tab w:val="clear" w:pos="1429"/>
          <w:tab w:val="num" w:pos="-31"/>
        </w:tabs>
        <w:ind w:left="434"/>
        <w:rPr>
          <w:sz w:val="28"/>
          <w:szCs w:val="28"/>
        </w:rPr>
      </w:pPr>
      <w:r w:rsidRPr="00660B11">
        <w:rPr>
          <w:sz w:val="28"/>
          <w:szCs w:val="28"/>
        </w:rPr>
        <w:t>Имеют место нарушения технологического регламента эксплуатации канализационной системы, в т.ч. очистных сооружений сточных вод.</w:t>
      </w:r>
    </w:p>
    <w:p w:rsidR="005F096B" w:rsidRPr="00660B11" w:rsidRDefault="005F096B" w:rsidP="007E18EC">
      <w:pPr>
        <w:pStyle w:val="131256"/>
        <w:rPr>
          <w:sz w:val="28"/>
          <w:szCs w:val="28"/>
        </w:rPr>
      </w:pPr>
      <w:r w:rsidRPr="00660B11">
        <w:rPr>
          <w:sz w:val="28"/>
          <w:szCs w:val="28"/>
        </w:rPr>
        <w:t>На очистные сооружения поступают промышленные и бытовые сточные воды. Промышленные сточные воды поступают с предприятий металлообработки и машиностроения, с предприятий пищевой, легкой, строительной промышленности.</w:t>
      </w:r>
    </w:p>
    <w:p w:rsidR="005F096B" w:rsidRPr="00660B11" w:rsidRDefault="005F096B" w:rsidP="007E18EC">
      <w:pPr>
        <w:pStyle w:val="131256"/>
        <w:rPr>
          <w:sz w:val="28"/>
          <w:szCs w:val="28"/>
        </w:rPr>
      </w:pPr>
      <w:r w:rsidRPr="00660B11">
        <w:rPr>
          <w:sz w:val="28"/>
          <w:szCs w:val="28"/>
        </w:rPr>
        <w:t>Сточные воды проходят грубую механическую очистку – процеживанием. Далее сточные воды поступают в два параллельно работающих радиальных первичных отстойника, где происходит основная очистка от коллоидных и взвешенных частиц. Подготовленная сточная вода поступает на биологическую очистку  в аэротенки.</w:t>
      </w:r>
    </w:p>
    <w:p w:rsidR="005F096B" w:rsidRPr="00660B11" w:rsidRDefault="005F096B" w:rsidP="007E18EC">
      <w:pPr>
        <w:pStyle w:val="131256"/>
        <w:rPr>
          <w:sz w:val="28"/>
          <w:szCs w:val="28"/>
        </w:rPr>
      </w:pPr>
      <w:r w:rsidRPr="00660B11">
        <w:rPr>
          <w:sz w:val="28"/>
          <w:szCs w:val="28"/>
        </w:rPr>
        <w:t>Отделение активного ила от очищенной воды происходит в двух параллельно работающих вторичных отстойниках радиального типа. Проектом предусматривалась дезинфекция  очищенной воды с использованием хлорной воды, получаемой при использовании газообразного хлора из баллонов. В настоящий момент хлорирование не производится, т.к. оборудование полностью пришло в негодность. Контактные резервуары используются как вторая ступень отстаивания после биологической очистки с целью повышения общей степени очистки. Активный ил из вторичных отстойников и контактных резервуаров возвращается в голову аэротенков. Очищенная вода сбрасывается в реку Клязьма.</w:t>
      </w:r>
    </w:p>
    <w:p w:rsidR="005F096B" w:rsidRPr="00660B11" w:rsidRDefault="005F096B" w:rsidP="007E18EC">
      <w:pPr>
        <w:pStyle w:val="131256"/>
        <w:rPr>
          <w:sz w:val="28"/>
          <w:szCs w:val="28"/>
        </w:rPr>
      </w:pPr>
      <w:r w:rsidRPr="00660B11">
        <w:rPr>
          <w:sz w:val="28"/>
          <w:szCs w:val="28"/>
        </w:rPr>
        <w:t>Избыточный активный ил и сырой осадок из первичных отстойников  по проекту должен обезвреживаться анаэробным сбраживанием в метантенках. Метантенки были построены, но так и не пущены в эксплуатацию. Осадки обезвоживаются на иловых картах с искусственным основанием из асфальта и дренажной системы, с боков  карты имеют земляную обваловку на утилизацию.</w:t>
      </w:r>
    </w:p>
    <w:p w:rsidR="005F096B" w:rsidRPr="00660B11" w:rsidRDefault="005F096B" w:rsidP="007E18EC">
      <w:pPr>
        <w:pStyle w:val="131256"/>
        <w:rPr>
          <w:sz w:val="28"/>
          <w:szCs w:val="28"/>
        </w:rPr>
      </w:pPr>
      <w:r w:rsidRPr="00660B11">
        <w:rPr>
          <w:sz w:val="28"/>
          <w:szCs w:val="28"/>
        </w:rPr>
        <w:t xml:space="preserve">В настоящее время актуальнейшей проблемой работы очистных сооружений является утилизация осадка. Основная сложность заключается  в </w:t>
      </w:r>
      <w:r w:rsidRPr="00660B11">
        <w:rPr>
          <w:sz w:val="28"/>
          <w:szCs w:val="28"/>
        </w:rPr>
        <w:lastRenderedPageBreak/>
        <w:t>необходимости своевременного освобождения отстойников от осадка и его обезвоживания для последующей транспортировки к месту размещения. Сейчас обезвоживание производится на иловых картах, что в наших климатических условиях долговременно, малоэффективно и, как следствие, приводит к скоплению огромных объемов осадка на очистных сооружениях.</w:t>
      </w:r>
    </w:p>
    <w:p w:rsidR="005F096B" w:rsidRPr="00660B11" w:rsidRDefault="005F096B" w:rsidP="007E18EC">
      <w:pPr>
        <w:pStyle w:val="131256"/>
        <w:rPr>
          <w:sz w:val="28"/>
          <w:szCs w:val="28"/>
        </w:rPr>
      </w:pPr>
      <w:r w:rsidRPr="00660B11">
        <w:rPr>
          <w:sz w:val="28"/>
          <w:szCs w:val="28"/>
        </w:rPr>
        <w:t xml:space="preserve">Для решения всех вопросов, касающихся работы очистных сооружений, необходимы  их расширение и  реконструкция.     </w:t>
      </w:r>
    </w:p>
    <w:p w:rsidR="005F096B" w:rsidRPr="00660B11" w:rsidRDefault="005F096B" w:rsidP="007E18EC">
      <w:pPr>
        <w:pStyle w:val="131256"/>
        <w:rPr>
          <w:sz w:val="28"/>
          <w:szCs w:val="28"/>
        </w:rPr>
      </w:pPr>
      <w:r w:rsidRPr="00660B11">
        <w:rPr>
          <w:sz w:val="28"/>
          <w:szCs w:val="28"/>
        </w:rPr>
        <w:t xml:space="preserve">   </w:t>
      </w:r>
    </w:p>
    <w:p w:rsidR="005F096B" w:rsidRPr="000C22B8" w:rsidRDefault="005F096B" w:rsidP="007E18EC">
      <w:pPr>
        <w:pStyle w:val="9"/>
        <w:rPr>
          <w:b/>
          <w:i w:val="0"/>
          <w:sz w:val="28"/>
          <w:szCs w:val="28"/>
        </w:rPr>
      </w:pPr>
      <w:r w:rsidRPr="000C22B8">
        <w:rPr>
          <w:b/>
          <w:i w:val="0"/>
          <w:sz w:val="28"/>
          <w:szCs w:val="28"/>
        </w:rPr>
        <w:t>Выводы:</w:t>
      </w:r>
    </w:p>
    <w:p w:rsidR="005F096B" w:rsidRPr="00660B11" w:rsidRDefault="005F096B" w:rsidP="007E18EC">
      <w:pPr>
        <w:pStyle w:val="131256"/>
        <w:numPr>
          <w:ilvl w:val="0"/>
          <w:numId w:val="5"/>
        </w:numPr>
        <w:tabs>
          <w:tab w:val="clear" w:pos="1429"/>
        </w:tabs>
        <w:ind w:left="434"/>
        <w:rPr>
          <w:sz w:val="28"/>
          <w:szCs w:val="28"/>
        </w:rPr>
      </w:pPr>
      <w:r w:rsidRPr="00660B11">
        <w:rPr>
          <w:sz w:val="28"/>
          <w:szCs w:val="28"/>
        </w:rPr>
        <w:t>существующая система канализации практически охватывает весь жилой фонд;</w:t>
      </w:r>
    </w:p>
    <w:p w:rsidR="005F096B" w:rsidRPr="00660B11" w:rsidRDefault="005F096B" w:rsidP="007E18EC">
      <w:pPr>
        <w:pStyle w:val="131256"/>
        <w:numPr>
          <w:ilvl w:val="0"/>
          <w:numId w:val="5"/>
        </w:numPr>
        <w:tabs>
          <w:tab w:val="clear" w:pos="1429"/>
        </w:tabs>
        <w:ind w:left="434"/>
        <w:rPr>
          <w:sz w:val="28"/>
          <w:szCs w:val="28"/>
        </w:rPr>
      </w:pPr>
      <w:r w:rsidRPr="00660B11">
        <w:rPr>
          <w:sz w:val="28"/>
          <w:szCs w:val="28"/>
        </w:rPr>
        <w:t>сооружения биологической очистки не обеспечивают очистку сточных вод до нормативных требований;</w:t>
      </w:r>
    </w:p>
    <w:p w:rsidR="005F096B" w:rsidRPr="00660B11" w:rsidRDefault="005F096B" w:rsidP="007E18EC">
      <w:pPr>
        <w:pStyle w:val="131256"/>
        <w:numPr>
          <w:ilvl w:val="0"/>
          <w:numId w:val="5"/>
        </w:numPr>
        <w:tabs>
          <w:tab w:val="clear" w:pos="1429"/>
        </w:tabs>
        <w:ind w:left="434"/>
        <w:rPr>
          <w:sz w:val="28"/>
          <w:szCs w:val="28"/>
        </w:rPr>
      </w:pPr>
      <w:r w:rsidRPr="00660B11">
        <w:rPr>
          <w:sz w:val="28"/>
          <w:szCs w:val="28"/>
        </w:rPr>
        <w:t>насосные станции перекачки сточных вод и канализационные коллектора требуют реконструкции;</w:t>
      </w:r>
    </w:p>
    <w:p w:rsidR="005F096B" w:rsidRPr="00660B11" w:rsidRDefault="005F096B" w:rsidP="007E18EC">
      <w:pPr>
        <w:pStyle w:val="131256"/>
        <w:numPr>
          <w:ilvl w:val="0"/>
          <w:numId w:val="5"/>
        </w:numPr>
        <w:tabs>
          <w:tab w:val="clear" w:pos="1429"/>
        </w:tabs>
        <w:ind w:left="434"/>
        <w:rPr>
          <w:sz w:val="28"/>
          <w:szCs w:val="28"/>
        </w:rPr>
      </w:pPr>
      <w:r w:rsidRPr="00660B11">
        <w:rPr>
          <w:sz w:val="28"/>
          <w:szCs w:val="28"/>
        </w:rPr>
        <w:t>необходимо дальнейшее развитие системы канализации и реконструкция сооружений биологической очистки сточных вод.</w:t>
      </w:r>
    </w:p>
    <w:p w:rsidR="005F096B" w:rsidRPr="00660B11" w:rsidRDefault="005F096B" w:rsidP="007E18EC">
      <w:pPr>
        <w:pStyle w:val="131256"/>
        <w:rPr>
          <w:sz w:val="28"/>
          <w:szCs w:val="28"/>
        </w:rPr>
      </w:pPr>
    </w:p>
    <w:p w:rsidR="005F096B" w:rsidRDefault="005F096B" w:rsidP="00E207DE">
      <w:pPr>
        <w:pStyle w:val="131256"/>
        <w:rPr>
          <w:b/>
          <w:sz w:val="28"/>
          <w:szCs w:val="28"/>
        </w:rPr>
      </w:pPr>
    </w:p>
    <w:p w:rsidR="005F096B" w:rsidRDefault="005F096B" w:rsidP="00E207DE">
      <w:pPr>
        <w:pStyle w:val="131256"/>
        <w:rPr>
          <w:b/>
          <w:sz w:val="28"/>
          <w:szCs w:val="28"/>
        </w:rPr>
      </w:pPr>
    </w:p>
    <w:p w:rsidR="005F096B" w:rsidRPr="00BA7349" w:rsidRDefault="00767D01" w:rsidP="00334746">
      <w:pPr>
        <w:pStyle w:val="131256"/>
        <w:ind w:firstLine="0"/>
        <w:rPr>
          <w:b/>
          <w:sz w:val="28"/>
          <w:szCs w:val="28"/>
        </w:rPr>
      </w:pPr>
      <w:r>
        <w:rPr>
          <w:b/>
          <w:sz w:val="28"/>
          <w:szCs w:val="28"/>
        </w:rPr>
        <w:t>5</w:t>
      </w:r>
      <w:r w:rsidR="005F096B" w:rsidRPr="00BA7349">
        <w:rPr>
          <w:b/>
          <w:sz w:val="28"/>
          <w:szCs w:val="28"/>
        </w:rPr>
        <w:t>. ПЕРСПЕКТИВЫ РАЗВИТИЯ МУНИЦИПАЛЬНОГО ОБРАЗОВАНИЯ Г. КОВРОВ  И ПРОГНОЗ СПРОСА  НА УСЛУГИ ВОДООТВЕДЕНИЯ. ПЕРСПЕКТИВНАЯ СХЕМА ВОДООТВЕДЕНИЯ</w:t>
      </w:r>
    </w:p>
    <w:p w:rsidR="005F096B" w:rsidRPr="004708AC" w:rsidRDefault="005F096B" w:rsidP="007E18EC">
      <w:pPr>
        <w:pStyle w:val="8"/>
        <w:rPr>
          <w:b/>
          <w:sz w:val="28"/>
          <w:szCs w:val="28"/>
        </w:rPr>
      </w:pPr>
      <w:r w:rsidRPr="004708AC">
        <w:rPr>
          <w:b/>
          <w:sz w:val="28"/>
          <w:szCs w:val="28"/>
        </w:rPr>
        <w:t>Расходы сточных вод</w:t>
      </w:r>
    </w:p>
    <w:p w:rsidR="005F096B" w:rsidRPr="00660B11" w:rsidRDefault="005F096B" w:rsidP="007E18EC">
      <w:pPr>
        <w:rPr>
          <w:sz w:val="28"/>
          <w:szCs w:val="28"/>
        </w:rPr>
      </w:pPr>
    </w:p>
    <w:p w:rsidR="005F096B" w:rsidRDefault="005F096B" w:rsidP="007E18EC">
      <w:pPr>
        <w:pStyle w:val="131256"/>
        <w:rPr>
          <w:b/>
          <w:sz w:val="28"/>
          <w:szCs w:val="28"/>
        </w:rPr>
      </w:pPr>
      <w:r w:rsidRPr="00660B11">
        <w:rPr>
          <w:b/>
          <w:sz w:val="28"/>
          <w:szCs w:val="28"/>
        </w:rPr>
        <w:t xml:space="preserve"> </w:t>
      </w:r>
    </w:p>
    <w:p w:rsidR="005F096B" w:rsidRPr="00660B11" w:rsidRDefault="005F096B" w:rsidP="00334746">
      <w:pPr>
        <w:pStyle w:val="131256"/>
        <w:jc w:val="left"/>
        <w:rPr>
          <w:b/>
          <w:sz w:val="28"/>
          <w:szCs w:val="28"/>
        </w:rPr>
      </w:pPr>
      <w:r w:rsidRPr="00660B11">
        <w:rPr>
          <w:b/>
          <w:sz w:val="28"/>
          <w:szCs w:val="28"/>
        </w:rPr>
        <w:t>Жилая и общественная застройка</w:t>
      </w:r>
    </w:p>
    <w:p w:rsidR="005F096B" w:rsidRPr="00660B11" w:rsidRDefault="005F096B" w:rsidP="007E18EC">
      <w:pPr>
        <w:pStyle w:val="131256"/>
        <w:spacing w:before="240"/>
        <w:rPr>
          <w:sz w:val="28"/>
          <w:szCs w:val="28"/>
        </w:rPr>
      </w:pPr>
      <w:r w:rsidRPr="00660B11">
        <w:rPr>
          <w:sz w:val="28"/>
          <w:szCs w:val="28"/>
        </w:rPr>
        <w:t>По данным генплана на расчетный срок – 2025 год – численность населения г. Коврова составит 160 тыс.чел.</w:t>
      </w:r>
    </w:p>
    <w:p w:rsidR="005F096B" w:rsidRPr="00660B11" w:rsidRDefault="005F096B" w:rsidP="007E18EC">
      <w:pPr>
        <w:pStyle w:val="131256"/>
        <w:rPr>
          <w:b/>
          <w:sz w:val="28"/>
          <w:szCs w:val="28"/>
        </w:rPr>
      </w:pPr>
      <w:r w:rsidRPr="00660B11">
        <w:rPr>
          <w:sz w:val="28"/>
          <w:szCs w:val="28"/>
        </w:rPr>
        <w:t>Подсчет расходов воды для нужд населения приведен в таблице .</w:t>
      </w:r>
    </w:p>
    <w:p w:rsidR="005F096B" w:rsidRDefault="005F096B" w:rsidP="00760ABC">
      <w:pPr>
        <w:pStyle w:val="131256"/>
        <w:rPr>
          <w:sz w:val="28"/>
          <w:szCs w:val="28"/>
        </w:rPr>
      </w:pPr>
      <w:r w:rsidRPr="00660B11">
        <w:rPr>
          <w:sz w:val="28"/>
          <w:szCs w:val="28"/>
        </w:rPr>
        <w:t>На основании СНиП 2.04.03.85* удельные нормы водоотведения от жилой и общественной застройки соответствуют принятым нормам водопотребления.</w:t>
      </w:r>
    </w:p>
    <w:p w:rsidR="005F096B" w:rsidRPr="00660B11" w:rsidRDefault="005F096B" w:rsidP="004A0F04">
      <w:pPr>
        <w:pStyle w:val="5"/>
        <w:jc w:val="left"/>
        <w:rPr>
          <w:sz w:val="28"/>
          <w:szCs w:val="28"/>
        </w:rPr>
      </w:pPr>
      <w:r w:rsidRPr="00660B11">
        <w:rPr>
          <w:sz w:val="28"/>
          <w:szCs w:val="28"/>
        </w:rPr>
        <w:t>Расходы хозяйственно-бытовых сточных вод от жилой застройки</w:t>
      </w:r>
    </w:p>
    <w:p w:rsidR="005F096B" w:rsidRPr="00660B11" w:rsidRDefault="005F096B" w:rsidP="007E18EC">
      <w:pPr>
        <w:pStyle w:val="a6"/>
        <w:rPr>
          <w:sz w:val="28"/>
          <w:szCs w:val="28"/>
        </w:rPr>
      </w:pPr>
      <w:r w:rsidRPr="00660B11">
        <w:rPr>
          <w:sz w:val="28"/>
          <w:szCs w:val="28"/>
        </w:rPr>
        <w:t xml:space="preserve">Таблица </w:t>
      </w:r>
      <w:r w:rsidR="0025602C">
        <w:rPr>
          <w:sz w:val="28"/>
          <w:szCs w:val="28"/>
        </w:rPr>
        <w:t>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7"/>
        <w:gridCol w:w="1592"/>
        <w:gridCol w:w="1597"/>
        <w:gridCol w:w="1592"/>
        <w:gridCol w:w="1597"/>
      </w:tblGrid>
      <w:tr w:rsidR="005F096B" w:rsidRPr="00660B11" w:rsidTr="00D42E81">
        <w:trPr>
          <w:cantSplit/>
          <w:jc w:val="center"/>
        </w:trPr>
        <w:tc>
          <w:tcPr>
            <w:tcW w:w="1953" w:type="pct"/>
            <w:vMerge w:val="restart"/>
            <w:vAlign w:val="center"/>
          </w:tcPr>
          <w:p w:rsidR="005F096B" w:rsidRPr="00660B11" w:rsidRDefault="005F096B" w:rsidP="00D42E81">
            <w:pPr>
              <w:pStyle w:val="3"/>
              <w:jc w:val="center"/>
              <w:rPr>
                <w:b/>
                <w:sz w:val="28"/>
                <w:szCs w:val="28"/>
              </w:rPr>
            </w:pPr>
            <w:r w:rsidRPr="00660B11">
              <w:rPr>
                <w:b/>
                <w:sz w:val="28"/>
                <w:szCs w:val="28"/>
              </w:rPr>
              <w:t xml:space="preserve">Степень благоустройства </w:t>
            </w:r>
            <w:r w:rsidRPr="00660B11">
              <w:rPr>
                <w:b/>
                <w:sz w:val="28"/>
                <w:szCs w:val="28"/>
              </w:rPr>
              <w:lastRenderedPageBreak/>
              <w:t>районов жилой застройки</w:t>
            </w:r>
          </w:p>
        </w:tc>
        <w:tc>
          <w:tcPr>
            <w:tcW w:w="1523" w:type="pct"/>
            <w:gridSpan w:val="2"/>
            <w:vAlign w:val="center"/>
          </w:tcPr>
          <w:p w:rsidR="005F096B" w:rsidRPr="00660B11" w:rsidRDefault="005F096B" w:rsidP="00D42E81">
            <w:pPr>
              <w:pStyle w:val="3"/>
              <w:jc w:val="center"/>
              <w:rPr>
                <w:b/>
                <w:sz w:val="28"/>
                <w:szCs w:val="28"/>
              </w:rPr>
            </w:pPr>
            <w:r w:rsidRPr="00660B11">
              <w:rPr>
                <w:b/>
                <w:sz w:val="28"/>
                <w:szCs w:val="28"/>
              </w:rPr>
              <w:lastRenderedPageBreak/>
              <w:t>1-ая очередь</w:t>
            </w:r>
          </w:p>
        </w:tc>
        <w:tc>
          <w:tcPr>
            <w:tcW w:w="1523" w:type="pct"/>
            <w:gridSpan w:val="2"/>
            <w:vAlign w:val="center"/>
          </w:tcPr>
          <w:p w:rsidR="005F096B" w:rsidRPr="00660B11" w:rsidRDefault="005F096B" w:rsidP="00D42E81">
            <w:pPr>
              <w:pStyle w:val="3"/>
              <w:jc w:val="center"/>
              <w:rPr>
                <w:b/>
                <w:sz w:val="28"/>
                <w:szCs w:val="28"/>
              </w:rPr>
            </w:pPr>
            <w:r w:rsidRPr="00660B11">
              <w:rPr>
                <w:b/>
                <w:sz w:val="28"/>
                <w:szCs w:val="28"/>
              </w:rPr>
              <w:t>Расчетный срок</w:t>
            </w:r>
          </w:p>
        </w:tc>
      </w:tr>
      <w:tr w:rsidR="005F096B" w:rsidRPr="00660B11" w:rsidTr="00D42E81">
        <w:trPr>
          <w:cantSplit/>
          <w:jc w:val="center"/>
        </w:trPr>
        <w:tc>
          <w:tcPr>
            <w:tcW w:w="1953" w:type="pct"/>
            <w:vMerge/>
            <w:vAlign w:val="center"/>
          </w:tcPr>
          <w:p w:rsidR="005F096B" w:rsidRPr="00660B11" w:rsidRDefault="005F096B" w:rsidP="00D42E81">
            <w:pPr>
              <w:pStyle w:val="3"/>
              <w:jc w:val="center"/>
              <w:rPr>
                <w:b/>
                <w:sz w:val="28"/>
                <w:szCs w:val="28"/>
              </w:rPr>
            </w:pPr>
          </w:p>
        </w:tc>
        <w:tc>
          <w:tcPr>
            <w:tcW w:w="761" w:type="pct"/>
            <w:vAlign w:val="center"/>
          </w:tcPr>
          <w:p w:rsidR="005F096B" w:rsidRPr="00660B11" w:rsidRDefault="005F096B" w:rsidP="00D42E81">
            <w:pPr>
              <w:pStyle w:val="3"/>
              <w:jc w:val="center"/>
              <w:rPr>
                <w:b/>
                <w:sz w:val="28"/>
                <w:szCs w:val="28"/>
              </w:rPr>
            </w:pPr>
            <w:r w:rsidRPr="00660B11">
              <w:rPr>
                <w:b/>
                <w:sz w:val="28"/>
                <w:szCs w:val="28"/>
              </w:rPr>
              <w:t>Кол-во населения,</w:t>
            </w:r>
            <w:r w:rsidRPr="00660B11">
              <w:rPr>
                <w:b/>
                <w:sz w:val="28"/>
                <w:szCs w:val="28"/>
              </w:rPr>
              <w:br/>
              <w:t>тыс.ч.</w:t>
            </w:r>
          </w:p>
        </w:tc>
        <w:tc>
          <w:tcPr>
            <w:tcW w:w="762" w:type="pct"/>
            <w:vAlign w:val="center"/>
          </w:tcPr>
          <w:p w:rsidR="005F096B" w:rsidRPr="00660B11" w:rsidRDefault="005F096B" w:rsidP="00D42E81">
            <w:pPr>
              <w:pStyle w:val="3"/>
              <w:jc w:val="center"/>
              <w:rPr>
                <w:b/>
                <w:sz w:val="28"/>
                <w:szCs w:val="28"/>
              </w:rPr>
            </w:pPr>
            <w:r w:rsidRPr="00660B11">
              <w:rPr>
                <w:b/>
                <w:sz w:val="28"/>
                <w:szCs w:val="28"/>
              </w:rPr>
              <w:t>Расход воды,</w:t>
            </w:r>
            <w:r w:rsidRPr="00660B11">
              <w:rPr>
                <w:b/>
                <w:sz w:val="28"/>
                <w:szCs w:val="28"/>
              </w:rPr>
              <w:br/>
              <w:t>тыс.м</w:t>
            </w:r>
            <w:r w:rsidRPr="00660B11">
              <w:rPr>
                <w:b/>
                <w:sz w:val="28"/>
                <w:szCs w:val="28"/>
                <w:vertAlign w:val="superscript"/>
              </w:rPr>
              <w:t>3</w:t>
            </w:r>
            <w:r w:rsidRPr="00660B11">
              <w:rPr>
                <w:b/>
                <w:sz w:val="28"/>
                <w:szCs w:val="28"/>
              </w:rPr>
              <w:t>/сут.</w:t>
            </w:r>
          </w:p>
        </w:tc>
        <w:tc>
          <w:tcPr>
            <w:tcW w:w="761" w:type="pct"/>
            <w:vAlign w:val="center"/>
          </w:tcPr>
          <w:p w:rsidR="005F096B" w:rsidRPr="00660B11" w:rsidRDefault="005F096B" w:rsidP="00D42E81">
            <w:pPr>
              <w:pStyle w:val="3"/>
              <w:jc w:val="center"/>
              <w:rPr>
                <w:b/>
                <w:sz w:val="28"/>
                <w:szCs w:val="28"/>
              </w:rPr>
            </w:pPr>
            <w:r w:rsidRPr="00660B11">
              <w:rPr>
                <w:b/>
                <w:sz w:val="28"/>
                <w:szCs w:val="28"/>
              </w:rPr>
              <w:t>Кол-во населения,</w:t>
            </w:r>
            <w:r w:rsidRPr="00660B11">
              <w:rPr>
                <w:b/>
                <w:sz w:val="28"/>
                <w:szCs w:val="28"/>
              </w:rPr>
              <w:br/>
              <w:t>тыс.ч.</w:t>
            </w:r>
          </w:p>
        </w:tc>
        <w:tc>
          <w:tcPr>
            <w:tcW w:w="762" w:type="pct"/>
            <w:vAlign w:val="center"/>
          </w:tcPr>
          <w:p w:rsidR="005F096B" w:rsidRPr="00660B11" w:rsidRDefault="005F096B" w:rsidP="00D42E81">
            <w:pPr>
              <w:pStyle w:val="3"/>
              <w:jc w:val="center"/>
              <w:rPr>
                <w:b/>
                <w:sz w:val="28"/>
                <w:szCs w:val="28"/>
              </w:rPr>
            </w:pPr>
            <w:r w:rsidRPr="00660B11">
              <w:rPr>
                <w:b/>
                <w:sz w:val="28"/>
                <w:szCs w:val="28"/>
              </w:rPr>
              <w:t>Расход воды,</w:t>
            </w:r>
            <w:r w:rsidRPr="00660B11">
              <w:rPr>
                <w:b/>
                <w:sz w:val="28"/>
                <w:szCs w:val="28"/>
              </w:rPr>
              <w:br/>
              <w:t>тыс.м</w:t>
            </w:r>
            <w:r w:rsidRPr="00660B11">
              <w:rPr>
                <w:b/>
                <w:sz w:val="28"/>
                <w:szCs w:val="28"/>
                <w:vertAlign w:val="superscript"/>
              </w:rPr>
              <w:t>3</w:t>
            </w:r>
            <w:r w:rsidRPr="00660B11">
              <w:rPr>
                <w:b/>
                <w:sz w:val="28"/>
                <w:szCs w:val="28"/>
              </w:rPr>
              <w:t>/сут.</w:t>
            </w:r>
          </w:p>
        </w:tc>
      </w:tr>
      <w:tr w:rsidR="005F096B" w:rsidRPr="00660B11" w:rsidTr="00D42E81">
        <w:trPr>
          <w:jc w:val="center"/>
        </w:trPr>
        <w:tc>
          <w:tcPr>
            <w:tcW w:w="1953" w:type="pct"/>
            <w:vAlign w:val="center"/>
          </w:tcPr>
          <w:p w:rsidR="005F096B" w:rsidRPr="00660B11" w:rsidRDefault="005F096B" w:rsidP="00D42E81">
            <w:pPr>
              <w:pStyle w:val="3"/>
              <w:rPr>
                <w:sz w:val="28"/>
                <w:szCs w:val="28"/>
              </w:rPr>
            </w:pPr>
            <w:r w:rsidRPr="00660B11">
              <w:rPr>
                <w:sz w:val="28"/>
                <w:szCs w:val="28"/>
              </w:rPr>
              <w:lastRenderedPageBreak/>
              <w:t>Застройка зданиями оборудованными внутренним водопроводом, канализацией:</w:t>
            </w:r>
          </w:p>
        </w:tc>
        <w:tc>
          <w:tcPr>
            <w:tcW w:w="761" w:type="pct"/>
            <w:vAlign w:val="center"/>
          </w:tcPr>
          <w:p w:rsidR="005F096B" w:rsidRPr="00660B11" w:rsidRDefault="005F096B" w:rsidP="00D42E81">
            <w:pPr>
              <w:pStyle w:val="3"/>
              <w:jc w:val="center"/>
              <w:rPr>
                <w:sz w:val="28"/>
                <w:szCs w:val="28"/>
              </w:rPr>
            </w:pPr>
          </w:p>
        </w:tc>
        <w:tc>
          <w:tcPr>
            <w:tcW w:w="762" w:type="pct"/>
            <w:vAlign w:val="center"/>
          </w:tcPr>
          <w:p w:rsidR="005F096B" w:rsidRPr="00660B11" w:rsidRDefault="005F096B" w:rsidP="00D42E81">
            <w:pPr>
              <w:pStyle w:val="3"/>
              <w:jc w:val="center"/>
              <w:rPr>
                <w:sz w:val="28"/>
                <w:szCs w:val="28"/>
              </w:rPr>
            </w:pPr>
          </w:p>
        </w:tc>
        <w:tc>
          <w:tcPr>
            <w:tcW w:w="761" w:type="pct"/>
            <w:vAlign w:val="center"/>
          </w:tcPr>
          <w:p w:rsidR="005F096B" w:rsidRPr="00660B11" w:rsidRDefault="005F096B" w:rsidP="00D42E81">
            <w:pPr>
              <w:pStyle w:val="3"/>
              <w:jc w:val="center"/>
              <w:rPr>
                <w:sz w:val="28"/>
                <w:szCs w:val="28"/>
              </w:rPr>
            </w:pPr>
          </w:p>
        </w:tc>
        <w:tc>
          <w:tcPr>
            <w:tcW w:w="762" w:type="pct"/>
            <w:vAlign w:val="center"/>
          </w:tcPr>
          <w:p w:rsidR="005F096B" w:rsidRPr="00660B11" w:rsidRDefault="005F096B" w:rsidP="00D42E81">
            <w:pPr>
              <w:pStyle w:val="3"/>
              <w:jc w:val="center"/>
              <w:rPr>
                <w:sz w:val="28"/>
                <w:szCs w:val="28"/>
              </w:rPr>
            </w:pPr>
          </w:p>
        </w:tc>
      </w:tr>
      <w:tr w:rsidR="005F096B" w:rsidRPr="00660B11" w:rsidTr="00D42E81">
        <w:trPr>
          <w:jc w:val="center"/>
        </w:trPr>
        <w:tc>
          <w:tcPr>
            <w:tcW w:w="1953" w:type="pct"/>
            <w:vAlign w:val="center"/>
          </w:tcPr>
          <w:p w:rsidR="005F096B" w:rsidRPr="00660B11" w:rsidRDefault="005F096B" w:rsidP="00D42E81">
            <w:pPr>
              <w:pStyle w:val="3"/>
              <w:rPr>
                <w:sz w:val="28"/>
                <w:szCs w:val="28"/>
              </w:rPr>
            </w:pPr>
            <w:r w:rsidRPr="00660B11">
              <w:rPr>
                <w:sz w:val="28"/>
                <w:szCs w:val="28"/>
              </w:rPr>
              <w:t>- с централизованным горячим водоснабжением</w:t>
            </w:r>
          </w:p>
        </w:tc>
        <w:tc>
          <w:tcPr>
            <w:tcW w:w="761" w:type="pct"/>
            <w:vAlign w:val="center"/>
          </w:tcPr>
          <w:p w:rsidR="005F096B" w:rsidRPr="00660B11" w:rsidRDefault="005F096B" w:rsidP="00D42E81">
            <w:pPr>
              <w:pStyle w:val="3"/>
              <w:jc w:val="center"/>
              <w:rPr>
                <w:sz w:val="28"/>
                <w:szCs w:val="28"/>
              </w:rPr>
            </w:pPr>
            <w:r w:rsidRPr="00660B11">
              <w:rPr>
                <w:sz w:val="28"/>
                <w:szCs w:val="28"/>
              </w:rPr>
              <w:t>71</w:t>
            </w:r>
          </w:p>
        </w:tc>
        <w:tc>
          <w:tcPr>
            <w:tcW w:w="762" w:type="pct"/>
            <w:vAlign w:val="center"/>
          </w:tcPr>
          <w:p w:rsidR="005F096B" w:rsidRPr="00660B11" w:rsidRDefault="005F096B" w:rsidP="00D42E81">
            <w:pPr>
              <w:pStyle w:val="3"/>
              <w:jc w:val="center"/>
              <w:rPr>
                <w:sz w:val="28"/>
                <w:szCs w:val="28"/>
              </w:rPr>
            </w:pPr>
            <w:r w:rsidRPr="00660B11">
              <w:rPr>
                <w:sz w:val="28"/>
                <w:szCs w:val="28"/>
              </w:rPr>
              <w:t>17,5</w:t>
            </w:r>
          </w:p>
        </w:tc>
        <w:tc>
          <w:tcPr>
            <w:tcW w:w="761" w:type="pct"/>
            <w:vAlign w:val="center"/>
          </w:tcPr>
          <w:p w:rsidR="005F096B" w:rsidRPr="00660B11" w:rsidRDefault="005F096B" w:rsidP="00D42E81">
            <w:pPr>
              <w:pStyle w:val="3"/>
              <w:jc w:val="center"/>
              <w:rPr>
                <w:sz w:val="28"/>
                <w:szCs w:val="28"/>
              </w:rPr>
            </w:pPr>
            <w:r w:rsidRPr="00660B11">
              <w:rPr>
                <w:sz w:val="28"/>
                <w:szCs w:val="28"/>
              </w:rPr>
              <w:t>112</w:t>
            </w:r>
          </w:p>
        </w:tc>
        <w:tc>
          <w:tcPr>
            <w:tcW w:w="762" w:type="pct"/>
            <w:vAlign w:val="center"/>
          </w:tcPr>
          <w:p w:rsidR="005F096B" w:rsidRPr="00660B11" w:rsidRDefault="005F096B" w:rsidP="00D42E81">
            <w:pPr>
              <w:pStyle w:val="3"/>
              <w:jc w:val="center"/>
              <w:rPr>
                <w:sz w:val="28"/>
                <w:szCs w:val="28"/>
              </w:rPr>
            </w:pPr>
            <w:r w:rsidRPr="00660B11">
              <w:rPr>
                <w:sz w:val="28"/>
                <w:szCs w:val="28"/>
              </w:rPr>
              <w:t>33,6</w:t>
            </w:r>
          </w:p>
        </w:tc>
      </w:tr>
      <w:tr w:rsidR="005F096B" w:rsidRPr="00660B11" w:rsidTr="00D42E81">
        <w:trPr>
          <w:jc w:val="center"/>
        </w:trPr>
        <w:tc>
          <w:tcPr>
            <w:tcW w:w="1953" w:type="pct"/>
            <w:vAlign w:val="center"/>
          </w:tcPr>
          <w:p w:rsidR="005F096B" w:rsidRPr="00660B11" w:rsidRDefault="005F096B" w:rsidP="00D42E81">
            <w:pPr>
              <w:pStyle w:val="3"/>
              <w:rPr>
                <w:sz w:val="28"/>
                <w:szCs w:val="28"/>
              </w:rPr>
            </w:pPr>
            <w:r w:rsidRPr="00660B11">
              <w:rPr>
                <w:sz w:val="28"/>
                <w:szCs w:val="28"/>
              </w:rPr>
              <w:t>- тоже с ванными и местными водонагревателями</w:t>
            </w:r>
          </w:p>
        </w:tc>
        <w:tc>
          <w:tcPr>
            <w:tcW w:w="761" w:type="pct"/>
            <w:vAlign w:val="center"/>
          </w:tcPr>
          <w:p w:rsidR="005F096B" w:rsidRPr="00660B11" w:rsidRDefault="005F096B" w:rsidP="00D42E81">
            <w:pPr>
              <w:pStyle w:val="3"/>
              <w:jc w:val="center"/>
              <w:rPr>
                <w:sz w:val="28"/>
                <w:szCs w:val="28"/>
              </w:rPr>
            </w:pPr>
            <w:r w:rsidRPr="00660B11">
              <w:rPr>
                <w:sz w:val="28"/>
                <w:szCs w:val="28"/>
              </w:rPr>
              <w:t>56</w:t>
            </w:r>
          </w:p>
        </w:tc>
        <w:tc>
          <w:tcPr>
            <w:tcW w:w="762" w:type="pct"/>
            <w:vAlign w:val="center"/>
          </w:tcPr>
          <w:p w:rsidR="005F096B" w:rsidRPr="00660B11" w:rsidRDefault="005F096B" w:rsidP="00D42E81">
            <w:pPr>
              <w:pStyle w:val="3"/>
              <w:jc w:val="center"/>
              <w:rPr>
                <w:sz w:val="28"/>
                <w:szCs w:val="28"/>
              </w:rPr>
            </w:pPr>
            <w:r w:rsidRPr="00660B11">
              <w:rPr>
                <w:sz w:val="28"/>
                <w:szCs w:val="28"/>
              </w:rPr>
              <w:t>13,1</w:t>
            </w:r>
          </w:p>
        </w:tc>
        <w:tc>
          <w:tcPr>
            <w:tcW w:w="761" w:type="pct"/>
            <w:vAlign w:val="center"/>
          </w:tcPr>
          <w:p w:rsidR="005F096B" w:rsidRPr="00660B11" w:rsidRDefault="005F096B" w:rsidP="00D42E81">
            <w:pPr>
              <w:pStyle w:val="3"/>
              <w:jc w:val="center"/>
              <w:rPr>
                <w:sz w:val="28"/>
                <w:szCs w:val="28"/>
              </w:rPr>
            </w:pPr>
            <w:r w:rsidRPr="00660B11">
              <w:rPr>
                <w:sz w:val="28"/>
                <w:szCs w:val="28"/>
              </w:rPr>
              <w:t>28</w:t>
            </w:r>
          </w:p>
        </w:tc>
        <w:tc>
          <w:tcPr>
            <w:tcW w:w="762" w:type="pct"/>
            <w:vAlign w:val="center"/>
          </w:tcPr>
          <w:p w:rsidR="005F096B" w:rsidRPr="00660B11" w:rsidRDefault="005F096B" w:rsidP="00D42E81">
            <w:pPr>
              <w:pStyle w:val="3"/>
              <w:jc w:val="center"/>
              <w:rPr>
                <w:sz w:val="28"/>
                <w:szCs w:val="28"/>
              </w:rPr>
            </w:pPr>
            <w:r w:rsidRPr="00660B11">
              <w:rPr>
                <w:sz w:val="28"/>
                <w:szCs w:val="28"/>
              </w:rPr>
              <w:t>5,6</w:t>
            </w:r>
          </w:p>
        </w:tc>
      </w:tr>
      <w:tr w:rsidR="005F096B" w:rsidRPr="00660B11" w:rsidTr="00D42E81">
        <w:trPr>
          <w:jc w:val="center"/>
        </w:trPr>
        <w:tc>
          <w:tcPr>
            <w:tcW w:w="1953" w:type="pct"/>
            <w:vAlign w:val="center"/>
          </w:tcPr>
          <w:p w:rsidR="005F096B" w:rsidRPr="00660B11" w:rsidRDefault="005F096B" w:rsidP="00D42E81">
            <w:pPr>
              <w:pStyle w:val="3"/>
              <w:rPr>
                <w:sz w:val="28"/>
                <w:szCs w:val="28"/>
              </w:rPr>
            </w:pPr>
            <w:r w:rsidRPr="00660B11">
              <w:rPr>
                <w:sz w:val="28"/>
                <w:szCs w:val="28"/>
              </w:rPr>
              <w:t>- тоже без ванн</w:t>
            </w:r>
          </w:p>
        </w:tc>
        <w:tc>
          <w:tcPr>
            <w:tcW w:w="761" w:type="pct"/>
            <w:vAlign w:val="center"/>
          </w:tcPr>
          <w:p w:rsidR="005F096B" w:rsidRPr="00660B11" w:rsidRDefault="005F096B" w:rsidP="00D42E81">
            <w:pPr>
              <w:pStyle w:val="3"/>
              <w:jc w:val="center"/>
              <w:rPr>
                <w:sz w:val="28"/>
                <w:szCs w:val="28"/>
              </w:rPr>
            </w:pPr>
            <w:r w:rsidRPr="00660B11">
              <w:rPr>
                <w:sz w:val="28"/>
                <w:szCs w:val="28"/>
              </w:rPr>
              <w:t>16</w:t>
            </w:r>
          </w:p>
        </w:tc>
        <w:tc>
          <w:tcPr>
            <w:tcW w:w="762" w:type="pct"/>
            <w:vAlign w:val="center"/>
          </w:tcPr>
          <w:p w:rsidR="005F096B" w:rsidRPr="00660B11" w:rsidRDefault="005F096B" w:rsidP="00D42E81">
            <w:pPr>
              <w:pStyle w:val="3"/>
              <w:jc w:val="center"/>
              <w:rPr>
                <w:sz w:val="28"/>
                <w:szCs w:val="28"/>
              </w:rPr>
            </w:pPr>
            <w:r w:rsidRPr="00660B11">
              <w:rPr>
                <w:sz w:val="28"/>
                <w:szCs w:val="28"/>
              </w:rPr>
              <w:t>1,7</w:t>
            </w:r>
          </w:p>
        </w:tc>
        <w:tc>
          <w:tcPr>
            <w:tcW w:w="761" w:type="pct"/>
            <w:vAlign w:val="center"/>
          </w:tcPr>
          <w:p w:rsidR="005F096B" w:rsidRPr="00660B11" w:rsidRDefault="005F096B" w:rsidP="00D42E81">
            <w:pPr>
              <w:pStyle w:val="3"/>
              <w:jc w:val="center"/>
              <w:rPr>
                <w:sz w:val="28"/>
                <w:szCs w:val="28"/>
              </w:rPr>
            </w:pPr>
            <w:r w:rsidRPr="00660B11">
              <w:rPr>
                <w:sz w:val="28"/>
                <w:szCs w:val="28"/>
              </w:rPr>
              <w:t>20</w:t>
            </w:r>
          </w:p>
        </w:tc>
        <w:tc>
          <w:tcPr>
            <w:tcW w:w="762" w:type="pct"/>
            <w:vAlign w:val="center"/>
          </w:tcPr>
          <w:p w:rsidR="005F096B" w:rsidRPr="00660B11" w:rsidRDefault="005F096B" w:rsidP="00D42E81">
            <w:pPr>
              <w:pStyle w:val="3"/>
              <w:jc w:val="center"/>
              <w:rPr>
                <w:sz w:val="28"/>
                <w:szCs w:val="28"/>
              </w:rPr>
            </w:pPr>
            <w:r w:rsidRPr="00660B11">
              <w:rPr>
                <w:sz w:val="28"/>
                <w:szCs w:val="28"/>
              </w:rPr>
              <w:t>3,0</w:t>
            </w:r>
          </w:p>
        </w:tc>
      </w:tr>
      <w:tr w:rsidR="005F096B" w:rsidRPr="00660B11" w:rsidTr="00D42E81">
        <w:trPr>
          <w:jc w:val="center"/>
        </w:trPr>
        <w:tc>
          <w:tcPr>
            <w:tcW w:w="1953" w:type="pct"/>
            <w:vAlign w:val="center"/>
          </w:tcPr>
          <w:p w:rsidR="005F096B" w:rsidRPr="00660B11" w:rsidRDefault="005F096B" w:rsidP="00D42E81">
            <w:pPr>
              <w:pStyle w:val="3"/>
              <w:rPr>
                <w:sz w:val="28"/>
                <w:szCs w:val="28"/>
              </w:rPr>
            </w:pPr>
            <w:r w:rsidRPr="00660B11">
              <w:rPr>
                <w:sz w:val="28"/>
                <w:szCs w:val="28"/>
              </w:rPr>
              <w:t>Застройка зданиями с водопользованием из водоразборных колонок</w:t>
            </w:r>
          </w:p>
        </w:tc>
        <w:tc>
          <w:tcPr>
            <w:tcW w:w="761" w:type="pct"/>
            <w:vAlign w:val="center"/>
          </w:tcPr>
          <w:p w:rsidR="005F096B" w:rsidRPr="00660B11" w:rsidRDefault="005F096B" w:rsidP="00D42E81">
            <w:pPr>
              <w:pStyle w:val="3"/>
              <w:jc w:val="center"/>
              <w:rPr>
                <w:sz w:val="28"/>
                <w:szCs w:val="28"/>
              </w:rPr>
            </w:pPr>
            <w:r w:rsidRPr="00660B11">
              <w:rPr>
                <w:sz w:val="28"/>
                <w:szCs w:val="28"/>
              </w:rPr>
              <w:t>2</w:t>
            </w:r>
          </w:p>
        </w:tc>
        <w:tc>
          <w:tcPr>
            <w:tcW w:w="762" w:type="pct"/>
            <w:vAlign w:val="center"/>
          </w:tcPr>
          <w:p w:rsidR="005F096B" w:rsidRPr="00660B11" w:rsidRDefault="005F096B" w:rsidP="00D42E81">
            <w:pPr>
              <w:pStyle w:val="3"/>
              <w:jc w:val="center"/>
              <w:rPr>
                <w:sz w:val="28"/>
                <w:szCs w:val="28"/>
              </w:rPr>
            </w:pPr>
            <w:r w:rsidRPr="00660B11">
              <w:rPr>
                <w:sz w:val="28"/>
                <w:szCs w:val="28"/>
              </w:rPr>
              <w:t>0,1</w:t>
            </w:r>
          </w:p>
        </w:tc>
        <w:tc>
          <w:tcPr>
            <w:tcW w:w="761" w:type="pct"/>
            <w:vAlign w:val="center"/>
          </w:tcPr>
          <w:p w:rsidR="005F096B" w:rsidRPr="00660B11" w:rsidRDefault="005F096B" w:rsidP="00D42E81">
            <w:pPr>
              <w:pStyle w:val="3"/>
              <w:jc w:val="center"/>
              <w:rPr>
                <w:sz w:val="28"/>
                <w:szCs w:val="28"/>
              </w:rPr>
            </w:pPr>
            <w:r w:rsidRPr="00660B11">
              <w:rPr>
                <w:sz w:val="28"/>
                <w:szCs w:val="28"/>
              </w:rPr>
              <w:t>-</w:t>
            </w:r>
          </w:p>
        </w:tc>
        <w:tc>
          <w:tcPr>
            <w:tcW w:w="762" w:type="pct"/>
            <w:vAlign w:val="center"/>
          </w:tcPr>
          <w:p w:rsidR="005F096B" w:rsidRPr="00660B11" w:rsidRDefault="005F096B" w:rsidP="00D42E81">
            <w:pPr>
              <w:pStyle w:val="3"/>
              <w:jc w:val="center"/>
              <w:rPr>
                <w:sz w:val="28"/>
                <w:szCs w:val="28"/>
              </w:rPr>
            </w:pPr>
            <w:r w:rsidRPr="00660B11">
              <w:rPr>
                <w:sz w:val="28"/>
                <w:szCs w:val="28"/>
              </w:rPr>
              <w:t>-</w:t>
            </w:r>
          </w:p>
        </w:tc>
      </w:tr>
      <w:tr w:rsidR="005F096B" w:rsidRPr="00660B11" w:rsidTr="00D42E81">
        <w:trPr>
          <w:jc w:val="center"/>
        </w:trPr>
        <w:tc>
          <w:tcPr>
            <w:tcW w:w="1953" w:type="pct"/>
            <w:vAlign w:val="center"/>
          </w:tcPr>
          <w:p w:rsidR="005F096B" w:rsidRPr="00660B11" w:rsidRDefault="005F096B" w:rsidP="00D42E81">
            <w:pPr>
              <w:pStyle w:val="3"/>
              <w:rPr>
                <w:sz w:val="28"/>
                <w:szCs w:val="28"/>
              </w:rPr>
            </w:pPr>
            <w:r w:rsidRPr="00660B11">
              <w:rPr>
                <w:sz w:val="28"/>
                <w:szCs w:val="28"/>
              </w:rPr>
              <w:t>Итого</w:t>
            </w:r>
          </w:p>
        </w:tc>
        <w:tc>
          <w:tcPr>
            <w:tcW w:w="761" w:type="pct"/>
            <w:vAlign w:val="center"/>
          </w:tcPr>
          <w:p w:rsidR="005F096B" w:rsidRPr="00660B11" w:rsidRDefault="005F096B" w:rsidP="00D42E81">
            <w:pPr>
              <w:pStyle w:val="3"/>
              <w:jc w:val="center"/>
              <w:rPr>
                <w:sz w:val="28"/>
                <w:szCs w:val="28"/>
              </w:rPr>
            </w:pPr>
            <w:r w:rsidRPr="00660B11">
              <w:rPr>
                <w:sz w:val="28"/>
                <w:szCs w:val="28"/>
              </w:rPr>
              <w:t>145</w:t>
            </w:r>
          </w:p>
        </w:tc>
        <w:tc>
          <w:tcPr>
            <w:tcW w:w="762" w:type="pct"/>
            <w:vAlign w:val="center"/>
          </w:tcPr>
          <w:p w:rsidR="005F096B" w:rsidRPr="00660B11" w:rsidRDefault="005F096B" w:rsidP="00D42E81">
            <w:pPr>
              <w:pStyle w:val="3"/>
              <w:jc w:val="center"/>
              <w:rPr>
                <w:sz w:val="28"/>
                <w:szCs w:val="28"/>
              </w:rPr>
            </w:pPr>
            <w:r w:rsidRPr="00660B11">
              <w:rPr>
                <w:sz w:val="28"/>
                <w:szCs w:val="28"/>
              </w:rPr>
              <w:t>32,4</w:t>
            </w:r>
          </w:p>
        </w:tc>
        <w:tc>
          <w:tcPr>
            <w:tcW w:w="761" w:type="pct"/>
            <w:vAlign w:val="center"/>
          </w:tcPr>
          <w:p w:rsidR="005F096B" w:rsidRPr="00660B11" w:rsidRDefault="005F096B" w:rsidP="00D42E81">
            <w:pPr>
              <w:pStyle w:val="3"/>
              <w:jc w:val="center"/>
              <w:rPr>
                <w:sz w:val="28"/>
                <w:szCs w:val="28"/>
              </w:rPr>
            </w:pPr>
            <w:r w:rsidRPr="00660B11">
              <w:rPr>
                <w:sz w:val="28"/>
                <w:szCs w:val="28"/>
              </w:rPr>
              <w:t>160</w:t>
            </w:r>
          </w:p>
        </w:tc>
        <w:tc>
          <w:tcPr>
            <w:tcW w:w="762" w:type="pct"/>
            <w:vAlign w:val="center"/>
          </w:tcPr>
          <w:p w:rsidR="005F096B" w:rsidRPr="00660B11" w:rsidRDefault="005F096B" w:rsidP="00D42E81">
            <w:pPr>
              <w:pStyle w:val="3"/>
              <w:jc w:val="center"/>
              <w:rPr>
                <w:sz w:val="28"/>
                <w:szCs w:val="28"/>
              </w:rPr>
            </w:pPr>
            <w:r w:rsidRPr="00660B11">
              <w:rPr>
                <w:sz w:val="28"/>
                <w:szCs w:val="28"/>
              </w:rPr>
              <w:t>42,2</w:t>
            </w:r>
          </w:p>
        </w:tc>
      </w:tr>
    </w:tbl>
    <w:p w:rsidR="005F096B" w:rsidRDefault="005F096B" w:rsidP="005365A9"/>
    <w:p w:rsidR="005F096B" w:rsidRPr="005365A9" w:rsidRDefault="005F096B" w:rsidP="005365A9">
      <w:pPr>
        <w:rPr>
          <w:b/>
          <w:sz w:val="28"/>
          <w:szCs w:val="28"/>
        </w:rPr>
      </w:pPr>
      <w:r w:rsidRPr="005365A9">
        <w:rPr>
          <w:b/>
          <w:sz w:val="28"/>
          <w:szCs w:val="28"/>
        </w:rPr>
        <w:t>Промышленность</w:t>
      </w:r>
    </w:p>
    <w:p w:rsidR="005F096B" w:rsidRPr="00660B11" w:rsidRDefault="005F096B" w:rsidP="00660B11">
      <w:pPr>
        <w:pStyle w:val="131256"/>
        <w:ind w:firstLine="0"/>
        <w:rPr>
          <w:sz w:val="28"/>
          <w:szCs w:val="28"/>
        </w:rPr>
      </w:pPr>
      <w:r w:rsidRPr="00660B11">
        <w:rPr>
          <w:sz w:val="28"/>
          <w:szCs w:val="28"/>
        </w:rPr>
        <w:t>Прогнозный расход загрязненных сточных вод от промпредприятий, сбрасываемый в городскую канализацию, принят на основе анализа существующего водоотведения и данных ряда крупных предприятий с учетом максимального внедрения оборотных и повторно-последовательных систем водоснабжения и равен:</w:t>
      </w:r>
    </w:p>
    <w:p w:rsidR="005F096B" w:rsidRPr="00660B11" w:rsidRDefault="005F096B" w:rsidP="007E18EC">
      <w:pPr>
        <w:pStyle w:val="131256"/>
        <w:rPr>
          <w:sz w:val="28"/>
          <w:szCs w:val="28"/>
        </w:rPr>
      </w:pPr>
      <w:r w:rsidRPr="00660B11">
        <w:rPr>
          <w:sz w:val="28"/>
          <w:szCs w:val="28"/>
        </w:rPr>
        <w:t>1-ая очередь – 45 тыс.м</w:t>
      </w:r>
      <w:r w:rsidRPr="00660B11">
        <w:rPr>
          <w:sz w:val="28"/>
          <w:szCs w:val="28"/>
          <w:vertAlign w:val="superscript"/>
        </w:rPr>
        <w:t>3</w:t>
      </w:r>
      <w:r w:rsidRPr="00660B11">
        <w:rPr>
          <w:sz w:val="28"/>
          <w:szCs w:val="28"/>
        </w:rPr>
        <w:t>/сут.; расчетный срок – 52 тыс.м</w:t>
      </w:r>
      <w:r w:rsidRPr="00660B11">
        <w:rPr>
          <w:sz w:val="28"/>
          <w:szCs w:val="28"/>
          <w:vertAlign w:val="superscript"/>
        </w:rPr>
        <w:t>3</w:t>
      </w:r>
      <w:r w:rsidRPr="00660B11">
        <w:rPr>
          <w:sz w:val="28"/>
          <w:szCs w:val="28"/>
        </w:rPr>
        <w:t>/сут.</w:t>
      </w:r>
    </w:p>
    <w:p w:rsidR="005F096B" w:rsidRPr="00660B11" w:rsidRDefault="005F096B" w:rsidP="007E18EC">
      <w:pPr>
        <w:pStyle w:val="131256"/>
        <w:rPr>
          <w:sz w:val="28"/>
          <w:szCs w:val="28"/>
        </w:rPr>
      </w:pPr>
      <w:r w:rsidRPr="00660B11">
        <w:rPr>
          <w:sz w:val="28"/>
          <w:szCs w:val="28"/>
        </w:rPr>
        <w:t>В последующих стадиях проектирования расходы сточных вод от промышленности должны быть уточнены.</w:t>
      </w:r>
    </w:p>
    <w:p w:rsidR="005F096B" w:rsidRPr="00660B11" w:rsidRDefault="005F096B" w:rsidP="007E18EC">
      <w:pPr>
        <w:pStyle w:val="5"/>
        <w:rPr>
          <w:sz w:val="28"/>
          <w:szCs w:val="28"/>
        </w:rPr>
      </w:pPr>
      <w:r w:rsidRPr="00660B11">
        <w:rPr>
          <w:sz w:val="28"/>
          <w:szCs w:val="28"/>
        </w:rPr>
        <w:t>Суммарный расход сточных вод</w:t>
      </w:r>
    </w:p>
    <w:p w:rsidR="005F096B" w:rsidRPr="00660B11" w:rsidRDefault="005F096B" w:rsidP="007E18EC">
      <w:pPr>
        <w:pStyle w:val="a6"/>
        <w:rPr>
          <w:sz w:val="28"/>
          <w:szCs w:val="28"/>
        </w:rPr>
      </w:pPr>
      <w:r w:rsidRPr="00660B11">
        <w:rPr>
          <w:sz w:val="28"/>
          <w:szCs w:val="28"/>
        </w:rPr>
        <w:t>Таблица</w:t>
      </w:r>
      <w:r w:rsidR="0025602C">
        <w:rPr>
          <w:sz w:val="28"/>
          <w:szCs w:val="28"/>
        </w:rPr>
        <w:t>10</w:t>
      </w:r>
      <w:r w:rsidRPr="00660B11">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45"/>
        <w:gridCol w:w="1215"/>
        <w:gridCol w:w="1911"/>
        <w:gridCol w:w="1187"/>
        <w:gridCol w:w="1937"/>
      </w:tblGrid>
      <w:tr w:rsidR="005F096B" w:rsidRPr="00660B11" w:rsidTr="00D42E81">
        <w:trPr>
          <w:cantSplit/>
        </w:trPr>
        <w:tc>
          <w:tcPr>
            <w:tcW w:w="1873" w:type="pct"/>
            <w:vMerge w:val="restart"/>
            <w:vAlign w:val="center"/>
          </w:tcPr>
          <w:p w:rsidR="005F096B" w:rsidRPr="00660B11" w:rsidRDefault="005F096B" w:rsidP="00D42E81">
            <w:pPr>
              <w:pStyle w:val="3"/>
              <w:ind w:left="-113" w:right="-113"/>
              <w:jc w:val="center"/>
              <w:rPr>
                <w:b/>
                <w:sz w:val="28"/>
                <w:szCs w:val="28"/>
              </w:rPr>
            </w:pPr>
            <w:r w:rsidRPr="00660B11">
              <w:rPr>
                <w:b/>
                <w:sz w:val="28"/>
                <w:szCs w:val="28"/>
              </w:rPr>
              <w:t>Наименование</w:t>
            </w:r>
          </w:p>
        </w:tc>
        <w:tc>
          <w:tcPr>
            <w:tcW w:w="3127" w:type="pct"/>
            <w:gridSpan w:val="4"/>
            <w:vAlign w:val="center"/>
          </w:tcPr>
          <w:p w:rsidR="005F096B" w:rsidRPr="00660B11" w:rsidRDefault="005F096B" w:rsidP="00D42E81">
            <w:pPr>
              <w:pStyle w:val="3"/>
              <w:ind w:left="-113" w:right="-113"/>
              <w:jc w:val="center"/>
              <w:rPr>
                <w:b/>
                <w:sz w:val="28"/>
                <w:szCs w:val="28"/>
              </w:rPr>
            </w:pPr>
            <w:r w:rsidRPr="00660B11">
              <w:rPr>
                <w:b/>
                <w:sz w:val="28"/>
                <w:szCs w:val="28"/>
              </w:rPr>
              <w:t>Суточные расходы стоков, тыс. м</w:t>
            </w:r>
            <w:r w:rsidRPr="00660B11">
              <w:rPr>
                <w:b/>
                <w:sz w:val="28"/>
                <w:szCs w:val="28"/>
                <w:vertAlign w:val="superscript"/>
              </w:rPr>
              <w:t>3</w:t>
            </w:r>
            <w:r w:rsidRPr="00660B11">
              <w:rPr>
                <w:b/>
                <w:sz w:val="28"/>
                <w:szCs w:val="28"/>
              </w:rPr>
              <w:t>/сут.</w:t>
            </w:r>
          </w:p>
        </w:tc>
      </w:tr>
      <w:tr w:rsidR="005F096B" w:rsidRPr="00660B11" w:rsidTr="00D42E81">
        <w:trPr>
          <w:cantSplit/>
        </w:trPr>
        <w:tc>
          <w:tcPr>
            <w:tcW w:w="1873" w:type="pct"/>
            <w:vMerge/>
            <w:vAlign w:val="center"/>
          </w:tcPr>
          <w:p w:rsidR="005F096B" w:rsidRPr="00660B11" w:rsidRDefault="005F096B" w:rsidP="00D42E81">
            <w:pPr>
              <w:pStyle w:val="3"/>
              <w:ind w:left="-113" w:right="-113"/>
              <w:jc w:val="center"/>
              <w:rPr>
                <w:b/>
                <w:sz w:val="28"/>
                <w:szCs w:val="28"/>
              </w:rPr>
            </w:pPr>
          </w:p>
        </w:tc>
        <w:tc>
          <w:tcPr>
            <w:tcW w:w="1564" w:type="pct"/>
            <w:gridSpan w:val="2"/>
            <w:vAlign w:val="center"/>
          </w:tcPr>
          <w:p w:rsidR="005F096B" w:rsidRPr="00660B11" w:rsidRDefault="005F096B" w:rsidP="00D42E81">
            <w:pPr>
              <w:pStyle w:val="3"/>
              <w:ind w:left="-113" w:right="-113"/>
              <w:jc w:val="center"/>
              <w:rPr>
                <w:b/>
                <w:sz w:val="28"/>
                <w:szCs w:val="28"/>
              </w:rPr>
            </w:pPr>
            <w:r w:rsidRPr="00660B11">
              <w:rPr>
                <w:b/>
                <w:sz w:val="28"/>
                <w:szCs w:val="28"/>
              </w:rPr>
              <w:t>Первая очередь</w:t>
            </w:r>
          </w:p>
        </w:tc>
        <w:tc>
          <w:tcPr>
            <w:tcW w:w="1563" w:type="pct"/>
            <w:gridSpan w:val="2"/>
            <w:vAlign w:val="center"/>
          </w:tcPr>
          <w:p w:rsidR="005F096B" w:rsidRPr="00660B11" w:rsidRDefault="005F096B" w:rsidP="00D42E81">
            <w:pPr>
              <w:pStyle w:val="3"/>
              <w:ind w:left="-113" w:right="-113"/>
              <w:jc w:val="center"/>
              <w:rPr>
                <w:b/>
                <w:sz w:val="28"/>
                <w:szCs w:val="28"/>
              </w:rPr>
            </w:pPr>
            <w:r w:rsidRPr="00660B11">
              <w:rPr>
                <w:b/>
                <w:sz w:val="28"/>
                <w:szCs w:val="28"/>
              </w:rPr>
              <w:t>Расчетный срок</w:t>
            </w:r>
          </w:p>
        </w:tc>
      </w:tr>
      <w:tr w:rsidR="005F096B" w:rsidRPr="00660B11" w:rsidTr="00D42E81">
        <w:trPr>
          <w:cantSplit/>
        </w:trPr>
        <w:tc>
          <w:tcPr>
            <w:tcW w:w="1873" w:type="pct"/>
            <w:vMerge/>
            <w:vAlign w:val="center"/>
          </w:tcPr>
          <w:p w:rsidR="005F096B" w:rsidRPr="00660B11" w:rsidRDefault="005F096B" w:rsidP="00D42E81">
            <w:pPr>
              <w:pStyle w:val="3"/>
              <w:ind w:left="-113" w:right="-113"/>
              <w:jc w:val="center"/>
              <w:rPr>
                <w:b/>
                <w:sz w:val="28"/>
                <w:szCs w:val="28"/>
              </w:rPr>
            </w:pPr>
          </w:p>
        </w:tc>
        <w:tc>
          <w:tcPr>
            <w:tcW w:w="608" w:type="pct"/>
            <w:vAlign w:val="center"/>
          </w:tcPr>
          <w:p w:rsidR="005F096B" w:rsidRPr="00660B11" w:rsidRDefault="005F096B" w:rsidP="00D42E81">
            <w:pPr>
              <w:pStyle w:val="3"/>
              <w:ind w:left="-113" w:right="-113"/>
              <w:jc w:val="center"/>
              <w:rPr>
                <w:b/>
                <w:sz w:val="28"/>
                <w:szCs w:val="28"/>
              </w:rPr>
            </w:pPr>
            <w:r w:rsidRPr="00660B11">
              <w:rPr>
                <w:b/>
                <w:sz w:val="28"/>
                <w:szCs w:val="28"/>
              </w:rPr>
              <w:t>Средний</w:t>
            </w:r>
          </w:p>
        </w:tc>
        <w:tc>
          <w:tcPr>
            <w:tcW w:w="956" w:type="pct"/>
            <w:vAlign w:val="center"/>
          </w:tcPr>
          <w:p w:rsidR="005F096B" w:rsidRPr="00660B11" w:rsidRDefault="005F096B" w:rsidP="00D42E81">
            <w:pPr>
              <w:pStyle w:val="3"/>
              <w:ind w:left="-113" w:right="-113"/>
              <w:jc w:val="center"/>
              <w:rPr>
                <w:b/>
                <w:sz w:val="28"/>
                <w:szCs w:val="28"/>
              </w:rPr>
            </w:pPr>
            <w:r w:rsidRPr="00660B11">
              <w:rPr>
                <w:b/>
                <w:sz w:val="28"/>
                <w:szCs w:val="28"/>
              </w:rPr>
              <w:t>Максимальный</w:t>
            </w:r>
          </w:p>
        </w:tc>
        <w:tc>
          <w:tcPr>
            <w:tcW w:w="594" w:type="pct"/>
            <w:vAlign w:val="center"/>
          </w:tcPr>
          <w:p w:rsidR="005F096B" w:rsidRPr="00660B11" w:rsidRDefault="005F096B" w:rsidP="00D42E81">
            <w:pPr>
              <w:pStyle w:val="3"/>
              <w:ind w:left="-113" w:right="-113"/>
              <w:jc w:val="center"/>
              <w:rPr>
                <w:b/>
                <w:sz w:val="28"/>
                <w:szCs w:val="28"/>
              </w:rPr>
            </w:pPr>
            <w:r w:rsidRPr="00660B11">
              <w:rPr>
                <w:b/>
                <w:sz w:val="28"/>
                <w:szCs w:val="28"/>
              </w:rPr>
              <w:t>Средний</w:t>
            </w:r>
          </w:p>
        </w:tc>
        <w:tc>
          <w:tcPr>
            <w:tcW w:w="969" w:type="pct"/>
            <w:vAlign w:val="center"/>
          </w:tcPr>
          <w:p w:rsidR="005F096B" w:rsidRPr="00660B11" w:rsidRDefault="005F096B" w:rsidP="00D42E81">
            <w:pPr>
              <w:pStyle w:val="3"/>
              <w:ind w:left="-113" w:right="-113"/>
              <w:jc w:val="center"/>
              <w:rPr>
                <w:b/>
                <w:sz w:val="28"/>
                <w:szCs w:val="28"/>
              </w:rPr>
            </w:pPr>
            <w:r w:rsidRPr="00660B11">
              <w:rPr>
                <w:b/>
                <w:sz w:val="28"/>
                <w:szCs w:val="28"/>
              </w:rPr>
              <w:t>Максимальный</w:t>
            </w:r>
          </w:p>
        </w:tc>
      </w:tr>
      <w:tr w:rsidR="005F096B" w:rsidRPr="00660B11" w:rsidTr="00D42E81">
        <w:trPr>
          <w:cantSplit/>
        </w:trPr>
        <w:tc>
          <w:tcPr>
            <w:tcW w:w="1873" w:type="pct"/>
            <w:vAlign w:val="center"/>
          </w:tcPr>
          <w:p w:rsidR="005F096B" w:rsidRPr="00660B11" w:rsidRDefault="005F096B" w:rsidP="00D42E81">
            <w:pPr>
              <w:pStyle w:val="3"/>
              <w:rPr>
                <w:sz w:val="28"/>
                <w:szCs w:val="28"/>
              </w:rPr>
            </w:pPr>
            <w:r w:rsidRPr="00660B11">
              <w:rPr>
                <w:sz w:val="28"/>
                <w:szCs w:val="28"/>
              </w:rPr>
              <w:t>жилая и общественная застройка</w:t>
            </w:r>
          </w:p>
        </w:tc>
        <w:tc>
          <w:tcPr>
            <w:tcW w:w="608" w:type="pct"/>
            <w:vAlign w:val="center"/>
          </w:tcPr>
          <w:p w:rsidR="005F096B" w:rsidRPr="00660B11" w:rsidRDefault="005F096B" w:rsidP="00D42E81">
            <w:pPr>
              <w:pStyle w:val="3"/>
              <w:jc w:val="center"/>
              <w:rPr>
                <w:sz w:val="28"/>
                <w:szCs w:val="28"/>
              </w:rPr>
            </w:pPr>
            <w:r w:rsidRPr="00660B11">
              <w:rPr>
                <w:sz w:val="28"/>
                <w:szCs w:val="28"/>
              </w:rPr>
              <w:t>32,4</w:t>
            </w:r>
          </w:p>
        </w:tc>
        <w:tc>
          <w:tcPr>
            <w:tcW w:w="956" w:type="pct"/>
            <w:vAlign w:val="center"/>
          </w:tcPr>
          <w:p w:rsidR="005F096B" w:rsidRPr="00660B11" w:rsidRDefault="005F096B" w:rsidP="00D42E81">
            <w:pPr>
              <w:pStyle w:val="3"/>
              <w:jc w:val="center"/>
              <w:rPr>
                <w:sz w:val="28"/>
                <w:szCs w:val="28"/>
              </w:rPr>
            </w:pPr>
            <w:r w:rsidRPr="00660B11">
              <w:rPr>
                <w:sz w:val="28"/>
                <w:szCs w:val="28"/>
              </w:rPr>
              <w:t>38,9</w:t>
            </w:r>
          </w:p>
        </w:tc>
        <w:tc>
          <w:tcPr>
            <w:tcW w:w="594" w:type="pct"/>
            <w:vAlign w:val="center"/>
          </w:tcPr>
          <w:p w:rsidR="005F096B" w:rsidRPr="00660B11" w:rsidRDefault="005F096B" w:rsidP="00D42E81">
            <w:pPr>
              <w:pStyle w:val="3"/>
              <w:jc w:val="center"/>
              <w:rPr>
                <w:sz w:val="28"/>
                <w:szCs w:val="28"/>
              </w:rPr>
            </w:pPr>
            <w:r w:rsidRPr="00660B11">
              <w:rPr>
                <w:sz w:val="28"/>
                <w:szCs w:val="28"/>
              </w:rPr>
              <w:t>42,2</w:t>
            </w:r>
          </w:p>
        </w:tc>
        <w:tc>
          <w:tcPr>
            <w:tcW w:w="969" w:type="pct"/>
            <w:vAlign w:val="center"/>
          </w:tcPr>
          <w:p w:rsidR="005F096B" w:rsidRPr="00660B11" w:rsidRDefault="005F096B" w:rsidP="00D42E81">
            <w:pPr>
              <w:pStyle w:val="3"/>
              <w:jc w:val="center"/>
              <w:rPr>
                <w:sz w:val="28"/>
                <w:szCs w:val="28"/>
              </w:rPr>
            </w:pPr>
            <w:r w:rsidRPr="00660B11">
              <w:rPr>
                <w:sz w:val="28"/>
                <w:szCs w:val="28"/>
              </w:rPr>
              <w:t>50,6</w:t>
            </w:r>
          </w:p>
        </w:tc>
      </w:tr>
      <w:tr w:rsidR="005F096B" w:rsidRPr="00660B11" w:rsidTr="00D42E81">
        <w:trPr>
          <w:cantSplit/>
        </w:trPr>
        <w:tc>
          <w:tcPr>
            <w:tcW w:w="1873" w:type="pct"/>
            <w:vAlign w:val="center"/>
          </w:tcPr>
          <w:p w:rsidR="005F096B" w:rsidRPr="00660B11" w:rsidRDefault="005F096B" w:rsidP="00D42E81">
            <w:pPr>
              <w:pStyle w:val="3"/>
              <w:rPr>
                <w:sz w:val="28"/>
                <w:szCs w:val="28"/>
              </w:rPr>
            </w:pPr>
            <w:r w:rsidRPr="00660B11">
              <w:rPr>
                <w:sz w:val="28"/>
                <w:szCs w:val="28"/>
              </w:rPr>
              <w:t>промышленность</w:t>
            </w:r>
          </w:p>
        </w:tc>
        <w:tc>
          <w:tcPr>
            <w:tcW w:w="608" w:type="pct"/>
            <w:vAlign w:val="center"/>
          </w:tcPr>
          <w:p w:rsidR="005F096B" w:rsidRPr="00660B11" w:rsidRDefault="005F096B" w:rsidP="00D42E81">
            <w:pPr>
              <w:pStyle w:val="3"/>
              <w:jc w:val="center"/>
              <w:rPr>
                <w:sz w:val="28"/>
                <w:szCs w:val="28"/>
              </w:rPr>
            </w:pPr>
            <w:r w:rsidRPr="00660B11">
              <w:rPr>
                <w:sz w:val="28"/>
                <w:szCs w:val="28"/>
              </w:rPr>
              <w:t>45,0</w:t>
            </w:r>
          </w:p>
        </w:tc>
        <w:tc>
          <w:tcPr>
            <w:tcW w:w="956" w:type="pct"/>
            <w:vAlign w:val="center"/>
          </w:tcPr>
          <w:p w:rsidR="005F096B" w:rsidRPr="00660B11" w:rsidRDefault="005F096B" w:rsidP="00D42E81">
            <w:pPr>
              <w:pStyle w:val="3"/>
              <w:jc w:val="center"/>
              <w:rPr>
                <w:sz w:val="28"/>
                <w:szCs w:val="28"/>
              </w:rPr>
            </w:pPr>
            <w:r w:rsidRPr="00660B11">
              <w:rPr>
                <w:sz w:val="28"/>
                <w:szCs w:val="28"/>
              </w:rPr>
              <w:t>45,0</w:t>
            </w:r>
          </w:p>
        </w:tc>
        <w:tc>
          <w:tcPr>
            <w:tcW w:w="594" w:type="pct"/>
            <w:vAlign w:val="center"/>
          </w:tcPr>
          <w:p w:rsidR="005F096B" w:rsidRPr="00660B11" w:rsidRDefault="005F096B" w:rsidP="00D42E81">
            <w:pPr>
              <w:pStyle w:val="3"/>
              <w:jc w:val="center"/>
              <w:rPr>
                <w:sz w:val="28"/>
                <w:szCs w:val="28"/>
              </w:rPr>
            </w:pPr>
            <w:r w:rsidRPr="00660B11">
              <w:rPr>
                <w:sz w:val="28"/>
                <w:szCs w:val="28"/>
              </w:rPr>
              <w:t>52,0</w:t>
            </w:r>
          </w:p>
        </w:tc>
        <w:tc>
          <w:tcPr>
            <w:tcW w:w="969" w:type="pct"/>
            <w:vAlign w:val="center"/>
          </w:tcPr>
          <w:p w:rsidR="005F096B" w:rsidRPr="00660B11" w:rsidRDefault="005F096B" w:rsidP="00D42E81">
            <w:pPr>
              <w:pStyle w:val="3"/>
              <w:jc w:val="center"/>
              <w:rPr>
                <w:sz w:val="28"/>
                <w:szCs w:val="28"/>
              </w:rPr>
            </w:pPr>
            <w:r w:rsidRPr="00660B11">
              <w:rPr>
                <w:sz w:val="28"/>
                <w:szCs w:val="28"/>
              </w:rPr>
              <w:t>52,0</w:t>
            </w:r>
          </w:p>
        </w:tc>
      </w:tr>
      <w:tr w:rsidR="005F096B" w:rsidRPr="00660B11" w:rsidTr="00D42E81">
        <w:trPr>
          <w:cantSplit/>
        </w:trPr>
        <w:tc>
          <w:tcPr>
            <w:tcW w:w="1873" w:type="pct"/>
            <w:vAlign w:val="center"/>
          </w:tcPr>
          <w:p w:rsidR="005F096B" w:rsidRPr="00660B11" w:rsidRDefault="005F096B" w:rsidP="00D42E81">
            <w:pPr>
              <w:pStyle w:val="3"/>
              <w:rPr>
                <w:sz w:val="28"/>
                <w:szCs w:val="28"/>
              </w:rPr>
            </w:pPr>
            <w:r w:rsidRPr="00660B11">
              <w:rPr>
                <w:sz w:val="28"/>
                <w:szCs w:val="28"/>
              </w:rPr>
              <w:t>неучтенные расходы (5%)</w:t>
            </w:r>
          </w:p>
        </w:tc>
        <w:tc>
          <w:tcPr>
            <w:tcW w:w="608" w:type="pct"/>
            <w:vAlign w:val="center"/>
          </w:tcPr>
          <w:p w:rsidR="005F096B" w:rsidRPr="00660B11" w:rsidRDefault="005F096B" w:rsidP="00D42E81">
            <w:pPr>
              <w:pStyle w:val="3"/>
              <w:jc w:val="center"/>
              <w:rPr>
                <w:sz w:val="28"/>
                <w:szCs w:val="28"/>
              </w:rPr>
            </w:pPr>
            <w:r w:rsidRPr="00660B11">
              <w:rPr>
                <w:sz w:val="28"/>
                <w:szCs w:val="28"/>
              </w:rPr>
              <w:t>1,6</w:t>
            </w:r>
          </w:p>
        </w:tc>
        <w:tc>
          <w:tcPr>
            <w:tcW w:w="956" w:type="pct"/>
            <w:vAlign w:val="center"/>
          </w:tcPr>
          <w:p w:rsidR="005F096B" w:rsidRPr="00660B11" w:rsidRDefault="005F096B" w:rsidP="00D42E81">
            <w:pPr>
              <w:pStyle w:val="3"/>
              <w:jc w:val="center"/>
              <w:rPr>
                <w:sz w:val="28"/>
                <w:szCs w:val="28"/>
              </w:rPr>
            </w:pPr>
            <w:r w:rsidRPr="00660B11">
              <w:rPr>
                <w:sz w:val="28"/>
                <w:szCs w:val="28"/>
              </w:rPr>
              <w:t>1,95</w:t>
            </w:r>
          </w:p>
        </w:tc>
        <w:tc>
          <w:tcPr>
            <w:tcW w:w="594" w:type="pct"/>
            <w:vAlign w:val="center"/>
          </w:tcPr>
          <w:p w:rsidR="005F096B" w:rsidRPr="00660B11" w:rsidRDefault="005F096B" w:rsidP="00D42E81">
            <w:pPr>
              <w:pStyle w:val="3"/>
              <w:jc w:val="center"/>
              <w:rPr>
                <w:sz w:val="28"/>
                <w:szCs w:val="28"/>
              </w:rPr>
            </w:pPr>
            <w:r w:rsidRPr="00660B11">
              <w:rPr>
                <w:sz w:val="28"/>
                <w:szCs w:val="28"/>
              </w:rPr>
              <w:t>2,11</w:t>
            </w:r>
          </w:p>
        </w:tc>
        <w:tc>
          <w:tcPr>
            <w:tcW w:w="969" w:type="pct"/>
            <w:vAlign w:val="center"/>
          </w:tcPr>
          <w:p w:rsidR="005F096B" w:rsidRPr="00660B11" w:rsidRDefault="005F096B" w:rsidP="00D42E81">
            <w:pPr>
              <w:pStyle w:val="3"/>
              <w:jc w:val="center"/>
              <w:rPr>
                <w:sz w:val="28"/>
                <w:szCs w:val="28"/>
              </w:rPr>
            </w:pPr>
            <w:r w:rsidRPr="00660B11">
              <w:rPr>
                <w:sz w:val="28"/>
                <w:szCs w:val="28"/>
              </w:rPr>
              <w:t>2,56</w:t>
            </w:r>
          </w:p>
        </w:tc>
      </w:tr>
      <w:tr w:rsidR="005F096B" w:rsidRPr="00660B11" w:rsidTr="00D42E81">
        <w:tc>
          <w:tcPr>
            <w:tcW w:w="1873" w:type="pct"/>
            <w:vAlign w:val="center"/>
          </w:tcPr>
          <w:p w:rsidR="005F096B" w:rsidRPr="00660B11" w:rsidRDefault="005F096B" w:rsidP="00D42E81">
            <w:pPr>
              <w:pStyle w:val="3"/>
              <w:jc w:val="center"/>
              <w:rPr>
                <w:b/>
                <w:i/>
                <w:sz w:val="28"/>
                <w:szCs w:val="28"/>
              </w:rPr>
            </w:pPr>
            <w:r w:rsidRPr="00660B11">
              <w:rPr>
                <w:b/>
                <w:i/>
                <w:sz w:val="28"/>
                <w:szCs w:val="28"/>
              </w:rPr>
              <w:t>Итого</w:t>
            </w:r>
          </w:p>
        </w:tc>
        <w:tc>
          <w:tcPr>
            <w:tcW w:w="608" w:type="pct"/>
            <w:vAlign w:val="center"/>
          </w:tcPr>
          <w:p w:rsidR="005F096B" w:rsidRPr="00660B11" w:rsidRDefault="005F096B" w:rsidP="00D42E81">
            <w:pPr>
              <w:pStyle w:val="3"/>
              <w:jc w:val="center"/>
              <w:rPr>
                <w:b/>
                <w:i/>
                <w:sz w:val="28"/>
                <w:szCs w:val="28"/>
              </w:rPr>
            </w:pPr>
            <w:r w:rsidRPr="00660B11">
              <w:rPr>
                <w:b/>
                <w:i/>
                <w:sz w:val="28"/>
                <w:szCs w:val="28"/>
              </w:rPr>
              <w:t>79,0</w:t>
            </w:r>
          </w:p>
        </w:tc>
        <w:tc>
          <w:tcPr>
            <w:tcW w:w="956" w:type="pct"/>
            <w:vAlign w:val="center"/>
          </w:tcPr>
          <w:p w:rsidR="005F096B" w:rsidRPr="00660B11" w:rsidRDefault="005F096B" w:rsidP="00D42E81">
            <w:pPr>
              <w:pStyle w:val="3"/>
              <w:jc w:val="center"/>
              <w:rPr>
                <w:b/>
                <w:i/>
                <w:sz w:val="28"/>
                <w:szCs w:val="28"/>
              </w:rPr>
            </w:pPr>
            <w:r w:rsidRPr="00660B11">
              <w:rPr>
                <w:b/>
                <w:i/>
                <w:sz w:val="28"/>
                <w:szCs w:val="28"/>
              </w:rPr>
              <w:t>85,85</w:t>
            </w:r>
          </w:p>
        </w:tc>
        <w:tc>
          <w:tcPr>
            <w:tcW w:w="594" w:type="pct"/>
            <w:vAlign w:val="center"/>
          </w:tcPr>
          <w:p w:rsidR="005F096B" w:rsidRPr="00660B11" w:rsidRDefault="005F096B" w:rsidP="00D42E81">
            <w:pPr>
              <w:pStyle w:val="3"/>
              <w:jc w:val="center"/>
              <w:rPr>
                <w:b/>
                <w:i/>
                <w:sz w:val="28"/>
                <w:szCs w:val="28"/>
              </w:rPr>
            </w:pPr>
            <w:r w:rsidRPr="00660B11">
              <w:rPr>
                <w:b/>
                <w:i/>
                <w:sz w:val="28"/>
                <w:szCs w:val="28"/>
              </w:rPr>
              <w:t>99,81</w:t>
            </w:r>
          </w:p>
        </w:tc>
        <w:tc>
          <w:tcPr>
            <w:tcW w:w="969" w:type="pct"/>
            <w:vAlign w:val="center"/>
          </w:tcPr>
          <w:p w:rsidR="005F096B" w:rsidRPr="00660B11" w:rsidRDefault="005F096B" w:rsidP="00D42E81">
            <w:pPr>
              <w:pStyle w:val="3"/>
              <w:jc w:val="center"/>
              <w:rPr>
                <w:b/>
                <w:i/>
                <w:sz w:val="28"/>
                <w:szCs w:val="28"/>
              </w:rPr>
            </w:pPr>
            <w:r w:rsidRPr="00660B11">
              <w:rPr>
                <w:b/>
                <w:i/>
                <w:sz w:val="28"/>
                <w:szCs w:val="28"/>
              </w:rPr>
              <w:t>108,63</w:t>
            </w:r>
          </w:p>
        </w:tc>
      </w:tr>
    </w:tbl>
    <w:p w:rsidR="005F096B" w:rsidRPr="00660B11" w:rsidRDefault="005F096B" w:rsidP="003E3DBE">
      <w:pPr>
        <w:pStyle w:val="131256"/>
        <w:ind w:firstLine="0"/>
        <w:rPr>
          <w:sz w:val="28"/>
          <w:szCs w:val="28"/>
        </w:rPr>
      </w:pPr>
      <w:r>
        <w:rPr>
          <w:sz w:val="28"/>
          <w:szCs w:val="28"/>
        </w:rPr>
        <w:t xml:space="preserve">         </w:t>
      </w:r>
      <w:r w:rsidRPr="00660B11">
        <w:rPr>
          <w:sz w:val="28"/>
          <w:szCs w:val="28"/>
        </w:rPr>
        <w:t xml:space="preserve">Принципиальная схема хозяйственно-бытовой канализации остается существующая: хозяйственно-бытовые и производственные сточные воды южной и центральной частей города по системе напорно-самотечных коллекторов поступают в два магистральных коллектора (один по ул.Кирова и </w:t>
      </w:r>
      <w:r w:rsidRPr="00660B11">
        <w:rPr>
          <w:sz w:val="28"/>
          <w:szCs w:val="28"/>
        </w:rPr>
        <w:lastRenderedPageBreak/>
        <w:t>ул.Набережная; другой по ул.Муромская, 2-ая, 3-я Овражная). Сточные воды северной части города по системе второстепенных самотечных коллекторов поступают к магистральным коллекторам идущим от южной части на главную насосную станцию. Этой станцией сточные воды перекачиваются на сооружения биологической очистки. Производственные сточные воды после предварительной очистки на заводских очистных сооружениях принимаются в городскую канализацию в соответствии с «Правилами приема производственных сточных вод в системы канализации населенных пунктов».</w:t>
      </w:r>
    </w:p>
    <w:p w:rsidR="005F096B" w:rsidRPr="00660B11" w:rsidRDefault="005F096B" w:rsidP="007E18EC">
      <w:pPr>
        <w:pStyle w:val="131256"/>
        <w:rPr>
          <w:sz w:val="28"/>
          <w:szCs w:val="28"/>
        </w:rPr>
      </w:pPr>
      <w:r w:rsidRPr="00660B11">
        <w:rPr>
          <w:sz w:val="28"/>
          <w:szCs w:val="28"/>
        </w:rPr>
        <w:t>В настоящее время очистка сточных вод осуществляется на очистных сооружениях,</w:t>
      </w:r>
      <w:r>
        <w:rPr>
          <w:sz w:val="28"/>
          <w:szCs w:val="28"/>
        </w:rPr>
        <w:t xml:space="preserve"> находящихся в ведении ОАО «За</w:t>
      </w:r>
      <w:r w:rsidR="00192C55">
        <w:rPr>
          <w:sz w:val="28"/>
          <w:szCs w:val="28"/>
        </w:rPr>
        <w:t>вод им. В.А.Дег</w:t>
      </w:r>
      <w:r>
        <w:rPr>
          <w:sz w:val="28"/>
          <w:szCs w:val="28"/>
        </w:rPr>
        <w:t>тярёва» </w:t>
      </w:r>
      <w:r w:rsidRPr="00660B11">
        <w:rPr>
          <w:sz w:val="28"/>
          <w:szCs w:val="28"/>
        </w:rPr>
        <w:t>. Качество сбрасываемой воды не отвечает требуемым нормам, следовательно, необходима широкомасштабная реконструкция. Согласно генплана очистные сооружения должны иметь мощность (на расчетный срок) 110 тыс. м</w:t>
      </w:r>
      <w:r w:rsidRPr="00660B11">
        <w:rPr>
          <w:sz w:val="28"/>
          <w:szCs w:val="28"/>
          <w:vertAlign w:val="superscript"/>
        </w:rPr>
        <w:t>3</w:t>
      </w:r>
      <w:r w:rsidRPr="00660B11">
        <w:rPr>
          <w:sz w:val="28"/>
          <w:szCs w:val="28"/>
        </w:rPr>
        <w:t>/сут. На очистных сооружениях очистка сточных вод должна вестись по полной биологической схеме с системой доочистки. Сброс очищенных ст</w:t>
      </w:r>
      <w:r>
        <w:rPr>
          <w:sz w:val="28"/>
          <w:szCs w:val="28"/>
        </w:rPr>
        <w:t xml:space="preserve">очных вод предусматривается в реку </w:t>
      </w:r>
      <w:r w:rsidRPr="00660B11">
        <w:rPr>
          <w:sz w:val="28"/>
          <w:szCs w:val="28"/>
        </w:rPr>
        <w:t>Клязьму.</w:t>
      </w:r>
    </w:p>
    <w:p w:rsidR="005F096B" w:rsidRPr="00660B11" w:rsidRDefault="005F096B" w:rsidP="007E18EC">
      <w:pPr>
        <w:pStyle w:val="131256"/>
        <w:rPr>
          <w:sz w:val="28"/>
          <w:szCs w:val="28"/>
        </w:rPr>
      </w:pPr>
      <w:r w:rsidRPr="00660B11">
        <w:rPr>
          <w:sz w:val="28"/>
          <w:szCs w:val="28"/>
        </w:rPr>
        <w:t>Одними из основных мероприятий, которые следует провести в кратчайшие сроки, являются:</w:t>
      </w:r>
    </w:p>
    <w:p w:rsidR="005F096B" w:rsidRPr="00660B11" w:rsidRDefault="005F096B" w:rsidP="007E18EC">
      <w:pPr>
        <w:pStyle w:val="131256"/>
        <w:numPr>
          <w:ilvl w:val="0"/>
          <w:numId w:val="7"/>
        </w:numPr>
        <w:tabs>
          <w:tab w:val="clear" w:pos="1069"/>
          <w:tab w:val="num" w:pos="0"/>
        </w:tabs>
        <w:spacing w:before="60"/>
        <w:ind w:left="357" w:hanging="357"/>
        <w:rPr>
          <w:sz w:val="28"/>
          <w:szCs w:val="28"/>
        </w:rPr>
      </w:pPr>
      <w:r w:rsidRPr="00660B11">
        <w:rPr>
          <w:sz w:val="28"/>
          <w:szCs w:val="28"/>
        </w:rPr>
        <w:t>реконструкция существующих сетей;</w:t>
      </w:r>
    </w:p>
    <w:p w:rsidR="005F096B" w:rsidRPr="00660B11" w:rsidRDefault="005F096B" w:rsidP="007E18EC">
      <w:pPr>
        <w:pStyle w:val="131256"/>
        <w:numPr>
          <w:ilvl w:val="0"/>
          <w:numId w:val="7"/>
        </w:numPr>
        <w:tabs>
          <w:tab w:val="clear" w:pos="1069"/>
          <w:tab w:val="num" w:pos="0"/>
        </w:tabs>
        <w:spacing w:before="60"/>
        <w:ind w:left="357" w:hanging="357"/>
        <w:rPr>
          <w:sz w:val="28"/>
          <w:szCs w:val="28"/>
        </w:rPr>
      </w:pPr>
      <w:r w:rsidRPr="00660B11">
        <w:rPr>
          <w:sz w:val="28"/>
          <w:szCs w:val="28"/>
        </w:rPr>
        <w:t>реконструкция оборудования канализационных насосных станций;</w:t>
      </w:r>
    </w:p>
    <w:p w:rsidR="005F096B" w:rsidRPr="00660B11" w:rsidRDefault="005F096B" w:rsidP="007E18EC">
      <w:pPr>
        <w:pStyle w:val="131256"/>
        <w:numPr>
          <w:ilvl w:val="0"/>
          <w:numId w:val="7"/>
        </w:numPr>
        <w:tabs>
          <w:tab w:val="clear" w:pos="1069"/>
          <w:tab w:val="num" w:pos="0"/>
        </w:tabs>
        <w:spacing w:before="60"/>
        <w:ind w:left="357" w:hanging="357"/>
        <w:rPr>
          <w:sz w:val="28"/>
          <w:szCs w:val="28"/>
        </w:rPr>
      </w:pPr>
      <w:r w:rsidRPr="00660B11">
        <w:rPr>
          <w:sz w:val="28"/>
          <w:szCs w:val="28"/>
        </w:rPr>
        <w:t>модернизация (реконструкция) ОСБО.</w:t>
      </w:r>
    </w:p>
    <w:p w:rsidR="005F096B" w:rsidRPr="00660B11" w:rsidRDefault="005F096B" w:rsidP="000D77F4">
      <w:pPr>
        <w:ind w:left="720" w:right="-21"/>
        <w:rPr>
          <w:b/>
          <w:sz w:val="28"/>
          <w:szCs w:val="28"/>
        </w:rPr>
      </w:pPr>
    </w:p>
    <w:p w:rsidR="005F096B" w:rsidRPr="00660B11" w:rsidRDefault="005F096B" w:rsidP="000D77F4">
      <w:pPr>
        <w:ind w:left="720" w:right="-21"/>
        <w:rPr>
          <w:b/>
          <w:sz w:val="28"/>
          <w:szCs w:val="28"/>
        </w:rPr>
      </w:pPr>
    </w:p>
    <w:p w:rsidR="005F096B" w:rsidRDefault="005F096B" w:rsidP="00725D88">
      <w:pPr>
        <w:pStyle w:val="131256"/>
        <w:rPr>
          <w:sz w:val="28"/>
          <w:szCs w:val="28"/>
        </w:rPr>
      </w:pPr>
    </w:p>
    <w:p w:rsidR="005F096B" w:rsidRDefault="005F096B" w:rsidP="00725D88">
      <w:pPr>
        <w:pStyle w:val="131256"/>
        <w:rPr>
          <w:sz w:val="28"/>
          <w:szCs w:val="28"/>
        </w:rPr>
      </w:pPr>
    </w:p>
    <w:p w:rsidR="005F096B" w:rsidRDefault="005F096B" w:rsidP="00725D88">
      <w:pPr>
        <w:pStyle w:val="131256"/>
        <w:rPr>
          <w:sz w:val="28"/>
          <w:szCs w:val="28"/>
        </w:rPr>
      </w:pPr>
    </w:p>
    <w:p w:rsidR="005F096B" w:rsidRDefault="005F096B" w:rsidP="00725D88">
      <w:pPr>
        <w:pStyle w:val="131256"/>
        <w:rPr>
          <w:sz w:val="28"/>
          <w:szCs w:val="28"/>
        </w:rPr>
      </w:pPr>
    </w:p>
    <w:p w:rsidR="005F096B" w:rsidRDefault="005F096B" w:rsidP="00725D88">
      <w:pPr>
        <w:pStyle w:val="131256"/>
        <w:rPr>
          <w:sz w:val="28"/>
          <w:szCs w:val="28"/>
        </w:rPr>
      </w:pPr>
    </w:p>
    <w:p w:rsidR="005F096B" w:rsidRDefault="005F096B" w:rsidP="00725D88">
      <w:pPr>
        <w:pStyle w:val="131256"/>
        <w:rPr>
          <w:sz w:val="28"/>
          <w:szCs w:val="28"/>
        </w:rPr>
      </w:pPr>
    </w:p>
    <w:p w:rsidR="005F096B" w:rsidRDefault="005F096B" w:rsidP="00725D88">
      <w:pPr>
        <w:pStyle w:val="131256"/>
        <w:rPr>
          <w:sz w:val="28"/>
          <w:szCs w:val="28"/>
        </w:rPr>
      </w:pPr>
    </w:p>
    <w:p w:rsidR="005F096B" w:rsidRDefault="005F096B" w:rsidP="00725D88">
      <w:pPr>
        <w:pStyle w:val="131256"/>
        <w:rPr>
          <w:sz w:val="28"/>
          <w:szCs w:val="28"/>
        </w:rPr>
      </w:pPr>
    </w:p>
    <w:p w:rsidR="005F096B" w:rsidRDefault="005F096B" w:rsidP="00725D88">
      <w:pPr>
        <w:pStyle w:val="131256"/>
        <w:rPr>
          <w:sz w:val="28"/>
          <w:szCs w:val="28"/>
        </w:rPr>
      </w:pPr>
    </w:p>
    <w:p w:rsidR="005F096B" w:rsidRDefault="005F096B" w:rsidP="00725D88">
      <w:pPr>
        <w:pStyle w:val="131256"/>
        <w:rPr>
          <w:sz w:val="28"/>
          <w:szCs w:val="28"/>
        </w:rPr>
      </w:pPr>
    </w:p>
    <w:p w:rsidR="005F096B" w:rsidRDefault="005F096B" w:rsidP="00725D88">
      <w:pPr>
        <w:pStyle w:val="131256"/>
        <w:rPr>
          <w:sz w:val="28"/>
          <w:szCs w:val="28"/>
        </w:rPr>
      </w:pPr>
    </w:p>
    <w:p w:rsidR="005F096B" w:rsidRDefault="005F096B" w:rsidP="00725D88">
      <w:pPr>
        <w:pStyle w:val="131256"/>
        <w:rPr>
          <w:sz w:val="28"/>
          <w:szCs w:val="28"/>
        </w:rPr>
      </w:pPr>
    </w:p>
    <w:p w:rsidR="005F096B" w:rsidRDefault="005F096B" w:rsidP="00725D88">
      <w:pPr>
        <w:pStyle w:val="131256"/>
        <w:rPr>
          <w:sz w:val="28"/>
          <w:szCs w:val="28"/>
        </w:rPr>
      </w:pPr>
      <w:r w:rsidRPr="00660B11">
        <w:rPr>
          <w:sz w:val="28"/>
          <w:szCs w:val="28"/>
        </w:rPr>
        <w:t xml:space="preserve"> </w:t>
      </w:r>
    </w:p>
    <w:p w:rsidR="005F096B" w:rsidRDefault="005F096B" w:rsidP="00725D88">
      <w:pPr>
        <w:pStyle w:val="131256"/>
        <w:rPr>
          <w:sz w:val="28"/>
          <w:szCs w:val="28"/>
        </w:rPr>
      </w:pPr>
    </w:p>
    <w:p w:rsidR="005F096B" w:rsidRDefault="005F096B" w:rsidP="00725D88">
      <w:pPr>
        <w:pStyle w:val="131256"/>
        <w:rPr>
          <w:sz w:val="28"/>
          <w:szCs w:val="28"/>
        </w:rPr>
      </w:pPr>
    </w:p>
    <w:p w:rsidR="005F096B" w:rsidRDefault="005F096B" w:rsidP="00725D88">
      <w:pPr>
        <w:pStyle w:val="131256"/>
        <w:rPr>
          <w:b/>
          <w:sz w:val="28"/>
          <w:szCs w:val="28"/>
        </w:rPr>
      </w:pPr>
      <w:r w:rsidRPr="00DE605B">
        <w:rPr>
          <w:b/>
          <w:sz w:val="28"/>
          <w:szCs w:val="28"/>
        </w:rPr>
        <w:lastRenderedPageBreak/>
        <w:t>Перспективная схема водоотведения города Коврова</w:t>
      </w:r>
    </w:p>
    <w:p w:rsidR="005F096B" w:rsidRPr="00DE605B" w:rsidRDefault="005F096B" w:rsidP="005365A9">
      <w:pPr>
        <w:rPr>
          <w:sz w:val="28"/>
          <w:szCs w:val="28"/>
        </w:rPr>
      </w:pPr>
    </w:p>
    <w:p w:rsidR="005F096B" w:rsidRDefault="005F096B" w:rsidP="005365A9">
      <w:pPr>
        <w:rPr>
          <w:sz w:val="28"/>
          <w:szCs w:val="28"/>
        </w:rPr>
      </w:pPr>
    </w:p>
    <w:p w:rsidR="005F096B" w:rsidRPr="00DE605B" w:rsidRDefault="00F2501E" w:rsidP="005365A9">
      <w:pPr>
        <w:rPr>
          <w:sz w:val="28"/>
          <w:szCs w:val="28"/>
        </w:rPr>
      </w:pPr>
      <w:r w:rsidRPr="00F2501E">
        <w:rPr>
          <w:noProof/>
        </w:rPr>
        <w:pict>
          <v:rect id="_x0000_s1090" style="position:absolute;margin-left:153pt;margin-top:244.7pt;width:162pt;height:1in;flip:y;z-index:52">
            <v:textbox style="mso-next-textbox:#_x0000_s1090">
              <w:txbxContent>
                <w:p w:rsidR="0025602C" w:rsidRPr="00FF23A6" w:rsidRDefault="0025602C" w:rsidP="009521DB">
                  <w:r w:rsidRPr="00FF23A6">
                    <w:t>Канализационно-насосная станция</w:t>
                  </w:r>
                </w:p>
                <w:p w:rsidR="0025602C" w:rsidRPr="00FF23A6" w:rsidRDefault="0025602C" w:rsidP="009521DB">
                  <w:r w:rsidRPr="00FF23A6">
                    <w:t>Адреса: ул. Фрунзе</w:t>
                  </w:r>
                </w:p>
                <w:p w:rsidR="0025602C" w:rsidRPr="00FF23A6" w:rsidRDefault="0025602C" w:rsidP="009521DB">
                  <w:r>
                    <w:t>ул. Ранжева</w:t>
                  </w:r>
                </w:p>
              </w:txbxContent>
            </v:textbox>
          </v:rect>
        </w:pict>
      </w:r>
      <w:r w:rsidRPr="00F2501E">
        <w:rPr>
          <w:noProof/>
        </w:rPr>
        <w:pict>
          <v:rect id="_x0000_s1091" style="position:absolute;margin-left:-9pt;margin-top:244.7pt;width:126pt;height:1in;z-index:53">
            <v:textbox style="mso-next-textbox:#_x0000_s1091">
              <w:txbxContent>
                <w:p w:rsidR="0025602C" w:rsidRDefault="0025602C" w:rsidP="009521DB">
                  <w:pPr>
                    <w:jc w:val="center"/>
                    <w:rPr>
                      <w:b/>
                      <w:sz w:val="28"/>
                      <w:szCs w:val="28"/>
                    </w:rPr>
                  </w:pPr>
                </w:p>
                <w:p w:rsidR="0025602C" w:rsidRPr="00D274FB" w:rsidRDefault="0025602C" w:rsidP="009521DB">
                  <w:pPr>
                    <w:jc w:val="center"/>
                    <w:rPr>
                      <w:b/>
                      <w:sz w:val="28"/>
                      <w:szCs w:val="28"/>
                    </w:rPr>
                  </w:pPr>
                  <w:r w:rsidRPr="00D274FB">
                    <w:rPr>
                      <w:b/>
                      <w:sz w:val="28"/>
                      <w:szCs w:val="28"/>
                    </w:rPr>
                    <w:t>Потребители</w:t>
                  </w:r>
                </w:p>
                <w:p w:rsidR="0025602C" w:rsidRPr="00FF23A6" w:rsidRDefault="0025602C" w:rsidP="009521DB"/>
              </w:txbxContent>
            </v:textbox>
          </v:rect>
        </w:pict>
      </w:r>
      <w:r w:rsidRPr="00F2501E">
        <w:rPr>
          <w:noProof/>
        </w:rPr>
        <w:pict>
          <v:rect id="_x0000_s1092" style="position:absolute;margin-left:-9pt;margin-top:165.95pt;width:126pt;height:67.5pt;z-index:49">
            <v:textbox style="mso-next-textbox:#_x0000_s1092">
              <w:txbxContent>
                <w:p w:rsidR="0025602C" w:rsidRPr="00D274FB" w:rsidRDefault="0025602C" w:rsidP="005365A9">
                  <w:pPr>
                    <w:jc w:val="center"/>
                    <w:rPr>
                      <w:b/>
                      <w:sz w:val="28"/>
                      <w:szCs w:val="28"/>
                    </w:rPr>
                  </w:pPr>
                </w:p>
                <w:p w:rsidR="0025602C" w:rsidRPr="00D274FB" w:rsidRDefault="0025602C" w:rsidP="005365A9">
                  <w:pPr>
                    <w:jc w:val="center"/>
                    <w:rPr>
                      <w:b/>
                      <w:sz w:val="28"/>
                      <w:szCs w:val="28"/>
                    </w:rPr>
                  </w:pPr>
                  <w:r w:rsidRPr="00D274FB">
                    <w:rPr>
                      <w:b/>
                      <w:sz w:val="28"/>
                      <w:szCs w:val="28"/>
                    </w:rPr>
                    <w:t>Потребители</w:t>
                  </w:r>
                </w:p>
              </w:txbxContent>
            </v:textbox>
          </v:rect>
        </w:pict>
      </w:r>
      <w:r w:rsidRPr="00F2501E">
        <w:rPr>
          <w:noProof/>
        </w:rPr>
        <w:pict>
          <v:rect id="_x0000_s1093" style="position:absolute;margin-left:-9pt;margin-top:87.1pt;width:126pt;height:67.6pt;z-index:48">
            <v:textbox style="mso-next-textbox:#_x0000_s1093">
              <w:txbxContent>
                <w:p w:rsidR="0025602C" w:rsidRDefault="0025602C" w:rsidP="005365A9">
                  <w:pPr>
                    <w:jc w:val="center"/>
                    <w:rPr>
                      <w:sz w:val="28"/>
                      <w:szCs w:val="28"/>
                    </w:rPr>
                  </w:pPr>
                </w:p>
                <w:p w:rsidR="0025602C" w:rsidRPr="00D274FB" w:rsidRDefault="0025602C" w:rsidP="005365A9">
                  <w:pPr>
                    <w:jc w:val="center"/>
                    <w:rPr>
                      <w:b/>
                      <w:sz w:val="28"/>
                      <w:szCs w:val="28"/>
                    </w:rPr>
                  </w:pPr>
                  <w:r w:rsidRPr="00D274FB">
                    <w:rPr>
                      <w:b/>
                      <w:sz w:val="28"/>
                      <w:szCs w:val="28"/>
                    </w:rPr>
                    <w:t>Потребители</w:t>
                  </w:r>
                </w:p>
              </w:txbxContent>
            </v:textbox>
          </v:rect>
        </w:pict>
      </w:r>
      <w:r w:rsidRPr="00F2501E">
        <w:rPr>
          <w:noProof/>
        </w:rPr>
        <w:pict>
          <v:rect id="_x0000_s1094" style="position:absolute;margin-left:153pt;margin-top:165.95pt;width:162pt;height:67.5pt;z-index:50">
            <v:textbox style="mso-next-textbox:#_x0000_s1094">
              <w:txbxContent>
                <w:p w:rsidR="0025602C" w:rsidRPr="00FF23A6" w:rsidRDefault="0025602C" w:rsidP="005365A9">
                  <w:r w:rsidRPr="00FF23A6">
                    <w:t>Канализационно-насосная станция</w:t>
                  </w:r>
                </w:p>
                <w:p w:rsidR="0025602C" w:rsidRPr="00760ABC" w:rsidRDefault="0025602C" w:rsidP="00760ABC">
                  <w:pPr>
                    <w:autoSpaceDE w:val="0"/>
                    <w:autoSpaceDN w:val="0"/>
                    <w:adjustRightInd w:val="0"/>
                    <w:rPr>
                      <w:b/>
                    </w:rPr>
                  </w:pPr>
                  <w:r w:rsidRPr="00760ABC">
                    <w:t>Комсомольская, д.116, корп. 41</w:t>
                  </w:r>
                  <w:r w:rsidRPr="00760ABC">
                    <w:rPr>
                      <w:b/>
                    </w:rPr>
                    <w:t>.</w:t>
                  </w:r>
                </w:p>
                <w:p w:rsidR="0025602C" w:rsidRPr="00FF23A6" w:rsidRDefault="0025602C" w:rsidP="005365A9"/>
              </w:txbxContent>
            </v:textbox>
          </v:rect>
        </w:pict>
      </w:r>
      <w:r w:rsidRPr="00F2501E">
        <w:rPr>
          <w:noProof/>
        </w:rPr>
        <w:pict>
          <v:rect id="_x0000_s1095" style="position:absolute;margin-left:5in;margin-top:60.15pt;width:126pt;height:126pt;z-index:51">
            <v:textbox style="mso-next-textbox:#_x0000_s1095">
              <w:txbxContent>
                <w:p w:rsidR="0025602C" w:rsidRDefault="0025602C" w:rsidP="005365A9">
                  <w:pPr>
                    <w:jc w:val="center"/>
                    <w:rPr>
                      <w:b/>
                      <w:sz w:val="28"/>
                      <w:szCs w:val="28"/>
                    </w:rPr>
                  </w:pPr>
                </w:p>
                <w:p w:rsidR="0025602C" w:rsidRDefault="0025602C" w:rsidP="005365A9">
                  <w:pPr>
                    <w:jc w:val="center"/>
                    <w:rPr>
                      <w:b/>
                      <w:sz w:val="28"/>
                      <w:szCs w:val="28"/>
                    </w:rPr>
                  </w:pPr>
                </w:p>
                <w:p w:rsidR="0025602C" w:rsidRPr="00DE605B" w:rsidRDefault="0025602C" w:rsidP="005365A9">
                  <w:pPr>
                    <w:jc w:val="center"/>
                    <w:rPr>
                      <w:b/>
                      <w:sz w:val="28"/>
                      <w:szCs w:val="28"/>
                    </w:rPr>
                  </w:pPr>
                  <w:r w:rsidRPr="00DE605B">
                    <w:rPr>
                      <w:b/>
                      <w:sz w:val="28"/>
                      <w:szCs w:val="28"/>
                    </w:rPr>
                    <w:t>Очистные сооружения биологической очистки</w:t>
                  </w:r>
                </w:p>
                <w:p w:rsidR="0025602C" w:rsidRDefault="0025602C" w:rsidP="005365A9"/>
              </w:txbxContent>
            </v:textbox>
          </v:rect>
        </w:pict>
      </w:r>
      <w:r w:rsidRPr="00F2501E">
        <w:rPr>
          <w:noProof/>
        </w:rPr>
        <w:pict>
          <v:rect id="_x0000_s1096" style="position:absolute;margin-left:-9pt;margin-top:0;width:126pt;height:1in;z-index:47">
            <v:textbox style="mso-next-textbox:#_x0000_s1096">
              <w:txbxContent>
                <w:p w:rsidR="0025602C" w:rsidRDefault="0025602C" w:rsidP="005365A9">
                  <w:pPr>
                    <w:jc w:val="center"/>
                    <w:rPr>
                      <w:sz w:val="28"/>
                      <w:szCs w:val="28"/>
                    </w:rPr>
                  </w:pPr>
                </w:p>
                <w:p w:rsidR="0025602C" w:rsidRPr="00D274FB" w:rsidRDefault="0025602C" w:rsidP="005365A9">
                  <w:pPr>
                    <w:jc w:val="center"/>
                    <w:rPr>
                      <w:b/>
                      <w:sz w:val="28"/>
                      <w:szCs w:val="28"/>
                    </w:rPr>
                  </w:pPr>
                  <w:r w:rsidRPr="00D274FB">
                    <w:rPr>
                      <w:b/>
                      <w:sz w:val="28"/>
                      <w:szCs w:val="28"/>
                    </w:rPr>
                    <w:t>Потребители</w:t>
                  </w:r>
                </w:p>
              </w:txbxContent>
            </v:textbox>
          </v:rect>
        </w:pict>
      </w:r>
      <w:r>
        <w:rPr>
          <w:sz w:val="28"/>
          <w:szCs w:val="28"/>
        </w:rPr>
      </w:r>
      <w:r>
        <w:rPr>
          <w:sz w:val="28"/>
          <w:szCs w:val="28"/>
        </w:rPr>
        <w:pict>
          <v:group id="_x0000_s1097" editas="canvas" style="width:459pt;height:279pt;mso-position-horizontal-relative:char;mso-position-vertical-relative:line" coordorigin="2279,9586" coordsize="7200,4320">
            <o:lock v:ext="edit" aspectratio="t"/>
            <v:shape id="_x0000_s1098" type="#_x0000_t75" style="position:absolute;left:2279;top:9586;width:7200;height:4320" o:preferrelative="f">
              <v:fill o:detectmouseclick="t"/>
              <v:path o:extrusionok="t" o:connecttype="none"/>
              <o:lock v:ext="edit" text="t"/>
            </v:shape>
            <v:line id="_x0000_s1099" style="position:absolute" from="4114,10143" to="4679,10143">
              <v:stroke endarrow="block"/>
            </v:line>
            <v:line id="_x0000_s1100" style="position:absolute" from="4114,11459" to="4679,11460">
              <v:stroke endarrow="block"/>
            </v:line>
            <v:line id="_x0000_s1101" style="position:absolute" from="4114,12643" to="4679,12645">
              <v:stroke endarrow="block"/>
            </v:line>
            <v:line id="_x0000_s1102" style="position:absolute" from="7220,10099" to="7926,10935">
              <v:stroke endarrow="block"/>
            </v:line>
            <v:line id="_x0000_s1103" style="position:absolute" from="7220,11389" to="7926,11390">
              <v:stroke endarrow="block"/>
            </v:line>
            <v:line id="_x0000_s1104" style="position:absolute;flip:y" from="7222,12468" to="7926,13862">
              <v:stroke endarrow="block"/>
            </v:line>
            <v:rect id="_x0000_s1105" style="position:absolute;left:4679;top:10935;width:2541;height:1046">
              <v:textbox style="mso-next-textbox:#_x0000_s1105">
                <w:txbxContent>
                  <w:p w:rsidR="0025602C" w:rsidRPr="00FF23A6" w:rsidRDefault="0025602C" w:rsidP="005365A9">
                    <w:r w:rsidRPr="00FF23A6">
                      <w:t xml:space="preserve">Канализационно-насосная станция </w:t>
                    </w:r>
                  </w:p>
                  <w:p w:rsidR="0025602C" w:rsidRPr="00FF23A6" w:rsidRDefault="0025602C" w:rsidP="005365A9">
                    <w:r w:rsidRPr="00FF23A6">
                      <w:t>Адрес: микрорайон Заря</w:t>
                    </w:r>
                  </w:p>
                  <w:p w:rsidR="0025602C" w:rsidRPr="00FF23A6" w:rsidRDefault="0025602C" w:rsidP="005365A9"/>
                </w:txbxContent>
              </v:textbox>
            </v:rect>
            <v:line id="_x0000_s1106" style="position:absolute" from="7220,12330" to="7926,12330">
              <v:stroke endarrow="block"/>
            </v:line>
            <v:rect id="_x0000_s1107" style="position:absolute;left:4679;top:9586;width:2541;height:1254">
              <v:textbox style="mso-next-textbox:#_x0000_s1107">
                <w:txbxContent>
                  <w:p w:rsidR="0025602C" w:rsidRDefault="0025602C" w:rsidP="005365A9">
                    <w:r>
                      <w:t>Канализационно-насосная станция</w:t>
                    </w:r>
                  </w:p>
                  <w:p w:rsidR="0025602C" w:rsidRPr="00FF23A6" w:rsidRDefault="0025602C" w:rsidP="005365A9">
                    <w:pPr>
                      <w:rPr>
                        <w:sz w:val="20"/>
                        <w:szCs w:val="20"/>
                      </w:rPr>
                    </w:pPr>
                    <w:r w:rsidRPr="00FF23A6">
                      <w:rPr>
                        <w:sz w:val="20"/>
                        <w:szCs w:val="20"/>
                      </w:rPr>
                      <w:t>Адреса: ул. Старо-клязьменская, 10, Еловая, 5,</w:t>
                    </w:r>
                  </w:p>
                  <w:p w:rsidR="0025602C" w:rsidRPr="00FF23A6" w:rsidRDefault="0025602C" w:rsidP="00916352">
                    <w:pPr>
                      <w:autoSpaceDE w:val="0"/>
                      <w:autoSpaceDN w:val="0"/>
                      <w:adjustRightInd w:val="0"/>
                      <w:rPr>
                        <w:sz w:val="20"/>
                        <w:szCs w:val="20"/>
                      </w:rPr>
                    </w:pPr>
                    <w:r w:rsidRPr="00FF23A6">
                      <w:rPr>
                        <w:sz w:val="20"/>
                        <w:szCs w:val="20"/>
                      </w:rPr>
                      <w:t xml:space="preserve">ул. Еловая, 19, </w:t>
                    </w:r>
                  </w:p>
                  <w:p w:rsidR="0025602C" w:rsidRDefault="0025602C" w:rsidP="00916352">
                    <w:pPr>
                      <w:autoSpaceDE w:val="0"/>
                      <w:autoSpaceDN w:val="0"/>
                      <w:adjustRightInd w:val="0"/>
                      <w:rPr>
                        <w:b/>
                        <w:sz w:val="20"/>
                        <w:szCs w:val="20"/>
                      </w:rPr>
                    </w:pPr>
                    <w:r w:rsidRPr="00FF23A6">
                      <w:rPr>
                        <w:sz w:val="20"/>
                        <w:szCs w:val="20"/>
                      </w:rPr>
                      <w:t>Комсомольская, д.116, корп. 41</w:t>
                    </w:r>
                    <w:r w:rsidRPr="00916352">
                      <w:rPr>
                        <w:b/>
                        <w:sz w:val="20"/>
                        <w:szCs w:val="20"/>
                      </w:rPr>
                      <w:t>.</w:t>
                    </w:r>
                  </w:p>
                  <w:p w:rsidR="0025602C" w:rsidRDefault="0025602C" w:rsidP="00916352">
                    <w:pPr>
                      <w:autoSpaceDE w:val="0"/>
                      <w:autoSpaceDN w:val="0"/>
                      <w:adjustRightInd w:val="0"/>
                      <w:rPr>
                        <w:b/>
                        <w:sz w:val="20"/>
                        <w:szCs w:val="20"/>
                      </w:rPr>
                    </w:pPr>
                  </w:p>
                  <w:p w:rsidR="0025602C" w:rsidRPr="00916352" w:rsidRDefault="0025602C" w:rsidP="00916352">
                    <w:pPr>
                      <w:autoSpaceDE w:val="0"/>
                      <w:autoSpaceDN w:val="0"/>
                      <w:adjustRightInd w:val="0"/>
                      <w:rPr>
                        <w:b/>
                        <w:sz w:val="20"/>
                        <w:szCs w:val="20"/>
                      </w:rPr>
                    </w:pPr>
                  </w:p>
                  <w:p w:rsidR="0025602C" w:rsidRDefault="0025602C" w:rsidP="005365A9"/>
                  <w:p w:rsidR="0025602C" w:rsidRDefault="0025602C" w:rsidP="005365A9"/>
                  <w:p w:rsidR="0025602C" w:rsidRDefault="0025602C" w:rsidP="005365A9"/>
                </w:txbxContent>
              </v:textbox>
            </v:rect>
            <w10:anchorlock/>
          </v:group>
        </w:pict>
      </w:r>
    </w:p>
    <w:p w:rsidR="005F096B" w:rsidRPr="00FF23A6" w:rsidRDefault="00F2501E" w:rsidP="009521DB">
      <w:pPr>
        <w:tabs>
          <w:tab w:val="left" w:pos="2505"/>
        </w:tabs>
      </w:pPr>
      <w:r>
        <w:rPr>
          <w:noProof/>
        </w:rPr>
        <w:pict>
          <v:line id="_x0000_s1108" style="position:absolute;z-index:55" from="117pt,0" to="153pt,.1pt">
            <v:stroke endarrow="block"/>
          </v:line>
        </w:pict>
      </w:r>
      <w:r>
        <w:rPr>
          <w:noProof/>
        </w:rPr>
        <w:pict>
          <v:line id="_x0000_s1109" style="position:absolute;z-index:54" from="117pt,-158.05pt" to="153pt,-157.95pt">
            <v:stroke endarrow="block"/>
          </v:line>
        </w:pict>
      </w:r>
      <w:r w:rsidR="005F096B">
        <w:tab/>
      </w:r>
    </w:p>
    <w:p w:rsidR="005F096B" w:rsidRPr="00FF23A6" w:rsidRDefault="005F096B" w:rsidP="00061F52"/>
    <w:p w:rsidR="005F096B" w:rsidRDefault="005F096B" w:rsidP="00447177">
      <w:pPr>
        <w:rPr>
          <w:b/>
          <w:sz w:val="28"/>
          <w:szCs w:val="28"/>
        </w:rPr>
      </w:pPr>
    </w:p>
    <w:p w:rsidR="005F096B" w:rsidRDefault="005F096B" w:rsidP="00447177">
      <w:pPr>
        <w:rPr>
          <w:b/>
          <w:sz w:val="28"/>
          <w:szCs w:val="28"/>
        </w:rPr>
      </w:pPr>
    </w:p>
    <w:p w:rsidR="005F096B" w:rsidRDefault="005F096B" w:rsidP="00447177">
      <w:pPr>
        <w:rPr>
          <w:b/>
          <w:sz w:val="28"/>
          <w:szCs w:val="28"/>
        </w:rPr>
      </w:pPr>
    </w:p>
    <w:p w:rsidR="005F096B" w:rsidRDefault="005F096B" w:rsidP="00447177">
      <w:pPr>
        <w:rPr>
          <w:b/>
          <w:sz w:val="28"/>
          <w:szCs w:val="28"/>
        </w:rPr>
      </w:pPr>
    </w:p>
    <w:p w:rsidR="005F096B" w:rsidRDefault="005F096B" w:rsidP="00447177">
      <w:pPr>
        <w:rPr>
          <w:b/>
          <w:sz w:val="28"/>
          <w:szCs w:val="28"/>
        </w:rPr>
      </w:pPr>
    </w:p>
    <w:p w:rsidR="005F096B" w:rsidRDefault="005F096B" w:rsidP="00447177">
      <w:pPr>
        <w:rPr>
          <w:b/>
          <w:sz w:val="28"/>
          <w:szCs w:val="28"/>
        </w:rPr>
      </w:pPr>
    </w:p>
    <w:p w:rsidR="005F096B" w:rsidRDefault="005F096B" w:rsidP="0081789D">
      <w:pPr>
        <w:tabs>
          <w:tab w:val="left" w:pos="2820"/>
        </w:tabs>
        <w:jc w:val="center"/>
        <w:rPr>
          <w:b/>
          <w:sz w:val="28"/>
          <w:szCs w:val="28"/>
        </w:rPr>
      </w:pPr>
    </w:p>
    <w:p w:rsidR="005F096B" w:rsidRDefault="005F096B" w:rsidP="0081789D">
      <w:pPr>
        <w:tabs>
          <w:tab w:val="left" w:pos="2820"/>
        </w:tabs>
        <w:jc w:val="center"/>
        <w:rPr>
          <w:b/>
          <w:sz w:val="28"/>
          <w:szCs w:val="28"/>
        </w:rPr>
      </w:pPr>
    </w:p>
    <w:p w:rsidR="005F096B" w:rsidRDefault="005F096B" w:rsidP="0081789D">
      <w:pPr>
        <w:tabs>
          <w:tab w:val="left" w:pos="2820"/>
        </w:tabs>
        <w:jc w:val="center"/>
        <w:rPr>
          <w:b/>
          <w:sz w:val="28"/>
          <w:szCs w:val="28"/>
        </w:rPr>
      </w:pPr>
    </w:p>
    <w:p w:rsidR="005F096B" w:rsidRDefault="005F096B" w:rsidP="0081789D">
      <w:pPr>
        <w:tabs>
          <w:tab w:val="left" w:pos="2820"/>
        </w:tabs>
        <w:jc w:val="center"/>
        <w:rPr>
          <w:b/>
          <w:sz w:val="28"/>
          <w:szCs w:val="28"/>
        </w:rPr>
      </w:pPr>
    </w:p>
    <w:p w:rsidR="005F096B" w:rsidRDefault="005F096B" w:rsidP="0081789D">
      <w:pPr>
        <w:tabs>
          <w:tab w:val="left" w:pos="2820"/>
        </w:tabs>
        <w:jc w:val="center"/>
        <w:rPr>
          <w:b/>
          <w:sz w:val="28"/>
          <w:szCs w:val="28"/>
        </w:rPr>
      </w:pPr>
    </w:p>
    <w:p w:rsidR="005F096B" w:rsidRDefault="005F096B" w:rsidP="0081789D">
      <w:pPr>
        <w:tabs>
          <w:tab w:val="left" w:pos="2820"/>
        </w:tabs>
        <w:jc w:val="center"/>
        <w:rPr>
          <w:b/>
          <w:sz w:val="28"/>
          <w:szCs w:val="28"/>
        </w:rPr>
      </w:pPr>
    </w:p>
    <w:p w:rsidR="005F096B" w:rsidRDefault="005F096B" w:rsidP="0081789D">
      <w:pPr>
        <w:tabs>
          <w:tab w:val="left" w:pos="2820"/>
        </w:tabs>
        <w:jc w:val="center"/>
        <w:rPr>
          <w:b/>
          <w:sz w:val="28"/>
          <w:szCs w:val="28"/>
        </w:rPr>
      </w:pPr>
    </w:p>
    <w:p w:rsidR="005F096B" w:rsidRDefault="005F096B" w:rsidP="0081789D">
      <w:pPr>
        <w:tabs>
          <w:tab w:val="left" w:pos="2820"/>
        </w:tabs>
        <w:jc w:val="center"/>
        <w:rPr>
          <w:b/>
          <w:sz w:val="28"/>
          <w:szCs w:val="28"/>
        </w:rPr>
      </w:pPr>
    </w:p>
    <w:p w:rsidR="005F096B" w:rsidRDefault="005F096B" w:rsidP="0081789D">
      <w:pPr>
        <w:tabs>
          <w:tab w:val="left" w:pos="2820"/>
        </w:tabs>
        <w:jc w:val="center"/>
        <w:rPr>
          <w:b/>
          <w:sz w:val="28"/>
          <w:szCs w:val="28"/>
        </w:rPr>
      </w:pPr>
    </w:p>
    <w:p w:rsidR="005F096B" w:rsidRDefault="005F096B" w:rsidP="0081789D">
      <w:pPr>
        <w:tabs>
          <w:tab w:val="left" w:pos="2820"/>
        </w:tabs>
        <w:jc w:val="center"/>
        <w:rPr>
          <w:b/>
          <w:sz w:val="28"/>
          <w:szCs w:val="28"/>
        </w:rPr>
      </w:pPr>
    </w:p>
    <w:p w:rsidR="005F096B" w:rsidRDefault="005F096B" w:rsidP="0081789D">
      <w:pPr>
        <w:tabs>
          <w:tab w:val="left" w:pos="2820"/>
        </w:tabs>
        <w:jc w:val="center"/>
        <w:rPr>
          <w:b/>
          <w:sz w:val="28"/>
          <w:szCs w:val="28"/>
        </w:rPr>
      </w:pPr>
    </w:p>
    <w:p w:rsidR="005F096B" w:rsidRDefault="005F096B" w:rsidP="0081789D">
      <w:pPr>
        <w:tabs>
          <w:tab w:val="left" w:pos="2820"/>
        </w:tabs>
        <w:jc w:val="center"/>
        <w:rPr>
          <w:b/>
          <w:sz w:val="28"/>
          <w:szCs w:val="28"/>
        </w:rPr>
      </w:pPr>
    </w:p>
    <w:p w:rsidR="005F096B" w:rsidRDefault="005F096B" w:rsidP="0081789D">
      <w:pPr>
        <w:tabs>
          <w:tab w:val="left" w:pos="2820"/>
        </w:tabs>
        <w:jc w:val="center"/>
        <w:rPr>
          <w:b/>
          <w:sz w:val="28"/>
          <w:szCs w:val="28"/>
        </w:rPr>
      </w:pPr>
    </w:p>
    <w:p w:rsidR="005F096B" w:rsidRDefault="005F096B" w:rsidP="0081789D">
      <w:pPr>
        <w:tabs>
          <w:tab w:val="left" w:pos="2820"/>
        </w:tabs>
        <w:jc w:val="center"/>
        <w:rPr>
          <w:b/>
          <w:sz w:val="28"/>
          <w:szCs w:val="28"/>
        </w:rPr>
      </w:pPr>
    </w:p>
    <w:p w:rsidR="005F096B" w:rsidRDefault="005F096B" w:rsidP="0081789D">
      <w:pPr>
        <w:tabs>
          <w:tab w:val="left" w:pos="2820"/>
        </w:tabs>
        <w:jc w:val="center"/>
        <w:rPr>
          <w:b/>
          <w:sz w:val="28"/>
          <w:szCs w:val="28"/>
        </w:rPr>
      </w:pPr>
    </w:p>
    <w:p w:rsidR="005F096B" w:rsidRDefault="005F096B" w:rsidP="0081789D">
      <w:pPr>
        <w:tabs>
          <w:tab w:val="left" w:pos="2820"/>
        </w:tabs>
        <w:jc w:val="center"/>
        <w:rPr>
          <w:b/>
          <w:sz w:val="28"/>
          <w:szCs w:val="28"/>
        </w:rPr>
      </w:pPr>
    </w:p>
    <w:p w:rsidR="005F096B" w:rsidRPr="00660B11" w:rsidRDefault="005F096B" w:rsidP="00447177">
      <w:pPr>
        <w:rPr>
          <w:b/>
          <w:sz w:val="28"/>
          <w:szCs w:val="28"/>
        </w:rPr>
      </w:pPr>
    </w:p>
    <w:sectPr w:rsidR="005F096B" w:rsidRPr="00660B11" w:rsidSect="00000040">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276" w:header="709" w:footer="709" w:gutter="0"/>
      <w:pgNumType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D70" w:rsidRDefault="00290D70" w:rsidP="00F10219">
      <w:r>
        <w:separator/>
      </w:r>
    </w:p>
  </w:endnote>
  <w:endnote w:type="continuationSeparator" w:id="1">
    <w:p w:rsidR="00290D70" w:rsidRDefault="00290D70" w:rsidP="00F102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02C" w:rsidRDefault="00F2501E" w:rsidP="00EB54B7">
    <w:pPr>
      <w:pStyle w:val="a9"/>
      <w:framePr w:wrap="around" w:vAnchor="text" w:hAnchor="margin" w:xAlign="right" w:y="1"/>
      <w:rPr>
        <w:rStyle w:val="ab"/>
      </w:rPr>
    </w:pPr>
    <w:r>
      <w:rPr>
        <w:rStyle w:val="ab"/>
      </w:rPr>
      <w:fldChar w:fldCharType="begin"/>
    </w:r>
    <w:r w:rsidR="0025602C">
      <w:rPr>
        <w:rStyle w:val="ab"/>
      </w:rPr>
      <w:instrText xml:space="preserve">PAGE  </w:instrText>
    </w:r>
    <w:r>
      <w:rPr>
        <w:rStyle w:val="ab"/>
      </w:rPr>
      <w:fldChar w:fldCharType="end"/>
    </w:r>
  </w:p>
  <w:p w:rsidR="0025602C" w:rsidRDefault="0025602C" w:rsidP="005B19D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02C" w:rsidRDefault="0025602C" w:rsidP="00EB54B7">
    <w:pPr>
      <w:pStyle w:val="a9"/>
      <w:framePr w:wrap="around" w:vAnchor="text" w:hAnchor="margin" w:xAlign="right" w:y="1"/>
      <w:rPr>
        <w:rStyle w:val="ab"/>
      </w:rPr>
    </w:pPr>
  </w:p>
  <w:p w:rsidR="0025602C" w:rsidRDefault="0025602C" w:rsidP="00000040">
    <w:pPr>
      <w:pStyle w:val="a9"/>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02C" w:rsidRDefault="0025602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D70" w:rsidRDefault="00290D70" w:rsidP="00F10219">
      <w:r>
        <w:separator/>
      </w:r>
    </w:p>
  </w:footnote>
  <w:footnote w:type="continuationSeparator" w:id="1">
    <w:p w:rsidR="00290D70" w:rsidRDefault="00290D70" w:rsidP="00F102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02C" w:rsidRDefault="0025602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02C" w:rsidRDefault="0025602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02C" w:rsidRDefault="0025602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71DC"/>
    <w:multiLevelType w:val="hybridMultilevel"/>
    <w:tmpl w:val="905A3E30"/>
    <w:lvl w:ilvl="0" w:tplc="F7A8994E">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7431978"/>
    <w:multiLevelType w:val="hybridMultilevel"/>
    <w:tmpl w:val="7C2408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8B6353C"/>
    <w:multiLevelType w:val="hybridMultilevel"/>
    <w:tmpl w:val="EB5CC4E0"/>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C7960F8"/>
    <w:multiLevelType w:val="hybridMultilevel"/>
    <w:tmpl w:val="B2AAA354"/>
    <w:lvl w:ilvl="0" w:tplc="F7A8994E">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CBA29DA"/>
    <w:multiLevelType w:val="hybridMultilevel"/>
    <w:tmpl w:val="BF0834CC"/>
    <w:lvl w:ilvl="0" w:tplc="EFB6BDD2">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5">
    <w:nsid w:val="2E2A33A2"/>
    <w:multiLevelType w:val="hybridMultilevel"/>
    <w:tmpl w:val="12E88C7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3970F3F"/>
    <w:multiLevelType w:val="hybridMultilevel"/>
    <w:tmpl w:val="249CEB7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5C654EFC"/>
    <w:multiLevelType w:val="hybridMultilevel"/>
    <w:tmpl w:val="D9B8E6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DD6"/>
    <w:rsid w:val="00000040"/>
    <w:rsid w:val="00004DC4"/>
    <w:rsid w:val="00011EAC"/>
    <w:rsid w:val="00027BFF"/>
    <w:rsid w:val="00032BF4"/>
    <w:rsid w:val="000458AD"/>
    <w:rsid w:val="000531B6"/>
    <w:rsid w:val="00053948"/>
    <w:rsid w:val="0005623B"/>
    <w:rsid w:val="00061F52"/>
    <w:rsid w:val="00067183"/>
    <w:rsid w:val="0008552F"/>
    <w:rsid w:val="00091D2B"/>
    <w:rsid w:val="000B08EF"/>
    <w:rsid w:val="000C22B8"/>
    <w:rsid w:val="000D15AA"/>
    <w:rsid w:val="000D716F"/>
    <w:rsid w:val="000D77F4"/>
    <w:rsid w:val="000F7872"/>
    <w:rsid w:val="00104009"/>
    <w:rsid w:val="00104B24"/>
    <w:rsid w:val="0010710C"/>
    <w:rsid w:val="00114677"/>
    <w:rsid w:val="0011764C"/>
    <w:rsid w:val="00120556"/>
    <w:rsid w:val="001261D8"/>
    <w:rsid w:val="00130716"/>
    <w:rsid w:val="001349B8"/>
    <w:rsid w:val="001358F7"/>
    <w:rsid w:val="00140837"/>
    <w:rsid w:val="0014425B"/>
    <w:rsid w:val="001448AB"/>
    <w:rsid w:val="00170AB2"/>
    <w:rsid w:val="00187D4C"/>
    <w:rsid w:val="0019297D"/>
    <w:rsid w:val="00192C55"/>
    <w:rsid w:val="00194973"/>
    <w:rsid w:val="001C3973"/>
    <w:rsid w:val="001D24E9"/>
    <w:rsid w:val="001D509E"/>
    <w:rsid w:val="001F2F02"/>
    <w:rsid w:val="00202216"/>
    <w:rsid w:val="00204BE7"/>
    <w:rsid w:val="002163A8"/>
    <w:rsid w:val="002306A7"/>
    <w:rsid w:val="00254F3F"/>
    <w:rsid w:val="00255439"/>
    <w:rsid w:val="0025602C"/>
    <w:rsid w:val="00256256"/>
    <w:rsid w:val="00267489"/>
    <w:rsid w:val="00283B33"/>
    <w:rsid w:val="00290D70"/>
    <w:rsid w:val="0029170C"/>
    <w:rsid w:val="002B2534"/>
    <w:rsid w:val="002B25B6"/>
    <w:rsid w:val="002D0EDE"/>
    <w:rsid w:val="002E7FCD"/>
    <w:rsid w:val="00313AD9"/>
    <w:rsid w:val="00324D83"/>
    <w:rsid w:val="00330BA9"/>
    <w:rsid w:val="00332839"/>
    <w:rsid w:val="00334746"/>
    <w:rsid w:val="00336997"/>
    <w:rsid w:val="00343E5F"/>
    <w:rsid w:val="00356254"/>
    <w:rsid w:val="00396F05"/>
    <w:rsid w:val="003A1A45"/>
    <w:rsid w:val="003B0DE6"/>
    <w:rsid w:val="003B2A26"/>
    <w:rsid w:val="003B2B15"/>
    <w:rsid w:val="003C77DE"/>
    <w:rsid w:val="003E3DBE"/>
    <w:rsid w:val="003F1940"/>
    <w:rsid w:val="0042019F"/>
    <w:rsid w:val="00435C36"/>
    <w:rsid w:val="00447046"/>
    <w:rsid w:val="00447177"/>
    <w:rsid w:val="004708AC"/>
    <w:rsid w:val="0047101D"/>
    <w:rsid w:val="004730F7"/>
    <w:rsid w:val="00487BD0"/>
    <w:rsid w:val="004A0F04"/>
    <w:rsid w:val="004B075D"/>
    <w:rsid w:val="004C2147"/>
    <w:rsid w:val="004C2BE0"/>
    <w:rsid w:val="004C3BB8"/>
    <w:rsid w:val="004D26CB"/>
    <w:rsid w:val="004D4B5A"/>
    <w:rsid w:val="004E1AAB"/>
    <w:rsid w:val="004E388C"/>
    <w:rsid w:val="004E4DC8"/>
    <w:rsid w:val="004F038D"/>
    <w:rsid w:val="00511C88"/>
    <w:rsid w:val="00514D32"/>
    <w:rsid w:val="005365A9"/>
    <w:rsid w:val="00562F62"/>
    <w:rsid w:val="00593E53"/>
    <w:rsid w:val="00595A49"/>
    <w:rsid w:val="005A1168"/>
    <w:rsid w:val="005A531D"/>
    <w:rsid w:val="005B19DB"/>
    <w:rsid w:val="005C5F51"/>
    <w:rsid w:val="005D124E"/>
    <w:rsid w:val="005D6767"/>
    <w:rsid w:val="005F096B"/>
    <w:rsid w:val="006474BA"/>
    <w:rsid w:val="006529EB"/>
    <w:rsid w:val="00660B11"/>
    <w:rsid w:val="006705D0"/>
    <w:rsid w:val="006805B9"/>
    <w:rsid w:val="00685964"/>
    <w:rsid w:val="00687B50"/>
    <w:rsid w:val="006B4FE3"/>
    <w:rsid w:val="006B706F"/>
    <w:rsid w:val="006C21D8"/>
    <w:rsid w:val="006C289D"/>
    <w:rsid w:val="006F3294"/>
    <w:rsid w:val="006F5D1F"/>
    <w:rsid w:val="007015FE"/>
    <w:rsid w:val="00705CF9"/>
    <w:rsid w:val="00725D88"/>
    <w:rsid w:val="00735DAA"/>
    <w:rsid w:val="007513E9"/>
    <w:rsid w:val="00760ABC"/>
    <w:rsid w:val="00760E29"/>
    <w:rsid w:val="00767D01"/>
    <w:rsid w:val="00780FA4"/>
    <w:rsid w:val="007B6D89"/>
    <w:rsid w:val="007C7A0C"/>
    <w:rsid w:val="007E18EC"/>
    <w:rsid w:val="0081789D"/>
    <w:rsid w:val="008573CB"/>
    <w:rsid w:val="008635CE"/>
    <w:rsid w:val="00873BE0"/>
    <w:rsid w:val="00885220"/>
    <w:rsid w:val="008852B9"/>
    <w:rsid w:val="008872C5"/>
    <w:rsid w:val="00891019"/>
    <w:rsid w:val="008A2D33"/>
    <w:rsid w:val="008B0FF5"/>
    <w:rsid w:val="008B163A"/>
    <w:rsid w:val="008C10BE"/>
    <w:rsid w:val="008D3DD6"/>
    <w:rsid w:val="008F738E"/>
    <w:rsid w:val="008F7ACF"/>
    <w:rsid w:val="00916352"/>
    <w:rsid w:val="009205F6"/>
    <w:rsid w:val="009473B2"/>
    <w:rsid w:val="009521DB"/>
    <w:rsid w:val="009601F0"/>
    <w:rsid w:val="00960562"/>
    <w:rsid w:val="009636E5"/>
    <w:rsid w:val="00963D88"/>
    <w:rsid w:val="00970ADA"/>
    <w:rsid w:val="0097407C"/>
    <w:rsid w:val="009815FB"/>
    <w:rsid w:val="00991506"/>
    <w:rsid w:val="009C37C2"/>
    <w:rsid w:val="009E742D"/>
    <w:rsid w:val="009E7B89"/>
    <w:rsid w:val="00A12A18"/>
    <w:rsid w:val="00A21E4E"/>
    <w:rsid w:val="00A255A0"/>
    <w:rsid w:val="00A3045C"/>
    <w:rsid w:val="00A37F18"/>
    <w:rsid w:val="00A82E57"/>
    <w:rsid w:val="00A94474"/>
    <w:rsid w:val="00A95668"/>
    <w:rsid w:val="00AC6E2C"/>
    <w:rsid w:val="00AD4FE3"/>
    <w:rsid w:val="00B00A64"/>
    <w:rsid w:val="00B00D46"/>
    <w:rsid w:val="00B1266D"/>
    <w:rsid w:val="00B469AA"/>
    <w:rsid w:val="00B54B4F"/>
    <w:rsid w:val="00B61589"/>
    <w:rsid w:val="00B72465"/>
    <w:rsid w:val="00BA7349"/>
    <w:rsid w:val="00BB2016"/>
    <w:rsid w:val="00BB55D1"/>
    <w:rsid w:val="00BB68C1"/>
    <w:rsid w:val="00BE61E7"/>
    <w:rsid w:val="00BF3D3F"/>
    <w:rsid w:val="00C030EE"/>
    <w:rsid w:val="00C13B4A"/>
    <w:rsid w:val="00C37EED"/>
    <w:rsid w:val="00C4736B"/>
    <w:rsid w:val="00CC0333"/>
    <w:rsid w:val="00CC1FBB"/>
    <w:rsid w:val="00CC64A3"/>
    <w:rsid w:val="00CC78FB"/>
    <w:rsid w:val="00CE059D"/>
    <w:rsid w:val="00CE0733"/>
    <w:rsid w:val="00CF4275"/>
    <w:rsid w:val="00D02686"/>
    <w:rsid w:val="00D10328"/>
    <w:rsid w:val="00D158A8"/>
    <w:rsid w:val="00D22933"/>
    <w:rsid w:val="00D274FB"/>
    <w:rsid w:val="00D4168B"/>
    <w:rsid w:val="00D42E81"/>
    <w:rsid w:val="00D72387"/>
    <w:rsid w:val="00D945CD"/>
    <w:rsid w:val="00D95E58"/>
    <w:rsid w:val="00DA75A8"/>
    <w:rsid w:val="00DB4786"/>
    <w:rsid w:val="00DC6572"/>
    <w:rsid w:val="00DC7320"/>
    <w:rsid w:val="00DE3E36"/>
    <w:rsid w:val="00DE4354"/>
    <w:rsid w:val="00DE605B"/>
    <w:rsid w:val="00DF6431"/>
    <w:rsid w:val="00E017B6"/>
    <w:rsid w:val="00E207DE"/>
    <w:rsid w:val="00E23A67"/>
    <w:rsid w:val="00E31211"/>
    <w:rsid w:val="00E36ECD"/>
    <w:rsid w:val="00E42DCF"/>
    <w:rsid w:val="00E4381B"/>
    <w:rsid w:val="00E62A62"/>
    <w:rsid w:val="00E679B2"/>
    <w:rsid w:val="00E70ABC"/>
    <w:rsid w:val="00E8002E"/>
    <w:rsid w:val="00E858D8"/>
    <w:rsid w:val="00E87DE3"/>
    <w:rsid w:val="00EA4BD9"/>
    <w:rsid w:val="00EA6247"/>
    <w:rsid w:val="00EB54B7"/>
    <w:rsid w:val="00ED0F22"/>
    <w:rsid w:val="00ED24D8"/>
    <w:rsid w:val="00EE04F5"/>
    <w:rsid w:val="00EE2201"/>
    <w:rsid w:val="00EE49C5"/>
    <w:rsid w:val="00EE6D42"/>
    <w:rsid w:val="00EE71DF"/>
    <w:rsid w:val="00F10219"/>
    <w:rsid w:val="00F11625"/>
    <w:rsid w:val="00F2501E"/>
    <w:rsid w:val="00F95459"/>
    <w:rsid w:val="00FA2696"/>
    <w:rsid w:val="00FA286B"/>
    <w:rsid w:val="00FB5D57"/>
    <w:rsid w:val="00FC1FA4"/>
    <w:rsid w:val="00FC2872"/>
    <w:rsid w:val="00FC710C"/>
    <w:rsid w:val="00FD31A7"/>
    <w:rsid w:val="00FD53BA"/>
    <w:rsid w:val="00FE58D6"/>
    <w:rsid w:val="00FF1523"/>
    <w:rsid w:val="00FF23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D3DD6"/>
    <w:rPr>
      <w:rFonts w:ascii="Times New Roman" w:eastAsia="Times New Roman" w:hAnsi="Times New Roman"/>
      <w:sz w:val="24"/>
      <w:szCs w:val="24"/>
    </w:rPr>
  </w:style>
  <w:style w:type="paragraph" w:styleId="1">
    <w:name w:val="heading 1"/>
    <w:basedOn w:val="a"/>
    <w:next w:val="a"/>
    <w:link w:val="10"/>
    <w:uiPriority w:val="99"/>
    <w:qFormat/>
    <w:locked/>
    <w:rsid w:val="00A37F1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AD4FE3"/>
    <w:pPr>
      <w:keepNext/>
      <w:keepLines/>
      <w:spacing w:before="200"/>
      <w:outlineLvl w:val="1"/>
    </w:pPr>
    <w:rPr>
      <w:rFonts w:ascii="Cambria" w:hAnsi="Cambria"/>
      <w:b/>
      <w:bCs/>
      <w:color w:val="4F81BD"/>
      <w:sz w:val="26"/>
      <w:szCs w:val="26"/>
    </w:rPr>
  </w:style>
  <w:style w:type="paragraph" w:styleId="5">
    <w:name w:val="heading 5"/>
    <w:basedOn w:val="a"/>
    <w:next w:val="a"/>
    <w:link w:val="50"/>
    <w:uiPriority w:val="99"/>
    <w:qFormat/>
    <w:rsid w:val="00447177"/>
    <w:pPr>
      <w:keepNext/>
      <w:spacing w:before="240"/>
      <w:jc w:val="center"/>
      <w:outlineLvl w:val="4"/>
    </w:pPr>
    <w:rPr>
      <w:b/>
      <w:sz w:val="26"/>
      <w:szCs w:val="20"/>
    </w:rPr>
  </w:style>
  <w:style w:type="paragraph" w:styleId="6">
    <w:name w:val="heading 6"/>
    <w:basedOn w:val="5"/>
    <w:link w:val="60"/>
    <w:uiPriority w:val="99"/>
    <w:qFormat/>
    <w:rsid w:val="00447177"/>
    <w:pPr>
      <w:spacing w:before="0" w:after="60"/>
      <w:jc w:val="right"/>
      <w:outlineLvl w:val="5"/>
    </w:pPr>
    <w:rPr>
      <w:b w:val="0"/>
      <w:bCs/>
      <w:sz w:val="24"/>
      <w:szCs w:val="22"/>
    </w:rPr>
  </w:style>
  <w:style w:type="paragraph" w:styleId="7">
    <w:name w:val="heading 7"/>
    <w:basedOn w:val="a"/>
    <w:next w:val="a"/>
    <w:link w:val="70"/>
    <w:uiPriority w:val="99"/>
    <w:qFormat/>
    <w:rsid w:val="00447177"/>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7E18EC"/>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7E18EC"/>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37F18"/>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AD4FE3"/>
    <w:rPr>
      <w:rFonts w:ascii="Cambria" w:hAnsi="Cambria" w:cs="Times New Roman"/>
      <w:b/>
      <w:bCs/>
      <w:color w:val="4F81BD"/>
      <w:sz w:val="26"/>
      <w:szCs w:val="26"/>
      <w:lang w:eastAsia="ru-RU"/>
    </w:rPr>
  </w:style>
  <w:style w:type="character" w:customStyle="1" w:styleId="50">
    <w:name w:val="Заголовок 5 Знак"/>
    <w:basedOn w:val="a0"/>
    <w:link w:val="5"/>
    <w:uiPriority w:val="99"/>
    <w:locked/>
    <w:rsid w:val="00447177"/>
    <w:rPr>
      <w:rFonts w:ascii="Times New Roman" w:hAnsi="Times New Roman" w:cs="Times New Roman"/>
      <w:b/>
      <w:sz w:val="20"/>
      <w:szCs w:val="20"/>
      <w:lang w:eastAsia="ru-RU"/>
    </w:rPr>
  </w:style>
  <w:style w:type="character" w:customStyle="1" w:styleId="60">
    <w:name w:val="Заголовок 6 Знак"/>
    <w:basedOn w:val="a0"/>
    <w:link w:val="6"/>
    <w:uiPriority w:val="99"/>
    <w:locked/>
    <w:rsid w:val="00447177"/>
    <w:rPr>
      <w:rFonts w:ascii="Times New Roman" w:hAnsi="Times New Roman" w:cs="Times New Roman"/>
      <w:bCs/>
      <w:sz w:val="24"/>
      <w:lang w:eastAsia="ru-RU"/>
    </w:rPr>
  </w:style>
  <w:style w:type="character" w:customStyle="1" w:styleId="70">
    <w:name w:val="Заголовок 7 Знак"/>
    <w:basedOn w:val="a0"/>
    <w:link w:val="7"/>
    <w:uiPriority w:val="99"/>
    <w:semiHidden/>
    <w:locked/>
    <w:rsid w:val="00447177"/>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7E18EC"/>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7E18EC"/>
    <w:rPr>
      <w:rFonts w:ascii="Cambria" w:hAnsi="Cambria" w:cs="Times New Roman"/>
      <w:i/>
      <w:iCs/>
      <w:color w:val="404040"/>
      <w:sz w:val="20"/>
      <w:szCs w:val="20"/>
      <w:lang w:eastAsia="ru-RU"/>
    </w:rPr>
  </w:style>
  <w:style w:type="paragraph" w:customStyle="1" w:styleId="a3">
    <w:name w:val="Знак Знак Знак Знак"/>
    <w:basedOn w:val="a"/>
    <w:uiPriority w:val="99"/>
    <w:rsid w:val="0097407C"/>
    <w:pPr>
      <w:spacing w:before="100" w:beforeAutospacing="1" w:after="100" w:afterAutospacing="1"/>
      <w:jc w:val="both"/>
    </w:pPr>
    <w:rPr>
      <w:rFonts w:ascii="Tahoma" w:hAnsi="Tahoma"/>
      <w:sz w:val="20"/>
      <w:szCs w:val="20"/>
      <w:lang w:val="en-US" w:eastAsia="en-US"/>
    </w:rPr>
  </w:style>
  <w:style w:type="paragraph" w:styleId="a4">
    <w:name w:val="List Paragraph"/>
    <w:basedOn w:val="a"/>
    <w:uiPriority w:val="99"/>
    <w:qFormat/>
    <w:rsid w:val="0019297D"/>
    <w:pPr>
      <w:ind w:left="720"/>
      <w:contextualSpacing/>
    </w:pPr>
  </w:style>
  <w:style w:type="paragraph" w:customStyle="1" w:styleId="ConsPlusTitle">
    <w:name w:val="ConsPlusTitle"/>
    <w:uiPriority w:val="99"/>
    <w:rsid w:val="0019297D"/>
    <w:pPr>
      <w:autoSpaceDE w:val="0"/>
      <w:autoSpaceDN w:val="0"/>
      <w:adjustRightInd w:val="0"/>
    </w:pPr>
    <w:rPr>
      <w:rFonts w:ascii="Times New Roman" w:hAnsi="Times New Roman"/>
      <w:b/>
      <w:bCs/>
      <w:sz w:val="24"/>
      <w:szCs w:val="24"/>
    </w:rPr>
  </w:style>
  <w:style w:type="character" w:styleId="a5">
    <w:name w:val="Hyperlink"/>
    <w:basedOn w:val="a0"/>
    <w:uiPriority w:val="99"/>
    <w:rsid w:val="00447177"/>
    <w:rPr>
      <w:rFonts w:cs="Times New Roman"/>
      <w:color w:val="0000FF"/>
      <w:u w:val="single"/>
    </w:rPr>
  </w:style>
  <w:style w:type="character" w:customStyle="1" w:styleId="s4">
    <w:name w:val="s4"/>
    <w:basedOn w:val="a0"/>
    <w:uiPriority w:val="99"/>
    <w:rsid w:val="00447177"/>
    <w:rPr>
      <w:rFonts w:cs="Times New Roman"/>
    </w:rPr>
  </w:style>
  <w:style w:type="paragraph" w:customStyle="1" w:styleId="11">
    <w:name w:val="Обычный1"/>
    <w:uiPriority w:val="99"/>
    <w:rsid w:val="00447177"/>
    <w:rPr>
      <w:rFonts w:ascii="Times New Roman" w:eastAsia="Times New Roman" w:hAnsi="Times New Roman"/>
      <w:sz w:val="24"/>
    </w:rPr>
  </w:style>
  <w:style w:type="paragraph" w:customStyle="1" w:styleId="131256">
    <w:name w:val="Стиль 13 пт По ширине Слева:  125 см Перед:  6 пт"/>
    <w:basedOn w:val="a"/>
    <w:uiPriority w:val="99"/>
    <w:rsid w:val="00447177"/>
    <w:pPr>
      <w:spacing w:before="120"/>
      <w:ind w:firstLine="709"/>
      <w:jc w:val="both"/>
    </w:pPr>
    <w:rPr>
      <w:sz w:val="26"/>
      <w:szCs w:val="20"/>
    </w:rPr>
  </w:style>
  <w:style w:type="paragraph" w:styleId="a6">
    <w:name w:val="caption"/>
    <w:basedOn w:val="a"/>
    <w:next w:val="a"/>
    <w:uiPriority w:val="99"/>
    <w:qFormat/>
    <w:rsid w:val="00447177"/>
    <w:pPr>
      <w:keepNext/>
      <w:spacing w:after="60"/>
      <w:jc w:val="right"/>
      <w:outlineLvl w:val="5"/>
    </w:pPr>
    <w:rPr>
      <w:szCs w:val="22"/>
    </w:rPr>
  </w:style>
  <w:style w:type="paragraph" w:customStyle="1" w:styleId="21">
    <w:name w:val="Обычный2"/>
    <w:uiPriority w:val="99"/>
    <w:rsid w:val="00AD4FE3"/>
    <w:rPr>
      <w:rFonts w:ascii="Times New Roman" w:eastAsia="Times New Roman" w:hAnsi="Times New Roman"/>
      <w:sz w:val="24"/>
    </w:rPr>
  </w:style>
  <w:style w:type="paragraph" w:customStyle="1" w:styleId="3">
    <w:name w:val="Обычный3"/>
    <w:uiPriority w:val="99"/>
    <w:rsid w:val="007E18EC"/>
    <w:rPr>
      <w:rFonts w:ascii="Times New Roman" w:eastAsia="Times New Roman" w:hAnsi="Times New Roman"/>
      <w:sz w:val="24"/>
    </w:rPr>
  </w:style>
  <w:style w:type="paragraph" w:styleId="a7">
    <w:name w:val="header"/>
    <w:basedOn w:val="a"/>
    <w:link w:val="a8"/>
    <w:uiPriority w:val="99"/>
    <w:semiHidden/>
    <w:locked/>
    <w:rsid w:val="00F10219"/>
    <w:pPr>
      <w:tabs>
        <w:tab w:val="center" w:pos="4677"/>
        <w:tab w:val="right" w:pos="9355"/>
      </w:tabs>
    </w:pPr>
  </w:style>
  <w:style w:type="character" w:customStyle="1" w:styleId="a8">
    <w:name w:val="Верхний колонтитул Знак"/>
    <w:basedOn w:val="a0"/>
    <w:link w:val="a7"/>
    <w:uiPriority w:val="99"/>
    <w:semiHidden/>
    <w:locked/>
    <w:rsid w:val="00F10219"/>
    <w:rPr>
      <w:rFonts w:ascii="Times New Roman" w:hAnsi="Times New Roman" w:cs="Times New Roman"/>
      <w:sz w:val="24"/>
      <w:szCs w:val="24"/>
    </w:rPr>
  </w:style>
  <w:style w:type="paragraph" w:styleId="a9">
    <w:name w:val="footer"/>
    <w:basedOn w:val="a"/>
    <w:link w:val="aa"/>
    <w:uiPriority w:val="99"/>
    <w:semiHidden/>
    <w:locked/>
    <w:rsid w:val="00F10219"/>
    <w:pPr>
      <w:tabs>
        <w:tab w:val="center" w:pos="4677"/>
        <w:tab w:val="right" w:pos="9355"/>
      </w:tabs>
    </w:pPr>
  </w:style>
  <w:style w:type="character" w:customStyle="1" w:styleId="aa">
    <w:name w:val="Нижний колонтитул Знак"/>
    <w:basedOn w:val="a0"/>
    <w:link w:val="a9"/>
    <w:uiPriority w:val="99"/>
    <w:semiHidden/>
    <w:locked/>
    <w:rsid w:val="00F10219"/>
    <w:rPr>
      <w:rFonts w:ascii="Times New Roman" w:hAnsi="Times New Roman" w:cs="Times New Roman"/>
      <w:sz w:val="24"/>
      <w:szCs w:val="24"/>
    </w:rPr>
  </w:style>
  <w:style w:type="character" w:styleId="ab">
    <w:name w:val="page number"/>
    <w:basedOn w:val="a0"/>
    <w:uiPriority w:val="99"/>
    <w:locked/>
    <w:rsid w:val="005B19D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66CC5-B894-4B75-91C8-3E0A7948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22</Pages>
  <Words>4686</Words>
  <Characters>26712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Об утверждении схемы водоснабжения и водоотведения  г</vt:lpstr>
    </vt:vector>
  </TitlesOfParts>
  <Company>Adm</Company>
  <LinksUpToDate>false</LinksUpToDate>
  <CharactersWithSpaces>31336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схемы водоснабжения и водоотведения  г</dc:title>
  <dc:subject/>
  <dc:creator>Ю.И. Садкова</dc:creator>
  <cp:keywords/>
  <dc:description/>
  <cp:lastModifiedBy>Ю.И. Садкова</cp:lastModifiedBy>
  <cp:revision>54</cp:revision>
  <cp:lastPrinted>2013-09-04T09:29:00Z</cp:lastPrinted>
  <dcterms:created xsi:type="dcterms:W3CDTF">2013-08-08T13:42:00Z</dcterms:created>
  <dcterms:modified xsi:type="dcterms:W3CDTF">2013-09-11T10:59:00Z</dcterms:modified>
</cp:coreProperties>
</file>